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5" w:rsidRDefault="008772F5" w:rsidP="008772F5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-200025</wp:posOffset>
            </wp:positionV>
            <wp:extent cx="816610" cy="82740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27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pacing w:val="42"/>
          <w:sz w:val="28"/>
        </w:rPr>
        <w:t xml:space="preserve"> </w:t>
      </w:r>
    </w:p>
    <w:p w:rsidR="008772F5" w:rsidRDefault="008772F5" w:rsidP="008772F5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  </w:t>
      </w:r>
    </w:p>
    <w:p w:rsidR="008772F5" w:rsidRDefault="008772F5" w:rsidP="008772F5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  <w:sz w:val="28"/>
        </w:rPr>
      </w:pPr>
      <w:r>
        <w:rPr>
          <w:b/>
          <w:spacing w:val="42"/>
          <w:sz w:val="28"/>
        </w:rPr>
        <w:t xml:space="preserve">   </w:t>
      </w:r>
    </w:p>
    <w:p w:rsidR="008772F5" w:rsidRDefault="008772F5" w:rsidP="008772F5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  <w:sz w:val="28"/>
        </w:rPr>
      </w:pPr>
      <w:r>
        <w:rPr>
          <w:b/>
          <w:spacing w:val="42"/>
          <w:sz w:val="28"/>
        </w:rPr>
        <w:tab/>
      </w:r>
    </w:p>
    <w:p w:rsidR="008772F5" w:rsidRDefault="008772F5" w:rsidP="008772F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r>
        <w:rPr>
          <w:b/>
          <w:spacing w:val="42"/>
          <w:sz w:val="34"/>
        </w:rPr>
        <w:t xml:space="preserve">Территориальная избирательная комиссия </w:t>
      </w:r>
    </w:p>
    <w:p w:rsidR="008772F5" w:rsidRDefault="008772F5" w:rsidP="008772F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spacing w:val="42"/>
          <w:sz w:val="34"/>
        </w:rPr>
      </w:pPr>
      <w:proofErr w:type="gramStart"/>
      <w:r>
        <w:rPr>
          <w:b/>
          <w:spacing w:val="42"/>
          <w:sz w:val="34"/>
        </w:rPr>
        <w:t xml:space="preserve">Северская  </w:t>
      </w:r>
      <w:proofErr w:type="gramEnd"/>
    </w:p>
    <w:p w:rsidR="008772F5" w:rsidRDefault="008772F5" w:rsidP="008772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72F5" w:rsidRDefault="008772F5" w:rsidP="008772F5">
      <w:pPr>
        <w:jc w:val="center"/>
        <w:rPr>
          <w:b/>
          <w:sz w:val="28"/>
          <w:szCs w:val="28"/>
        </w:rPr>
      </w:pPr>
    </w:p>
    <w:p w:rsidR="008772F5" w:rsidRDefault="008772F5" w:rsidP="008772F5">
      <w:pPr>
        <w:rPr>
          <w:sz w:val="28"/>
        </w:rPr>
      </w:pPr>
      <w:r>
        <w:rPr>
          <w:sz w:val="28"/>
        </w:rPr>
        <w:t xml:space="preserve">от   12 августа  2016 года                                                                     № </w:t>
      </w:r>
      <w:r w:rsidR="0039424C">
        <w:rPr>
          <w:sz w:val="28"/>
        </w:rPr>
        <w:t>12/89</w:t>
      </w:r>
    </w:p>
    <w:p w:rsidR="008772F5" w:rsidRDefault="008772F5" w:rsidP="008772F5">
      <w:pPr>
        <w:jc w:val="center"/>
        <w:rPr>
          <w:sz w:val="28"/>
          <w:szCs w:val="24"/>
        </w:rPr>
      </w:pPr>
      <w:r>
        <w:rPr>
          <w:sz w:val="28"/>
        </w:rPr>
        <w:t>ст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еверская</w:t>
      </w:r>
    </w:p>
    <w:p w:rsidR="008772F5" w:rsidRDefault="008772F5" w:rsidP="008772F5">
      <w:pPr>
        <w:pStyle w:val="a3"/>
        <w:ind w:firstLine="0"/>
        <w:jc w:val="center"/>
        <w:outlineLvl w:val="0"/>
        <w:rPr>
          <w:b/>
        </w:rPr>
      </w:pPr>
      <w:r>
        <w:rPr>
          <w:b/>
        </w:rPr>
        <w:t>О регистрации Филиной Анны Сергеевны</w:t>
      </w:r>
    </w:p>
    <w:p w:rsidR="008772F5" w:rsidRDefault="008772F5" w:rsidP="008772F5">
      <w:pPr>
        <w:pStyle w:val="a3"/>
        <w:ind w:firstLine="0"/>
        <w:jc w:val="center"/>
        <w:rPr>
          <w:b/>
        </w:rPr>
      </w:pPr>
      <w:r>
        <w:rPr>
          <w:b/>
        </w:rPr>
        <w:t xml:space="preserve">кандидатом в депутаты Совета Азовского сельского поселения </w:t>
      </w:r>
    </w:p>
    <w:p w:rsidR="008772F5" w:rsidRDefault="008772F5" w:rsidP="008772F5">
      <w:pPr>
        <w:pStyle w:val="a3"/>
        <w:ind w:firstLine="0"/>
        <w:jc w:val="center"/>
        <w:rPr>
          <w:b/>
        </w:rPr>
      </w:pPr>
      <w:r>
        <w:rPr>
          <w:b/>
        </w:rPr>
        <w:t>Северского  района третьего  созыва по Азовско-Убинскому восьмимандатному избирательному округу № 1</w:t>
      </w:r>
    </w:p>
    <w:p w:rsidR="008772F5" w:rsidRDefault="008772F5" w:rsidP="008772F5">
      <w:pPr>
        <w:pStyle w:val="a3"/>
        <w:ind w:firstLine="0"/>
        <w:jc w:val="both"/>
        <w:rPr>
          <w:b/>
          <w:sz w:val="16"/>
          <w:szCs w:val="16"/>
        </w:rPr>
      </w:pPr>
    </w:p>
    <w:p w:rsidR="008772F5" w:rsidRDefault="008772F5" w:rsidP="008772F5">
      <w:pPr>
        <w:pStyle w:val="a3"/>
        <w:ind w:firstLine="0"/>
        <w:jc w:val="both"/>
      </w:pPr>
      <w:r>
        <w:tab/>
      </w:r>
      <w:proofErr w:type="gramStart"/>
      <w:r>
        <w:t>Рассмотрев документы Филиной Анны Сергеевны,  представленные в территориальную избирательную комиссию Северская для выдвижения и регистрации кандидатом  в депутаты Совета Азовского сельского поселения Северского  района третьего  созыва по Азовско-Убинскому восьмимандатному избирательному округу № 1,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и статьями  23, 74 Закона «О муниципальных выборах в</w:t>
      </w:r>
      <w:proofErr w:type="gramEnd"/>
      <w:r>
        <w:t xml:space="preserve"> Краснодарском </w:t>
      </w:r>
      <w:proofErr w:type="gramStart"/>
      <w:r>
        <w:t>крае</w:t>
      </w:r>
      <w:proofErr w:type="gramEnd"/>
      <w:r>
        <w:t>», территориальная избирательная комиссия Северская</w:t>
      </w:r>
      <w:r>
        <w:rPr>
          <w:b/>
        </w:rPr>
        <w:t xml:space="preserve"> </w:t>
      </w:r>
      <w:r>
        <w:t>РЕШИЛА:</w:t>
      </w:r>
    </w:p>
    <w:p w:rsidR="008772F5" w:rsidRDefault="008772F5" w:rsidP="008772F5">
      <w:pPr>
        <w:pStyle w:val="a3"/>
        <w:ind w:firstLine="0"/>
        <w:jc w:val="both"/>
        <w:rPr>
          <w:b/>
        </w:rPr>
      </w:pPr>
      <w:r>
        <w:tab/>
        <w:t xml:space="preserve">1. </w:t>
      </w:r>
      <w:proofErr w:type="gramStart"/>
      <w:r>
        <w:t xml:space="preserve">Зарегистрировать Филину Анну Сергеевну, 06.10.1993 года рождения, работающую главным бухгалтером муниципального казенного учреждения «Централизованная бухгалтерия Азовского сельского поселения»,  выдвинутую  в порядке самовыдвижения кандидатом в депутаты Совета Азовского сельского поселения Северского  района третьего  созыва по Азовско-Убинскому  восьмимандатному избирательному округу № 1, 12 августа 2016 года в </w:t>
      </w:r>
      <w:r w:rsidR="0039424C">
        <w:t xml:space="preserve">08 </w:t>
      </w:r>
      <w:r>
        <w:t xml:space="preserve">часов </w:t>
      </w:r>
      <w:r w:rsidR="0039424C">
        <w:t>36</w:t>
      </w:r>
      <w:r>
        <w:t xml:space="preserve"> минут.</w:t>
      </w:r>
      <w:proofErr w:type="gramEnd"/>
    </w:p>
    <w:p w:rsidR="008772F5" w:rsidRDefault="008772F5" w:rsidP="008772F5">
      <w:pPr>
        <w:pStyle w:val="a3"/>
        <w:ind w:firstLine="0"/>
        <w:jc w:val="both"/>
      </w:pPr>
      <w:r>
        <w:rPr>
          <w:b/>
        </w:rPr>
        <w:tab/>
      </w:r>
      <w:r>
        <w:t>2. Вручить Филиной Анне Сергеевне удостоверение установленного образца.</w:t>
      </w:r>
    </w:p>
    <w:p w:rsidR="008772F5" w:rsidRDefault="008772F5" w:rsidP="008772F5">
      <w:pPr>
        <w:pStyle w:val="a3"/>
        <w:ind w:firstLine="0"/>
        <w:jc w:val="both"/>
      </w:pPr>
      <w:r>
        <w:tab/>
        <w:t xml:space="preserve">3.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8772F5" w:rsidRDefault="008772F5" w:rsidP="008772F5">
      <w:pPr>
        <w:pStyle w:val="a3"/>
        <w:ind w:firstLine="0"/>
        <w:jc w:val="both"/>
      </w:pPr>
      <w:r>
        <w:tab/>
        <w:t>4. Направить в районную газету  «Зори» указанную в пункте 1 настоящего решения информацию для публикации в установленном порядке.</w:t>
      </w:r>
    </w:p>
    <w:p w:rsidR="008772F5" w:rsidRDefault="008772F5" w:rsidP="008772F5">
      <w:pPr>
        <w:pStyle w:val="a3"/>
        <w:tabs>
          <w:tab w:val="left" w:pos="709"/>
        </w:tabs>
        <w:ind w:firstLine="0"/>
        <w:jc w:val="both"/>
      </w:pPr>
      <w:r>
        <w:t xml:space="preserve">   </w:t>
      </w:r>
      <w:r>
        <w:tab/>
        <w:t xml:space="preserve">5.  Контроль за выполнением  пунктов 3 и 4 настоящего решения возложить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 М.Ю.Жилевскую.</w:t>
      </w:r>
    </w:p>
    <w:p w:rsidR="008772F5" w:rsidRDefault="008772F5" w:rsidP="008772F5">
      <w:pPr>
        <w:pStyle w:val="a3"/>
        <w:ind w:firstLine="0"/>
        <w:jc w:val="both"/>
        <w:outlineLvl w:val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8772F5" w:rsidRDefault="008772F5" w:rsidP="008772F5">
      <w:pPr>
        <w:pStyle w:val="a3"/>
        <w:ind w:firstLine="0"/>
        <w:jc w:val="both"/>
      </w:pPr>
      <w:r>
        <w:t xml:space="preserve">избирательной комиссии Северская                                    </w:t>
      </w:r>
      <w:r>
        <w:tab/>
        <w:t xml:space="preserve">   В.И. Захарченко</w:t>
      </w:r>
    </w:p>
    <w:p w:rsidR="008772F5" w:rsidRDefault="008772F5" w:rsidP="008772F5">
      <w:pPr>
        <w:pStyle w:val="a3"/>
        <w:ind w:firstLine="0"/>
        <w:jc w:val="both"/>
      </w:pPr>
    </w:p>
    <w:p w:rsidR="008772F5" w:rsidRDefault="008772F5" w:rsidP="008772F5">
      <w:pPr>
        <w:pStyle w:val="a3"/>
        <w:ind w:firstLine="0"/>
        <w:jc w:val="both"/>
        <w:outlineLvl w:val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9146D4" w:rsidRDefault="008772F5" w:rsidP="009D4B04">
      <w:pPr>
        <w:pStyle w:val="a3"/>
        <w:ind w:firstLine="0"/>
        <w:jc w:val="both"/>
      </w:pPr>
      <w:r>
        <w:t xml:space="preserve">избирательной комиссии </w:t>
      </w:r>
      <w:proofErr w:type="gramStart"/>
      <w:r>
        <w:t>Северская</w:t>
      </w:r>
      <w:proofErr w:type="gramEnd"/>
      <w:r>
        <w:t xml:space="preserve">                                          М.Ю.Жилевская</w:t>
      </w:r>
    </w:p>
    <w:sectPr w:rsidR="009146D4" w:rsidSect="0024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72F5"/>
    <w:rsid w:val="000364A2"/>
    <w:rsid w:val="000B59C1"/>
    <w:rsid w:val="00243482"/>
    <w:rsid w:val="0026631F"/>
    <w:rsid w:val="002A11DF"/>
    <w:rsid w:val="0039424C"/>
    <w:rsid w:val="00621AC0"/>
    <w:rsid w:val="008772F5"/>
    <w:rsid w:val="009D4B04"/>
    <w:rsid w:val="00DB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72F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72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2016-08-11T14:08:00Z</dcterms:created>
  <dcterms:modified xsi:type="dcterms:W3CDTF">2016-08-12T14:31:00Z</dcterms:modified>
</cp:coreProperties>
</file>