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Информация о результатах плановой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ar-SA" w:bidi="ar-SA"/>
        </w:rPr>
        <w:t>камеральной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проверки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по вопросу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осуществлени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я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расходов на обеспечение выполнения функций </w:t>
      </w:r>
      <w:r>
        <w:rPr>
          <w:rStyle w:val="Style21"/>
          <w:rFonts w:eastAsia="NSimSun" w:cs="Times New Roman" w:ascii="Times New Roman" w:hAnsi="Times New Roman"/>
          <w:b w:val="false"/>
          <w:bCs/>
          <w:color w:val="000000"/>
          <w:sz w:val="24"/>
          <w:szCs w:val="24"/>
          <w:shd w:fill="auto" w:val="clear"/>
          <w:lang w:val="ru-RU" w:eastAsia="zh-CN" w:bidi="hi-IN"/>
        </w:rPr>
        <w:t>муниципального казенного учреждения «Централизованная бухгалтерия Северского сельского поселения»</w:t>
      </w:r>
      <w:r>
        <w:rPr>
          <w:rFonts w:eastAsia="NSimSun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hi-IN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и отражения их в бюджетном учете и отчетности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за 2019-2020 годы.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      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В соответствии с планом работы на 2021 год проведена плановая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ar-SA" w:bidi="ar-SA"/>
        </w:rPr>
        <w:t xml:space="preserve">камеральная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проверка по вопросу осуществления расходов на обеспечение выполнения функций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ar-SA" w:bidi="ar-SA"/>
        </w:rPr>
        <w:t xml:space="preserve"> </w:t>
      </w:r>
      <w:r>
        <w:rPr>
          <w:rStyle w:val="Style21"/>
          <w:rFonts w:eastAsia="NSimSun" w:cs="Times New Roman" w:ascii="Times New Roman" w:hAnsi="Times New Roman"/>
          <w:b w:val="false"/>
          <w:bCs/>
          <w:color w:val="000000"/>
          <w:kern w:val="0"/>
          <w:sz w:val="24"/>
          <w:szCs w:val="24"/>
          <w:shd w:fill="auto" w:val="clear"/>
          <w:lang w:val="ru-RU" w:eastAsia="zh-CN" w:bidi="hi-IN"/>
        </w:rPr>
        <w:t>муниципального казенного учреждения «Централизованная бухгалтерия Северского сельского поселения»</w:t>
      </w:r>
      <w:r>
        <w:rPr>
          <w:rFonts w:eastAsia="N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zh-CN" w:bidi="hi-IN"/>
        </w:rPr>
        <w:t xml:space="preserve">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ar-SA" w:bidi="ar-SA"/>
        </w:rPr>
        <w:t>и отражения их в бюджетном учете и отчетности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ar-SA" w:bidi="ar-SA"/>
        </w:rPr>
        <w:t xml:space="preserve"> за 2019-2020 годы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, по результатам которой выдан акт от 2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4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.1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2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.2021 года.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ind w:left="0" w:right="0" w:firstLine="851"/>
        <w:jc w:val="both"/>
        <w:rPr/>
      </w:pP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>По</w:t>
      </w: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 xml:space="preserve"> результатам контрольного мероприятия установлены 7 нарушений </w:t>
      </w: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>на сумму 2514,74 рублей, в том числе: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ind w:left="0" w:right="0" w:firstLine="851"/>
        <w:jc w:val="both"/>
        <w:rPr/>
      </w:pP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>- нарушений с финансово-бюджетной сфере  2 на сумму 384,74 рублей;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ind w:left="0" w:right="0" w:firstLine="851"/>
        <w:jc w:val="both"/>
        <w:rPr/>
      </w:pP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>- нарушений в сфере закупок 1 на сумму 2130,00 рублей;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ind w:left="0" w:right="0" w:firstLine="851"/>
        <w:jc w:val="both"/>
        <w:rPr/>
      </w:pP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>- прочие 4 нарушений.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ind w:left="0" w:right="0" w:firstLine="851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      </w:t>
      </w:r>
    </w:p>
    <w:p>
      <w:pPr>
        <w:pStyle w:val="Normal"/>
        <w:tabs>
          <w:tab w:val="clear" w:pos="709"/>
          <w:tab w:val="left" w:pos="790" w:leader="none"/>
          <w:tab w:val="left" w:pos="910" w:leader="none"/>
        </w:tabs>
        <w:spacing w:before="0" w:after="160"/>
        <w:ind w:left="0" w:right="0" w:hanging="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ru-RU" w:eastAsia="en-US"/>
        </w:rPr>
        <w:t xml:space="preserve">        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ru-RU" w:eastAsia="en-US"/>
        </w:rPr>
        <w:tab/>
        <w:t xml:space="preserve">По результатам контрольного мероприятия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директору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 xml:space="preserve"> </w:t>
      </w:r>
      <w:r>
        <w:rPr>
          <w:rStyle w:val="Style21"/>
          <w:rFonts w:eastAsia="NSimSun" w:cs="Times New Roman" w:ascii="Times New Roman" w:hAnsi="Times New Roman"/>
          <w:b w:val="false"/>
          <w:bCs/>
          <w:color w:val="000000"/>
          <w:kern w:val="0"/>
          <w:sz w:val="24"/>
          <w:szCs w:val="24"/>
          <w:u w:val="none"/>
          <w:shd w:fill="auto" w:val="clear"/>
          <w:lang w:val="ru-RU" w:eastAsia="zh-CN" w:bidi="hi-IN"/>
        </w:rPr>
        <w:t xml:space="preserve">муниципального казенного учреждения «Централизованная бухгалтерия Северского сельского поселения»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ru-RU" w:eastAsia="en-US"/>
        </w:rPr>
        <w:t xml:space="preserve">выдано представление об устранении нарушений действующего законодательства в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финансово-бюджетной сфере.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05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f0b54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Цветовое выделение для Текст"/>
    <w:qFormat/>
    <w:rPr/>
  </w:style>
  <w:style w:type="character" w:styleId="Copytarget">
    <w:name w:val="copy_target"/>
    <w:qFormat/>
    <w:rPr/>
  </w:style>
  <w:style w:type="character" w:styleId="Blk">
    <w:name w:val="blk"/>
    <w:qFormat/>
    <w:rPr/>
  </w:style>
  <w:style w:type="character" w:styleId="Style17">
    <w:name w:val="Гипертекстовая ссылка"/>
    <w:qFormat/>
    <w:rPr>
      <w:color w:val="106BBE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Style18">
    <w:name w:val="Нижний колонтитул Знак"/>
    <w:qFormat/>
    <w:rPr>
      <w:sz w:val="22"/>
    </w:rPr>
  </w:style>
  <w:style w:type="character" w:styleId="Style19">
    <w:name w:val="Верхний колонтитул Знак"/>
    <w:qFormat/>
    <w:rPr>
      <w:sz w:val="22"/>
    </w:rPr>
  </w:style>
  <w:style w:type="character" w:styleId="Style20">
    <w:name w:val="Основной шрифт абзаца"/>
    <w:qFormat/>
    <w:rPr/>
  </w:style>
  <w:style w:type="character" w:styleId="Style21">
    <w:name w:val="Цветовое выделение"/>
    <w:qFormat/>
    <w:rPr>
      <w:b/>
      <w:bCs/>
      <w:color w:val="26282F"/>
      <w:sz w:val="26"/>
      <w:szCs w:val="26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f0b54"/>
    <w:pPr>
      <w:suppressAutoHyphens w:val="false"/>
      <w:spacing w:lineRule="auto" w:line="240" w:before="0" w:after="0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Standard" w:customStyle="1">
    <w:name w:val="Standard"/>
    <w:qFormat/>
    <w:rsid w:val="006e605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S1">
    <w:name w:val="s_1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Style27">
    <w:name w:val="Заголовок приложения"/>
    <w:basedOn w:val="Normal"/>
    <w:qFormat/>
    <w:pPr>
      <w:widowControl w:val="false"/>
      <w:spacing w:lineRule="exact" w:line="240" w:before="0" w:after="0"/>
      <w:jc w:val="right"/>
    </w:pPr>
    <w:rPr>
      <w:rFonts w:ascii="Arial" w:hAnsi="Arial" w:eastAsia="Arial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ar-SA" w:bidi="ar-SA"/>
    </w:rPr>
  </w:style>
  <w:style w:type="paragraph" w:styleId="HTML1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/>
      <w:sz w:val="20"/>
      <w:szCs w:val="20"/>
      <w:lang w:eastAsia="ar-SA"/>
    </w:rPr>
  </w:style>
  <w:style w:type="paragraph" w:styleId="Style28">
    <w:name w:val="Текст выноски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bCs/>
      <w:color w:val="auto"/>
      <w:kern w:val="2"/>
      <w:sz w:val="20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Application>LibreOffice/7.1.4.2$Windows_X86_64 LibreOffice_project/a529a4fab45b75fefc5b6226684193eb000654f6</Application>
  <AppVersion>15.0000</AppVersion>
  <Pages>1</Pages>
  <Words>141</Words>
  <Characters>1009</Characters>
  <CharactersWithSpaces>1174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KUPCOVAEV@outlook.com</dc:creator>
  <dc:description/>
  <dc:language>ru-RU</dc:language>
  <cp:lastModifiedBy/>
  <cp:lastPrinted>2021-08-04T14:05:09Z</cp:lastPrinted>
  <dcterms:modified xsi:type="dcterms:W3CDTF">2021-12-30T09:30:35Z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