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F5" w:rsidRDefault="00CF3EF5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/>
    <w:p w:rsidR="002611C7" w:rsidRDefault="002611C7" w:rsidP="002611C7"/>
    <w:p w:rsidR="00BF4BDE" w:rsidRDefault="00BF4BDE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BF4BDE" w:rsidRDefault="00BF4BDE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Северский район </w:t>
      </w:r>
    </w:p>
    <w:p w:rsidR="00BF4BDE" w:rsidRDefault="00BF4BDE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40B01">
        <w:rPr>
          <w:b/>
          <w:sz w:val="28"/>
          <w:szCs w:val="28"/>
        </w:rPr>
        <w:t>11 октября</w:t>
      </w:r>
      <w:r>
        <w:rPr>
          <w:b/>
          <w:sz w:val="28"/>
          <w:szCs w:val="28"/>
        </w:rPr>
        <w:t xml:space="preserve"> 201</w:t>
      </w:r>
      <w:r w:rsidR="00240B0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№ </w:t>
      </w:r>
      <w:r w:rsidR="00240B01">
        <w:rPr>
          <w:b/>
          <w:sz w:val="28"/>
          <w:szCs w:val="28"/>
        </w:rPr>
        <w:t>1416</w:t>
      </w:r>
      <w:r>
        <w:rPr>
          <w:b/>
          <w:sz w:val="28"/>
          <w:szCs w:val="28"/>
        </w:rPr>
        <w:t xml:space="preserve"> «</w:t>
      </w:r>
      <w:r w:rsidR="00CF3EF5">
        <w:rPr>
          <w:b/>
          <w:sz w:val="28"/>
          <w:szCs w:val="28"/>
        </w:rPr>
        <w:t xml:space="preserve">Об утверждении </w:t>
      </w:r>
    </w:p>
    <w:p w:rsidR="00CF3EF5" w:rsidRDefault="00CF3EF5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CF3EF5" w:rsidRDefault="00CF3EF5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образования» на 20</w:t>
      </w:r>
      <w:r w:rsidR="00240B01">
        <w:rPr>
          <w:b/>
          <w:sz w:val="28"/>
          <w:szCs w:val="28"/>
        </w:rPr>
        <w:t>18-202</w:t>
      </w:r>
      <w:r w:rsidR="00A538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годы</w:t>
      </w:r>
      <w:r w:rsidR="00BF4BDE">
        <w:rPr>
          <w:b/>
          <w:sz w:val="28"/>
          <w:szCs w:val="28"/>
        </w:rPr>
        <w:t>»</w:t>
      </w:r>
    </w:p>
    <w:p w:rsidR="00CF3EF5" w:rsidRDefault="00CF3EF5" w:rsidP="00CF3EF5">
      <w:pPr>
        <w:jc w:val="center"/>
        <w:rPr>
          <w:b/>
          <w:sz w:val="28"/>
          <w:szCs w:val="28"/>
        </w:rPr>
      </w:pPr>
    </w:p>
    <w:p w:rsidR="00AF084A" w:rsidRPr="00AF084A" w:rsidRDefault="00AF084A" w:rsidP="00AF084A">
      <w:pPr>
        <w:ind w:right="-284"/>
        <w:jc w:val="both"/>
        <w:rPr>
          <w:rFonts w:eastAsia="TimesNewRomanPS-BoldMT"/>
          <w:b/>
          <w:bCs/>
          <w:sz w:val="28"/>
          <w:szCs w:val="28"/>
        </w:rPr>
      </w:pPr>
    </w:p>
    <w:p w:rsidR="003A7F5C" w:rsidRPr="00F03B30" w:rsidRDefault="003A7F5C" w:rsidP="003A7F5C">
      <w:pPr>
        <w:ind w:right="-284" w:firstLine="855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 xml:space="preserve">На основании статьи 179 Бюджетного кодекса Российской Федерации,  в целях обеспечения высокого качества образовательных услуг и дальнейшего развития системы образования в соответствии с государственной программой Краснодарского края «Развитие образования», утвержденной постановлением главы администрации (губернатора) Краснодарского края от 5 октября 2015 года №939, в соответствии с постановлением главы администрации (губернатора) Краснодарского края от 29 марта 2019 года №168 «О распределении субсидий из краевого бюджета», </w:t>
      </w:r>
      <w:r w:rsidRPr="00F03B30">
        <w:rPr>
          <w:rFonts w:eastAsia="TimesNewRomanPS-BoldMT"/>
          <w:bCs/>
          <w:sz w:val="28"/>
          <w:szCs w:val="28"/>
        </w:rPr>
        <w:t>руководствуясь статьей 31 Устава муниципального образования Северский район, п о с т а н о в л я ю:</w:t>
      </w:r>
    </w:p>
    <w:p w:rsidR="000736AA" w:rsidRDefault="00CF3EF5" w:rsidP="008D151A">
      <w:pPr>
        <w:tabs>
          <w:tab w:val="left" w:pos="851"/>
        </w:tabs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4EB2">
        <w:rPr>
          <w:sz w:val="28"/>
          <w:szCs w:val="28"/>
        </w:rPr>
        <w:t>Внести изменения в</w:t>
      </w:r>
      <w:r w:rsidR="00BF508B">
        <w:rPr>
          <w:sz w:val="28"/>
          <w:szCs w:val="28"/>
        </w:rPr>
        <w:t xml:space="preserve"> </w:t>
      </w:r>
      <w:r w:rsidR="0069606A">
        <w:rPr>
          <w:sz w:val="28"/>
          <w:szCs w:val="28"/>
        </w:rPr>
        <w:t>постановлени</w:t>
      </w:r>
      <w:r w:rsidR="00274EB2">
        <w:rPr>
          <w:sz w:val="28"/>
          <w:szCs w:val="28"/>
        </w:rPr>
        <w:t>е</w:t>
      </w:r>
      <w:r w:rsidR="0069606A">
        <w:rPr>
          <w:sz w:val="28"/>
          <w:szCs w:val="28"/>
        </w:rPr>
        <w:t xml:space="preserve"> администрации муниципального образования Северский район от </w:t>
      </w:r>
      <w:r w:rsidR="00240B01" w:rsidRPr="00240B01">
        <w:rPr>
          <w:sz w:val="28"/>
          <w:szCs w:val="28"/>
        </w:rPr>
        <w:t>11 октября 20</w:t>
      </w:r>
      <w:r w:rsidR="00240B01">
        <w:rPr>
          <w:sz w:val="28"/>
          <w:szCs w:val="28"/>
        </w:rPr>
        <w:t xml:space="preserve">17 года № 1416 «Об утверждении муниципальной программы </w:t>
      </w:r>
      <w:r w:rsidR="00240B01" w:rsidRPr="00240B01">
        <w:rPr>
          <w:sz w:val="28"/>
          <w:szCs w:val="28"/>
        </w:rPr>
        <w:t xml:space="preserve">«Развитие </w:t>
      </w:r>
      <w:r w:rsidR="00240B01">
        <w:rPr>
          <w:sz w:val="28"/>
          <w:szCs w:val="28"/>
        </w:rPr>
        <w:t>образования» на 2018-202</w:t>
      </w:r>
      <w:r w:rsidR="00A53856">
        <w:rPr>
          <w:sz w:val="28"/>
          <w:szCs w:val="28"/>
        </w:rPr>
        <w:t>1</w:t>
      </w:r>
      <w:r w:rsidR="00240B01">
        <w:rPr>
          <w:sz w:val="28"/>
          <w:szCs w:val="28"/>
        </w:rPr>
        <w:t xml:space="preserve"> годы</w:t>
      </w:r>
      <w:r w:rsidR="004A1904">
        <w:rPr>
          <w:sz w:val="28"/>
          <w:szCs w:val="28"/>
        </w:rPr>
        <w:t>»</w:t>
      </w:r>
      <w:r w:rsidR="000736AA">
        <w:rPr>
          <w:sz w:val="28"/>
          <w:szCs w:val="28"/>
        </w:rPr>
        <w:t>:</w:t>
      </w:r>
    </w:p>
    <w:p w:rsidR="00E66B33" w:rsidRDefault="00E66B33" w:rsidP="00E66B33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>
        <w:rPr>
          <w:sz w:val="28"/>
          <w:szCs w:val="28"/>
        </w:rPr>
        <w:t>) позицию «</w:t>
      </w:r>
      <w:r w:rsidRPr="00D72D4D">
        <w:rPr>
          <w:sz w:val="28"/>
          <w:szCs w:val="28"/>
        </w:rPr>
        <w:t>Объемы и источники финансирования муниципальной программы</w:t>
      </w:r>
      <w:r>
        <w:rPr>
          <w:sz w:val="28"/>
          <w:szCs w:val="28"/>
        </w:rPr>
        <w:t xml:space="preserve">» паспорта муниципальной программы изложить в следующей редакции: 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D72D4D">
        <w:rPr>
          <w:sz w:val="28"/>
          <w:szCs w:val="28"/>
        </w:rPr>
        <w:t xml:space="preserve">прогнозируемый объем финансирования мероприятий муниципальной программы (в ценах соответствующих лет) из средств федерального, краевого, местного бюджетов и внебюджетных средств составляет </w:t>
      </w:r>
      <w:r>
        <w:rPr>
          <w:sz w:val="28"/>
          <w:szCs w:val="28"/>
        </w:rPr>
        <w:t>5360239,0</w:t>
      </w:r>
      <w:r w:rsidRPr="00D72D4D">
        <w:rPr>
          <w:sz w:val="28"/>
          <w:szCs w:val="28"/>
        </w:rPr>
        <w:t xml:space="preserve"> тысяч рублей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 xml:space="preserve">планируется привлечь из средств краевого бюджета – </w:t>
      </w:r>
      <w:r>
        <w:rPr>
          <w:sz w:val="28"/>
          <w:szCs w:val="28"/>
        </w:rPr>
        <w:t>3688120,2</w:t>
      </w:r>
      <w:r w:rsidRPr="00D72D4D">
        <w:rPr>
          <w:sz w:val="28"/>
          <w:szCs w:val="28"/>
        </w:rPr>
        <w:t xml:space="preserve"> тысячи рублей, в том числе на: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2018 год – 925161,6 тысячи рублей;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960933,1</w:t>
      </w:r>
      <w:r w:rsidRPr="00D72D4D">
        <w:rPr>
          <w:sz w:val="28"/>
          <w:szCs w:val="28"/>
        </w:rPr>
        <w:t xml:space="preserve"> тысячи рублей;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2020 год – 900713,7 тысячи рублей;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2021 год – 901311,8 тысячи рублей;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планируется привлечь из средств местного бюджета– 1277219,8 тысячи рублей, в том числе на: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2018 год – 337545,1 тысяч рублей;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2019 год – 346200,0 тысяч рублей;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2020 год – 297424,4 тысяч рублей;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lastRenderedPageBreak/>
        <w:t>2021 год – 296050,3 тысяч рублей;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планируется привлечь внебюджетных средств – 394899,0 тысяч рублей, в том числе на: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2018 год – 97802,0 тысяч рублей;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2019 год – 98751,2 тысяч рублей;</w:t>
      </w:r>
    </w:p>
    <w:p w:rsidR="00E66B33" w:rsidRPr="00D72D4D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2020 год – 98751,2 тысяч рублей;</w:t>
      </w:r>
    </w:p>
    <w:p w:rsidR="00E66B33" w:rsidRDefault="00E66B33" w:rsidP="00E66B33">
      <w:pPr>
        <w:shd w:val="clear" w:color="auto" w:fill="FFFFFF"/>
        <w:rPr>
          <w:sz w:val="28"/>
          <w:szCs w:val="28"/>
        </w:rPr>
      </w:pPr>
      <w:r w:rsidRPr="00D72D4D">
        <w:rPr>
          <w:sz w:val="28"/>
          <w:szCs w:val="28"/>
        </w:rPr>
        <w:t>2021 год – 99594,6 тысяч рублей.</w:t>
      </w:r>
      <w:r>
        <w:rPr>
          <w:sz w:val="28"/>
          <w:szCs w:val="28"/>
        </w:rPr>
        <w:t>»;</w:t>
      </w:r>
    </w:p>
    <w:p w:rsidR="00E66B33" w:rsidRDefault="00E66B33" w:rsidP="00E66B3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>) раздел 4 паспорта муниципальной программы «</w:t>
      </w:r>
      <w:r w:rsidRPr="00D72D4D">
        <w:rPr>
          <w:sz w:val="28"/>
          <w:szCs w:val="28"/>
        </w:rPr>
        <w:t>Обоснование ресурсного обеспечения муниципальной программы</w:t>
      </w:r>
      <w:r>
        <w:rPr>
          <w:sz w:val="28"/>
          <w:szCs w:val="28"/>
        </w:rPr>
        <w:t xml:space="preserve">» изложить в следующей редакции: 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ab/>
        <w:t>«</w:t>
      </w:r>
      <w:r w:rsidRPr="00D72D4D">
        <w:rPr>
          <w:bCs/>
          <w:sz w:val="28"/>
          <w:szCs w:val="28"/>
        </w:rPr>
        <w:t xml:space="preserve">Прогнозируемый объем финансирования мероприятий муниципальной программы (в ценах соответствующих лет) из средств федерального, краевого, местного бюджетов и внебюджетных средств составляет </w:t>
      </w:r>
      <w:r>
        <w:rPr>
          <w:bCs/>
          <w:sz w:val="28"/>
          <w:szCs w:val="28"/>
        </w:rPr>
        <w:t>5360239,0</w:t>
      </w:r>
      <w:r w:rsidRPr="00D72D4D">
        <w:rPr>
          <w:bCs/>
          <w:sz w:val="28"/>
          <w:szCs w:val="28"/>
        </w:rPr>
        <w:t xml:space="preserve"> тысяч рублей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 xml:space="preserve">планируется привлечь из средств краевого бюджета – </w:t>
      </w:r>
      <w:r>
        <w:rPr>
          <w:bCs/>
          <w:sz w:val="28"/>
          <w:szCs w:val="28"/>
        </w:rPr>
        <w:t>3688120,2</w:t>
      </w:r>
      <w:r w:rsidRPr="00D72D4D">
        <w:rPr>
          <w:bCs/>
          <w:sz w:val="28"/>
          <w:szCs w:val="28"/>
        </w:rPr>
        <w:t xml:space="preserve"> тысячи рублей, в том числе на: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2018 год – 925161,6 тысячи рублей;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960933,1</w:t>
      </w:r>
      <w:r w:rsidRPr="00D72D4D">
        <w:rPr>
          <w:bCs/>
          <w:sz w:val="28"/>
          <w:szCs w:val="28"/>
        </w:rPr>
        <w:t xml:space="preserve"> тысячи рублей;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2020 год – 900713,7 тысячи рублей;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2021 год – 901311,8 тысячи рублей;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планируется привлечь из средств местного бюджета– 1277219,8 тысячи рублей, в том числе на: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2018 год – 337545,1 тысяч рублей;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2019 год – 346200,0 тысяч рублей;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2020 год – 297424,4 тысяч рублей;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2021 год – 296050,3 тысяч рублей;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планируется привлечь внебюджетных средств – 394899,0 тысяч рублей, в том числе на: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2018 год – 97802,0 тысяч рублей;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2019 год – 98751,2 тысяч рублей;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2020 год – 98751,2 тысяч рублей;</w:t>
      </w:r>
    </w:p>
    <w:p w:rsidR="00E66B33" w:rsidRPr="00D72D4D" w:rsidRDefault="00E66B33" w:rsidP="00E66B33">
      <w:pPr>
        <w:shd w:val="clear" w:color="auto" w:fill="FFFFFF"/>
        <w:rPr>
          <w:bCs/>
          <w:sz w:val="28"/>
          <w:szCs w:val="28"/>
        </w:rPr>
      </w:pPr>
      <w:r w:rsidRPr="00D72D4D">
        <w:rPr>
          <w:bCs/>
          <w:sz w:val="28"/>
          <w:szCs w:val="28"/>
        </w:rPr>
        <w:t>2021 год – 99594,6 тысяч рублей.</w:t>
      </w:r>
      <w:r>
        <w:rPr>
          <w:bCs/>
          <w:sz w:val="28"/>
          <w:szCs w:val="28"/>
        </w:rPr>
        <w:t>»</w:t>
      </w:r>
    </w:p>
    <w:p w:rsidR="008D151A" w:rsidRDefault="00E66B33" w:rsidP="00E66B33">
      <w:pPr>
        <w:tabs>
          <w:tab w:val="left" w:pos="85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E370A">
        <w:rPr>
          <w:sz w:val="28"/>
          <w:szCs w:val="28"/>
        </w:rPr>
        <w:t xml:space="preserve">) </w:t>
      </w:r>
      <w:r w:rsidR="000736AA">
        <w:rPr>
          <w:sz w:val="28"/>
          <w:szCs w:val="28"/>
        </w:rPr>
        <w:t>подпункт</w:t>
      </w:r>
      <w:r w:rsidR="003B7804">
        <w:rPr>
          <w:sz w:val="28"/>
          <w:szCs w:val="28"/>
        </w:rPr>
        <w:t xml:space="preserve"> 4.26</w:t>
      </w:r>
      <w:r w:rsidR="00274EB2">
        <w:rPr>
          <w:sz w:val="28"/>
          <w:szCs w:val="28"/>
        </w:rPr>
        <w:t xml:space="preserve"> пункта </w:t>
      </w:r>
      <w:r w:rsidR="00E079DC">
        <w:rPr>
          <w:sz w:val="28"/>
          <w:szCs w:val="28"/>
        </w:rPr>
        <w:t>4</w:t>
      </w:r>
      <w:r w:rsidR="00274EB2">
        <w:rPr>
          <w:sz w:val="28"/>
          <w:szCs w:val="28"/>
        </w:rPr>
        <w:t xml:space="preserve"> приложения №2</w:t>
      </w:r>
      <w:r w:rsidR="000736AA">
        <w:rPr>
          <w:sz w:val="28"/>
          <w:szCs w:val="28"/>
        </w:rPr>
        <w:t xml:space="preserve"> к муниципальной программе «Развитие образования» на 2018-2021 годы»</w:t>
      </w:r>
      <w:r w:rsidR="00274EB2">
        <w:rPr>
          <w:sz w:val="28"/>
          <w:szCs w:val="28"/>
        </w:rPr>
        <w:t xml:space="preserve"> </w:t>
      </w:r>
      <w:r w:rsidR="00C10581">
        <w:rPr>
          <w:sz w:val="28"/>
          <w:szCs w:val="28"/>
        </w:rPr>
        <w:t>изложить в новой редакции:</w:t>
      </w:r>
    </w:p>
    <w:p w:rsidR="00C10581" w:rsidRDefault="004A1904" w:rsidP="008D151A">
      <w:pPr>
        <w:tabs>
          <w:tab w:val="left" w:pos="85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X="108" w:tblpY="1"/>
        <w:tblOverlap w:val="never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26"/>
        <w:gridCol w:w="884"/>
        <w:gridCol w:w="1134"/>
        <w:gridCol w:w="992"/>
        <w:gridCol w:w="1134"/>
        <w:gridCol w:w="993"/>
        <w:gridCol w:w="992"/>
        <w:gridCol w:w="709"/>
        <w:gridCol w:w="754"/>
      </w:tblGrid>
      <w:tr w:rsidR="00072823" w:rsidTr="00295C4F">
        <w:trPr>
          <w:trHeight w:val="87"/>
        </w:trPr>
        <w:tc>
          <w:tcPr>
            <w:tcW w:w="567" w:type="dxa"/>
          </w:tcPr>
          <w:p w:rsidR="006463C4" w:rsidRPr="00374425" w:rsidRDefault="006463C4" w:rsidP="000F467F">
            <w:pPr>
              <w:jc w:val="center"/>
              <w:rPr>
                <w:sz w:val="18"/>
                <w:szCs w:val="18"/>
              </w:rPr>
            </w:pPr>
            <w:r w:rsidRPr="00374425">
              <w:rPr>
                <w:sz w:val="18"/>
                <w:szCs w:val="18"/>
              </w:rPr>
              <w:t>1</w:t>
            </w:r>
          </w:p>
        </w:tc>
        <w:tc>
          <w:tcPr>
            <w:tcW w:w="1526" w:type="dxa"/>
          </w:tcPr>
          <w:p w:rsidR="006463C4" w:rsidRPr="00374425" w:rsidRDefault="006463C4" w:rsidP="000F467F">
            <w:pPr>
              <w:jc w:val="center"/>
              <w:rPr>
                <w:sz w:val="18"/>
                <w:szCs w:val="18"/>
              </w:rPr>
            </w:pPr>
            <w:r w:rsidRPr="00374425"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</w:tcPr>
          <w:p w:rsidR="006463C4" w:rsidRPr="00374425" w:rsidRDefault="006463C4" w:rsidP="000F467F">
            <w:pPr>
              <w:jc w:val="center"/>
              <w:rPr>
                <w:sz w:val="18"/>
                <w:szCs w:val="18"/>
              </w:rPr>
            </w:pPr>
            <w:r w:rsidRPr="0037442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463C4" w:rsidRPr="00374425" w:rsidRDefault="006463C4" w:rsidP="000F467F">
            <w:pPr>
              <w:jc w:val="center"/>
              <w:rPr>
                <w:sz w:val="18"/>
                <w:szCs w:val="18"/>
              </w:rPr>
            </w:pPr>
            <w:r w:rsidRPr="0037442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463C4" w:rsidRPr="00374425" w:rsidRDefault="006463C4" w:rsidP="000F467F">
            <w:pPr>
              <w:jc w:val="center"/>
              <w:rPr>
                <w:sz w:val="18"/>
                <w:szCs w:val="18"/>
              </w:rPr>
            </w:pPr>
            <w:r w:rsidRPr="0037442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463C4" w:rsidRPr="00374425" w:rsidRDefault="006463C4" w:rsidP="000F467F">
            <w:pPr>
              <w:jc w:val="center"/>
              <w:rPr>
                <w:sz w:val="18"/>
                <w:szCs w:val="18"/>
              </w:rPr>
            </w:pPr>
            <w:r w:rsidRPr="0037442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6463C4" w:rsidRPr="00374425" w:rsidRDefault="006463C4" w:rsidP="000F467F">
            <w:pPr>
              <w:jc w:val="center"/>
              <w:rPr>
                <w:sz w:val="18"/>
                <w:szCs w:val="18"/>
              </w:rPr>
            </w:pPr>
            <w:r w:rsidRPr="0037442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6463C4" w:rsidRPr="00374425" w:rsidRDefault="006463C4" w:rsidP="000F467F">
            <w:pPr>
              <w:jc w:val="center"/>
              <w:rPr>
                <w:sz w:val="18"/>
                <w:szCs w:val="18"/>
              </w:rPr>
            </w:pPr>
            <w:r w:rsidRPr="00374425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463C4" w:rsidRPr="00374425" w:rsidRDefault="006463C4" w:rsidP="000F467F">
            <w:pPr>
              <w:jc w:val="center"/>
              <w:rPr>
                <w:sz w:val="18"/>
                <w:szCs w:val="18"/>
              </w:rPr>
            </w:pPr>
            <w:r w:rsidRPr="00374425">
              <w:rPr>
                <w:sz w:val="18"/>
                <w:szCs w:val="18"/>
              </w:rPr>
              <w:t>9</w:t>
            </w:r>
          </w:p>
        </w:tc>
        <w:tc>
          <w:tcPr>
            <w:tcW w:w="754" w:type="dxa"/>
          </w:tcPr>
          <w:p w:rsidR="006463C4" w:rsidRPr="00374425" w:rsidRDefault="006463C4" w:rsidP="000F467F">
            <w:pPr>
              <w:jc w:val="center"/>
              <w:rPr>
                <w:sz w:val="18"/>
                <w:szCs w:val="18"/>
              </w:rPr>
            </w:pPr>
            <w:r w:rsidRPr="00374425">
              <w:rPr>
                <w:sz w:val="18"/>
                <w:szCs w:val="18"/>
              </w:rPr>
              <w:t>10</w:t>
            </w:r>
          </w:p>
        </w:tc>
      </w:tr>
      <w:tr w:rsidR="00295C4F" w:rsidRPr="00C10581" w:rsidTr="00295C4F">
        <w:tblPrEx>
          <w:tblLook w:val="0080" w:firstRow="0" w:lastRow="0" w:firstColumn="1" w:lastColumn="0" w:noHBand="0" w:noVBand="0"/>
        </w:tblPrEx>
        <w:trPr>
          <w:trHeight w:val="130"/>
        </w:trPr>
        <w:tc>
          <w:tcPr>
            <w:tcW w:w="567" w:type="dxa"/>
          </w:tcPr>
          <w:p w:rsidR="00295C4F" w:rsidRPr="003F1494" w:rsidRDefault="00295C4F" w:rsidP="00295C4F">
            <w:pPr>
              <w:jc w:val="center"/>
              <w:rPr>
                <w:sz w:val="20"/>
                <w:szCs w:val="20"/>
              </w:rPr>
            </w:pPr>
            <w:r w:rsidRPr="003F1494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26" w:type="dxa"/>
          </w:tcPr>
          <w:p w:rsidR="00295C4F" w:rsidRDefault="00295C4F" w:rsidP="00295C4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предоставления общедоступного и бесплатного до</w:t>
            </w:r>
            <w:r w:rsidRPr="003B7804">
              <w:rPr>
                <w:color w:val="000000"/>
                <w:sz w:val="18"/>
                <w:szCs w:val="18"/>
              </w:rPr>
              <w:t>школьного, начального общего, о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3B7804">
              <w:rPr>
                <w:color w:val="000000"/>
                <w:sz w:val="18"/>
                <w:szCs w:val="18"/>
              </w:rPr>
              <w:t>новного общего, среднего общего образования по основным общеобразовательным программам в</w:t>
            </w:r>
            <w:r w:rsidRPr="003B7804">
              <w:rPr>
                <w:color w:val="000000"/>
                <w:sz w:val="18"/>
                <w:szCs w:val="18"/>
              </w:rPr>
              <w:t xml:space="preserve"> </w:t>
            </w:r>
            <w:r w:rsidRPr="003B7804">
              <w:rPr>
                <w:color w:val="000000"/>
                <w:sz w:val="18"/>
                <w:szCs w:val="18"/>
              </w:rPr>
              <w:t>муниципаль</w:t>
            </w:r>
            <w:r>
              <w:rPr>
                <w:color w:val="000000"/>
                <w:sz w:val="18"/>
                <w:szCs w:val="18"/>
              </w:rPr>
              <w:t>ных</w:t>
            </w:r>
          </w:p>
          <w:p w:rsidR="00295C4F" w:rsidRDefault="00295C4F" w:rsidP="00295C4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295C4F" w:rsidRPr="00AF084A" w:rsidRDefault="00295C4F" w:rsidP="00295C4F">
            <w:pPr>
              <w:jc w:val="center"/>
              <w:rPr>
                <w:sz w:val="16"/>
                <w:szCs w:val="16"/>
              </w:rPr>
            </w:pPr>
            <w:r w:rsidRPr="00295C4F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95C4F" w:rsidRDefault="00295C4F" w:rsidP="0029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17243,3</w:t>
            </w:r>
          </w:p>
        </w:tc>
        <w:tc>
          <w:tcPr>
            <w:tcW w:w="992" w:type="dxa"/>
            <w:vAlign w:val="center"/>
          </w:tcPr>
          <w:p w:rsidR="00295C4F" w:rsidRPr="00AF084A" w:rsidRDefault="00295C4F" w:rsidP="00295C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95C4F" w:rsidRDefault="00295C4F" w:rsidP="0029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17243,3</w:t>
            </w:r>
          </w:p>
        </w:tc>
        <w:tc>
          <w:tcPr>
            <w:tcW w:w="993" w:type="dxa"/>
            <w:vAlign w:val="center"/>
          </w:tcPr>
          <w:p w:rsidR="00295C4F" w:rsidRPr="00AF084A" w:rsidRDefault="00295C4F" w:rsidP="0029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95C4F" w:rsidRPr="00AF084A" w:rsidRDefault="00295C4F" w:rsidP="00295C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95C4F" w:rsidRPr="004451F1" w:rsidRDefault="00295C4F" w:rsidP="00295C4F">
            <w:pPr>
              <w:jc w:val="center"/>
              <w:rPr>
                <w:sz w:val="18"/>
                <w:szCs w:val="18"/>
              </w:rPr>
            </w:pPr>
            <w:r w:rsidRPr="00295C4F">
              <w:rPr>
                <w:sz w:val="18"/>
                <w:szCs w:val="18"/>
              </w:rPr>
              <w:t xml:space="preserve">Капитальный ремонт зданий и сооружений и благоустройство </w:t>
            </w:r>
          </w:p>
        </w:tc>
        <w:tc>
          <w:tcPr>
            <w:tcW w:w="754" w:type="dxa"/>
          </w:tcPr>
          <w:p w:rsidR="00295C4F" w:rsidRPr="004451F1" w:rsidRDefault="00295C4F" w:rsidP="00295C4F">
            <w:pPr>
              <w:jc w:val="center"/>
              <w:rPr>
                <w:sz w:val="18"/>
                <w:szCs w:val="18"/>
              </w:rPr>
            </w:pPr>
            <w:r w:rsidRPr="00295C4F">
              <w:rPr>
                <w:sz w:val="18"/>
                <w:szCs w:val="18"/>
              </w:rPr>
              <w:t>Администрация му-ниципального обра-зования Северский район, управление,</w:t>
            </w:r>
          </w:p>
        </w:tc>
      </w:tr>
      <w:tr w:rsidR="000F467F" w:rsidRPr="00C10581" w:rsidTr="00295C4F">
        <w:tblPrEx>
          <w:tblLook w:val="0080" w:firstRow="0" w:lastRow="0" w:firstColumn="1" w:lastColumn="0" w:noHBand="0" w:noVBand="0"/>
        </w:tblPrEx>
        <w:trPr>
          <w:trHeight w:val="130"/>
        </w:trPr>
        <w:tc>
          <w:tcPr>
            <w:tcW w:w="567" w:type="dxa"/>
          </w:tcPr>
          <w:p w:rsidR="000F467F" w:rsidRPr="003F1494" w:rsidRDefault="00295C4F" w:rsidP="0029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0F467F" w:rsidRDefault="00295C4F" w:rsidP="00295C4F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0F467F" w:rsidRPr="00AF084A" w:rsidRDefault="00295C4F" w:rsidP="0029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F467F" w:rsidRDefault="00295C4F" w:rsidP="0029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0F467F" w:rsidRPr="00AF084A" w:rsidRDefault="00295C4F" w:rsidP="0029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F467F" w:rsidRDefault="00295C4F" w:rsidP="00295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0F467F" w:rsidRPr="00AF084A" w:rsidRDefault="00295C4F" w:rsidP="0029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0F467F" w:rsidRPr="00AF084A" w:rsidRDefault="00295C4F" w:rsidP="0029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0F467F" w:rsidRPr="004451F1" w:rsidRDefault="00295C4F" w:rsidP="0029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4" w:type="dxa"/>
          </w:tcPr>
          <w:p w:rsidR="000F467F" w:rsidRPr="004451F1" w:rsidRDefault="00295C4F" w:rsidP="0029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7517E" w:rsidRPr="00C10581" w:rsidTr="00295C4F">
        <w:tblPrEx>
          <w:tblLook w:val="0080" w:firstRow="0" w:lastRow="0" w:firstColumn="1" w:lastColumn="0" w:noHBand="0" w:noVBand="0"/>
        </w:tblPrEx>
        <w:trPr>
          <w:trHeight w:val="1027"/>
        </w:trPr>
        <w:tc>
          <w:tcPr>
            <w:tcW w:w="567" w:type="dxa"/>
            <w:vMerge w:val="restart"/>
          </w:tcPr>
          <w:p w:rsidR="000F467F" w:rsidRDefault="000F467F" w:rsidP="000F467F">
            <w:pPr>
              <w:jc w:val="center"/>
              <w:rPr>
                <w:sz w:val="20"/>
                <w:szCs w:val="20"/>
              </w:rPr>
            </w:pPr>
          </w:p>
          <w:p w:rsidR="00D7517E" w:rsidRPr="00C10581" w:rsidRDefault="00D7517E" w:rsidP="000F4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Merge w:val="restart"/>
          </w:tcPr>
          <w:p w:rsidR="00D7517E" w:rsidRPr="00AF084A" w:rsidRDefault="00D7517E" w:rsidP="000F467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3B7804">
              <w:rPr>
                <w:color w:val="000000"/>
                <w:sz w:val="18"/>
                <w:szCs w:val="18"/>
              </w:rPr>
              <w:t xml:space="preserve">образовательных организациях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</w:t>
            </w:r>
          </w:p>
          <w:p w:rsidR="00D7517E" w:rsidRPr="003B7804" w:rsidRDefault="00D7517E" w:rsidP="000F467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3B7804">
              <w:rPr>
                <w:color w:val="000000"/>
                <w:sz w:val="18"/>
                <w:szCs w:val="18"/>
              </w:rPr>
              <w:t>предусмотренных пунктами 1.1 и 1.3)*,</w:t>
            </w:r>
          </w:p>
          <w:p w:rsidR="00D7517E" w:rsidRPr="00AF084A" w:rsidRDefault="00D7517E" w:rsidP="000F467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3B7804">
              <w:rPr>
                <w:color w:val="000000"/>
                <w:sz w:val="18"/>
                <w:szCs w:val="18"/>
              </w:rPr>
              <w:t>в том числе, разработка проектно-сметной документации, экспертиза достоверности определения смет-ной стоимости и др.</w:t>
            </w:r>
          </w:p>
        </w:tc>
        <w:tc>
          <w:tcPr>
            <w:tcW w:w="884" w:type="dxa"/>
            <w:vAlign w:val="center"/>
          </w:tcPr>
          <w:p w:rsidR="00D7517E" w:rsidRPr="00AF084A" w:rsidRDefault="00D7517E" w:rsidP="000F4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7517E" w:rsidRDefault="00D7517E" w:rsidP="000F4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7517E" w:rsidRPr="00AF084A" w:rsidRDefault="00D7517E" w:rsidP="000F4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7517E" w:rsidRDefault="00D7517E" w:rsidP="000F4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7517E" w:rsidRPr="00AF084A" w:rsidRDefault="00D7517E" w:rsidP="000F46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517E" w:rsidRPr="00AF084A" w:rsidRDefault="00D7517E" w:rsidP="000F46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F467F" w:rsidRDefault="00295C4F" w:rsidP="000F467F">
            <w:pPr>
              <w:jc w:val="center"/>
              <w:rPr>
                <w:sz w:val="18"/>
                <w:szCs w:val="18"/>
              </w:rPr>
            </w:pPr>
            <w:r w:rsidRPr="00295C4F">
              <w:rPr>
                <w:sz w:val="18"/>
                <w:szCs w:val="18"/>
              </w:rPr>
              <w:t>территорий, прилегающих к зданиям и со-оружениям</w:t>
            </w:r>
          </w:p>
          <w:p w:rsidR="00D7517E" w:rsidRPr="004451F1" w:rsidRDefault="00D7517E" w:rsidP="000F467F">
            <w:pPr>
              <w:jc w:val="center"/>
              <w:rPr>
                <w:sz w:val="18"/>
                <w:szCs w:val="18"/>
              </w:rPr>
            </w:pPr>
            <w:r w:rsidRPr="004451F1">
              <w:rPr>
                <w:sz w:val="18"/>
                <w:szCs w:val="18"/>
              </w:rPr>
              <w:t>му-ниципальных образователь-ных организа-ций</w:t>
            </w:r>
          </w:p>
        </w:tc>
        <w:tc>
          <w:tcPr>
            <w:tcW w:w="754" w:type="dxa"/>
            <w:vMerge w:val="restart"/>
          </w:tcPr>
          <w:p w:rsidR="00D7517E" w:rsidRPr="004451F1" w:rsidRDefault="00D7517E" w:rsidP="00295C4F">
            <w:pPr>
              <w:jc w:val="center"/>
              <w:rPr>
                <w:sz w:val="18"/>
                <w:szCs w:val="18"/>
              </w:rPr>
            </w:pPr>
            <w:r w:rsidRPr="004451F1">
              <w:rPr>
                <w:sz w:val="18"/>
                <w:szCs w:val="18"/>
              </w:rPr>
              <w:t>Министерство обра-зования, науки и молодежной поли-тики Краснодарско-го края, образова-тельные организа-ции</w:t>
            </w:r>
          </w:p>
        </w:tc>
      </w:tr>
      <w:tr w:rsidR="00D7517E" w:rsidRPr="00C10581" w:rsidTr="00295C4F">
        <w:tblPrEx>
          <w:tblLook w:val="0080" w:firstRow="0" w:lastRow="0" w:firstColumn="1" w:lastColumn="0" w:noHBand="0" w:noVBand="0"/>
        </w:tblPrEx>
        <w:trPr>
          <w:trHeight w:val="2415"/>
        </w:trPr>
        <w:tc>
          <w:tcPr>
            <w:tcW w:w="567" w:type="dxa"/>
            <w:vMerge/>
          </w:tcPr>
          <w:p w:rsidR="00D7517E" w:rsidRPr="003F1494" w:rsidRDefault="00D7517E" w:rsidP="000F4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D7517E" w:rsidRPr="003B7804" w:rsidRDefault="00D7517E" w:rsidP="000F467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D7517E" w:rsidRPr="00AF084A" w:rsidRDefault="00D7517E" w:rsidP="000F467F">
            <w:pPr>
              <w:jc w:val="center"/>
              <w:rPr>
                <w:sz w:val="16"/>
                <w:szCs w:val="16"/>
              </w:rPr>
            </w:pPr>
            <w:r w:rsidRPr="00AF084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7517E" w:rsidRDefault="00D7517E" w:rsidP="000F4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2186,6</w:t>
            </w:r>
          </w:p>
        </w:tc>
        <w:tc>
          <w:tcPr>
            <w:tcW w:w="992" w:type="dxa"/>
            <w:vAlign w:val="center"/>
          </w:tcPr>
          <w:p w:rsidR="00D7517E" w:rsidRPr="00AF084A" w:rsidRDefault="00D7517E" w:rsidP="000F4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7517E" w:rsidRDefault="00D7517E" w:rsidP="000F4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2186,6</w:t>
            </w:r>
          </w:p>
        </w:tc>
        <w:tc>
          <w:tcPr>
            <w:tcW w:w="993" w:type="dxa"/>
            <w:vAlign w:val="center"/>
          </w:tcPr>
          <w:p w:rsidR="00D7517E" w:rsidRPr="00AF084A" w:rsidRDefault="00D7517E" w:rsidP="000F46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7517E" w:rsidRPr="00AF084A" w:rsidRDefault="00D7517E" w:rsidP="000F46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7517E" w:rsidRPr="00C10581" w:rsidRDefault="00D7517E" w:rsidP="000F4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vAlign w:val="center"/>
          </w:tcPr>
          <w:p w:rsidR="00D7517E" w:rsidRPr="00C10581" w:rsidRDefault="00D7517E" w:rsidP="000F467F">
            <w:pPr>
              <w:jc w:val="center"/>
              <w:rPr>
                <w:sz w:val="16"/>
                <w:szCs w:val="16"/>
              </w:rPr>
            </w:pPr>
          </w:p>
        </w:tc>
      </w:tr>
      <w:tr w:rsidR="00D7517E" w:rsidRPr="00C10581" w:rsidTr="00295C4F">
        <w:tblPrEx>
          <w:tblLook w:val="0080" w:firstRow="0" w:lastRow="0" w:firstColumn="1" w:lastColumn="0" w:noHBand="0" w:noVBand="0"/>
        </w:tblPrEx>
        <w:trPr>
          <w:trHeight w:val="238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7517E" w:rsidRPr="003F1494" w:rsidRDefault="00D7517E" w:rsidP="000F4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D7517E" w:rsidRPr="003B7804" w:rsidRDefault="00D7517E" w:rsidP="000F467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D7517E" w:rsidRPr="00AF084A" w:rsidRDefault="00D7517E" w:rsidP="000F467F">
            <w:pPr>
              <w:jc w:val="center"/>
              <w:rPr>
                <w:sz w:val="16"/>
                <w:szCs w:val="16"/>
              </w:rPr>
            </w:pPr>
            <w:r w:rsidRPr="00AF084A">
              <w:rPr>
                <w:sz w:val="16"/>
                <w:szCs w:val="16"/>
              </w:rPr>
              <w:t>В том числе, обеспечение условия предос-тавления субсидии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517E" w:rsidRDefault="00D7517E" w:rsidP="000F4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517E" w:rsidRPr="00AF084A" w:rsidRDefault="00D7517E" w:rsidP="000F4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517E" w:rsidRDefault="00D7517E" w:rsidP="000F4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1916,6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7517E" w:rsidRPr="00AF084A" w:rsidRDefault="00D7517E" w:rsidP="000F46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517E" w:rsidRPr="00AF084A" w:rsidRDefault="00D7517E" w:rsidP="000F46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7517E" w:rsidRPr="00C10581" w:rsidRDefault="00D7517E" w:rsidP="000F4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vAlign w:val="center"/>
          </w:tcPr>
          <w:p w:rsidR="00D7517E" w:rsidRPr="00C10581" w:rsidRDefault="00D7517E" w:rsidP="000F467F">
            <w:pPr>
              <w:jc w:val="center"/>
              <w:rPr>
                <w:sz w:val="16"/>
                <w:szCs w:val="16"/>
              </w:rPr>
            </w:pPr>
          </w:p>
        </w:tc>
      </w:tr>
    </w:tbl>
    <w:p w:rsidR="00C10581" w:rsidRDefault="00295C4F" w:rsidP="000736AA">
      <w:pPr>
        <w:tabs>
          <w:tab w:val="left" w:pos="85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A1904">
        <w:rPr>
          <w:sz w:val="28"/>
          <w:szCs w:val="28"/>
        </w:rPr>
        <w:t>»</w:t>
      </w:r>
      <w:r w:rsidR="004451F1">
        <w:rPr>
          <w:sz w:val="28"/>
          <w:szCs w:val="28"/>
        </w:rPr>
        <w:t>;</w:t>
      </w:r>
    </w:p>
    <w:p w:rsidR="00E079DC" w:rsidRDefault="00E079DC" w:rsidP="000736AA">
      <w:pPr>
        <w:tabs>
          <w:tab w:val="left" w:pos="85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6B33">
        <w:rPr>
          <w:sz w:val="28"/>
          <w:szCs w:val="28"/>
        </w:rPr>
        <w:t>4</w:t>
      </w:r>
      <w:r w:rsidR="00DE370A">
        <w:rPr>
          <w:sz w:val="28"/>
          <w:szCs w:val="28"/>
        </w:rPr>
        <w:t xml:space="preserve">) </w:t>
      </w:r>
      <w:r>
        <w:rPr>
          <w:sz w:val="28"/>
          <w:szCs w:val="28"/>
        </w:rPr>
        <w:t>подпункт ИТОГО пункта 4 приложения №2 к муниципальной программе «Развитие образования» на 2018-2021 годы» изложить в новой редакции:</w:t>
      </w:r>
    </w:p>
    <w:p w:rsidR="00E079DC" w:rsidRDefault="00E079DC" w:rsidP="000736AA">
      <w:pPr>
        <w:tabs>
          <w:tab w:val="left" w:pos="85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7"/>
        <w:gridCol w:w="1418"/>
        <w:gridCol w:w="992"/>
        <w:gridCol w:w="1134"/>
        <w:gridCol w:w="992"/>
        <w:gridCol w:w="1134"/>
        <w:gridCol w:w="993"/>
        <w:gridCol w:w="992"/>
        <w:gridCol w:w="709"/>
        <w:gridCol w:w="708"/>
      </w:tblGrid>
      <w:tr w:rsidR="00072823" w:rsidTr="00B90120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2" w:rsidRPr="00626372" w:rsidRDefault="00626372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2" w:rsidRPr="00626372" w:rsidRDefault="00626372" w:rsidP="00390971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2" w:rsidRPr="00626372" w:rsidRDefault="00626372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2" w:rsidRPr="00626372" w:rsidRDefault="00626372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2" w:rsidRPr="00626372" w:rsidRDefault="00626372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2" w:rsidRPr="00626372" w:rsidRDefault="00626372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2" w:rsidRPr="00626372" w:rsidRDefault="00626372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2" w:rsidRPr="00626372" w:rsidRDefault="00626372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2" w:rsidRPr="00626372" w:rsidRDefault="00626372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2" w:rsidRPr="00626372" w:rsidRDefault="00626372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10</w:t>
            </w:r>
          </w:p>
        </w:tc>
      </w:tr>
      <w:tr w:rsidR="00072823" w:rsidRPr="002F4705" w:rsidTr="00B90120">
        <w:trPr>
          <w:trHeight w:val="323"/>
        </w:trPr>
        <w:tc>
          <w:tcPr>
            <w:tcW w:w="567" w:type="dxa"/>
          </w:tcPr>
          <w:p w:rsidR="00E079DC" w:rsidRPr="002F4705" w:rsidRDefault="00E079DC" w:rsidP="00374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79DC" w:rsidRPr="002F4705" w:rsidRDefault="00E079DC" w:rsidP="0037442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9DC" w:rsidRPr="002F4705" w:rsidRDefault="00E079DC" w:rsidP="00374425">
            <w:pPr>
              <w:jc w:val="center"/>
              <w:rPr>
                <w:sz w:val="20"/>
                <w:szCs w:val="20"/>
              </w:rPr>
            </w:pPr>
            <w:r w:rsidRPr="002F4705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E079DC" w:rsidRPr="00E66B33" w:rsidRDefault="00D7517E" w:rsidP="00374425">
            <w:pPr>
              <w:jc w:val="center"/>
              <w:rPr>
                <w:sz w:val="18"/>
                <w:szCs w:val="18"/>
              </w:rPr>
            </w:pPr>
            <w:r w:rsidRPr="00E66B33">
              <w:rPr>
                <w:sz w:val="18"/>
                <w:szCs w:val="18"/>
              </w:rPr>
              <w:t>5163972,0</w:t>
            </w:r>
          </w:p>
        </w:tc>
        <w:tc>
          <w:tcPr>
            <w:tcW w:w="992" w:type="dxa"/>
          </w:tcPr>
          <w:p w:rsidR="00E079DC" w:rsidRPr="00E66B33" w:rsidRDefault="00E079DC" w:rsidP="00374425">
            <w:pPr>
              <w:jc w:val="center"/>
              <w:rPr>
                <w:sz w:val="18"/>
                <w:szCs w:val="18"/>
              </w:rPr>
            </w:pPr>
            <w:r w:rsidRPr="00E66B33">
              <w:rPr>
                <w:sz w:val="18"/>
                <w:szCs w:val="18"/>
              </w:rPr>
              <w:t>1309906,6</w:t>
            </w:r>
          </w:p>
        </w:tc>
        <w:tc>
          <w:tcPr>
            <w:tcW w:w="1134" w:type="dxa"/>
          </w:tcPr>
          <w:p w:rsidR="00E079DC" w:rsidRPr="00E66B33" w:rsidRDefault="00D7517E" w:rsidP="00374425">
            <w:pPr>
              <w:jc w:val="center"/>
              <w:rPr>
                <w:sz w:val="18"/>
                <w:szCs w:val="18"/>
              </w:rPr>
            </w:pPr>
            <w:r w:rsidRPr="00E66B33">
              <w:rPr>
                <w:sz w:val="18"/>
                <w:szCs w:val="18"/>
              </w:rPr>
              <w:t>1352630,2</w:t>
            </w:r>
          </w:p>
        </w:tc>
        <w:tc>
          <w:tcPr>
            <w:tcW w:w="993" w:type="dxa"/>
          </w:tcPr>
          <w:p w:rsidR="00E079DC" w:rsidRPr="00E66B33" w:rsidRDefault="00E079DC" w:rsidP="00374425">
            <w:pPr>
              <w:jc w:val="center"/>
              <w:rPr>
                <w:sz w:val="18"/>
                <w:szCs w:val="18"/>
              </w:rPr>
            </w:pPr>
            <w:r w:rsidRPr="00E66B33">
              <w:rPr>
                <w:sz w:val="18"/>
                <w:szCs w:val="18"/>
              </w:rPr>
              <w:t>1250683,9</w:t>
            </w:r>
          </w:p>
        </w:tc>
        <w:tc>
          <w:tcPr>
            <w:tcW w:w="992" w:type="dxa"/>
          </w:tcPr>
          <w:p w:rsidR="00E079DC" w:rsidRPr="00E66B33" w:rsidRDefault="00E079DC" w:rsidP="00374425">
            <w:pPr>
              <w:jc w:val="center"/>
              <w:rPr>
                <w:sz w:val="18"/>
                <w:szCs w:val="18"/>
              </w:rPr>
            </w:pPr>
            <w:r w:rsidRPr="00E66B33">
              <w:rPr>
                <w:sz w:val="18"/>
                <w:szCs w:val="18"/>
              </w:rPr>
              <w:t>1250751,3</w:t>
            </w:r>
          </w:p>
        </w:tc>
        <w:tc>
          <w:tcPr>
            <w:tcW w:w="709" w:type="dxa"/>
          </w:tcPr>
          <w:p w:rsidR="00E079DC" w:rsidRPr="002F4705" w:rsidRDefault="00E079DC" w:rsidP="00374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079DC" w:rsidRPr="002F4705" w:rsidRDefault="00E079DC" w:rsidP="003744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79DC" w:rsidRDefault="002D6455" w:rsidP="000736AA">
      <w:pPr>
        <w:tabs>
          <w:tab w:val="left" w:pos="851"/>
        </w:tabs>
        <w:ind w:right="-284"/>
        <w:jc w:val="both"/>
        <w:rPr>
          <w:sz w:val="28"/>
          <w:szCs w:val="28"/>
        </w:rPr>
      </w:pPr>
      <w:r w:rsidRPr="002D6455">
        <w:rPr>
          <w:sz w:val="28"/>
          <w:szCs w:val="28"/>
        </w:rPr>
        <w:tab/>
        <w:t xml:space="preserve">                                                                                                                          »</w:t>
      </w:r>
      <w:r w:rsidR="00AA077C">
        <w:rPr>
          <w:sz w:val="28"/>
          <w:szCs w:val="28"/>
        </w:rPr>
        <w:t>;</w:t>
      </w:r>
    </w:p>
    <w:p w:rsidR="002D6455" w:rsidRDefault="00D373FD" w:rsidP="000736AA">
      <w:pPr>
        <w:tabs>
          <w:tab w:val="left" w:pos="85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6B33">
        <w:rPr>
          <w:sz w:val="28"/>
          <w:szCs w:val="28"/>
        </w:rPr>
        <w:t>5</w:t>
      </w:r>
      <w:r w:rsidR="00DE370A">
        <w:rPr>
          <w:sz w:val="28"/>
          <w:szCs w:val="28"/>
        </w:rPr>
        <w:t>) и</w:t>
      </w:r>
      <w:r>
        <w:rPr>
          <w:sz w:val="28"/>
          <w:szCs w:val="28"/>
        </w:rPr>
        <w:t>тоговые показатели приложения №2 к муниципальной программе «Развитие образования» на 2018-2021 годы» изложить в новой редакции:</w:t>
      </w:r>
    </w:p>
    <w:p w:rsidR="00D373FD" w:rsidRDefault="00D373FD" w:rsidP="00D373FD">
      <w:pPr>
        <w:tabs>
          <w:tab w:val="left" w:pos="85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7"/>
        <w:gridCol w:w="1418"/>
        <w:gridCol w:w="992"/>
        <w:gridCol w:w="1134"/>
        <w:gridCol w:w="992"/>
        <w:gridCol w:w="1134"/>
        <w:gridCol w:w="993"/>
        <w:gridCol w:w="992"/>
        <w:gridCol w:w="709"/>
        <w:gridCol w:w="708"/>
      </w:tblGrid>
      <w:tr w:rsidR="00F22E2B" w:rsidTr="00B90120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2B" w:rsidRPr="00626372" w:rsidRDefault="00F22E2B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2B" w:rsidRPr="00626372" w:rsidRDefault="00F22E2B" w:rsidP="00390971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2B" w:rsidRPr="00626372" w:rsidRDefault="00F22E2B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B" w:rsidRPr="00626372" w:rsidRDefault="00F22E2B" w:rsidP="006E1496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2B" w:rsidRPr="00626372" w:rsidRDefault="00F22E2B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2B" w:rsidRPr="00626372" w:rsidRDefault="00F22E2B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B" w:rsidRPr="00626372" w:rsidRDefault="00F22E2B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B" w:rsidRPr="00626372" w:rsidRDefault="00F22E2B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2B" w:rsidRPr="00626372" w:rsidRDefault="00F22E2B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2B" w:rsidRPr="00626372" w:rsidRDefault="00F22E2B" w:rsidP="00374425">
            <w:pPr>
              <w:jc w:val="center"/>
              <w:rPr>
                <w:sz w:val="20"/>
                <w:szCs w:val="20"/>
              </w:rPr>
            </w:pPr>
            <w:r w:rsidRPr="00626372">
              <w:rPr>
                <w:sz w:val="20"/>
                <w:szCs w:val="20"/>
              </w:rPr>
              <w:t>10</w:t>
            </w:r>
          </w:p>
        </w:tc>
      </w:tr>
      <w:tr w:rsidR="00982B01" w:rsidRPr="002F4705" w:rsidTr="0057382D">
        <w:trPr>
          <w:trHeight w:val="706"/>
        </w:trPr>
        <w:tc>
          <w:tcPr>
            <w:tcW w:w="567" w:type="dxa"/>
          </w:tcPr>
          <w:p w:rsidR="002D6455" w:rsidRPr="002F4705" w:rsidRDefault="002D6455" w:rsidP="00374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382D" w:rsidRDefault="002D6455" w:rsidP="00487532">
            <w:pPr>
              <w:rPr>
                <w:sz w:val="20"/>
                <w:szCs w:val="20"/>
              </w:rPr>
            </w:pPr>
            <w:r w:rsidRPr="00C35C78">
              <w:rPr>
                <w:sz w:val="20"/>
                <w:szCs w:val="20"/>
              </w:rPr>
              <w:t>В т. ч.</w:t>
            </w:r>
            <w:r w:rsidR="00487532">
              <w:rPr>
                <w:sz w:val="20"/>
                <w:szCs w:val="20"/>
              </w:rPr>
              <w:t xml:space="preserve"> </w:t>
            </w:r>
          </w:p>
          <w:p w:rsidR="006E1496" w:rsidRPr="00C35C78" w:rsidRDefault="002D6455" w:rsidP="00487532">
            <w:pPr>
              <w:rPr>
                <w:sz w:val="20"/>
                <w:szCs w:val="20"/>
              </w:rPr>
            </w:pPr>
            <w:r w:rsidRPr="00C35C7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</w:tcPr>
          <w:p w:rsidR="002D6455" w:rsidRPr="00C35C78" w:rsidRDefault="002D6455" w:rsidP="00374425">
            <w:pPr>
              <w:jc w:val="center"/>
              <w:rPr>
                <w:sz w:val="20"/>
                <w:szCs w:val="20"/>
              </w:rPr>
            </w:pPr>
            <w:r w:rsidRPr="00C35C78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D6455" w:rsidRPr="00B90120" w:rsidRDefault="00D7517E" w:rsidP="00374425">
            <w:pPr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3688120,2</w:t>
            </w:r>
          </w:p>
        </w:tc>
        <w:tc>
          <w:tcPr>
            <w:tcW w:w="992" w:type="dxa"/>
          </w:tcPr>
          <w:p w:rsidR="002D6455" w:rsidRPr="00B90120" w:rsidRDefault="002D6455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925161,6</w:t>
            </w:r>
          </w:p>
        </w:tc>
        <w:tc>
          <w:tcPr>
            <w:tcW w:w="1134" w:type="dxa"/>
          </w:tcPr>
          <w:p w:rsidR="002D6455" w:rsidRPr="00B90120" w:rsidRDefault="00D7517E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960933,1</w:t>
            </w:r>
          </w:p>
        </w:tc>
        <w:tc>
          <w:tcPr>
            <w:tcW w:w="993" w:type="dxa"/>
            <w:shd w:val="clear" w:color="auto" w:fill="auto"/>
          </w:tcPr>
          <w:p w:rsidR="002D6455" w:rsidRPr="00B90120" w:rsidRDefault="002D6455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900713,7</w:t>
            </w:r>
          </w:p>
        </w:tc>
        <w:tc>
          <w:tcPr>
            <w:tcW w:w="992" w:type="dxa"/>
            <w:shd w:val="clear" w:color="auto" w:fill="auto"/>
          </w:tcPr>
          <w:p w:rsidR="002D6455" w:rsidRPr="00B90120" w:rsidRDefault="002D6455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901311,8</w:t>
            </w:r>
          </w:p>
        </w:tc>
        <w:tc>
          <w:tcPr>
            <w:tcW w:w="709" w:type="dxa"/>
          </w:tcPr>
          <w:p w:rsidR="002D6455" w:rsidRPr="002F4705" w:rsidRDefault="002D6455" w:rsidP="00374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6455" w:rsidRPr="002F4705" w:rsidRDefault="002D6455" w:rsidP="00374425">
            <w:pPr>
              <w:jc w:val="center"/>
              <w:rPr>
                <w:sz w:val="20"/>
                <w:szCs w:val="20"/>
              </w:rPr>
            </w:pPr>
          </w:p>
        </w:tc>
      </w:tr>
      <w:tr w:rsidR="00982B01" w:rsidRPr="002F4705" w:rsidTr="00295C4F">
        <w:trPr>
          <w:trHeight w:val="846"/>
        </w:trPr>
        <w:tc>
          <w:tcPr>
            <w:tcW w:w="567" w:type="dxa"/>
          </w:tcPr>
          <w:p w:rsidR="002D6455" w:rsidRPr="002F4705" w:rsidRDefault="002D6455" w:rsidP="00374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1496" w:rsidRPr="00C35C78" w:rsidRDefault="002D6455" w:rsidP="00487532">
            <w:pPr>
              <w:rPr>
                <w:sz w:val="20"/>
                <w:szCs w:val="20"/>
              </w:rPr>
            </w:pPr>
            <w:r w:rsidRPr="00C35C7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2D6455" w:rsidRPr="00C35C78" w:rsidRDefault="002D6455" w:rsidP="003744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6455" w:rsidRPr="00B90120" w:rsidRDefault="00D7517E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1277219,8</w:t>
            </w:r>
          </w:p>
        </w:tc>
        <w:tc>
          <w:tcPr>
            <w:tcW w:w="992" w:type="dxa"/>
          </w:tcPr>
          <w:p w:rsidR="002D6455" w:rsidRPr="00B90120" w:rsidRDefault="002D6455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337545,1</w:t>
            </w:r>
          </w:p>
        </w:tc>
        <w:tc>
          <w:tcPr>
            <w:tcW w:w="1134" w:type="dxa"/>
          </w:tcPr>
          <w:p w:rsidR="002D6455" w:rsidRPr="00B90120" w:rsidRDefault="00D7517E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346200,0</w:t>
            </w:r>
          </w:p>
        </w:tc>
        <w:tc>
          <w:tcPr>
            <w:tcW w:w="993" w:type="dxa"/>
            <w:shd w:val="clear" w:color="auto" w:fill="auto"/>
          </w:tcPr>
          <w:p w:rsidR="002D6455" w:rsidRPr="00B90120" w:rsidRDefault="002D6455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297424,4</w:t>
            </w:r>
          </w:p>
        </w:tc>
        <w:tc>
          <w:tcPr>
            <w:tcW w:w="992" w:type="dxa"/>
            <w:shd w:val="clear" w:color="auto" w:fill="auto"/>
          </w:tcPr>
          <w:p w:rsidR="002D6455" w:rsidRPr="00B90120" w:rsidRDefault="002D6455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296050,3</w:t>
            </w:r>
          </w:p>
        </w:tc>
        <w:tc>
          <w:tcPr>
            <w:tcW w:w="709" w:type="dxa"/>
          </w:tcPr>
          <w:p w:rsidR="002D6455" w:rsidRPr="002F4705" w:rsidRDefault="002D6455" w:rsidP="00374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6455" w:rsidRPr="002F4705" w:rsidRDefault="002D6455" w:rsidP="00374425">
            <w:pPr>
              <w:jc w:val="center"/>
              <w:rPr>
                <w:sz w:val="20"/>
                <w:szCs w:val="20"/>
              </w:rPr>
            </w:pPr>
          </w:p>
        </w:tc>
      </w:tr>
      <w:tr w:rsidR="006E1496" w:rsidRPr="002F4705" w:rsidTr="00295C4F">
        <w:trPr>
          <w:trHeight w:val="668"/>
        </w:trPr>
        <w:tc>
          <w:tcPr>
            <w:tcW w:w="567" w:type="dxa"/>
          </w:tcPr>
          <w:p w:rsidR="006E1496" w:rsidRPr="002F4705" w:rsidRDefault="006E1496" w:rsidP="003744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95C4F" w:rsidRDefault="006E1496" w:rsidP="006E1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</w:t>
            </w:r>
            <w:r w:rsidRPr="00C35C78">
              <w:rPr>
                <w:sz w:val="20"/>
                <w:szCs w:val="20"/>
              </w:rPr>
              <w:t xml:space="preserve">бюджетные </w:t>
            </w:r>
          </w:p>
          <w:p w:rsidR="006E1496" w:rsidRDefault="006E1496" w:rsidP="006E1496">
            <w:pPr>
              <w:rPr>
                <w:sz w:val="20"/>
                <w:szCs w:val="20"/>
              </w:rPr>
            </w:pPr>
            <w:r w:rsidRPr="00C35C78"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</w:tcPr>
          <w:p w:rsidR="006E1496" w:rsidRPr="00C35C78" w:rsidRDefault="006E1496" w:rsidP="003744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1496" w:rsidRPr="00B90120" w:rsidRDefault="006E1496" w:rsidP="006E1496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394899,0</w:t>
            </w:r>
          </w:p>
        </w:tc>
        <w:tc>
          <w:tcPr>
            <w:tcW w:w="992" w:type="dxa"/>
          </w:tcPr>
          <w:p w:rsidR="006E1496" w:rsidRPr="00B90120" w:rsidRDefault="006E1496" w:rsidP="006E1496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97802,0</w:t>
            </w:r>
          </w:p>
        </w:tc>
        <w:tc>
          <w:tcPr>
            <w:tcW w:w="1134" w:type="dxa"/>
          </w:tcPr>
          <w:p w:rsidR="006E1496" w:rsidRPr="00B90120" w:rsidRDefault="006E1496" w:rsidP="006E1496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98751,2</w:t>
            </w:r>
          </w:p>
        </w:tc>
        <w:tc>
          <w:tcPr>
            <w:tcW w:w="993" w:type="dxa"/>
            <w:shd w:val="clear" w:color="auto" w:fill="auto"/>
          </w:tcPr>
          <w:p w:rsidR="006E1496" w:rsidRPr="00B90120" w:rsidRDefault="006E1496" w:rsidP="006E1496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8751,2</w:t>
            </w:r>
          </w:p>
        </w:tc>
        <w:tc>
          <w:tcPr>
            <w:tcW w:w="992" w:type="dxa"/>
            <w:shd w:val="clear" w:color="auto" w:fill="auto"/>
          </w:tcPr>
          <w:p w:rsidR="006E1496" w:rsidRPr="00B90120" w:rsidRDefault="006E1496" w:rsidP="006E1496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99594,6</w:t>
            </w:r>
          </w:p>
        </w:tc>
        <w:tc>
          <w:tcPr>
            <w:tcW w:w="709" w:type="dxa"/>
          </w:tcPr>
          <w:p w:rsidR="006E1496" w:rsidRPr="002F4705" w:rsidRDefault="006E1496" w:rsidP="00D61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1496" w:rsidRPr="002F4705" w:rsidRDefault="006E1496" w:rsidP="00D615E5">
            <w:pPr>
              <w:jc w:val="center"/>
              <w:rPr>
                <w:sz w:val="20"/>
                <w:szCs w:val="20"/>
              </w:rPr>
            </w:pPr>
          </w:p>
        </w:tc>
      </w:tr>
      <w:tr w:rsidR="00982B01" w:rsidRPr="002F4705" w:rsidTr="00B90120">
        <w:trPr>
          <w:trHeight w:val="334"/>
        </w:trPr>
        <w:tc>
          <w:tcPr>
            <w:tcW w:w="567" w:type="dxa"/>
          </w:tcPr>
          <w:p w:rsidR="002D6455" w:rsidRPr="002F4705" w:rsidRDefault="002D6455" w:rsidP="00374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D6455" w:rsidRPr="00C35C78" w:rsidRDefault="002D6455" w:rsidP="0037442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455" w:rsidRPr="00C35C78" w:rsidRDefault="002D6455" w:rsidP="003744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D6455" w:rsidRPr="00B90120" w:rsidRDefault="00D7517E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5360239,0</w:t>
            </w:r>
          </w:p>
        </w:tc>
        <w:tc>
          <w:tcPr>
            <w:tcW w:w="992" w:type="dxa"/>
          </w:tcPr>
          <w:p w:rsidR="002D6455" w:rsidRPr="00B90120" w:rsidRDefault="002D6455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1360508,7</w:t>
            </w:r>
          </w:p>
        </w:tc>
        <w:tc>
          <w:tcPr>
            <w:tcW w:w="1134" w:type="dxa"/>
          </w:tcPr>
          <w:p w:rsidR="002D6455" w:rsidRPr="00B90120" w:rsidRDefault="00D7517E" w:rsidP="005C238B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1405884,3</w:t>
            </w:r>
          </w:p>
        </w:tc>
        <w:tc>
          <w:tcPr>
            <w:tcW w:w="993" w:type="dxa"/>
            <w:shd w:val="clear" w:color="auto" w:fill="auto"/>
          </w:tcPr>
          <w:p w:rsidR="002D6455" w:rsidRPr="00B90120" w:rsidRDefault="002D6455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1296889,3</w:t>
            </w:r>
          </w:p>
        </w:tc>
        <w:tc>
          <w:tcPr>
            <w:tcW w:w="992" w:type="dxa"/>
            <w:shd w:val="clear" w:color="auto" w:fill="auto"/>
          </w:tcPr>
          <w:p w:rsidR="002D6455" w:rsidRPr="00B90120" w:rsidRDefault="002D6455" w:rsidP="00374425">
            <w:pPr>
              <w:jc w:val="center"/>
              <w:rPr>
                <w:sz w:val="18"/>
                <w:szCs w:val="18"/>
              </w:rPr>
            </w:pPr>
            <w:r w:rsidRPr="00B90120">
              <w:rPr>
                <w:sz w:val="18"/>
                <w:szCs w:val="18"/>
              </w:rPr>
              <w:t>1296956,7</w:t>
            </w:r>
          </w:p>
        </w:tc>
        <w:tc>
          <w:tcPr>
            <w:tcW w:w="709" w:type="dxa"/>
          </w:tcPr>
          <w:p w:rsidR="002D6455" w:rsidRPr="002F4705" w:rsidRDefault="002D6455" w:rsidP="00374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6455" w:rsidRPr="002F4705" w:rsidRDefault="002D6455" w:rsidP="003744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2D4D" w:rsidRPr="00E66B33" w:rsidRDefault="00D373FD" w:rsidP="00E66B33">
      <w:pPr>
        <w:tabs>
          <w:tab w:val="left" w:pos="851"/>
        </w:tabs>
        <w:ind w:right="-284"/>
        <w:jc w:val="both"/>
        <w:rPr>
          <w:sz w:val="28"/>
          <w:szCs w:val="28"/>
        </w:rPr>
      </w:pPr>
      <w:r w:rsidRPr="002D6455">
        <w:rPr>
          <w:sz w:val="28"/>
          <w:szCs w:val="28"/>
        </w:rPr>
        <w:tab/>
        <w:t xml:space="preserve">                                                                                                                          ».</w:t>
      </w:r>
    </w:p>
    <w:p w:rsidR="00D76161" w:rsidRDefault="00242E33" w:rsidP="00C10581">
      <w:pPr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3904">
        <w:rPr>
          <w:sz w:val="28"/>
          <w:szCs w:val="28"/>
        </w:rPr>
        <w:t>.</w:t>
      </w:r>
      <w:r w:rsidR="00DA1B75">
        <w:rPr>
          <w:sz w:val="28"/>
          <w:szCs w:val="28"/>
        </w:rPr>
        <w:t xml:space="preserve"> Информационно-аналитическому отделу (Ситникова) 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акты».</w:t>
      </w:r>
    </w:p>
    <w:p w:rsidR="00295C4F" w:rsidRDefault="00295C4F" w:rsidP="001754CB">
      <w:pPr>
        <w:ind w:right="-284" w:firstLine="855"/>
        <w:jc w:val="both"/>
        <w:rPr>
          <w:sz w:val="28"/>
          <w:szCs w:val="28"/>
        </w:rPr>
      </w:pPr>
    </w:p>
    <w:p w:rsidR="00CF3EF5" w:rsidRDefault="00242E33" w:rsidP="001754CB">
      <w:pPr>
        <w:ind w:right="-284" w:firstLine="85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BF508B">
        <w:rPr>
          <w:sz w:val="28"/>
          <w:szCs w:val="28"/>
        </w:rPr>
        <w:t xml:space="preserve">. </w:t>
      </w:r>
      <w:r w:rsidR="00CF3EF5">
        <w:rPr>
          <w:sz w:val="28"/>
          <w:szCs w:val="28"/>
        </w:rPr>
        <w:t xml:space="preserve">Постановление вступает в силу со дня его </w:t>
      </w:r>
      <w:r w:rsidR="0069606A">
        <w:rPr>
          <w:sz w:val="28"/>
          <w:szCs w:val="28"/>
        </w:rPr>
        <w:t>подписания.</w:t>
      </w:r>
    </w:p>
    <w:p w:rsidR="00CF3EF5" w:rsidRDefault="00CF3EF5" w:rsidP="00CE3CA5">
      <w:pPr>
        <w:ind w:right="-284"/>
        <w:jc w:val="both"/>
        <w:rPr>
          <w:sz w:val="28"/>
          <w:szCs w:val="28"/>
        </w:rPr>
      </w:pPr>
    </w:p>
    <w:p w:rsidR="00544ECF" w:rsidRDefault="00544ECF" w:rsidP="00CE3CA5">
      <w:pPr>
        <w:ind w:right="-284"/>
        <w:jc w:val="both"/>
        <w:rPr>
          <w:sz w:val="28"/>
          <w:szCs w:val="28"/>
        </w:rPr>
      </w:pPr>
    </w:p>
    <w:p w:rsidR="008250A5" w:rsidRDefault="008250A5" w:rsidP="00CE3CA5">
      <w:pPr>
        <w:ind w:right="-284"/>
        <w:jc w:val="both"/>
        <w:rPr>
          <w:sz w:val="28"/>
          <w:szCs w:val="28"/>
        </w:rPr>
      </w:pPr>
    </w:p>
    <w:p w:rsidR="00BB7E1C" w:rsidRPr="00BB7E1C" w:rsidRDefault="00BB7E1C" w:rsidP="00BB7E1C">
      <w:pPr>
        <w:jc w:val="both"/>
        <w:rPr>
          <w:sz w:val="28"/>
          <w:szCs w:val="28"/>
        </w:rPr>
      </w:pPr>
      <w:r w:rsidRPr="00BB7E1C">
        <w:rPr>
          <w:sz w:val="28"/>
          <w:szCs w:val="28"/>
        </w:rPr>
        <w:t xml:space="preserve">Глава муниципального образования </w:t>
      </w:r>
    </w:p>
    <w:p w:rsidR="00CF3EF5" w:rsidRDefault="00BB7E1C" w:rsidP="00BB7E1C">
      <w:pPr>
        <w:jc w:val="both"/>
        <w:rPr>
          <w:sz w:val="28"/>
          <w:szCs w:val="28"/>
        </w:rPr>
      </w:pPr>
      <w:r w:rsidRPr="00BB7E1C">
        <w:rPr>
          <w:sz w:val="28"/>
          <w:szCs w:val="28"/>
        </w:rPr>
        <w:t xml:space="preserve">Северский район                                                                                 А.Ш.Джарим                  </w:t>
      </w:r>
    </w:p>
    <w:sectPr w:rsidR="00CF3EF5" w:rsidSect="00E66B33">
      <w:headerReference w:type="default" r:id="rId7"/>
      <w:pgSz w:w="11906" w:h="16838"/>
      <w:pgMar w:top="993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25" w:rsidRDefault="00374425" w:rsidP="00B03185">
      <w:r>
        <w:separator/>
      </w:r>
    </w:p>
  </w:endnote>
  <w:endnote w:type="continuationSeparator" w:id="0">
    <w:p w:rsidR="00374425" w:rsidRDefault="00374425" w:rsidP="00B0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25" w:rsidRDefault="00374425" w:rsidP="00B03185">
      <w:r>
        <w:separator/>
      </w:r>
    </w:p>
  </w:footnote>
  <w:footnote w:type="continuationSeparator" w:id="0">
    <w:p w:rsidR="00374425" w:rsidRDefault="00374425" w:rsidP="00B0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653996"/>
      <w:docPartObj>
        <w:docPartGallery w:val="Page Numbers (Top of Page)"/>
        <w:docPartUnique/>
      </w:docPartObj>
    </w:sdtPr>
    <w:sdtEndPr/>
    <w:sdtContent>
      <w:p w:rsidR="00C1784B" w:rsidRDefault="00C178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4F">
          <w:rPr>
            <w:noProof/>
          </w:rPr>
          <w:t>4</w:t>
        </w:r>
        <w:r>
          <w:fldChar w:fldCharType="end"/>
        </w:r>
      </w:p>
    </w:sdtContent>
  </w:sdt>
  <w:p w:rsidR="00374425" w:rsidRDefault="00374425" w:rsidP="00D76161">
    <w:pPr>
      <w:pStyle w:val="a3"/>
      <w:tabs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EF5"/>
    <w:rsid w:val="00026BA2"/>
    <w:rsid w:val="00072823"/>
    <w:rsid w:val="000736AA"/>
    <w:rsid w:val="000A0F37"/>
    <w:rsid w:val="000F467F"/>
    <w:rsid w:val="00124632"/>
    <w:rsid w:val="001754CB"/>
    <w:rsid w:val="001877D0"/>
    <w:rsid w:val="001919F3"/>
    <w:rsid w:val="00194261"/>
    <w:rsid w:val="001E421D"/>
    <w:rsid w:val="00221BCD"/>
    <w:rsid w:val="002308A4"/>
    <w:rsid w:val="00240B01"/>
    <w:rsid w:val="00242E33"/>
    <w:rsid w:val="002524ED"/>
    <w:rsid w:val="002611C7"/>
    <w:rsid w:val="0026154B"/>
    <w:rsid w:val="00265F41"/>
    <w:rsid w:val="00274EB2"/>
    <w:rsid w:val="00295C4F"/>
    <w:rsid w:val="002B3EF4"/>
    <w:rsid w:val="002C0634"/>
    <w:rsid w:val="002D6455"/>
    <w:rsid w:val="002D670A"/>
    <w:rsid w:val="00323613"/>
    <w:rsid w:val="00323F6D"/>
    <w:rsid w:val="00363C4B"/>
    <w:rsid w:val="00374425"/>
    <w:rsid w:val="00382D67"/>
    <w:rsid w:val="00390971"/>
    <w:rsid w:val="003A7F5C"/>
    <w:rsid w:val="003B7804"/>
    <w:rsid w:val="003E392A"/>
    <w:rsid w:val="003E4DAB"/>
    <w:rsid w:val="003F6CBF"/>
    <w:rsid w:val="00436794"/>
    <w:rsid w:val="00440B63"/>
    <w:rsid w:val="00443850"/>
    <w:rsid w:val="004451F1"/>
    <w:rsid w:val="00474223"/>
    <w:rsid w:val="00487532"/>
    <w:rsid w:val="004A093D"/>
    <w:rsid w:val="004A1904"/>
    <w:rsid w:val="004A4147"/>
    <w:rsid w:val="004A5228"/>
    <w:rsid w:val="004D7594"/>
    <w:rsid w:val="004F761E"/>
    <w:rsid w:val="005127CB"/>
    <w:rsid w:val="00520BC2"/>
    <w:rsid w:val="005252FF"/>
    <w:rsid w:val="0054062E"/>
    <w:rsid w:val="00541314"/>
    <w:rsid w:val="00544ECF"/>
    <w:rsid w:val="0057382D"/>
    <w:rsid w:val="00576A35"/>
    <w:rsid w:val="0058565E"/>
    <w:rsid w:val="005C238B"/>
    <w:rsid w:val="0060495C"/>
    <w:rsid w:val="00626372"/>
    <w:rsid w:val="00645FE4"/>
    <w:rsid w:val="006463C4"/>
    <w:rsid w:val="006515B2"/>
    <w:rsid w:val="00670A31"/>
    <w:rsid w:val="00680FB3"/>
    <w:rsid w:val="00685B9B"/>
    <w:rsid w:val="0069606A"/>
    <w:rsid w:val="006A678F"/>
    <w:rsid w:val="006D5398"/>
    <w:rsid w:val="006E1496"/>
    <w:rsid w:val="006F4822"/>
    <w:rsid w:val="00722D0B"/>
    <w:rsid w:val="007542FF"/>
    <w:rsid w:val="00760454"/>
    <w:rsid w:val="00785BF8"/>
    <w:rsid w:val="007B0DC4"/>
    <w:rsid w:val="007B73FD"/>
    <w:rsid w:val="007E1274"/>
    <w:rsid w:val="007E3840"/>
    <w:rsid w:val="0080328E"/>
    <w:rsid w:val="00807EBE"/>
    <w:rsid w:val="0081404A"/>
    <w:rsid w:val="008250A5"/>
    <w:rsid w:val="00857A47"/>
    <w:rsid w:val="00874FFB"/>
    <w:rsid w:val="008816CC"/>
    <w:rsid w:val="008A29B6"/>
    <w:rsid w:val="008B56FB"/>
    <w:rsid w:val="008C6198"/>
    <w:rsid w:val="008D151A"/>
    <w:rsid w:val="008F4AC3"/>
    <w:rsid w:val="0091259F"/>
    <w:rsid w:val="00914A3B"/>
    <w:rsid w:val="009155AD"/>
    <w:rsid w:val="00941768"/>
    <w:rsid w:val="0094556C"/>
    <w:rsid w:val="00961B26"/>
    <w:rsid w:val="009706F0"/>
    <w:rsid w:val="00974CD3"/>
    <w:rsid w:val="00982B01"/>
    <w:rsid w:val="00992290"/>
    <w:rsid w:val="0099656E"/>
    <w:rsid w:val="00996F0D"/>
    <w:rsid w:val="009B5FBA"/>
    <w:rsid w:val="009B74D6"/>
    <w:rsid w:val="009F1FFC"/>
    <w:rsid w:val="00A13F62"/>
    <w:rsid w:val="00A16F5C"/>
    <w:rsid w:val="00A34B90"/>
    <w:rsid w:val="00A5199B"/>
    <w:rsid w:val="00A53856"/>
    <w:rsid w:val="00A67020"/>
    <w:rsid w:val="00A67AC9"/>
    <w:rsid w:val="00AA077C"/>
    <w:rsid w:val="00AB05A9"/>
    <w:rsid w:val="00AB42A9"/>
    <w:rsid w:val="00AB78F8"/>
    <w:rsid w:val="00AD2CD4"/>
    <w:rsid w:val="00AD5C19"/>
    <w:rsid w:val="00AE7024"/>
    <w:rsid w:val="00AF084A"/>
    <w:rsid w:val="00B03185"/>
    <w:rsid w:val="00B33259"/>
    <w:rsid w:val="00B346C2"/>
    <w:rsid w:val="00B62289"/>
    <w:rsid w:val="00B862B2"/>
    <w:rsid w:val="00B90120"/>
    <w:rsid w:val="00BB6137"/>
    <w:rsid w:val="00BB7E1C"/>
    <w:rsid w:val="00BC0BFF"/>
    <w:rsid w:val="00BE5D23"/>
    <w:rsid w:val="00BE78A1"/>
    <w:rsid w:val="00BF4BDE"/>
    <w:rsid w:val="00BF508B"/>
    <w:rsid w:val="00BF6705"/>
    <w:rsid w:val="00C01232"/>
    <w:rsid w:val="00C10581"/>
    <w:rsid w:val="00C1784B"/>
    <w:rsid w:val="00C85BA3"/>
    <w:rsid w:val="00C946CD"/>
    <w:rsid w:val="00CA2975"/>
    <w:rsid w:val="00CB69EC"/>
    <w:rsid w:val="00CC6969"/>
    <w:rsid w:val="00CE067C"/>
    <w:rsid w:val="00CE3CA5"/>
    <w:rsid w:val="00CF3EF5"/>
    <w:rsid w:val="00D062EC"/>
    <w:rsid w:val="00D373FD"/>
    <w:rsid w:val="00D57A9A"/>
    <w:rsid w:val="00D615E5"/>
    <w:rsid w:val="00D65609"/>
    <w:rsid w:val="00D72D4D"/>
    <w:rsid w:val="00D74DD3"/>
    <w:rsid w:val="00D74FCD"/>
    <w:rsid w:val="00D7517E"/>
    <w:rsid w:val="00D76161"/>
    <w:rsid w:val="00D86379"/>
    <w:rsid w:val="00D96595"/>
    <w:rsid w:val="00DA1B75"/>
    <w:rsid w:val="00DA33FB"/>
    <w:rsid w:val="00DB016C"/>
    <w:rsid w:val="00DC0BB1"/>
    <w:rsid w:val="00DC2816"/>
    <w:rsid w:val="00DD1A20"/>
    <w:rsid w:val="00DE0C9D"/>
    <w:rsid w:val="00DE370A"/>
    <w:rsid w:val="00DE3904"/>
    <w:rsid w:val="00DE7A9D"/>
    <w:rsid w:val="00E079DC"/>
    <w:rsid w:val="00E330A9"/>
    <w:rsid w:val="00E358C7"/>
    <w:rsid w:val="00E40820"/>
    <w:rsid w:val="00E66B33"/>
    <w:rsid w:val="00EB7D27"/>
    <w:rsid w:val="00EE76BE"/>
    <w:rsid w:val="00F026FA"/>
    <w:rsid w:val="00F165A3"/>
    <w:rsid w:val="00F20DE0"/>
    <w:rsid w:val="00F22E2B"/>
    <w:rsid w:val="00F66294"/>
    <w:rsid w:val="00F834A7"/>
    <w:rsid w:val="00F87719"/>
    <w:rsid w:val="00F95501"/>
    <w:rsid w:val="00FA1330"/>
    <w:rsid w:val="00FC15E0"/>
    <w:rsid w:val="00FC54E1"/>
    <w:rsid w:val="00FD15B9"/>
    <w:rsid w:val="00FE1438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525FD"/>
  <w15:docId w15:val="{96097C2C-B6E9-448C-BAB3-0E1AB63F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EF5"/>
    <w:pPr>
      <w:keepNext/>
      <w:widowControl w:val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E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F3EF5"/>
    <w:pPr>
      <w:widowControl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F3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3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2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29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unhideWhenUsed/>
    <w:rsid w:val="00874F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74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E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5B02-4BE6-4981-9FFE-FDD677D7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Поляшенко Е.А.</dc:creator>
  <cp:keywords/>
  <dc:description/>
  <cp:lastModifiedBy>USER</cp:lastModifiedBy>
  <cp:revision>85</cp:revision>
  <cp:lastPrinted>2019-06-10T07:24:00Z</cp:lastPrinted>
  <dcterms:created xsi:type="dcterms:W3CDTF">2017-11-15T11:19:00Z</dcterms:created>
  <dcterms:modified xsi:type="dcterms:W3CDTF">2019-06-10T07:25:00Z</dcterms:modified>
</cp:coreProperties>
</file>