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11" w:rsidRPr="006751B3" w:rsidRDefault="00547011" w:rsidP="00547011">
      <w:pPr>
        <w:pStyle w:val="1"/>
        <w:jc w:val="both"/>
        <w:rPr>
          <w:rFonts w:ascii="Times New Roman" w:hAnsi="Times New Roman"/>
          <w:sz w:val="24"/>
          <w:szCs w:val="24"/>
        </w:rPr>
      </w:pPr>
      <w:bookmarkStart w:id="0" w:name="_Toc5737533"/>
      <w:r w:rsidRPr="006751B3">
        <w:rPr>
          <w:rFonts w:ascii="Times New Roman" w:hAnsi="Times New Roman"/>
          <w:sz w:val="24"/>
          <w:szCs w:val="24"/>
        </w:rPr>
        <w:t>ЧАСТЬ III. ГРАДОСТРОИТЕЛЬНЫЕ РЕГЛАМЕНТЫ</w:t>
      </w:r>
      <w:bookmarkEnd w:id="0"/>
    </w:p>
    <w:p w:rsidR="00F0415F" w:rsidRPr="006751B3" w:rsidRDefault="00F0415F" w:rsidP="00F0415F">
      <w:pPr>
        <w:pStyle w:val="20"/>
        <w:spacing w:before="60" w:after="60" w:line="240" w:lineRule="auto"/>
        <w:ind w:firstLine="709"/>
        <w:jc w:val="both"/>
        <w:rPr>
          <w:rFonts w:ascii="Times New Roman" w:hAnsi="Times New Roman" w:cs="Times New Roman"/>
          <w:color w:val="auto"/>
          <w:sz w:val="24"/>
          <w:szCs w:val="24"/>
        </w:rPr>
      </w:pPr>
      <w:bookmarkStart w:id="1" w:name="_Toc5737534"/>
      <w:r w:rsidRPr="006751B3">
        <w:rPr>
          <w:rFonts w:ascii="Times New Roman" w:hAnsi="Times New Roman" w:cs="Times New Roman"/>
          <w:color w:val="auto"/>
          <w:sz w:val="24"/>
          <w:szCs w:val="24"/>
        </w:rPr>
        <w:t xml:space="preserve">Статья 35. Виды территориальных зон, выделенных на карте градостроительного зонирования территории </w:t>
      </w:r>
      <w:proofErr w:type="spellStart"/>
      <w:r w:rsidR="00E93FC2" w:rsidRPr="006751B3">
        <w:rPr>
          <w:rFonts w:ascii="Times New Roman" w:hAnsi="Times New Roman" w:cs="Times New Roman"/>
          <w:color w:val="auto"/>
          <w:sz w:val="24"/>
          <w:szCs w:val="24"/>
        </w:rPr>
        <w:t>Новодмитриевского</w:t>
      </w:r>
      <w:proofErr w:type="spellEnd"/>
      <w:r w:rsidRPr="006751B3">
        <w:rPr>
          <w:rFonts w:ascii="Times New Roman" w:hAnsi="Times New Roman" w:cs="Times New Roman"/>
          <w:color w:val="auto"/>
          <w:sz w:val="24"/>
          <w:szCs w:val="24"/>
        </w:rPr>
        <w:t xml:space="preserve"> сельского поселения</w:t>
      </w:r>
      <w:bookmarkEnd w:id="1"/>
      <w:r w:rsidRPr="006751B3">
        <w:rPr>
          <w:rFonts w:ascii="Times New Roman" w:hAnsi="Times New Roman" w:cs="Times New Roman"/>
          <w:color w:val="auto"/>
          <w:sz w:val="24"/>
          <w:szCs w:val="24"/>
        </w:rPr>
        <w:t xml:space="preserve"> </w:t>
      </w:r>
    </w:p>
    <w:p w:rsidR="00F0415F" w:rsidRPr="006751B3" w:rsidRDefault="00F0415F" w:rsidP="00F0415F">
      <w:pPr>
        <w:spacing w:after="0" w:line="240" w:lineRule="auto"/>
        <w:rPr>
          <w:rFonts w:ascii="Times New Roman" w:hAnsi="Times New Roman" w:cs="Times New Roman"/>
          <w:sz w:val="24"/>
          <w:szCs w:val="24"/>
        </w:rPr>
      </w:pPr>
      <w:r w:rsidRPr="006751B3">
        <w:rPr>
          <w:rFonts w:ascii="Times New Roman" w:hAnsi="Times New Roman" w:cs="Times New Roman"/>
          <w:sz w:val="24"/>
          <w:szCs w:val="24"/>
        </w:rPr>
        <w:t xml:space="preserve">Настоящими Правилами устанавливаются следующие виды территориальных зон на территории </w:t>
      </w:r>
      <w:proofErr w:type="spellStart"/>
      <w:r w:rsidR="00E93FC2" w:rsidRPr="006751B3">
        <w:rPr>
          <w:rFonts w:ascii="Times New Roman" w:hAnsi="Times New Roman" w:cs="Times New Roman"/>
          <w:bCs/>
          <w:sz w:val="24"/>
          <w:szCs w:val="24"/>
        </w:rPr>
        <w:t>Новодмитриевского</w:t>
      </w:r>
      <w:proofErr w:type="spellEnd"/>
      <w:r w:rsidRPr="006751B3">
        <w:rPr>
          <w:rFonts w:ascii="Times New Roman" w:hAnsi="Times New Roman" w:cs="Times New Roman"/>
          <w:bCs/>
          <w:sz w:val="24"/>
          <w:szCs w:val="24"/>
        </w:rPr>
        <w:t xml:space="preserve"> сельского поселения</w:t>
      </w:r>
      <w:r w:rsidRPr="006751B3">
        <w:rPr>
          <w:rFonts w:ascii="Times New Roman" w:hAnsi="Times New Roman" w:cs="Times New Roman"/>
          <w:sz w:val="24"/>
          <w:szCs w:val="24"/>
        </w:rPr>
        <w:t xml:space="preserve">: </w:t>
      </w:r>
    </w:p>
    <w:tbl>
      <w:tblPr>
        <w:tblW w:w="0" w:type="auto"/>
        <w:jc w:val="center"/>
        <w:tblLayout w:type="fixed"/>
        <w:tblLook w:val="0000"/>
      </w:tblPr>
      <w:tblGrid>
        <w:gridCol w:w="2911"/>
        <w:gridCol w:w="6593"/>
      </w:tblGrid>
      <w:tr w:rsidR="00E93FC2" w:rsidRPr="006751B3" w:rsidTr="00014F43">
        <w:trPr>
          <w:cantSplit/>
          <w:trHeight w:val="864"/>
          <w:jc w:val="center"/>
        </w:trPr>
        <w:tc>
          <w:tcPr>
            <w:tcW w:w="2911" w:type="dxa"/>
            <w:tcBorders>
              <w:top w:val="single" w:sz="4" w:space="0" w:color="000000"/>
              <w:left w:val="single" w:sz="4" w:space="0" w:color="000000"/>
              <w:bottom w:val="single" w:sz="4" w:space="0" w:color="000000"/>
            </w:tcBorders>
            <w:shd w:val="clear" w:color="auto" w:fill="auto"/>
          </w:tcPr>
          <w:p w:rsidR="00E93FC2" w:rsidRPr="006751B3" w:rsidRDefault="00E93FC2" w:rsidP="00E93FC2">
            <w:pPr>
              <w:widowControl w:val="0"/>
              <w:snapToGrid w:val="0"/>
              <w:spacing w:after="0" w:line="240" w:lineRule="auto"/>
              <w:ind w:firstLine="34"/>
              <w:jc w:val="center"/>
              <w:rPr>
                <w:rFonts w:ascii="Times New Roman" w:hAnsi="Times New Roman" w:cs="Times New Roman"/>
                <w:sz w:val="24"/>
                <w:szCs w:val="24"/>
              </w:rPr>
            </w:pPr>
            <w:r w:rsidRPr="006751B3">
              <w:rPr>
                <w:rFonts w:ascii="Times New Roman" w:hAnsi="Times New Roman" w:cs="Times New Roman"/>
                <w:sz w:val="24"/>
                <w:szCs w:val="24"/>
              </w:rPr>
              <w:t>Кодовые обозначения территориальных зон на карте градостроительного зонирования</w:t>
            </w:r>
          </w:p>
        </w:tc>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ind w:firstLine="34"/>
              <w:jc w:val="center"/>
              <w:rPr>
                <w:rFonts w:ascii="Times New Roman" w:hAnsi="Times New Roman" w:cs="Times New Roman"/>
                <w:sz w:val="24"/>
                <w:szCs w:val="24"/>
              </w:rPr>
            </w:pPr>
            <w:r w:rsidRPr="006751B3">
              <w:rPr>
                <w:rFonts w:ascii="Times New Roman" w:hAnsi="Times New Roman" w:cs="Times New Roman"/>
                <w:sz w:val="24"/>
                <w:szCs w:val="24"/>
              </w:rPr>
              <w:t>Наименование территориальных зон</w:t>
            </w:r>
          </w:p>
        </w:tc>
      </w:tr>
      <w:tr w:rsidR="00E93FC2" w:rsidRPr="006751B3" w:rsidTr="00014F43">
        <w:trPr>
          <w:cantSplit/>
          <w:jc w:val="center"/>
        </w:trPr>
        <w:tc>
          <w:tcPr>
            <w:tcW w:w="9504" w:type="dxa"/>
            <w:gridSpan w:val="2"/>
            <w:tcBorders>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pStyle w:val="afff6"/>
              <w:keepNext w:val="0"/>
              <w:widowControl w:val="0"/>
              <w:snapToGrid w:val="0"/>
              <w:ind w:firstLine="709"/>
              <w:jc w:val="both"/>
              <w:rPr>
                <w:b/>
                <w:caps/>
              </w:rPr>
            </w:pPr>
            <w:r w:rsidRPr="006751B3">
              <w:rPr>
                <w:b/>
                <w:caps/>
              </w:rPr>
              <w:t>Жилые зоны:</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Ж-1</w:t>
            </w:r>
          </w:p>
        </w:tc>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sz w:val="24"/>
                <w:szCs w:val="24"/>
              </w:rPr>
              <w:t xml:space="preserve">Зона застройки индивидуальными жилыми домами </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Ж-2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rPr>
                <w:rFonts w:ascii="Times New Roman" w:hAnsi="Times New Roman" w:cs="Times New Roman"/>
                <w:sz w:val="24"/>
                <w:szCs w:val="24"/>
              </w:rPr>
            </w:pPr>
            <w:r w:rsidRPr="006751B3">
              <w:rPr>
                <w:rFonts w:ascii="Times New Roman" w:hAnsi="Times New Roman" w:cs="Times New Roman"/>
                <w:sz w:val="24"/>
                <w:szCs w:val="24"/>
              </w:rPr>
              <w:t>Зона застройки малоэтажными жилыми домами</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Ж-3</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rPr>
                <w:rFonts w:ascii="Times New Roman" w:hAnsi="Times New Roman" w:cs="Times New Roman"/>
                <w:sz w:val="24"/>
                <w:szCs w:val="24"/>
              </w:rPr>
            </w:pPr>
            <w:r w:rsidRPr="006751B3">
              <w:rPr>
                <w:rFonts w:ascii="Times New Roman" w:hAnsi="Times New Roman" w:cs="Times New Roman"/>
                <w:sz w:val="24"/>
                <w:szCs w:val="24"/>
              </w:rPr>
              <w:t>Зона жилой застройки с развитыми подсобными хозяйствами</w:t>
            </w:r>
          </w:p>
        </w:tc>
      </w:tr>
      <w:tr w:rsidR="00E93FC2" w:rsidRPr="006751B3" w:rsidTr="00014F43">
        <w:trPr>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rPr>
                <w:rFonts w:ascii="Times New Roman" w:hAnsi="Times New Roman" w:cs="Times New Roman"/>
                <w:b/>
                <w:caps/>
                <w:sz w:val="24"/>
                <w:szCs w:val="24"/>
              </w:rPr>
            </w:pPr>
            <w:r w:rsidRPr="006751B3">
              <w:rPr>
                <w:rFonts w:ascii="Times New Roman" w:hAnsi="Times New Roman" w:cs="Times New Roman"/>
                <w:b/>
                <w:caps/>
                <w:sz w:val="24"/>
                <w:szCs w:val="24"/>
              </w:rPr>
              <w:t>ОБЩЕСТВЕННО-ДЕЛОВЫЕ ЗОНЫ:</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ОД-1</w:t>
            </w:r>
          </w:p>
        </w:tc>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ind w:firstLine="34"/>
              <w:jc w:val="both"/>
              <w:rPr>
                <w:rFonts w:ascii="Times New Roman" w:hAnsi="Times New Roman" w:cs="Times New Roman"/>
                <w:sz w:val="24"/>
                <w:szCs w:val="24"/>
              </w:rPr>
            </w:pPr>
            <w:r w:rsidRPr="006751B3">
              <w:rPr>
                <w:rFonts w:ascii="Times New Roman" w:hAnsi="Times New Roman" w:cs="Times New Roman"/>
                <w:sz w:val="24"/>
                <w:szCs w:val="24"/>
              </w:rPr>
              <w:t>Центральная зона делового, общественного и коммерческого назначения</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ОД-2</w:t>
            </w:r>
          </w:p>
        </w:tc>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ind w:firstLine="34"/>
              <w:jc w:val="both"/>
              <w:rPr>
                <w:rFonts w:ascii="Times New Roman" w:hAnsi="Times New Roman" w:cs="Times New Roman"/>
                <w:sz w:val="24"/>
                <w:szCs w:val="24"/>
              </w:rPr>
            </w:pPr>
            <w:r w:rsidRPr="006751B3">
              <w:rPr>
                <w:rFonts w:ascii="Times New Roman" w:hAnsi="Times New Roman" w:cs="Times New Roman"/>
                <w:sz w:val="24"/>
                <w:szCs w:val="24"/>
              </w:rPr>
              <w:t>Зона делового, общественного и коммерческого назначения местного значения</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ОД-3</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ind w:firstLine="34"/>
              <w:jc w:val="both"/>
              <w:rPr>
                <w:rFonts w:ascii="Times New Roman" w:hAnsi="Times New Roman" w:cs="Times New Roman"/>
                <w:sz w:val="24"/>
                <w:szCs w:val="24"/>
              </w:rPr>
            </w:pPr>
            <w:r w:rsidRPr="006751B3">
              <w:rPr>
                <w:rFonts w:ascii="Times New Roman" w:hAnsi="Times New Roman" w:cs="Times New Roman"/>
                <w:sz w:val="24"/>
                <w:szCs w:val="24"/>
              </w:rPr>
              <w:t xml:space="preserve">Зона объектов образования и учебных комплексов </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ОД-4</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ind w:firstLine="34"/>
              <w:jc w:val="both"/>
              <w:rPr>
                <w:rFonts w:ascii="Times New Roman" w:hAnsi="Times New Roman" w:cs="Times New Roman"/>
                <w:sz w:val="24"/>
                <w:szCs w:val="24"/>
              </w:rPr>
            </w:pPr>
            <w:r w:rsidRPr="006751B3">
              <w:rPr>
                <w:rFonts w:ascii="Times New Roman" w:hAnsi="Times New Roman" w:cs="Times New Roman"/>
                <w:sz w:val="24"/>
                <w:szCs w:val="24"/>
              </w:rPr>
              <w:t>Зона объектов здравоохранения</w:t>
            </w:r>
          </w:p>
        </w:tc>
      </w:tr>
      <w:tr w:rsidR="00E93FC2" w:rsidRPr="006751B3" w:rsidTr="00014F43">
        <w:trPr>
          <w:cantSplit/>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rPr>
                <w:rFonts w:ascii="Times New Roman" w:hAnsi="Times New Roman" w:cs="Times New Roman"/>
                <w:b/>
                <w:bCs/>
                <w:caps/>
                <w:sz w:val="24"/>
                <w:szCs w:val="24"/>
              </w:rPr>
            </w:pPr>
            <w:r w:rsidRPr="006751B3">
              <w:rPr>
                <w:rFonts w:ascii="Times New Roman" w:hAnsi="Times New Roman" w:cs="Times New Roman"/>
                <w:b/>
                <w:bCs/>
                <w:caps/>
                <w:sz w:val="24"/>
                <w:szCs w:val="24"/>
              </w:rPr>
              <w:t>Производственные зоны:</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П</w:t>
            </w:r>
          </w:p>
        </w:tc>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ind w:firstLine="34"/>
              <w:jc w:val="both"/>
              <w:rPr>
                <w:rFonts w:ascii="Times New Roman" w:hAnsi="Times New Roman" w:cs="Times New Roman"/>
                <w:sz w:val="24"/>
                <w:szCs w:val="24"/>
              </w:rPr>
            </w:pPr>
            <w:r w:rsidRPr="006751B3">
              <w:rPr>
                <w:rFonts w:ascii="Times New Roman" w:hAnsi="Times New Roman" w:cs="Times New Roman"/>
                <w:bCs/>
                <w:sz w:val="24"/>
                <w:szCs w:val="24"/>
              </w:rPr>
              <w:t>Зона предприятий, производств и объектов III-V классов опасности</w:t>
            </w:r>
          </w:p>
        </w:tc>
      </w:tr>
      <w:tr w:rsidR="00E93FC2" w:rsidRPr="006751B3" w:rsidTr="00014F43">
        <w:trPr>
          <w:cantSplit/>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rPr>
                <w:rFonts w:ascii="Times New Roman" w:hAnsi="Times New Roman" w:cs="Times New Roman"/>
                <w:b/>
                <w:bCs/>
                <w:caps/>
                <w:sz w:val="24"/>
                <w:szCs w:val="24"/>
              </w:rPr>
            </w:pPr>
            <w:r w:rsidRPr="006751B3">
              <w:rPr>
                <w:rFonts w:ascii="Times New Roman" w:hAnsi="Times New Roman" w:cs="Times New Roman"/>
                <w:b/>
                <w:bCs/>
                <w:caps/>
                <w:sz w:val="24"/>
                <w:szCs w:val="24"/>
              </w:rPr>
              <w:t>Зоны инженерной и транспортной инфраструктур:</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ИТ</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bCs/>
                <w:sz w:val="24"/>
                <w:szCs w:val="24"/>
              </w:rPr>
            </w:pPr>
            <w:r w:rsidRPr="006751B3">
              <w:rPr>
                <w:rFonts w:ascii="Times New Roman" w:hAnsi="Times New Roman" w:cs="Times New Roman"/>
                <w:bCs/>
                <w:sz w:val="24"/>
                <w:szCs w:val="24"/>
              </w:rPr>
              <w:t>Зона объектов инженерной и транспортной инфраструктуры</w:t>
            </w:r>
          </w:p>
        </w:tc>
      </w:tr>
      <w:tr w:rsidR="00E93FC2" w:rsidRPr="006751B3" w:rsidTr="00014F43">
        <w:trPr>
          <w:cantSplit/>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rPr>
                <w:rFonts w:ascii="Times New Roman" w:hAnsi="Times New Roman" w:cs="Times New Roman"/>
                <w:b/>
                <w:bCs/>
                <w:caps/>
                <w:sz w:val="24"/>
                <w:szCs w:val="24"/>
              </w:rPr>
            </w:pPr>
            <w:r w:rsidRPr="006751B3">
              <w:rPr>
                <w:rFonts w:ascii="Times New Roman" w:hAnsi="Times New Roman" w:cs="Times New Roman"/>
                <w:b/>
                <w:bCs/>
                <w:caps/>
                <w:sz w:val="24"/>
                <w:szCs w:val="24"/>
              </w:rPr>
              <w:t>Зоны сельскохозяйственного использования:</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СХ-1</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сельскохозяйственных угодий</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СХ-2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3E3C94">
            <w:pPr>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 xml:space="preserve">Зона ведения садоводства </w:t>
            </w:r>
            <w:r w:rsidR="003E3C94">
              <w:rPr>
                <w:rFonts w:ascii="Times New Roman" w:hAnsi="Times New Roman" w:cs="Times New Roman"/>
                <w:sz w:val="24"/>
                <w:szCs w:val="24"/>
              </w:rPr>
              <w:t>и огородничества</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СХ-П</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9B7381" w:rsidRPr="006751B3" w:rsidRDefault="00E93FC2" w:rsidP="00E93FC2">
            <w:pPr>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объектов сельскохозяйственного производства</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СХ-Н</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сельскохозяйственных угодий в составе земель сельскохозяйственного назначения</w:t>
            </w:r>
          </w:p>
        </w:tc>
      </w:tr>
      <w:tr w:rsidR="00E93FC2" w:rsidRPr="006751B3" w:rsidTr="00014F43">
        <w:trPr>
          <w:cantSplit/>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snapToGrid w:val="0"/>
              <w:spacing w:after="0" w:line="240" w:lineRule="auto"/>
              <w:rPr>
                <w:rFonts w:ascii="Times New Roman" w:hAnsi="Times New Roman" w:cs="Times New Roman"/>
                <w:b/>
                <w:bCs/>
                <w:caps/>
                <w:sz w:val="24"/>
                <w:szCs w:val="24"/>
              </w:rPr>
            </w:pPr>
            <w:r w:rsidRPr="006751B3">
              <w:rPr>
                <w:rFonts w:ascii="Times New Roman" w:hAnsi="Times New Roman" w:cs="Times New Roman"/>
                <w:b/>
                <w:bCs/>
                <w:caps/>
                <w:sz w:val="24"/>
                <w:szCs w:val="24"/>
              </w:rPr>
              <w:t>Зоны рекреационного назначения:</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Р-1</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Зона озеленения общего пользования</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Р-2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Зона рекреационного назначения с возможностью ведения сельскохозяйственной деятельности</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Р-3</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Зона объектов отдыха и туризма</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Р-4</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Зона объектов спорта</w:t>
            </w:r>
          </w:p>
        </w:tc>
      </w:tr>
      <w:tr w:rsidR="00E93FC2" w:rsidRPr="006751B3" w:rsidTr="00014F43">
        <w:trPr>
          <w:cantSplit/>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rPr>
                <w:rFonts w:ascii="Times New Roman" w:hAnsi="Times New Roman" w:cs="Times New Roman"/>
                <w:b/>
                <w:caps/>
                <w:sz w:val="24"/>
                <w:szCs w:val="24"/>
              </w:rPr>
            </w:pPr>
            <w:r w:rsidRPr="006751B3">
              <w:rPr>
                <w:rFonts w:ascii="Times New Roman" w:hAnsi="Times New Roman" w:cs="Times New Roman"/>
                <w:b/>
                <w:caps/>
                <w:sz w:val="24"/>
                <w:szCs w:val="24"/>
              </w:rPr>
              <w:t>Зоны специального назначения:</w:t>
            </w:r>
          </w:p>
        </w:tc>
      </w:tr>
      <w:tr w:rsidR="00E93FC2" w:rsidRPr="006751B3" w:rsidTr="00014F43">
        <w:trPr>
          <w:cantSplit/>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СН-1</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кладбищ</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СН-2</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размещения отходов потребления</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СН-3</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озеленения специального назначения (санитарно-защитная зона)</w:t>
            </w:r>
          </w:p>
        </w:tc>
      </w:tr>
      <w:tr w:rsidR="00E93FC2" w:rsidRPr="006751B3" w:rsidTr="00014F43">
        <w:trPr>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rPr>
                <w:rFonts w:ascii="Times New Roman" w:hAnsi="Times New Roman" w:cs="Times New Roman"/>
                <w:b/>
                <w:sz w:val="24"/>
                <w:szCs w:val="24"/>
              </w:rPr>
            </w:pPr>
            <w:r w:rsidRPr="006751B3">
              <w:rPr>
                <w:rFonts w:ascii="Times New Roman" w:hAnsi="Times New Roman" w:cs="Times New Roman"/>
                <w:b/>
                <w:sz w:val="24"/>
                <w:szCs w:val="24"/>
              </w:rPr>
              <w:t>ОБЩЕЕ ПОЛЬЗОВАНИЕ ТЕРРИТОРИИ</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ОП</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Зона общего пользования</w:t>
            </w:r>
          </w:p>
        </w:tc>
      </w:tr>
      <w:tr w:rsidR="00E93FC2" w:rsidRPr="006751B3" w:rsidTr="00014F43">
        <w:trPr>
          <w:jc w:val="center"/>
        </w:trPr>
        <w:tc>
          <w:tcPr>
            <w:tcW w:w="9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b/>
                <w:sz w:val="24"/>
                <w:szCs w:val="24"/>
              </w:rPr>
              <w:t>ИНЫЕ ВИДЫ ТЕРРИТОРИАЛЬНЫХ ЗОН</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ИЛ</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widowControl w:val="0"/>
              <w:snapToGrid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Использование лесов</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ВО</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Поверхностные водные объекты</w:t>
            </w:r>
          </w:p>
        </w:tc>
      </w:tr>
      <w:tr w:rsidR="00E93FC2" w:rsidRPr="006751B3" w:rsidTr="00014F43">
        <w:trPr>
          <w:jc w:val="center"/>
        </w:trPr>
        <w:tc>
          <w:tcPr>
            <w:tcW w:w="2911" w:type="dxa"/>
            <w:tcBorders>
              <w:top w:val="single" w:sz="4" w:space="0" w:color="000000"/>
              <w:left w:val="single" w:sz="4" w:space="0" w:color="000000"/>
              <w:bottom w:val="single" w:sz="4" w:space="0" w:color="000000"/>
            </w:tcBorders>
            <w:shd w:val="clear" w:color="auto" w:fill="auto"/>
            <w:vAlign w:val="center"/>
          </w:tcPr>
          <w:p w:rsidR="00E93FC2" w:rsidRPr="006751B3" w:rsidRDefault="00E93FC2" w:rsidP="00E93FC2">
            <w:pPr>
              <w:widowControl w:val="0"/>
              <w:snapToGrid w:val="0"/>
              <w:spacing w:after="0" w:line="240" w:lineRule="auto"/>
              <w:jc w:val="center"/>
              <w:rPr>
                <w:rFonts w:ascii="Times New Roman" w:hAnsi="Times New Roman" w:cs="Times New Roman"/>
                <w:bCs/>
                <w:sz w:val="24"/>
                <w:szCs w:val="24"/>
              </w:rPr>
            </w:pPr>
            <w:r w:rsidRPr="006751B3">
              <w:rPr>
                <w:rFonts w:ascii="Times New Roman" w:hAnsi="Times New Roman" w:cs="Times New Roman"/>
                <w:bCs/>
                <w:sz w:val="24"/>
                <w:szCs w:val="24"/>
              </w:rPr>
              <w:t>ОПВ</w:t>
            </w:r>
          </w:p>
        </w:tc>
        <w:tc>
          <w:tcPr>
            <w:tcW w:w="6593" w:type="dxa"/>
            <w:tcBorders>
              <w:top w:val="single" w:sz="4" w:space="0" w:color="000000"/>
              <w:left w:val="single" w:sz="4" w:space="0" w:color="000000"/>
              <w:bottom w:val="single" w:sz="4" w:space="0" w:color="000000"/>
              <w:right w:val="single" w:sz="4" w:space="0" w:color="000000"/>
            </w:tcBorders>
            <w:shd w:val="clear" w:color="auto" w:fill="auto"/>
          </w:tcPr>
          <w:p w:rsidR="00E93FC2" w:rsidRPr="006751B3" w:rsidRDefault="00E93FC2" w:rsidP="00E93FC2">
            <w:pPr>
              <w:snapToGrid w:val="0"/>
              <w:spacing w:after="0" w:line="240" w:lineRule="auto"/>
              <w:ind w:firstLine="34"/>
              <w:jc w:val="both"/>
              <w:rPr>
                <w:rFonts w:ascii="Times New Roman" w:hAnsi="Times New Roman" w:cs="Times New Roman"/>
                <w:bCs/>
                <w:sz w:val="24"/>
                <w:szCs w:val="24"/>
              </w:rPr>
            </w:pPr>
            <w:r w:rsidRPr="006751B3">
              <w:rPr>
                <w:rFonts w:ascii="Times New Roman" w:hAnsi="Times New Roman" w:cs="Times New Roman"/>
                <w:bCs/>
                <w:sz w:val="24"/>
                <w:szCs w:val="24"/>
              </w:rPr>
              <w:t xml:space="preserve">Зона общего пользования водными объектами </w:t>
            </w:r>
          </w:p>
        </w:tc>
      </w:tr>
    </w:tbl>
    <w:p w:rsidR="00F0415F" w:rsidRPr="006751B3" w:rsidRDefault="00F0415F" w:rsidP="00F0415F">
      <w:pPr>
        <w:spacing w:after="0" w:line="240" w:lineRule="auto"/>
        <w:ind w:firstLine="426"/>
        <w:rPr>
          <w:rFonts w:ascii="Times New Roman" w:eastAsia="SimSun" w:hAnsi="Times New Roman" w:cs="Times New Roman"/>
          <w:bCs/>
          <w:sz w:val="24"/>
          <w:szCs w:val="24"/>
          <w:lang w:eastAsia="zh-CN"/>
        </w:rPr>
      </w:pPr>
    </w:p>
    <w:p w:rsidR="009E4E87" w:rsidRPr="006751B3" w:rsidRDefault="009E4E87" w:rsidP="00F0415F">
      <w:pPr>
        <w:pStyle w:val="20"/>
        <w:spacing w:before="60" w:after="60" w:line="240" w:lineRule="auto"/>
        <w:ind w:firstLine="709"/>
        <w:jc w:val="both"/>
        <w:rPr>
          <w:rFonts w:ascii="Times New Roman" w:hAnsi="Times New Roman" w:cs="Times New Roman"/>
          <w:color w:val="auto"/>
          <w:sz w:val="24"/>
          <w:szCs w:val="24"/>
        </w:rPr>
        <w:sectPr w:rsidR="009E4E87" w:rsidRPr="006751B3" w:rsidSect="009E4E87">
          <w:footerReference w:type="default" r:id="rId9"/>
          <w:headerReference w:type="first" r:id="rId10"/>
          <w:footerReference w:type="first" r:id="rId11"/>
          <w:pgSz w:w="11906" w:h="16838"/>
          <w:pgMar w:top="851" w:right="851" w:bottom="851" w:left="1418" w:header="709" w:footer="709" w:gutter="0"/>
          <w:pgNumType w:chapStyle="1"/>
          <w:cols w:space="708"/>
          <w:titlePg/>
          <w:docGrid w:linePitch="360"/>
        </w:sectPr>
      </w:pPr>
    </w:p>
    <w:p w:rsidR="00F0415F" w:rsidRPr="006751B3" w:rsidRDefault="00F0415F" w:rsidP="00F0415F">
      <w:pPr>
        <w:pStyle w:val="20"/>
        <w:spacing w:before="60" w:after="60" w:line="240" w:lineRule="auto"/>
        <w:ind w:firstLine="709"/>
        <w:jc w:val="both"/>
        <w:rPr>
          <w:rFonts w:ascii="Times New Roman" w:hAnsi="Times New Roman" w:cs="Times New Roman"/>
          <w:color w:val="auto"/>
          <w:sz w:val="24"/>
          <w:szCs w:val="24"/>
        </w:rPr>
      </w:pPr>
      <w:bookmarkStart w:id="2" w:name="_Toc5737535"/>
      <w:r w:rsidRPr="006751B3">
        <w:rPr>
          <w:rFonts w:ascii="Times New Roman" w:hAnsi="Times New Roman" w:cs="Times New Roman"/>
          <w:color w:val="auto"/>
          <w:sz w:val="24"/>
          <w:szCs w:val="24"/>
        </w:rPr>
        <w:lastRenderedPageBreak/>
        <w:t>Статья 3</w:t>
      </w:r>
      <w:r w:rsidR="00014F43" w:rsidRPr="006751B3">
        <w:rPr>
          <w:rFonts w:ascii="Times New Roman" w:hAnsi="Times New Roman" w:cs="Times New Roman"/>
          <w:color w:val="auto"/>
          <w:sz w:val="24"/>
          <w:szCs w:val="24"/>
        </w:rPr>
        <w:t>5</w:t>
      </w:r>
      <w:r w:rsidRPr="006751B3">
        <w:rPr>
          <w:rFonts w:ascii="Times New Roman" w:hAnsi="Times New Roman" w:cs="Times New Roman"/>
          <w:color w:val="auto"/>
          <w:sz w:val="24"/>
          <w:szCs w:val="24"/>
        </w:rPr>
        <w:t>.</w:t>
      </w:r>
      <w:r w:rsidR="00014F43" w:rsidRPr="006751B3">
        <w:rPr>
          <w:rFonts w:ascii="Times New Roman" w:hAnsi="Times New Roman" w:cs="Times New Roman"/>
          <w:color w:val="auto"/>
          <w:sz w:val="24"/>
          <w:szCs w:val="24"/>
        </w:rPr>
        <w:t>1.</w:t>
      </w:r>
      <w:r w:rsidRPr="006751B3">
        <w:rPr>
          <w:rFonts w:ascii="Times New Roman" w:hAnsi="Times New Roman" w:cs="Times New Roman"/>
          <w:color w:val="auto"/>
          <w:sz w:val="24"/>
          <w:szCs w:val="24"/>
        </w:rPr>
        <w:t xml:space="preserve"> Градостроительные регламенты в отношении земельных участков и объектов капитального строительства, расположенных в пределах территориальных зон, установленных настоящими Правилами</w:t>
      </w:r>
      <w:bookmarkEnd w:id="2"/>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Действие градостроительного регламента не распространяется на земельные участки:</w:t>
      </w:r>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в границах территорий общего пользования;</w:t>
      </w:r>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4) предоставленные для добычи полезных ископаемых.</w:t>
      </w:r>
    </w:p>
    <w:p w:rsidR="00BB52EF" w:rsidRPr="006751B3" w:rsidRDefault="00BB52EF" w:rsidP="00BB52E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B52EF" w:rsidRPr="006751B3" w:rsidRDefault="00BB52EF" w:rsidP="00BB52EF">
      <w:pPr>
        <w:spacing w:after="0" w:line="240" w:lineRule="auto"/>
        <w:ind w:firstLine="709"/>
        <w:jc w:val="both"/>
        <w:rPr>
          <w:rFonts w:ascii="Times New Roman" w:hAnsi="Times New Roman" w:cs="Times New Roman"/>
          <w:sz w:val="24"/>
          <w:szCs w:val="24"/>
        </w:rPr>
      </w:pPr>
      <w:bookmarkStart w:id="3" w:name="Par1466"/>
      <w:bookmarkEnd w:id="3"/>
      <w:r w:rsidRPr="006751B3">
        <w:rPr>
          <w:rFonts w:ascii="Times New Roman" w:hAnsi="Times New Roman" w:cs="Times New Roman"/>
          <w:sz w:val="24"/>
          <w:szCs w:val="24"/>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B52EF" w:rsidRPr="006751B3" w:rsidRDefault="00BB52EF" w:rsidP="00BB52EF">
      <w:pPr>
        <w:spacing w:after="0" w:line="240" w:lineRule="auto"/>
        <w:ind w:firstLine="709"/>
        <w:jc w:val="both"/>
        <w:rPr>
          <w:rFonts w:ascii="Times New Roman" w:hAnsi="Times New Roman" w:cs="Times New Roman"/>
          <w:sz w:val="24"/>
          <w:szCs w:val="24"/>
        </w:rPr>
      </w:pPr>
      <w:bookmarkStart w:id="4" w:name="Par1468"/>
      <w:bookmarkStart w:id="5" w:name="Par1470"/>
      <w:bookmarkEnd w:id="4"/>
      <w:bookmarkEnd w:id="5"/>
      <w:r w:rsidRPr="006751B3">
        <w:rPr>
          <w:rFonts w:ascii="Times New Roman" w:hAnsi="Times New Roman" w:cs="Times New Roman"/>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4F43" w:rsidRPr="006751B3" w:rsidRDefault="00014F43" w:rsidP="00014F43">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5.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14F43" w:rsidRPr="006751B3" w:rsidRDefault="00014F43" w:rsidP="00014F43"/>
    <w:p w:rsidR="00014F43" w:rsidRPr="006751B3" w:rsidRDefault="00014F43" w:rsidP="00014F43">
      <w:pPr>
        <w:sectPr w:rsidR="00014F43" w:rsidRPr="006751B3" w:rsidSect="00BB52EF">
          <w:pgSz w:w="11906" w:h="16838"/>
          <w:pgMar w:top="851" w:right="851" w:bottom="851" w:left="1418" w:header="709" w:footer="709" w:gutter="0"/>
          <w:pgNumType w:chapStyle="1"/>
          <w:cols w:space="708"/>
          <w:titlePg/>
          <w:docGrid w:linePitch="360"/>
        </w:sectPr>
      </w:pPr>
    </w:p>
    <w:p w:rsidR="00F0415F" w:rsidRPr="006751B3" w:rsidRDefault="005F7ED2" w:rsidP="005F7ED2">
      <w:pPr>
        <w:pStyle w:val="20"/>
        <w:spacing w:after="100"/>
        <w:ind w:firstLine="709"/>
        <w:jc w:val="both"/>
        <w:rPr>
          <w:rFonts w:ascii="Times New Roman" w:hAnsi="Times New Roman" w:cs="Times New Roman"/>
          <w:color w:val="auto"/>
          <w:sz w:val="24"/>
          <w:szCs w:val="24"/>
        </w:rPr>
      </w:pPr>
      <w:bookmarkStart w:id="6" w:name="_Toc5737536"/>
      <w:r w:rsidRPr="006751B3">
        <w:rPr>
          <w:rFonts w:ascii="Times New Roman" w:hAnsi="Times New Roman" w:cs="Times New Roman"/>
          <w:color w:val="auto"/>
          <w:sz w:val="24"/>
          <w:szCs w:val="24"/>
        </w:rPr>
        <w:lastRenderedPageBreak/>
        <w:t xml:space="preserve">Статья </w:t>
      </w:r>
      <w:r w:rsidR="00B12DF6" w:rsidRPr="006751B3">
        <w:rPr>
          <w:rFonts w:ascii="Times New Roman" w:hAnsi="Times New Roman" w:cs="Times New Roman"/>
          <w:color w:val="auto"/>
          <w:sz w:val="24"/>
          <w:szCs w:val="24"/>
        </w:rPr>
        <w:t>36.</w:t>
      </w:r>
      <w:r w:rsidR="00B0061B" w:rsidRPr="006751B3">
        <w:rPr>
          <w:rFonts w:ascii="Times New Roman" w:hAnsi="Times New Roman" w:cs="Times New Roman"/>
          <w:color w:val="auto"/>
          <w:sz w:val="24"/>
          <w:szCs w:val="24"/>
        </w:rPr>
        <w:t xml:space="preserve"> </w:t>
      </w:r>
      <w:r w:rsidR="00B12DF6" w:rsidRPr="006751B3">
        <w:rPr>
          <w:rFonts w:ascii="Times New Roman" w:hAnsi="Times New Roman" w:cs="Times New Roman"/>
          <w:color w:val="auto"/>
          <w:sz w:val="24"/>
          <w:szCs w:val="24"/>
        </w:rPr>
        <w:t>Градостроительны</w:t>
      </w:r>
      <w:r w:rsidR="00D07253" w:rsidRPr="006751B3">
        <w:rPr>
          <w:rFonts w:ascii="Times New Roman" w:hAnsi="Times New Roman" w:cs="Times New Roman"/>
          <w:color w:val="auto"/>
          <w:sz w:val="24"/>
          <w:szCs w:val="24"/>
        </w:rPr>
        <w:t>е</w:t>
      </w:r>
      <w:r w:rsidR="00B12DF6" w:rsidRPr="006751B3">
        <w:rPr>
          <w:rFonts w:ascii="Times New Roman" w:hAnsi="Times New Roman" w:cs="Times New Roman"/>
          <w:color w:val="auto"/>
          <w:sz w:val="24"/>
          <w:szCs w:val="24"/>
        </w:rPr>
        <w:t xml:space="preserve"> регламент</w:t>
      </w:r>
      <w:r w:rsidR="00D07253" w:rsidRPr="006751B3">
        <w:rPr>
          <w:rFonts w:ascii="Times New Roman" w:hAnsi="Times New Roman" w:cs="Times New Roman"/>
          <w:color w:val="auto"/>
          <w:sz w:val="24"/>
          <w:szCs w:val="24"/>
        </w:rPr>
        <w:t>ы</w:t>
      </w:r>
      <w:r w:rsidR="00B12DF6" w:rsidRPr="006751B3">
        <w:rPr>
          <w:rFonts w:ascii="Times New Roman" w:hAnsi="Times New Roman" w:cs="Times New Roman"/>
          <w:color w:val="auto"/>
          <w:sz w:val="24"/>
          <w:szCs w:val="24"/>
        </w:rPr>
        <w:t xml:space="preserve"> в отношении земельных участков и объектов капитального строительств</w:t>
      </w:r>
      <w:r w:rsidR="00154110" w:rsidRPr="006751B3">
        <w:rPr>
          <w:rFonts w:ascii="Times New Roman" w:hAnsi="Times New Roman" w:cs="Times New Roman"/>
          <w:color w:val="auto"/>
          <w:sz w:val="24"/>
          <w:szCs w:val="24"/>
        </w:rPr>
        <w:t>а, расположенных в пределах жилых зон</w:t>
      </w:r>
      <w:r w:rsidR="00B12DF6" w:rsidRPr="006751B3">
        <w:rPr>
          <w:rFonts w:ascii="Times New Roman" w:hAnsi="Times New Roman" w:cs="Times New Roman"/>
          <w:color w:val="auto"/>
          <w:sz w:val="24"/>
          <w:szCs w:val="24"/>
        </w:rPr>
        <w:t>.</w:t>
      </w:r>
      <w:bookmarkEnd w:id="6"/>
    </w:p>
    <w:p w:rsidR="00905A43" w:rsidRPr="006751B3" w:rsidRDefault="00905A43" w:rsidP="00905A43">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w:t>
      </w:r>
      <w:r w:rsidR="00265667" w:rsidRPr="006751B3">
        <w:rPr>
          <w:rFonts w:ascii="Times New Roman" w:eastAsia="SimSun" w:hAnsi="Times New Roman" w:cs="Times New Roman"/>
          <w:b/>
          <w:sz w:val="24"/>
          <w:szCs w:val="24"/>
          <w:u w:val="single"/>
          <w:lang w:eastAsia="zh-CN"/>
        </w:rPr>
        <w:t xml:space="preserve">Ж – 1. </w:t>
      </w:r>
      <w:r w:rsidRPr="006751B3">
        <w:rPr>
          <w:rFonts w:ascii="Times New Roman" w:eastAsia="SimSun" w:hAnsi="Times New Roman" w:cs="Times New Roman"/>
          <w:b/>
          <w:sz w:val="24"/>
          <w:szCs w:val="24"/>
          <w:u w:val="single"/>
          <w:lang w:eastAsia="zh-CN"/>
        </w:rPr>
        <w:t xml:space="preserve">Зона застройки индивидуальными жилыми домами </w:t>
      </w: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827"/>
        <w:gridCol w:w="992"/>
        <w:gridCol w:w="866"/>
        <w:gridCol w:w="1118"/>
        <w:gridCol w:w="851"/>
      </w:tblGrid>
      <w:tr w:rsidR="00905A43" w:rsidRPr="006751B3" w:rsidTr="003113B9">
        <w:trPr>
          <w:cantSplit/>
          <w:trHeight w:val="896"/>
          <w:jc w:val="center"/>
        </w:trPr>
        <w:tc>
          <w:tcPr>
            <w:tcW w:w="2694" w:type="dxa"/>
            <w:vMerge w:val="restart"/>
            <w:shd w:val="clear" w:color="auto" w:fill="auto"/>
            <w:vAlign w:val="center"/>
          </w:tcPr>
          <w:p w:rsidR="00905A43" w:rsidRPr="006751B3" w:rsidRDefault="00905A43" w:rsidP="003113B9">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905A43" w:rsidRPr="006751B3" w:rsidRDefault="00905A43"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05A43" w:rsidRPr="006751B3" w:rsidTr="00905A43">
        <w:trPr>
          <w:cantSplit/>
          <w:trHeight w:val="3609"/>
          <w:jc w:val="center"/>
        </w:trPr>
        <w:tc>
          <w:tcPr>
            <w:tcW w:w="2694" w:type="dxa"/>
            <w:vMerge/>
            <w:shd w:val="clear" w:color="auto" w:fill="auto"/>
          </w:tcPr>
          <w:p w:rsidR="00905A43" w:rsidRPr="006751B3" w:rsidRDefault="00905A43" w:rsidP="003113B9">
            <w:pPr>
              <w:widowControl w:val="0"/>
              <w:jc w:val="center"/>
              <w:rPr>
                <w:rFonts w:eastAsia="SimSun"/>
                <w:sz w:val="22"/>
                <w:szCs w:val="22"/>
                <w:lang w:eastAsia="zh-CN"/>
              </w:rPr>
            </w:pPr>
          </w:p>
        </w:tc>
        <w:tc>
          <w:tcPr>
            <w:tcW w:w="4836" w:type="dxa"/>
            <w:vMerge/>
            <w:shd w:val="clear" w:color="auto" w:fill="auto"/>
          </w:tcPr>
          <w:p w:rsidR="00905A43" w:rsidRPr="006751B3" w:rsidRDefault="00905A43" w:rsidP="003113B9">
            <w:pPr>
              <w:widowControl w:val="0"/>
              <w:jc w:val="center"/>
              <w:rPr>
                <w:rFonts w:eastAsia="SimSun"/>
                <w:sz w:val="22"/>
                <w:szCs w:val="22"/>
                <w:lang w:eastAsia="zh-CN"/>
              </w:rPr>
            </w:pPr>
          </w:p>
        </w:tc>
        <w:tc>
          <w:tcPr>
            <w:tcW w:w="850" w:type="dxa"/>
            <w:vMerge/>
            <w:shd w:val="clear" w:color="auto" w:fill="auto"/>
          </w:tcPr>
          <w:p w:rsidR="00905A43" w:rsidRPr="006751B3" w:rsidRDefault="00905A43" w:rsidP="003113B9">
            <w:pPr>
              <w:widowControl w:val="0"/>
              <w:jc w:val="center"/>
              <w:rPr>
                <w:rFonts w:eastAsia="SimSun"/>
                <w:sz w:val="22"/>
                <w:szCs w:val="22"/>
                <w:lang w:eastAsia="zh-CN"/>
              </w:rPr>
            </w:pPr>
          </w:p>
        </w:tc>
        <w:tc>
          <w:tcPr>
            <w:tcW w:w="1134"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 / максимальная ширина земельных участков вдоль фронта улиц и проездов</w:t>
            </w:r>
          </w:p>
        </w:tc>
        <w:tc>
          <w:tcPr>
            <w:tcW w:w="1827"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05A43" w:rsidRPr="006751B3" w:rsidTr="003113B9">
        <w:trPr>
          <w:cantSplit/>
          <w:trHeight w:val="307"/>
          <w:jc w:val="center"/>
        </w:trPr>
        <w:tc>
          <w:tcPr>
            <w:tcW w:w="2694" w:type="dxa"/>
            <w:shd w:val="clear" w:color="auto" w:fill="auto"/>
            <w:vAlign w:val="center"/>
          </w:tcPr>
          <w:p w:rsidR="00905A43" w:rsidRPr="006751B3" w:rsidRDefault="00905A43" w:rsidP="003113B9">
            <w:pPr>
              <w:widowControl w:val="0"/>
              <w:jc w:val="center"/>
              <w:rPr>
                <w:sz w:val="22"/>
                <w:szCs w:val="22"/>
              </w:rPr>
            </w:pPr>
            <w:r w:rsidRPr="006751B3">
              <w:rPr>
                <w:sz w:val="22"/>
                <w:szCs w:val="22"/>
              </w:rPr>
              <w:t>1</w:t>
            </w:r>
          </w:p>
        </w:tc>
        <w:tc>
          <w:tcPr>
            <w:tcW w:w="4836" w:type="dxa"/>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905A43" w:rsidRPr="006751B3" w:rsidRDefault="00905A43" w:rsidP="003113B9">
            <w:pPr>
              <w:widowControl w:val="0"/>
              <w:jc w:val="center"/>
              <w:rPr>
                <w:sz w:val="22"/>
                <w:szCs w:val="22"/>
              </w:rPr>
            </w:pPr>
            <w:r w:rsidRPr="006751B3">
              <w:rPr>
                <w:sz w:val="22"/>
                <w:szCs w:val="22"/>
              </w:rPr>
              <w:t>4</w:t>
            </w:r>
          </w:p>
        </w:tc>
        <w:tc>
          <w:tcPr>
            <w:tcW w:w="851" w:type="dxa"/>
            <w:vAlign w:val="center"/>
          </w:tcPr>
          <w:p w:rsidR="00905A43" w:rsidRPr="006751B3" w:rsidRDefault="00905A43" w:rsidP="003113B9">
            <w:pPr>
              <w:widowControl w:val="0"/>
              <w:jc w:val="center"/>
              <w:rPr>
                <w:sz w:val="22"/>
                <w:szCs w:val="22"/>
              </w:rPr>
            </w:pPr>
            <w:r w:rsidRPr="006751B3">
              <w:rPr>
                <w:sz w:val="22"/>
                <w:szCs w:val="22"/>
              </w:rPr>
              <w:t>5</w:t>
            </w:r>
          </w:p>
        </w:tc>
        <w:tc>
          <w:tcPr>
            <w:tcW w:w="1827" w:type="dxa"/>
            <w:vAlign w:val="center"/>
          </w:tcPr>
          <w:p w:rsidR="00905A43" w:rsidRPr="006751B3" w:rsidRDefault="00905A43" w:rsidP="003113B9">
            <w:pPr>
              <w:widowControl w:val="0"/>
              <w:jc w:val="center"/>
              <w:rPr>
                <w:sz w:val="22"/>
                <w:szCs w:val="22"/>
              </w:rPr>
            </w:pPr>
            <w:r w:rsidRPr="006751B3">
              <w:rPr>
                <w:sz w:val="22"/>
                <w:szCs w:val="22"/>
              </w:rPr>
              <w:t>6</w:t>
            </w:r>
          </w:p>
        </w:tc>
        <w:tc>
          <w:tcPr>
            <w:tcW w:w="992" w:type="dxa"/>
            <w:vAlign w:val="center"/>
          </w:tcPr>
          <w:p w:rsidR="00905A43" w:rsidRPr="006751B3" w:rsidRDefault="00905A43" w:rsidP="003113B9">
            <w:pPr>
              <w:widowControl w:val="0"/>
              <w:jc w:val="center"/>
              <w:rPr>
                <w:sz w:val="22"/>
                <w:szCs w:val="22"/>
              </w:rPr>
            </w:pPr>
            <w:r w:rsidRPr="006751B3">
              <w:rPr>
                <w:sz w:val="22"/>
                <w:szCs w:val="22"/>
              </w:rPr>
              <w:t>7</w:t>
            </w:r>
          </w:p>
        </w:tc>
        <w:tc>
          <w:tcPr>
            <w:tcW w:w="866" w:type="dxa"/>
            <w:vAlign w:val="center"/>
          </w:tcPr>
          <w:p w:rsidR="00905A43" w:rsidRPr="006751B3" w:rsidRDefault="00905A43" w:rsidP="003113B9">
            <w:pPr>
              <w:widowControl w:val="0"/>
              <w:jc w:val="center"/>
              <w:rPr>
                <w:sz w:val="22"/>
                <w:szCs w:val="22"/>
              </w:rPr>
            </w:pPr>
            <w:r w:rsidRPr="006751B3">
              <w:rPr>
                <w:sz w:val="22"/>
                <w:szCs w:val="22"/>
              </w:rPr>
              <w:t>8</w:t>
            </w:r>
          </w:p>
        </w:tc>
        <w:tc>
          <w:tcPr>
            <w:tcW w:w="1118" w:type="dxa"/>
            <w:vAlign w:val="center"/>
          </w:tcPr>
          <w:p w:rsidR="00905A43" w:rsidRPr="006751B3" w:rsidRDefault="00905A43" w:rsidP="003113B9">
            <w:pPr>
              <w:widowControl w:val="0"/>
              <w:jc w:val="center"/>
              <w:rPr>
                <w:sz w:val="22"/>
                <w:szCs w:val="22"/>
              </w:rPr>
            </w:pPr>
            <w:r w:rsidRPr="006751B3">
              <w:rPr>
                <w:sz w:val="22"/>
                <w:szCs w:val="22"/>
              </w:rPr>
              <w:t>9</w:t>
            </w:r>
          </w:p>
        </w:tc>
        <w:tc>
          <w:tcPr>
            <w:tcW w:w="851" w:type="dxa"/>
            <w:vAlign w:val="center"/>
          </w:tcPr>
          <w:p w:rsidR="00905A43" w:rsidRPr="006751B3" w:rsidRDefault="00905A43" w:rsidP="003113B9">
            <w:pPr>
              <w:widowControl w:val="0"/>
              <w:jc w:val="center"/>
              <w:rPr>
                <w:sz w:val="22"/>
                <w:szCs w:val="22"/>
              </w:rPr>
            </w:pPr>
            <w:r w:rsidRPr="006751B3">
              <w:rPr>
                <w:sz w:val="22"/>
                <w:szCs w:val="22"/>
              </w:rPr>
              <w:t>10</w:t>
            </w:r>
          </w:p>
        </w:tc>
      </w:tr>
      <w:tr w:rsidR="00905A43" w:rsidRPr="006751B3" w:rsidTr="00905A43">
        <w:trPr>
          <w:trHeight w:val="20"/>
          <w:jc w:val="center"/>
        </w:trPr>
        <w:tc>
          <w:tcPr>
            <w:tcW w:w="2694"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t>Для индивидуального жилищного строительства</w:t>
            </w:r>
          </w:p>
        </w:tc>
        <w:tc>
          <w:tcPr>
            <w:tcW w:w="4836" w:type="dxa"/>
            <w:shd w:val="clear" w:color="auto" w:fill="auto"/>
          </w:tcPr>
          <w:p w:rsidR="00905A43" w:rsidRPr="006751B3" w:rsidRDefault="00905A43"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905A43" w:rsidRPr="006751B3" w:rsidRDefault="00905A43"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905A43" w:rsidRPr="006751B3" w:rsidRDefault="00905A43" w:rsidP="003113B9">
            <w:pPr>
              <w:widowControl w:val="0"/>
              <w:ind w:firstLine="50"/>
              <w:rPr>
                <w:sz w:val="22"/>
                <w:szCs w:val="22"/>
              </w:rPr>
            </w:pPr>
            <w:r w:rsidRPr="006751B3">
              <w:rPr>
                <w:sz w:val="22"/>
                <w:szCs w:val="22"/>
              </w:rPr>
              <w:t>размещение индивидуальных гаражей и подсобных сооружений</w:t>
            </w:r>
          </w:p>
        </w:tc>
        <w:tc>
          <w:tcPr>
            <w:tcW w:w="850"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t>2.1</w:t>
            </w:r>
          </w:p>
        </w:tc>
        <w:tc>
          <w:tcPr>
            <w:tcW w:w="1134" w:type="dxa"/>
          </w:tcPr>
          <w:p w:rsidR="00905A43" w:rsidRPr="006751B3" w:rsidRDefault="00905A43" w:rsidP="003113B9">
            <w:pPr>
              <w:widowControl w:val="0"/>
              <w:jc w:val="center"/>
              <w:rPr>
                <w:sz w:val="22"/>
                <w:szCs w:val="22"/>
                <w:lang w:val="en-US"/>
              </w:rPr>
            </w:pPr>
            <w:r w:rsidRPr="006751B3">
              <w:rPr>
                <w:sz w:val="22"/>
                <w:szCs w:val="22"/>
                <w:lang w:val="en-US"/>
              </w:rPr>
              <w:t>400/</w:t>
            </w:r>
            <w:r w:rsidRPr="006751B3">
              <w:rPr>
                <w:sz w:val="22"/>
                <w:szCs w:val="22"/>
              </w:rPr>
              <w:t>35</w:t>
            </w:r>
            <w:r w:rsidRPr="006751B3">
              <w:rPr>
                <w:sz w:val="22"/>
                <w:szCs w:val="22"/>
                <w:lang w:val="en-US"/>
              </w:rPr>
              <w:t>00</w:t>
            </w:r>
          </w:p>
          <w:p w:rsidR="00905A43" w:rsidRPr="006751B3" w:rsidRDefault="00905A43" w:rsidP="003113B9">
            <w:pPr>
              <w:widowControl w:val="0"/>
              <w:jc w:val="center"/>
              <w:rPr>
                <w:sz w:val="22"/>
                <w:szCs w:val="22"/>
              </w:rPr>
            </w:pPr>
            <w:r w:rsidRPr="006751B3">
              <w:rPr>
                <w:sz w:val="22"/>
                <w:szCs w:val="22"/>
              </w:rPr>
              <w:t>кв.м</w:t>
            </w:r>
          </w:p>
        </w:tc>
        <w:tc>
          <w:tcPr>
            <w:tcW w:w="851" w:type="dxa"/>
          </w:tcPr>
          <w:p w:rsidR="00905A43" w:rsidRPr="006751B3" w:rsidRDefault="00905A43" w:rsidP="003113B9">
            <w:pPr>
              <w:widowControl w:val="0"/>
              <w:jc w:val="center"/>
              <w:rPr>
                <w:sz w:val="22"/>
                <w:szCs w:val="22"/>
              </w:rPr>
            </w:pPr>
            <w:r w:rsidRPr="006751B3">
              <w:rPr>
                <w:sz w:val="22"/>
                <w:szCs w:val="22"/>
              </w:rPr>
              <w:t>12 м / 32 м</w:t>
            </w:r>
          </w:p>
        </w:tc>
        <w:tc>
          <w:tcPr>
            <w:tcW w:w="1827" w:type="dxa"/>
          </w:tcPr>
          <w:p w:rsidR="00905A43" w:rsidRPr="006751B3" w:rsidRDefault="00905A43" w:rsidP="003113B9">
            <w:pPr>
              <w:widowControl w:val="0"/>
              <w:jc w:val="center"/>
              <w:rPr>
                <w:sz w:val="22"/>
                <w:szCs w:val="22"/>
              </w:rPr>
            </w:pPr>
            <w:r w:rsidRPr="006751B3">
              <w:rPr>
                <w:sz w:val="22"/>
                <w:szCs w:val="22"/>
              </w:rPr>
              <w:t>3 м / 3 м</w:t>
            </w:r>
          </w:p>
        </w:tc>
        <w:tc>
          <w:tcPr>
            <w:tcW w:w="992" w:type="dxa"/>
          </w:tcPr>
          <w:p w:rsidR="00905A43" w:rsidRPr="006751B3" w:rsidRDefault="00905A43" w:rsidP="003113B9">
            <w:pPr>
              <w:widowControl w:val="0"/>
              <w:jc w:val="center"/>
              <w:rPr>
                <w:sz w:val="22"/>
                <w:szCs w:val="22"/>
              </w:rPr>
            </w:pPr>
            <w:r w:rsidRPr="006751B3">
              <w:rPr>
                <w:sz w:val="22"/>
                <w:szCs w:val="22"/>
              </w:rPr>
              <w:t>3 м</w:t>
            </w:r>
          </w:p>
        </w:tc>
        <w:tc>
          <w:tcPr>
            <w:tcW w:w="866" w:type="dxa"/>
          </w:tcPr>
          <w:p w:rsidR="00905A43" w:rsidRPr="006751B3" w:rsidRDefault="00905A43" w:rsidP="003113B9">
            <w:pPr>
              <w:widowControl w:val="0"/>
              <w:jc w:val="center"/>
              <w:rPr>
                <w:sz w:val="22"/>
                <w:szCs w:val="22"/>
              </w:rPr>
            </w:pPr>
            <w:r w:rsidRPr="006751B3">
              <w:rPr>
                <w:sz w:val="22"/>
                <w:szCs w:val="22"/>
              </w:rPr>
              <w:t>3</w:t>
            </w:r>
          </w:p>
        </w:tc>
        <w:tc>
          <w:tcPr>
            <w:tcW w:w="1118" w:type="dxa"/>
          </w:tcPr>
          <w:p w:rsidR="00905A43" w:rsidRPr="006751B3" w:rsidRDefault="00905A43" w:rsidP="003113B9">
            <w:pPr>
              <w:widowControl w:val="0"/>
              <w:jc w:val="center"/>
              <w:rPr>
                <w:sz w:val="22"/>
                <w:szCs w:val="22"/>
              </w:rPr>
            </w:pPr>
            <w:r w:rsidRPr="006751B3">
              <w:rPr>
                <w:sz w:val="22"/>
                <w:szCs w:val="22"/>
              </w:rPr>
              <w:t>20 м</w:t>
            </w:r>
          </w:p>
        </w:tc>
        <w:tc>
          <w:tcPr>
            <w:tcW w:w="851" w:type="dxa"/>
          </w:tcPr>
          <w:p w:rsidR="00905A43" w:rsidRPr="006751B3" w:rsidRDefault="00905A43" w:rsidP="003113B9">
            <w:pPr>
              <w:widowControl w:val="0"/>
              <w:jc w:val="center"/>
              <w:rPr>
                <w:sz w:val="22"/>
                <w:szCs w:val="22"/>
              </w:rPr>
            </w:pPr>
            <w:r w:rsidRPr="006751B3">
              <w:rPr>
                <w:sz w:val="22"/>
                <w:szCs w:val="22"/>
              </w:rPr>
              <w:t>60%</w:t>
            </w:r>
          </w:p>
        </w:tc>
      </w:tr>
      <w:tr w:rsidR="00905A43" w:rsidRPr="006751B3" w:rsidTr="00905A43">
        <w:trPr>
          <w:trHeight w:val="20"/>
          <w:jc w:val="center"/>
        </w:trPr>
        <w:tc>
          <w:tcPr>
            <w:tcW w:w="2694" w:type="dxa"/>
            <w:shd w:val="clear" w:color="auto" w:fill="auto"/>
          </w:tcPr>
          <w:p w:rsidR="00905A43" w:rsidRPr="006751B3" w:rsidRDefault="00905A43" w:rsidP="003113B9">
            <w:pPr>
              <w:pStyle w:val="ConsPlusNormal"/>
              <w:ind w:firstLine="0"/>
              <w:jc w:val="both"/>
            </w:pPr>
            <w:r w:rsidRPr="006751B3">
              <w:rPr>
                <w:rFonts w:ascii="Times New Roman" w:hAnsi="Times New Roman" w:cs="Times New Roman"/>
                <w:sz w:val="22"/>
                <w:szCs w:val="22"/>
              </w:rPr>
              <w:t>Для ведения личного подсобного хозяйства</w:t>
            </w:r>
          </w:p>
        </w:tc>
        <w:tc>
          <w:tcPr>
            <w:tcW w:w="4836"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производство сельскохозяйственной продукции;</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гаража и иных вспомогательных сооружений;</w:t>
            </w:r>
          </w:p>
          <w:p w:rsidR="00905A43" w:rsidRPr="006751B3" w:rsidRDefault="00905A43" w:rsidP="003113B9">
            <w:pPr>
              <w:widowControl w:val="0"/>
              <w:rPr>
                <w:sz w:val="22"/>
                <w:szCs w:val="22"/>
              </w:rPr>
            </w:pPr>
            <w:r w:rsidRPr="006751B3">
              <w:rPr>
                <w:sz w:val="22"/>
                <w:szCs w:val="22"/>
              </w:rPr>
              <w:lastRenderedPageBreak/>
              <w:t>содержание сельскохозяйственных животных</w:t>
            </w:r>
          </w:p>
        </w:tc>
        <w:tc>
          <w:tcPr>
            <w:tcW w:w="850"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lastRenderedPageBreak/>
              <w:t>2.2</w:t>
            </w:r>
          </w:p>
        </w:tc>
        <w:tc>
          <w:tcPr>
            <w:tcW w:w="1134" w:type="dxa"/>
          </w:tcPr>
          <w:p w:rsidR="00905A43" w:rsidRPr="006751B3" w:rsidRDefault="00905A43" w:rsidP="00540B29">
            <w:pPr>
              <w:widowControl w:val="0"/>
              <w:jc w:val="center"/>
              <w:rPr>
                <w:sz w:val="22"/>
                <w:szCs w:val="22"/>
              </w:rPr>
            </w:pPr>
            <w:r w:rsidRPr="006751B3">
              <w:rPr>
                <w:sz w:val="22"/>
                <w:szCs w:val="22"/>
              </w:rPr>
              <w:t>800/ 5000 кв.м</w:t>
            </w:r>
          </w:p>
        </w:tc>
        <w:tc>
          <w:tcPr>
            <w:tcW w:w="851" w:type="dxa"/>
          </w:tcPr>
          <w:p w:rsidR="00905A43" w:rsidRPr="006751B3" w:rsidRDefault="00905A43" w:rsidP="003113B9">
            <w:pPr>
              <w:widowControl w:val="0"/>
              <w:jc w:val="center"/>
              <w:rPr>
                <w:sz w:val="22"/>
                <w:szCs w:val="22"/>
              </w:rPr>
            </w:pPr>
            <w:r w:rsidRPr="006751B3">
              <w:rPr>
                <w:sz w:val="22"/>
                <w:szCs w:val="22"/>
              </w:rPr>
              <w:t>12 м / -</w:t>
            </w:r>
          </w:p>
        </w:tc>
        <w:tc>
          <w:tcPr>
            <w:tcW w:w="1827" w:type="dxa"/>
          </w:tcPr>
          <w:p w:rsidR="00905A43" w:rsidRPr="006751B3" w:rsidRDefault="00E8510E" w:rsidP="003113B9">
            <w:pPr>
              <w:widowControl w:val="0"/>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widowControl w:val="0"/>
              <w:jc w:val="center"/>
              <w:rPr>
                <w:sz w:val="22"/>
                <w:szCs w:val="22"/>
              </w:rPr>
            </w:pPr>
            <w:r w:rsidRPr="006751B3">
              <w:rPr>
                <w:sz w:val="22"/>
                <w:szCs w:val="22"/>
              </w:rPr>
              <w:t>3 м</w:t>
            </w:r>
          </w:p>
        </w:tc>
        <w:tc>
          <w:tcPr>
            <w:tcW w:w="866" w:type="dxa"/>
          </w:tcPr>
          <w:p w:rsidR="00905A43" w:rsidRPr="006751B3" w:rsidRDefault="00905A43" w:rsidP="003113B9">
            <w:pPr>
              <w:widowControl w:val="0"/>
              <w:jc w:val="center"/>
              <w:rPr>
                <w:sz w:val="22"/>
                <w:szCs w:val="22"/>
              </w:rPr>
            </w:pPr>
            <w:r w:rsidRPr="006751B3">
              <w:rPr>
                <w:sz w:val="22"/>
                <w:szCs w:val="22"/>
              </w:rPr>
              <w:t>3</w:t>
            </w:r>
          </w:p>
        </w:tc>
        <w:tc>
          <w:tcPr>
            <w:tcW w:w="1118" w:type="dxa"/>
          </w:tcPr>
          <w:p w:rsidR="00905A43" w:rsidRPr="006751B3" w:rsidRDefault="00905A43" w:rsidP="003113B9">
            <w:pPr>
              <w:widowControl w:val="0"/>
              <w:jc w:val="center"/>
              <w:rPr>
                <w:sz w:val="22"/>
                <w:szCs w:val="22"/>
              </w:rPr>
            </w:pPr>
            <w:r w:rsidRPr="006751B3">
              <w:rPr>
                <w:sz w:val="22"/>
                <w:szCs w:val="22"/>
              </w:rPr>
              <w:t>20 м</w:t>
            </w:r>
          </w:p>
        </w:tc>
        <w:tc>
          <w:tcPr>
            <w:tcW w:w="851" w:type="dxa"/>
          </w:tcPr>
          <w:p w:rsidR="00905A43" w:rsidRPr="006751B3" w:rsidRDefault="00905A43" w:rsidP="003113B9">
            <w:pPr>
              <w:widowControl w:val="0"/>
              <w:jc w:val="center"/>
              <w:rPr>
                <w:sz w:val="22"/>
                <w:szCs w:val="22"/>
              </w:rPr>
            </w:pPr>
            <w:r w:rsidRPr="006751B3">
              <w:rPr>
                <w:sz w:val="22"/>
                <w:szCs w:val="22"/>
              </w:rPr>
              <w:t>60%</w:t>
            </w:r>
          </w:p>
        </w:tc>
      </w:tr>
      <w:tr w:rsidR="00905A43" w:rsidRPr="006751B3" w:rsidTr="003113B9">
        <w:trPr>
          <w:jc w:val="center"/>
        </w:trPr>
        <w:tc>
          <w:tcPr>
            <w:tcW w:w="2694"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lastRenderedPageBreak/>
              <w:t>Блокированная жилая застройка</w:t>
            </w:r>
          </w:p>
        </w:tc>
        <w:tc>
          <w:tcPr>
            <w:tcW w:w="4836"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разведение декоративных и плодовых деревьев, овощных и ягодных культур;</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индивидуальных гаражей и иных вспомогательных сооружений;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обустройство спортивных и детских площадок, площадок отдыха</w:t>
            </w:r>
          </w:p>
        </w:tc>
        <w:tc>
          <w:tcPr>
            <w:tcW w:w="850"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t>2.3</w:t>
            </w:r>
          </w:p>
        </w:tc>
        <w:tc>
          <w:tcPr>
            <w:tcW w:w="1134" w:type="dxa"/>
          </w:tcPr>
          <w:p w:rsidR="00905A43" w:rsidRPr="006751B3" w:rsidRDefault="00905A43" w:rsidP="003113B9">
            <w:pPr>
              <w:widowControl w:val="0"/>
              <w:jc w:val="center"/>
              <w:rPr>
                <w:sz w:val="22"/>
                <w:szCs w:val="22"/>
              </w:rPr>
            </w:pPr>
            <w:r w:rsidRPr="006751B3">
              <w:rPr>
                <w:sz w:val="22"/>
                <w:szCs w:val="22"/>
              </w:rPr>
              <w:t>300/3500</w:t>
            </w:r>
          </w:p>
          <w:p w:rsidR="00905A43" w:rsidRPr="006751B3" w:rsidRDefault="00905A43" w:rsidP="003113B9">
            <w:pPr>
              <w:widowControl w:val="0"/>
              <w:jc w:val="center"/>
              <w:rPr>
                <w:sz w:val="22"/>
                <w:szCs w:val="22"/>
              </w:rPr>
            </w:pPr>
            <w:r w:rsidRPr="006751B3">
              <w:rPr>
                <w:sz w:val="22"/>
                <w:szCs w:val="22"/>
              </w:rPr>
              <w:t>кв.м</w:t>
            </w:r>
          </w:p>
        </w:tc>
        <w:tc>
          <w:tcPr>
            <w:tcW w:w="851" w:type="dxa"/>
          </w:tcPr>
          <w:p w:rsidR="00905A43" w:rsidRPr="006751B3" w:rsidRDefault="00905A43" w:rsidP="003113B9">
            <w:pPr>
              <w:widowControl w:val="0"/>
              <w:jc w:val="center"/>
              <w:rPr>
                <w:sz w:val="22"/>
                <w:szCs w:val="22"/>
              </w:rPr>
            </w:pPr>
            <w:r w:rsidRPr="006751B3">
              <w:rPr>
                <w:sz w:val="22"/>
                <w:szCs w:val="22"/>
              </w:rPr>
              <w:t>10 м / 32 м</w:t>
            </w:r>
          </w:p>
        </w:tc>
        <w:tc>
          <w:tcPr>
            <w:tcW w:w="1827" w:type="dxa"/>
          </w:tcPr>
          <w:p w:rsidR="00905A43" w:rsidRPr="006751B3" w:rsidRDefault="00905A43" w:rsidP="003113B9">
            <w:pPr>
              <w:widowControl w:val="0"/>
              <w:jc w:val="center"/>
              <w:rPr>
                <w:sz w:val="22"/>
                <w:szCs w:val="22"/>
              </w:rPr>
            </w:pPr>
            <w:r w:rsidRPr="006751B3">
              <w:rPr>
                <w:sz w:val="22"/>
                <w:szCs w:val="22"/>
              </w:rPr>
              <w:t>3 м / 3 м</w:t>
            </w:r>
          </w:p>
        </w:tc>
        <w:tc>
          <w:tcPr>
            <w:tcW w:w="992" w:type="dxa"/>
          </w:tcPr>
          <w:p w:rsidR="00905A43" w:rsidRPr="006751B3" w:rsidRDefault="00905A43" w:rsidP="003113B9">
            <w:pPr>
              <w:widowControl w:val="0"/>
              <w:jc w:val="center"/>
              <w:rPr>
                <w:sz w:val="22"/>
                <w:szCs w:val="22"/>
              </w:rPr>
            </w:pPr>
            <w:r w:rsidRPr="006751B3">
              <w:rPr>
                <w:sz w:val="22"/>
                <w:szCs w:val="22"/>
              </w:rPr>
              <w:t xml:space="preserve">3 м/ </w:t>
            </w:r>
          </w:p>
          <w:p w:rsidR="00905A43" w:rsidRPr="006751B3" w:rsidRDefault="00905A43" w:rsidP="003113B9">
            <w:pPr>
              <w:widowControl w:val="0"/>
              <w:jc w:val="center"/>
              <w:rPr>
                <w:sz w:val="22"/>
                <w:szCs w:val="22"/>
              </w:rPr>
            </w:pPr>
            <w:r w:rsidRPr="006751B3">
              <w:rPr>
                <w:sz w:val="22"/>
                <w:szCs w:val="22"/>
              </w:rPr>
              <w:t>0-при блокировке</w:t>
            </w:r>
          </w:p>
        </w:tc>
        <w:tc>
          <w:tcPr>
            <w:tcW w:w="866" w:type="dxa"/>
          </w:tcPr>
          <w:p w:rsidR="00905A43" w:rsidRPr="006751B3" w:rsidRDefault="00905A43" w:rsidP="003113B9">
            <w:pPr>
              <w:widowControl w:val="0"/>
              <w:jc w:val="center"/>
              <w:rPr>
                <w:sz w:val="22"/>
                <w:szCs w:val="22"/>
              </w:rPr>
            </w:pPr>
            <w:r w:rsidRPr="006751B3">
              <w:rPr>
                <w:sz w:val="22"/>
                <w:szCs w:val="22"/>
              </w:rPr>
              <w:t>3</w:t>
            </w:r>
          </w:p>
        </w:tc>
        <w:tc>
          <w:tcPr>
            <w:tcW w:w="1118" w:type="dxa"/>
          </w:tcPr>
          <w:p w:rsidR="00905A43" w:rsidRPr="006751B3" w:rsidRDefault="00905A43" w:rsidP="003113B9">
            <w:pPr>
              <w:widowControl w:val="0"/>
              <w:jc w:val="center"/>
              <w:rPr>
                <w:sz w:val="22"/>
                <w:szCs w:val="22"/>
              </w:rPr>
            </w:pPr>
            <w:r w:rsidRPr="006751B3">
              <w:rPr>
                <w:sz w:val="22"/>
                <w:szCs w:val="22"/>
              </w:rPr>
              <w:t>12 м</w:t>
            </w:r>
          </w:p>
        </w:tc>
        <w:tc>
          <w:tcPr>
            <w:tcW w:w="851" w:type="dxa"/>
          </w:tcPr>
          <w:p w:rsidR="00905A43" w:rsidRPr="006751B3" w:rsidRDefault="00905A43" w:rsidP="003113B9">
            <w:pPr>
              <w:widowControl w:val="0"/>
              <w:jc w:val="center"/>
              <w:rPr>
                <w:sz w:val="22"/>
                <w:szCs w:val="22"/>
              </w:rPr>
            </w:pPr>
            <w:r w:rsidRPr="006751B3">
              <w:rPr>
                <w:sz w:val="22"/>
                <w:szCs w:val="22"/>
              </w:rPr>
              <w:t>60%</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Малоэтажная многоквартирная жилая застройка</w:t>
            </w:r>
          </w:p>
        </w:tc>
        <w:tc>
          <w:tcPr>
            <w:tcW w:w="4836"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разведение декоративных и плодовых деревьев, овощных и ягодных культур;</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индивидуальных гаражей и иных вспомогательных сооружений;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обустройство спортивных и детских площадок, площадок отдыха;</w:t>
            </w:r>
          </w:p>
          <w:p w:rsidR="00905A43" w:rsidRPr="006751B3" w:rsidRDefault="00905A43" w:rsidP="003113B9">
            <w:pPr>
              <w:pStyle w:val="aff1"/>
              <w:rPr>
                <w:color w:val="auto"/>
                <w:sz w:val="22"/>
                <w:szCs w:val="22"/>
              </w:rPr>
            </w:pPr>
            <w:r w:rsidRPr="006751B3">
              <w:rPr>
                <w:color w:val="auto"/>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2.1.1</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300/3500 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10 м / 32 м</w:t>
            </w:r>
          </w:p>
        </w:tc>
        <w:tc>
          <w:tcPr>
            <w:tcW w:w="1827" w:type="dxa"/>
          </w:tcPr>
          <w:p w:rsidR="00905A43" w:rsidRPr="006751B3" w:rsidRDefault="00905A43" w:rsidP="003113B9">
            <w:pPr>
              <w:pStyle w:val="aff1"/>
              <w:jc w:val="center"/>
              <w:rPr>
                <w:color w:val="auto"/>
                <w:sz w:val="22"/>
                <w:szCs w:val="22"/>
              </w:rPr>
            </w:pPr>
            <w:r w:rsidRPr="006751B3">
              <w:rPr>
                <w:color w:val="auto"/>
                <w:sz w:val="22"/>
                <w:szCs w:val="22"/>
              </w:rPr>
              <w:t>3 м / 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866" w:type="dxa"/>
          </w:tcPr>
          <w:p w:rsidR="00905A43" w:rsidRPr="006751B3" w:rsidRDefault="00905A43" w:rsidP="003113B9">
            <w:pPr>
              <w:pStyle w:val="aff1"/>
              <w:jc w:val="center"/>
              <w:rPr>
                <w:color w:val="auto"/>
                <w:sz w:val="22"/>
                <w:szCs w:val="22"/>
              </w:rPr>
            </w:pPr>
            <w:r w:rsidRPr="006751B3">
              <w:rPr>
                <w:color w:val="auto"/>
                <w:sz w:val="22"/>
                <w:szCs w:val="22"/>
              </w:rPr>
              <w:t>4</w:t>
            </w:r>
          </w:p>
        </w:tc>
        <w:tc>
          <w:tcPr>
            <w:tcW w:w="1118" w:type="dxa"/>
          </w:tcPr>
          <w:p w:rsidR="00905A43" w:rsidRPr="006751B3" w:rsidRDefault="00905A43" w:rsidP="003113B9">
            <w:pPr>
              <w:pStyle w:val="aff1"/>
              <w:jc w:val="center"/>
              <w:rPr>
                <w:color w:val="auto"/>
                <w:sz w:val="22"/>
                <w:szCs w:val="22"/>
              </w:rPr>
            </w:pPr>
            <w:r w:rsidRPr="006751B3">
              <w:rPr>
                <w:color w:val="auto"/>
                <w:sz w:val="22"/>
                <w:szCs w:val="22"/>
              </w:rPr>
              <w:t>16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30 %</w:t>
            </w:r>
          </w:p>
        </w:tc>
      </w:tr>
      <w:tr w:rsidR="00905A43" w:rsidRPr="006751B3" w:rsidTr="003113B9">
        <w:trPr>
          <w:jc w:val="center"/>
        </w:trPr>
        <w:tc>
          <w:tcPr>
            <w:tcW w:w="2694"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r w:rsidRPr="006751B3">
              <w:rPr>
                <w:rFonts w:ascii="Times New Roman" w:hAnsi="Times New Roman" w:cs="Times New Roman"/>
                <w:sz w:val="24"/>
                <w:szCs w:val="24"/>
              </w:rPr>
              <w:t>Объекты гаражного назначения</w:t>
            </w:r>
          </w:p>
        </w:tc>
        <w:tc>
          <w:tcPr>
            <w:tcW w:w="4836"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r w:rsidRPr="006751B3">
              <w:rPr>
                <w:rFonts w:ascii="Times New Roman" w:hAnsi="Times New Roman" w:cs="Times New Roman"/>
                <w:sz w:val="24"/>
                <w:szCs w:val="24"/>
              </w:rPr>
              <w:t xml:space="preserve">Размещение отдельно стоящих и пристроенных гаражей, в том числе </w:t>
            </w:r>
            <w:r w:rsidRPr="006751B3">
              <w:rPr>
                <w:rFonts w:ascii="Times New Roman" w:hAnsi="Times New Roman" w:cs="Times New Roman"/>
                <w:sz w:val="24"/>
                <w:szCs w:val="24"/>
              </w:rPr>
              <w:lastRenderedPageBreak/>
              <w:t>подземных, предназначенных для хранения личного автотранспорта граждан, с возможностью размещения автомобильных моек</w:t>
            </w:r>
          </w:p>
        </w:tc>
        <w:tc>
          <w:tcPr>
            <w:tcW w:w="850"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r w:rsidRPr="006751B3">
              <w:rPr>
                <w:rFonts w:ascii="Times New Roman" w:hAnsi="Times New Roman" w:cs="Times New Roman"/>
                <w:sz w:val="24"/>
                <w:szCs w:val="24"/>
              </w:rPr>
              <w:lastRenderedPageBreak/>
              <w:t>2.7.1</w:t>
            </w:r>
          </w:p>
        </w:tc>
        <w:tc>
          <w:tcPr>
            <w:tcW w:w="1134" w:type="dxa"/>
          </w:tcPr>
          <w:p w:rsidR="00905A43" w:rsidRPr="006751B3" w:rsidRDefault="00905A43" w:rsidP="003113B9">
            <w:pPr>
              <w:pStyle w:val="aff1"/>
              <w:jc w:val="center"/>
              <w:rPr>
                <w:color w:val="auto"/>
                <w:sz w:val="22"/>
                <w:szCs w:val="22"/>
                <w:lang w:val="en-US"/>
              </w:rPr>
            </w:pPr>
            <w:r w:rsidRPr="006751B3">
              <w:rPr>
                <w:color w:val="auto"/>
                <w:sz w:val="22"/>
                <w:szCs w:val="22"/>
                <w:lang w:val="en-US"/>
              </w:rPr>
              <w:t>25 / 2500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8A7352" w:rsidP="003113B9">
            <w:pPr>
              <w:pStyle w:val="aff1"/>
              <w:jc w:val="center"/>
              <w:rPr>
                <w:color w:val="auto"/>
                <w:sz w:val="22"/>
                <w:szCs w:val="22"/>
                <w:highlight w:val="yellow"/>
              </w:rPr>
            </w:pPr>
            <w:r w:rsidRPr="006751B3">
              <w:rPr>
                <w:color w:val="auto"/>
                <w:sz w:val="22"/>
                <w:szCs w:val="22"/>
              </w:rPr>
              <w:t>3,5</w:t>
            </w:r>
            <w:r w:rsidR="00905A43" w:rsidRPr="006751B3">
              <w:rPr>
                <w:color w:val="auto"/>
                <w:sz w:val="22"/>
                <w:szCs w:val="22"/>
              </w:rPr>
              <w:t xml:space="preserve"> м/-</w:t>
            </w:r>
          </w:p>
        </w:tc>
        <w:tc>
          <w:tcPr>
            <w:tcW w:w="1827" w:type="dxa"/>
          </w:tcPr>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w:t>
            </w:r>
          </w:p>
        </w:tc>
        <w:tc>
          <w:tcPr>
            <w:tcW w:w="992" w:type="dxa"/>
          </w:tcPr>
          <w:p w:rsidR="00905A43" w:rsidRPr="006751B3" w:rsidRDefault="00905A43" w:rsidP="003113B9">
            <w:pPr>
              <w:pStyle w:val="aff1"/>
              <w:jc w:val="center"/>
              <w:rPr>
                <w:color w:val="auto"/>
                <w:sz w:val="22"/>
                <w:szCs w:val="22"/>
              </w:rPr>
            </w:pPr>
          </w:p>
        </w:tc>
        <w:tc>
          <w:tcPr>
            <w:tcW w:w="866" w:type="dxa"/>
          </w:tcPr>
          <w:p w:rsidR="00905A43" w:rsidRPr="006751B3" w:rsidRDefault="00905A43" w:rsidP="003113B9">
            <w:pPr>
              <w:pStyle w:val="aff1"/>
              <w:jc w:val="center"/>
              <w:rPr>
                <w:color w:val="auto"/>
                <w:sz w:val="22"/>
                <w:szCs w:val="22"/>
              </w:rPr>
            </w:pPr>
            <w:r w:rsidRPr="006751B3">
              <w:rPr>
                <w:color w:val="auto"/>
                <w:sz w:val="22"/>
                <w:szCs w:val="22"/>
              </w:rPr>
              <w:t>1</w:t>
            </w:r>
          </w:p>
        </w:tc>
        <w:tc>
          <w:tcPr>
            <w:tcW w:w="1118"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vMerge w:val="restart"/>
            <w:shd w:val="clear" w:color="auto" w:fill="auto"/>
          </w:tcPr>
          <w:p w:rsidR="00905A43" w:rsidRPr="006751B3" w:rsidRDefault="00905A43" w:rsidP="003113B9">
            <w:pPr>
              <w:widowControl w:val="0"/>
              <w:rPr>
                <w:rFonts w:eastAsia="SimSun"/>
                <w:sz w:val="22"/>
                <w:szCs w:val="22"/>
                <w:lang w:eastAsia="zh-CN"/>
              </w:rPr>
            </w:pPr>
            <w:r w:rsidRPr="006751B3">
              <w:rPr>
                <w:sz w:val="22"/>
                <w:szCs w:val="22"/>
              </w:rPr>
              <w:lastRenderedPageBreak/>
              <w:t>Коммунальное обслуживание</w:t>
            </w:r>
          </w:p>
        </w:tc>
        <w:tc>
          <w:tcPr>
            <w:tcW w:w="4836" w:type="dxa"/>
            <w:shd w:val="clear" w:color="auto" w:fill="auto"/>
          </w:tcPr>
          <w:p w:rsidR="00905A43" w:rsidRPr="006751B3" w:rsidRDefault="00905A43" w:rsidP="003113B9">
            <w:pPr>
              <w:widowControl w:val="0"/>
              <w:rPr>
                <w:sz w:val="22"/>
                <w:szCs w:val="22"/>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t>3.1</w:t>
            </w:r>
          </w:p>
        </w:tc>
        <w:tc>
          <w:tcPr>
            <w:tcW w:w="1134" w:type="dxa"/>
          </w:tcPr>
          <w:p w:rsidR="00905A43" w:rsidRPr="006751B3" w:rsidRDefault="00905A43" w:rsidP="003113B9">
            <w:pPr>
              <w:widowControl w:val="0"/>
              <w:jc w:val="center"/>
              <w:rPr>
                <w:sz w:val="22"/>
                <w:szCs w:val="22"/>
              </w:rPr>
            </w:pPr>
            <w:r w:rsidRPr="006751B3">
              <w:rPr>
                <w:sz w:val="22"/>
                <w:szCs w:val="22"/>
              </w:rPr>
              <w:t>1/ 10000</w:t>
            </w:r>
          </w:p>
          <w:p w:rsidR="00905A43" w:rsidRPr="006751B3" w:rsidRDefault="00905A43" w:rsidP="003113B9">
            <w:pPr>
              <w:pStyle w:val="aff1"/>
              <w:jc w:val="center"/>
              <w:rPr>
                <w:color w:val="auto"/>
                <w:sz w:val="22"/>
                <w:szCs w:val="22"/>
              </w:rPr>
            </w:pPr>
            <w:r w:rsidRPr="006751B3">
              <w:rPr>
                <w:color w:val="auto"/>
                <w:sz w:val="22"/>
                <w:szCs w:val="22"/>
              </w:rPr>
              <w:t>кв.м</w:t>
            </w: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p w:rsidR="00905A43" w:rsidRPr="006751B3" w:rsidRDefault="00905A43" w:rsidP="003113B9">
            <w:pPr>
              <w:pStyle w:val="aff1"/>
              <w:rPr>
                <w:color w:val="auto"/>
                <w:sz w:val="22"/>
                <w:szCs w:val="22"/>
              </w:rPr>
            </w:pPr>
          </w:p>
        </w:tc>
        <w:tc>
          <w:tcPr>
            <w:tcW w:w="6505" w:type="dxa"/>
            <w:gridSpan w:val="6"/>
          </w:tcPr>
          <w:p w:rsidR="00905A43" w:rsidRPr="006751B3" w:rsidRDefault="00905A43" w:rsidP="003113B9">
            <w:pPr>
              <w:pStyle w:val="aff1"/>
              <w:jc w:val="center"/>
              <w:rPr>
                <w:color w:val="auto"/>
                <w:sz w:val="22"/>
                <w:szCs w:val="22"/>
              </w:rPr>
            </w:pPr>
          </w:p>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p w:rsidR="00905A43" w:rsidRPr="006751B3" w:rsidRDefault="00905A43" w:rsidP="003113B9">
            <w:pPr>
              <w:pStyle w:val="aff1"/>
              <w:jc w:val="center"/>
              <w:rPr>
                <w:color w:val="auto"/>
                <w:sz w:val="22"/>
                <w:szCs w:val="22"/>
              </w:rPr>
            </w:pPr>
          </w:p>
          <w:p w:rsidR="00905A43" w:rsidRPr="006751B3" w:rsidRDefault="00905A43" w:rsidP="003113B9">
            <w:pPr>
              <w:pStyle w:val="aff1"/>
              <w:jc w:val="center"/>
              <w:rPr>
                <w:color w:val="auto"/>
                <w:sz w:val="22"/>
                <w:szCs w:val="22"/>
              </w:rPr>
            </w:pPr>
          </w:p>
          <w:p w:rsidR="00905A43" w:rsidRPr="006751B3" w:rsidRDefault="00905A43" w:rsidP="003113B9">
            <w:pPr>
              <w:pStyle w:val="aff1"/>
              <w:jc w:val="center"/>
              <w:rPr>
                <w:color w:val="auto"/>
                <w:sz w:val="22"/>
                <w:szCs w:val="22"/>
              </w:rPr>
            </w:pPr>
          </w:p>
        </w:tc>
      </w:tr>
      <w:tr w:rsidR="00905A43" w:rsidRPr="006751B3" w:rsidTr="003113B9">
        <w:trPr>
          <w:jc w:val="center"/>
        </w:trPr>
        <w:tc>
          <w:tcPr>
            <w:tcW w:w="2694" w:type="dxa"/>
            <w:vMerge/>
            <w:shd w:val="clear" w:color="auto" w:fill="auto"/>
          </w:tcPr>
          <w:p w:rsidR="00905A43" w:rsidRPr="006751B3" w:rsidRDefault="00905A43" w:rsidP="003113B9">
            <w:pPr>
              <w:widowControl w:val="0"/>
            </w:pPr>
          </w:p>
        </w:tc>
        <w:tc>
          <w:tcPr>
            <w:tcW w:w="4836" w:type="dxa"/>
            <w:shd w:val="clear" w:color="auto" w:fill="auto"/>
          </w:tcPr>
          <w:p w:rsidR="00905A43" w:rsidRPr="006751B3" w:rsidRDefault="00905A43" w:rsidP="003113B9">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vMerge/>
            <w:shd w:val="clear" w:color="auto" w:fill="auto"/>
          </w:tcPr>
          <w:p w:rsidR="00905A43" w:rsidRPr="006751B3" w:rsidRDefault="00905A43" w:rsidP="003113B9">
            <w:pPr>
              <w:widowControl w:val="0"/>
              <w:jc w:val="center"/>
            </w:pP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w:t>
            </w:r>
          </w:p>
          <w:p w:rsidR="00905A43" w:rsidRPr="006751B3" w:rsidRDefault="00905A43" w:rsidP="003113B9">
            <w:pPr>
              <w:pStyle w:val="aff1"/>
              <w:jc w:val="center"/>
              <w:rPr>
                <w:color w:val="auto"/>
                <w:sz w:val="22"/>
                <w:szCs w:val="22"/>
              </w:rPr>
            </w:pPr>
            <w:r w:rsidRPr="006751B3">
              <w:rPr>
                <w:color w:val="auto"/>
                <w:sz w:val="22"/>
                <w:szCs w:val="22"/>
              </w:rPr>
              <w:t>1</w:t>
            </w:r>
            <w:r w:rsidR="004766C2" w:rsidRPr="006751B3">
              <w:rPr>
                <w:color w:val="auto"/>
                <w:sz w:val="22"/>
                <w:szCs w:val="22"/>
              </w:rPr>
              <w:t>5</w:t>
            </w:r>
            <w:r w:rsidRPr="006751B3">
              <w:rPr>
                <w:color w:val="auto"/>
                <w:sz w:val="22"/>
                <w:szCs w:val="22"/>
              </w:rPr>
              <w:t>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4766C2">
            <w:pPr>
              <w:pStyle w:val="aff1"/>
              <w:jc w:val="center"/>
              <w:rPr>
                <w:color w:val="auto"/>
                <w:sz w:val="22"/>
                <w:szCs w:val="22"/>
                <w:lang w:val="en-US"/>
              </w:rPr>
            </w:pPr>
            <w:r w:rsidRPr="006751B3">
              <w:rPr>
                <w:color w:val="auto"/>
                <w:sz w:val="22"/>
                <w:szCs w:val="22"/>
                <w:lang w:val="en-US"/>
              </w:rPr>
              <w:t xml:space="preserve">12 м </w:t>
            </w:r>
          </w:p>
        </w:tc>
        <w:tc>
          <w:tcPr>
            <w:tcW w:w="1827" w:type="dxa"/>
          </w:tcPr>
          <w:p w:rsidR="00905A43" w:rsidRPr="006751B3" w:rsidRDefault="00E8510E" w:rsidP="004766C2">
            <w:pPr>
              <w:pStyle w:val="aff1"/>
              <w:jc w:val="center"/>
              <w:rPr>
                <w:color w:val="auto"/>
                <w:sz w:val="22"/>
                <w:szCs w:val="22"/>
                <w:lang w:val="en-US"/>
              </w:rPr>
            </w:pPr>
            <w:r w:rsidRPr="006751B3">
              <w:rPr>
                <w:color w:val="auto"/>
                <w:sz w:val="22"/>
                <w:szCs w:val="22"/>
              </w:rPr>
              <w:t>3</w:t>
            </w:r>
            <w:r w:rsidR="00905A43" w:rsidRPr="006751B3">
              <w:rPr>
                <w:color w:val="auto"/>
                <w:sz w:val="22"/>
                <w:szCs w:val="22"/>
                <w:lang w:val="en-US"/>
              </w:rPr>
              <w:t xml:space="preserve"> м</w:t>
            </w:r>
          </w:p>
        </w:tc>
        <w:tc>
          <w:tcPr>
            <w:tcW w:w="992" w:type="dxa"/>
          </w:tcPr>
          <w:p w:rsidR="00905A43" w:rsidRPr="006751B3" w:rsidRDefault="00905A43" w:rsidP="004766C2">
            <w:pPr>
              <w:pStyle w:val="aff1"/>
              <w:jc w:val="center"/>
              <w:rPr>
                <w:color w:val="auto"/>
                <w:sz w:val="22"/>
                <w:szCs w:val="22"/>
                <w:lang w:val="en-US"/>
              </w:rPr>
            </w:pPr>
            <w:r w:rsidRPr="006751B3">
              <w:rPr>
                <w:color w:val="auto"/>
                <w:sz w:val="22"/>
                <w:szCs w:val="22"/>
                <w:lang w:val="en-US"/>
              </w:rPr>
              <w:t>3 м</w:t>
            </w:r>
          </w:p>
        </w:tc>
        <w:tc>
          <w:tcPr>
            <w:tcW w:w="866" w:type="dxa"/>
          </w:tcPr>
          <w:p w:rsidR="00905A43" w:rsidRPr="006751B3" w:rsidRDefault="004766C2" w:rsidP="004766C2">
            <w:pPr>
              <w:pStyle w:val="aff1"/>
              <w:jc w:val="center"/>
              <w:rPr>
                <w:color w:val="auto"/>
                <w:sz w:val="22"/>
                <w:szCs w:val="22"/>
                <w:lang w:val="en-US"/>
              </w:rPr>
            </w:pPr>
            <w:r w:rsidRPr="006751B3">
              <w:rPr>
                <w:color w:val="auto"/>
                <w:sz w:val="22"/>
                <w:szCs w:val="22"/>
                <w:lang w:val="en-US"/>
              </w:rPr>
              <w:t>3</w:t>
            </w:r>
          </w:p>
        </w:tc>
        <w:tc>
          <w:tcPr>
            <w:tcW w:w="1118" w:type="dxa"/>
          </w:tcPr>
          <w:p w:rsidR="00905A43" w:rsidRPr="006751B3" w:rsidRDefault="004766C2" w:rsidP="004766C2">
            <w:pPr>
              <w:pStyle w:val="aff1"/>
              <w:jc w:val="center"/>
              <w:rPr>
                <w:color w:val="auto"/>
                <w:sz w:val="22"/>
                <w:szCs w:val="22"/>
                <w:lang w:val="en-US"/>
              </w:rPr>
            </w:pPr>
            <w:r w:rsidRPr="006751B3">
              <w:rPr>
                <w:color w:val="auto"/>
                <w:sz w:val="22"/>
                <w:szCs w:val="22"/>
                <w:lang w:val="en-US"/>
              </w:rPr>
              <w:t xml:space="preserve">15 </w:t>
            </w:r>
            <w:r w:rsidR="00905A43" w:rsidRPr="006751B3">
              <w:rPr>
                <w:color w:val="auto"/>
                <w:sz w:val="22"/>
                <w:szCs w:val="22"/>
                <w:lang w:val="en-US"/>
              </w:rPr>
              <w:t>м</w:t>
            </w:r>
          </w:p>
          <w:p w:rsidR="00905A43" w:rsidRPr="006751B3" w:rsidRDefault="00905A43" w:rsidP="004766C2">
            <w:pPr>
              <w:pStyle w:val="aff1"/>
              <w:jc w:val="center"/>
              <w:rPr>
                <w:color w:val="auto"/>
                <w:sz w:val="22"/>
                <w:szCs w:val="22"/>
                <w:lang w:val="en-US"/>
              </w:rPr>
            </w:pPr>
          </w:p>
        </w:tc>
        <w:tc>
          <w:tcPr>
            <w:tcW w:w="851" w:type="dxa"/>
          </w:tcPr>
          <w:p w:rsidR="00905A43" w:rsidRPr="006751B3" w:rsidRDefault="00905A43" w:rsidP="004766C2">
            <w:pPr>
              <w:pStyle w:val="aff1"/>
              <w:jc w:val="center"/>
              <w:rPr>
                <w:color w:val="auto"/>
                <w:sz w:val="22"/>
                <w:szCs w:val="22"/>
                <w:lang w:val="en-US"/>
              </w:rPr>
            </w:pPr>
            <w:r w:rsidRPr="006751B3">
              <w:rPr>
                <w:color w:val="auto"/>
                <w:sz w:val="22"/>
                <w:szCs w:val="22"/>
                <w:lang w:val="en-US"/>
              </w:rPr>
              <w:t>60%</w:t>
            </w:r>
          </w:p>
        </w:tc>
      </w:tr>
      <w:tr w:rsidR="00905A43" w:rsidRPr="006751B3" w:rsidTr="003113B9">
        <w:trPr>
          <w:jc w:val="center"/>
        </w:trPr>
        <w:tc>
          <w:tcPr>
            <w:tcW w:w="2694"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t>Амбулаторно-поликлиническое обслуживание</w:t>
            </w:r>
          </w:p>
        </w:tc>
        <w:tc>
          <w:tcPr>
            <w:tcW w:w="4836"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t>3.4.1</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widowControl w:val="0"/>
              <w:jc w:val="center"/>
              <w:rPr>
                <w:sz w:val="22"/>
                <w:szCs w:val="22"/>
              </w:rPr>
            </w:pPr>
            <w:r w:rsidRPr="006751B3">
              <w:rPr>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15 м/ 32 м</w:t>
            </w:r>
          </w:p>
        </w:tc>
        <w:tc>
          <w:tcPr>
            <w:tcW w:w="1827"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866" w:type="dxa"/>
          </w:tcPr>
          <w:p w:rsidR="00905A43" w:rsidRPr="006751B3" w:rsidRDefault="00905A43" w:rsidP="003113B9">
            <w:pPr>
              <w:pStyle w:val="aff1"/>
              <w:jc w:val="center"/>
              <w:rPr>
                <w:color w:val="auto"/>
                <w:sz w:val="22"/>
                <w:szCs w:val="22"/>
              </w:rPr>
            </w:pPr>
            <w:r w:rsidRPr="006751B3">
              <w:rPr>
                <w:color w:val="auto"/>
                <w:sz w:val="22"/>
                <w:szCs w:val="22"/>
              </w:rPr>
              <w:t>2</w:t>
            </w:r>
          </w:p>
        </w:tc>
        <w:tc>
          <w:tcPr>
            <w:tcW w:w="1118" w:type="dxa"/>
          </w:tcPr>
          <w:p w:rsidR="00905A43" w:rsidRPr="006751B3" w:rsidRDefault="00905A43" w:rsidP="003113B9">
            <w:pPr>
              <w:pStyle w:val="aff1"/>
              <w:jc w:val="center"/>
              <w:rPr>
                <w:color w:val="auto"/>
                <w:sz w:val="22"/>
                <w:szCs w:val="22"/>
              </w:rPr>
            </w:pPr>
            <w:r w:rsidRPr="006751B3">
              <w:rPr>
                <w:color w:val="auto"/>
                <w:sz w:val="22"/>
                <w:szCs w:val="22"/>
              </w:rPr>
              <w:t>9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lang w:val="en-US"/>
              </w:rPr>
              <w:t>6</w:t>
            </w:r>
            <w:r w:rsidRPr="006751B3">
              <w:rPr>
                <w:color w:val="auto"/>
                <w:sz w:val="22"/>
                <w:szCs w:val="22"/>
              </w:rPr>
              <w:t>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Дошкольное, начальное и среднее общее образование</w:t>
            </w:r>
          </w:p>
        </w:tc>
        <w:tc>
          <w:tcPr>
            <w:tcW w:w="4836"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3.5.1</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lang w:val="en-US"/>
              </w:rPr>
              <w:t>10</w:t>
            </w:r>
            <w:r w:rsidRPr="006751B3">
              <w:rPr>
                <w:color w:val="auto"/>
                <w:sz w:val="22"/>
                <w:szCs w:val="22"/>
              </w:rPr>
              <w:t>00/ 15000</w:t>
            </w:r>
          </w:p>
          <w:p w:rsidR="00905A43" w:rsidRPr="006751B3" w:rsidRDefault="00905A43" w:rsidP="003113B9">
            <w:pPr>
              <w:pStyle w:val="aff1"/>
              <w:jc w:val="center"/>
              <w:rPr>
                <w:color w:val="auto"/>
                <w:sz w:val="22"/>
                <w:szCs w:val="22"/>
              </w:rPr>
            </w:pPr>
            <w:r w:rsidRPr="006751B3">
              <w:rPr>
                <w:color w:val="auto"/>
                <w:sz w:val="22"/>
                <w:szCs w:val="22"/>
              </w:rPr>
              <w:t xml:space="preserve">кв.м </w:t>
            </w:r>
          </w:p>
        </w:tc>
        <w:tc>
          <w:tcPr>
            <w:tcW w:w="851" w:type="dxa"/>
          </w:tcPr>
          <w:p w:rsidR="00905A43" w:rsidRPr="006751B3" w:rsidRDefault="00905A43" w:rsidP="003113B9">
            <w:pPr>
              <w:pStyle w:val="aff1"/>
              <w:jc w:val="center"/>
              <w:rPr>
                <w:color w:val="auto"/>
                <w:sz w:val="22"/>
                <w:szCs w:val="22"/>
              </w:rPr>
            </w:pPr>
            <w:r w:rsidRPr="006751B3">
              <w:rPr>
                <w:color w:val="auto"/>
                <w:sz w:val="22"/>
                <w:szCs w:val="22"/>
                <w:lang w:val="en-US"/>
              </w:rPr>
              <w:t>25</w:t>
            </w:r>
            <w:r w:rsidRPr="006751B3">
              <w:rPr>
                <w:color w:val="auto"/>
                <w:sz w:val="22"/>
                <w:szCs w:val="22"/>
              </w:rPr>
              <w:t xml:space="preserve"> м/ -</w:t>
            </w:r>
          </w:p>
        </w:tc>
        <w:tc>
          <w:tcPr>
            <w:tcW w:w="1827" w:type="dxa"/>
          </w:tcPr>
          <w:p w:rsidR="00905A43" w:rsidRPr="006751B3" w:rsidRDefault="00905A43" w:rsidP="003113B9">
            <w:pPr>
              <w:pStyle w:val="aff1"/>
              <w:jc w:val="center"/>
              <w:rPr>
                <w:color w:val="auto"/>
                <w:sz w:val="22"/>
                <w:szCs w:val="22"/>
              </w:rPr>
            </w:pPr>
            <w:r w:rsidRPr="006751B3">
              <w:rPr>
                <w:color w:val="auto"/>
                <w:sz w:val="22"/>
                <w:szCs w:val="22"/>
              </w:rPr>
              <w:t>10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866" w:type="dxa"/>
          </w:tcPr>
          <w:p w:rsidR="00905A43" w:rsidRPr="006751B3" w:rsidRDefault="00905A43" w:rsidP="003113B9">
            <w:pPr>
              <w:pStyle w:val="aff1"/>
              <w:jc w:val="center"/>
              <w:rPr>
                <w:color w:val="auto"/>
                <w:sz w:val="22"/>
                <w:szCs w:val="22"/>
              </w:rPr>
            </w:pPr>
            <w:r w:rsidRPr="006751B3">
              <w:rPr>
                <w:color w:val="auto"/>
                <w:sz w:val="22"/>
                <w:szCs w:val="22"/>
                <w:lang w:val="en-US"/>
              </w:rPr>
              <w:t>3</w:t>
            </w:r>
            <w:r w:rsidRPr="006751B3">
              <w:rPr>
                <w:color w:val="auto"/>
                <w:sz w:val="22"/>
                <w:szCs w:val="22"/>
              </w:rPr>
              <w:t xml:space="preserve"> </w:t>
            </w:r>
          </w:p>
        </w:tc>
        <w:tc>
          <w:tcPr>
            <w:tcW w:w="1118" w:type="dxa"/>
          </w:tcPr>
          <w:p w:rsidR="00905A43" w:rsidRPr="006751B3" w:rsidRDefault="00905A43" w:rsidP="003113B9">
            <w:pPr>
              <w:pStyle w:val="aff1"/>
              <w:jc w:val="center"/>
              <w:rPr>
                <w:color w:val="auto"/>
                <w:sz w:val="22"/>
                <w:szCs w:val="22"/>
              </w:rPr>
            </w:pPr>
            <w:r w:rsidRPr="006751B3">
              <w:rPr>
                <w:color w:val="auto"/>
                <w:sz w:val="22"/>
                <w:szCs w:val="22"/>
                <w:lang w:val="en-US"/>
              </w:rPr>
              <w:t>1</w:t>
            </w:r>
            <w:r w:rsidRPr="006751B3">
              <w:rPr>
                <w:color w:val="auto"/>
                <w:sz w:val="22"/>
                <w:szCs w:val="22"/>
              </w:rPr>
              <w:t>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40 %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Общее пользование водными объектами</w:t>
            </w:r>
          </w:p>
        </w:tc>
        <w:tc>
          <w:tcPr>
            <w:tcW w:w="4836" w:type="dxa"/>
            <w:shd w:val="clear" w:color="auto" w:fill="auto"/>
          </w:tcPr>
          <w:p w:rsidR="00905A43" w:rsidRPr="006751B3" w:rsidRDefault="00905A43" w:rsidP="003113B9">
            <w:pPr>
              <w:pStyle w:val="aff1"/>
              <w:rPr>
                <w:color w:val="auto"/>
                <w:sz w:val="22"/>
                <w:szCs w:val="22"/>
              </w:rPr>
            </w:pPr>
            <w:r w:rsidRPr="006751B3">
              <w:rPr>
                <w:color w:val="auto"/>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11.1</w:t>
            </w:r>
          </w:p>
        </w:tc>
        <w:tc>
          <w:tcPr>
            <w:tcW w:w="7639" w:type="dxa"/>
            <w:gridSpan w:val="7"/>
          </w:tcPr>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12.0</w:t>
            </w:r>
          </w:p>
        </w:tc>
        <w:tc>
          <w:tcPr>
            <w:tcW w:w="7639" w:type="dxa"/>
            <w:gridSpan w:val="7"/>
          </w:tcPr>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Историко-куль</w:t>
            </w:r>
            <w:r w:rsidRPr="006751B3">
              <w:rPr>
                <w:color w:val="auto"/>
                <w:sz w:val="22"/>
                <w:szCs w:val="22"/>
              </w:rPr>
              <w:lastRenderedPageBreak/>
              <w:t>турная деятельность</w:t>
            </w:r>
          </w:p>
        </w:tc>
        <w:tc>
          <w:tcPr>
            <w:tcW w:w="4836" w:type="dxa"/>
            <w:shd w:val="clear" w:color="auto" w:fill="auto"/>
          </w:tcPr>
          <w:p w:rsidR="00905A43" w:rsidRPr="006751B3" w:rsidRDefault="00905A43" w:rsidP="003113B9">
            <w:pPr>
              <w:pStyle w:val="aff1"/>
              <w:rPr>
                <w:color w:val="auto"/>
                <w:sz w:val="22"/>
                <w:szCs w:val="22"/>
              </w:rPr>
            </w:pPr>
            <w:r w:rsidRPr="006751B3">
              <w:rPr>
                <w:color w:val="auto"/>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905A43" w:rsidRPr="006751B3" w:rsidRDefault="00905A43" w:rsidP="003113B9">
            <w:pPr>
              <w:pStyle w:val="aff1"/>
              <w:rPr>
                <w:color w:val="auto"/>
                <w:sz w:val="22"/>
                <w:szCs w:val="22"/>
              </w:rPr>
            </w:pPr>
            <w:r w:rsidRPr="006751B3">
              <w:rPr>
                <w:color w:val="auto"/>
                <w:sz w:val="22"/>
                <w:szCs w:val="22"/>
              </w:rPr>
              <w:t>9.3</w:t>
            </w:r>
          </w:p>
        </w:tc>
        <w:tc>
          <w:tcPr>
            <w:tcW w:w="7639" w:type="dxa"/>
            <w:gridSpan w:val="7"/>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Не подлежит установлению</w:t>
            </w:r>
          </w:p>
        </w:tc>
      </w:tr>
    </w:tbl>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sectPr w:rsidR="00905A43" w:rsidRPr="006751B3" w:rsidSect="00905A43">
          <w:pgSz w:w="16838" w:h="11906" w:orient="landscape"/>
          <w:pgMar w:top="851" w:right="851" w:bottom="851" w:left="851" w:header="170" w:footer="227" w:gutter="0"/>
          <w:pgNumType w:chapStyle="1"/>
          <w:cols w:space="708"/>
          <w:titlePg/>
          <w:docGrid w:linePitch="360"/>
        </w:sectPr>
      </w:pP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1.2. Условно разрешённые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529"/>
        <w:gridCol w:w="708"/>
        <w:gridCol w:w="1134"/>
        <w:gridCol w:w="851"/>
        <w:gridCol w:w="1276"/>
        <w:gridCol w:w="992"/>
        <w:gridCol w:w="992"/>
        <w:gridCol w:w="992"/>
        <w:gridCol w:w="851"/>
      </w:tblGrid>
      <w:tr w:rsidR="00905A43" w:rsidRPr="006751B3" w:rsidTr="003113B9">
        <w:trPr>
          <w:trHeight w:val="577"/>
          <w:jc w:val="center"/>
        </w:trPr>
        <w:tc>
          <w:tcPr>
            <w:tcW w:w="2694" w:type="dxa"/>
            <w:vMerge w:val="restart"/>
            <w:shd w:val="clear" w:color="auto" w:fill="auto"/>
            <w:vAlign w:val="center"/>
          </w:tcPr>
          <w:p w:rsidR="00905A43" w:rsidRPr="006751B3" w:rsidRDefault="00905A43" w:rsidP="003113B9">
            <w:pPr>
              <w:widowControl w:val="0"/>
              <w:jc w:val="center"/>
              <w:rPr>
                <w:sz w:val="22"/>
                <w:szCs w:val="22"/>
              </w:rPr>
            </w:pPr>
            <w:r w:rsidRPr="006751B3">
              <w:rPr>
                <w:sz w:val="22"/>
                <w:szCs w:val="22"/>
              </w:rPr>
              <w:t>Наименование вида разрешенного использования</w:t>
            </w:r>
          </w:p>
        </w:tc>
        <w:tc>
          <w:tcPr>
            <w:tcW w:w="5529" w:type="dxa"/>
            <w:vMerge w:val="restart"/>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708" w:type="dxa"/>
            <w:vMerge w:val="restart"/>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Код</w:t>
            </w:r>
          </w:p>
        </w:tc>
        <w:tc>
          <w:tcPr>
            <w:tcW w:w="7088" w:type="dxa"/>
            <w:gridSpan w:val="7"/>
            <w:vAlign w:val="center"/>
          </w:tcPr>
          <w:p w:rsidR="00905A43" w:rsidRPr="006751B3" w:rsidRDefault="00905A43"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05A43" w:rsidRPr="006751B3" w:rsidTr="003113B9">
        <w:trPr>
          <w:trHeight w:val="4081"/>
          <w:jc w:val="center"/>
        </w:trPr>
        <w:tc>
          <w:tcPr>
            <w:tcW w:w="2694" w:type="dxa"/>
            <w:vMerge/>
            <w:shd w:val="clear" w:color="auto" w:fill="auto"/>
          </w:tcPr>
          <w:p w:rsidR="00905A43" w:rsidRPr="006751B3" w:rsidRDefault="00905A43" w:rsidP="003113B9">
            <w:pPr>
              <w:widowControl w:val="0"/>
              <w:jc w:val="center"/>
              <w:rPr>
                <w:rFonts w:eastAsia="SimSun"/>
                <w:sz w:val="22"/>
                <w:szCs w:val="22"/>
                <w:lang w:eastAsia="zh-CN"/>
              </w:rPr>
            </w:pPr>
          </w:p>
        </w:tc>
        <w:tc>
          <w:tcPr>
            <w:tcW w:w="5529" w:type="dxa"/>
            <w:vMerge/>
            <w:shd w:val="clear" w:color="auto" w:fill="auto"/>
          </w:tcPr>
          <w:p w:rsidR="00905A43" w:rsidRPr="006751B3" w:rsidRDefault="00905A43" w:rsidP="003113B9">
            <w:pPr>
              <w:widowControl w:val="0"/>
              <w:jc w:val="center"/>
              <w:rPr>
                <w:rFonts w:eastAsia="SimSun"/>
                <w:sz w:val="22"/>
                <w:szCs w:val="22"/>
                <w:lang w:eastAsia="zh-CN"/>
              </w:rPr>
            </w:pPr>
          </w:p>
        </w:tc>
        <w:tc>
          <w:tcPr>
            <w:tcW w:w="708" w:type="dxa"/>
            <w:vMerge/>
            <w:shd w:val="clear" w:color="auto" w:fill="auto"/>
          </w:tcPr>
          <w:p w:rsidR="00905A43" w:rsidRPr="006751B3" w:rsidRDefault="00905A43" w:rsidP="003113B9">
            <w:pPr>
              <w:widowControl w:val="0"/>
              <w:jc w:val="center"/>
              <w:rPr>
                <w:rFonts w:eastAsia="SimSun"/>
                <w:sz w:val="22"/>
                <w:szCs w:val="22"/>
                <w:lang w:eastAsia="zh-CN"/>
              </w:rPr>
            </w:pPr>
          </w:p>
        </w:tc>
        <w:tc>
          <w:tcPr>
            <w:tcW w:w="1134"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w:t>
            </w:r>
          </w:p>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максимальная площадь земельных участков</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Минимальная/максимальная ширина земельных участков</w:t>
            </w:r>
          </w:p>
        </w:tc>
        <w:tc>
          <w:tcPr>
            <w:tcW w:w="1276"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992"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05A43" w:rsidRPr="006751B3" w:rsidTr="003113B9">
        <w:trPr>
          <w:jc w:val="center"/>
        </w:trPr>
        <w:tc>
          <w:tcPr>
            <w:tcW w:w="2694"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p>
        </w:tc>
        <w:tc>
          <w:tcPr>
            <w:tcW w:w="5529"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p>
        </w:tc>
        <w:tc>
          <w:tcPr>
            <w:tcW w:w="708" w:type="dxa"/>
            <w:shd w:val="clear" w:color="auto" w:fill="auto"/>
          </w:tcPr>
          <w:p w:rsidR="00905A43" w:rsidRPr="006751B3" w:rsidRDefault="00905A43" w:rsidP="003113B9">
            <w:pPr>
              <w:pStyle w:val="ConsPlusNormal"/>
              <w:ind w:firstLine="0"/>
              <w:rPr>
                <w:rFonts w:ascii="Times New Roman" w:hAnsi="Times New Roman" w:cs="Times New Roman"/>
                <w:sz w:val="24"/>
                <w:szCs w:val="24"/>
              </w:rPr>
            </w:pPr>
          </w:p>
        </w:tc>
        <w:tc>
          <w:tcPr>
            <w:tcW w:w="1134" w:type="dxa"/>
          </w:tcPr>
          <w:p w:rsidR="00905A43" w:rsidRPr="006751B3" w:rsidRDefault="00905A43" w:rsidP="003113B9">
            <w:pPr>
              <w:pStyle w:val="aff1"/>
              <w:jc w:val="center"/>
              <w:rPr>
                <w:color w:val="auto"/>
                <w:sz w:val="22"/>
                <w:szCs w:val="22"/>
              </w:rPr>
            </w:pPr>
          </w:p>
        </w:tc>
        <w:tc>
          <w:tcPr>
            <w:tcW w:w="851" w:type="dxa"/>
          </w:tcPr>
          <w:p w:rsidR="00905A43" w:rsidRPr="006751B3" w:rsidRDefault="00905A43" w:rsidP="003113B9">
            <w:pPr>
              <w:pStyle w:val="aff1"/>
              <w:jc w:val="center"/>
              <w:rPr>
                <w:color w:val="auto"/>
                <w:sz w:val="22"/>
                <w:szCs w:val="22"/>
              </w:rPr>
            </w:pPr>
          </w:p>
        </w:tc>
        <w:tc>
          <w:tcPr>
            <w:tcW w:w="3260" w:type="dxa"/>
            <w:gridSpan w:val="3"/>
          </w:tcPr>
          <w:p w:rsidR="00905A43" w:rsidRPr="006751B3" w:rsidRDefault="00905A43" w:rsidP="003113B9">
            <w:pPr>
              <w:pStyle w:val="aff1"/>
              <w:jc w:val="center"/>
              <w:rPr>
                <w:color w:val="auto"/>
                <w:sz w:val="22"/>
                <w:szCs w:val="22"/>
              </w:rPr>
            </w:pPr>
          </w:p>
        </w:tc>
        <w:tc>
          <w:tcPr>
            <w:tcW w:w="992" w:type="dxa"/>
          </w:tcPr>
          <w:p w:rsidR="00905A43" w:rsidRPr="006751B3" w:rsidRDefault="00905A43" w:rsidP="003113B9">
            <w:pPr>
              <w:pStyle w:val="aff1"/>
              <w:jc w:val="center"/>
              <w:rPr>
                <w:color w:val="auto"/>
                <w:sz w:val="22"/>
                <w:szCs w:val="22"/>
              </w:rPr>
            </w:pPr>
          </w:p>
        </w:tc>
        <w:tc>
          <w:tcPr>
            <w:tcW w:w="851" w:type="dxa"/>
          </w:tcPr>
          <w:p w:rsidR="00905A43" w:rsidRPr="006751B3" w:rsidRDefault="00905A43" w:rsidP="003113B9">
            <w:pPr>
              <w:pStyle w:val="aff1"/>
              <w:jc w:val="center"/>
              <w:rPr>
                <w:color w:val="auto"/>
                <w:sz w:val="22"/>
                <w:szCs w:val="22"/>
              </w:rPr>
            </w:pP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  Социальное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3.2</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 xml:space="preserve">3 </w:t>
            </w:r>
            <w:r w:rsidR="00905A43" w:rsidRPr="006751B3">
              <w:rPr>
                <w:color w:val="auto"/>
                <w:sz w:val="22"/>
                <w:szCs w:val="22"/>
              </w:rPr>
              <w:t>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Бытовое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Размещение объектов капитального строительства, предназначенных для оказания населению или </w:t>
            </w:r>
            <w:r w:rsidRPr="006751B3">
              <w:rPr>
                <w:color w:val="auto"/>
                <w:sz w:val="22"/>
                <w:szCs w:val="22"/>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lastRenderedPageBreak/>
              <w:t>3.3</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Культурное развитие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05A43" w:rsidRPr="006751B3" w:rsidRDefault="00905A43" w:rsidP="003113B9">
            <w:pPr>
              <w:pStyle w:val="aff1"/>
              <w:rPr>
                <w:color w:val="auto"/>
                <w:sz w:val="22"/>
                <w:szCs w:val="22"/>
              </w:rPr>
            </w:pPr>
            <w:r w:rsidRPr="006751B3">
              <w:rPr>
                <w:color w:val="auto"/>
                <w:sz w:val="22"/>
                <w:szCs w:val="22"/>
              </w:rPr>
              <w:t>устройство площадок для празднеств и гуляний;</w:t>
            </w:r>
          </w:p>
          <w:p w:rsidR="00905A43" w:rsidRPr="006751B3" w:rsidRDefault="00905A43" w:rsidP="003113B9">
            <w:pPr>
              <w:pStyle w:val="aff1"/>
              <w:rPr>
                <w:color w:val="auto"/>
                <w:sz w:val="22"/>
                <w:szCs w:val="22"/>
              </w:rPr>
            </w:pPr>
            <w:r w:rsidRPr="006751B3">
              <w:rPr>
                <w:color w:val="auto"/>
                <w:sz w:val="22"/>
                <w:szCs w:val="22"/>
              </w:rPr>
              <w:t>размещение зданий и сооружений для размещения цирков, зверинцев, зоопарков, океанариумов</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3.6</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w:t>
            </w:r>
          </w:p>
          <w:p w:rsidR="00905A43" w:rsidRPr="006751B3" w:rsidRDefault="00905A43" w:rsidP="003113B9">
            <w:pPr>
              <w:pStyle w:val="aff1"/>
              <w:jc w:val="center"/>
              <w:rPr>
                <w:color w:val="auto"/>
                <w:sz w:val="22"/>
                <w:szCs w:val="22"/>
              </w:rPr>
            </w:pPr>
            <w:r w:rsidRPr="006751B3">
              <w:rPr>
                <w:color w:val="auto"/>
                <w:sz w:val="22"/>
                <w:szCs w:val="22"/>
              </w:rPr>
              <w:t>15000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Общественное управление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3.8</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Религиозное использование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отправления религиозных обрядов (церкви, соборы, храмы, часовни, молельные дома);</w:t>
            </w:r>
          </w:p>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3.7</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Амбулаторное ветеринарное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708" w:type="dxa"/>
            <w:shd w:val="clear" w:color="auto" w:fill="auto"/>
          </w:tcPr>
          <w:p w:rsidR="00905A43" w:rsidRPr="006751B3" w:rsidRDefault="00905A43" w:rsidP="003113B9">
            <w:pPr>
              <w:pStyle w:val="aff1"/>
              <w:ind w:left="-108" w:right="-108"/>
              <w:jc w:val="center"/>
              <w:rPr>
                <w:color w:val="auto"/>
                <w:sz w:val="22"/>
                <w:szCs w:val="22"/>
              </w:rPr>
            </w:pPr>
            <w:r w:rsidRPr="006751B3">
              <w:rPr>
                <w:color w:val="auto"/>
                <w:sz w:val="22"/>
                <w:szCs w:val="22"/>
              </w:rPr>
              <w:t>3.10.1</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9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905A43" w:rsidRPr="006751B3" w:rsidTr="003113B9">
        <w:trPr>
          <w:trHeight w:val="2459"/>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Деловое управление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6751B3">
              <w:rPr>
                <w:color w:val="auto"/>
                <w:sz w:val="22"/>
                <w:szCs w:val="22"/>
              </w:rPr>
              <w:lastRenderedPageBreak/>
              <w:t>ения между организациями, в том числе биржевая деятельность (за исключением банковской и страховой деятельности)</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4.1</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905A43" w:rsidRPr="006751B3" w:rsidTr="003113B9">
        <w:trPr>
          <w:trHeight w:val="890"/>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Магазины</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4.4</w:t>
            </w:r>
          </w:p>
        </w:tc>
        <w:tc>
          <w:tcPr>
            <w:tcW w:w="1134" w:type="dxa"/>
          </w:tcPr>
          <w:p w:rsidR="00905A43" w:rsidRPr="006751B3" w:rsidRDefault="00905A43" w:rsidP="003113B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trHeight w:val="972"/>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Банковская и страховая деятельность</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4.5</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905A43" w:rsidRPr="006751B3" w:rsidTr="003113B9">
        <w:trPr>
          <w:trHeight w:val="843"/>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Общественное питание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4.6</w:t>
            </w:r>
          </w:p>
        </w:tc>
        <w:tc>
          <w:tcPr>
            <w:tcW w:w="1134" w:type="dxa"/>
          </w:tcPr>
          <w:p w:rsidR="00905A43" w:rsidRPr="006751B3" w:rsidRDefault="00905A43" w:rsidP="003113B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Спорт</w:t>
            </w:r>
          </w:p>
        </w:tc>
        <w:tc>
          <w:tcPr>
            <w:tcW w:w="5529" w:type="dxa"/>
            <w:shd w:val="clear" w:color="auto" w:fill="auto"/>
          </w:tcPr>
          <w:p w:rsidR="00905A43" w:rsidRPr="006751B3" w:rsidRDefault="00905A43"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05A43" w:rsidRPr="006751B3" w:rsidRDefault="00905A43"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спортивных баз и лагерей</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5.1</w:t>
            </w:r>
          </w:p>
        </w:tc>
        <w:tc>
          <w:tcPr>
            <w:tcW w:w="1134" w:type="dxa"/>
          </w:tcPr>
          <w:p w:rsidR="00905A43" w:rsidRPr="006751B3" w:rsidRDefault="00905A43" w:rsidP="003113B9">
            <w:pPr>
              <w:pStyle w:val="aff1"/>
              <w:jc w:val="center"/>
              <w:rPr>
                <w:rFonts w:eastAsia="SimSun"/>
                <w:color w:val="auto"/>
                <w:sz w:val="22"/>
                <w:szCs w:val="22"/>
                <w:lang w:eastAsia="zh-CN"/>
              </w:rPr>
            </w:pPr>
            <w:r w:rsidRPr="006751B3">
              <w:rPr>
                <w:rFonts w:eastAsia="SimSun"/>
                <w:color w:val="auto"/>
                <w:sz w:val="22"/>
                <w:szCs w:val="22"/>
                <w:lang w:eastAsia="zh-CN"/>
              </w:rPr>
              <w:t>100/</w:t>
            </w:r>
          </w:p>
          <w:p w:rsidR="00905A43" w:rsidRPr="006751B3" w:rsidRDefault="00905A43" w:rsidP="003113B9">
            <w:pPr>
              <w:pStyle w:val="aff1"/>
              <w:jc w:val="center"/>
              <w:rPr>
                <w:color w:val="auto"/>
                <w:sz w:val="22"/>
                <w:szCs w:val="22"/>
              </w:rPr>
            </w:pPr>
            <w:r w:rsidRPr="006751B3">
              <w:rPr>
                <w:rFonts w:eastAsia="SimSun"/>
                <w:color w:val="auto"/>
                <w:sz w:val="22"/>
                <w:szCs w:val="22"/>
                <w:lang w:eastAsia="zh-CN"/>
              </w:rPr>
              <w:t>5000 кв.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15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2</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trHeight w:val="720"/>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Гостиничное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4.7</w:t>
            </w:r>
          </w:p>
        </w:tc>
        <w:tc>
          <w:tcPr>
            <w:tcW w:w="1134"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12 м / 32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 / -</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Связь</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6751B3">
              <w:rPr>
                <w:color w:val="auto"/>
                <w:sz w:val="22"/>
                <w:szCs w:val="22"/>
              </w:rPr>
              <w:lastRenderedPageBreak/>
              <w:t xml:space="preserve">связи и телерадиовещания, за исключением объектов связи, размещение которых предусмотрено содержанием вида разрешённого использования с кодом 3.1 </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lastRenderedPageBreak/>
              <w:t>6.8</w:t>
            </w:r>
          </w:p>
        </w:tc>
        <w:tc>
          <w:tcPr>
            <w:tcW w:w="7088" w:type="dxa"/>
            <w:gridSpan w:val="7"/>
          </w:tcPr>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Обеспечение внутреннего правопорядка</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05A43" w:rsidRPr="006751B3" w:rsidRDefault="00905A43" w:rsidP="003113B9">
            <w:pPr>
              <w:pStyle w:val="aff1"/>
              <w:rPr>
                <w:color w:val="auto"/>
                <w:sz w:val="22"/>
                <w:szCs w:val="22"/>
              </w:rPr>
            </w:pPr>
            <w:r w:rsidRPr="006751B3">
              <w:rPr>
                <w:color w:val="auto"/>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8.3</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E8510E"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Ведение огородничества</w:t>
            </w:r>
          </w:p>
        </w:tc>
        <w:tc>
          <w:tcPr>
            <w:tcW w:w="5529" w:type="dxa"/>
            <w:shd w:val="clear" w:color="auto" w:fill="auto"/>
          </w:tcPr>
          <w:p w:rsidR="00905A43" w:rsidRPr="006751B3" w:rsidRDefault="00A35182" w:rsidP="003113B9">
            <w:pPr>
              <w:pStyle w:val="aff1"/>
              <w:rPr>
                <w:color w:val="auto"/>
                <w:sz w:val="22"/>
                <w:szCs w:val="22"/>
              </w:rPr>
            </w:pPr>
            <w:r w:rsidRPr="006751B3">
              <w:rPr>
                <w:color w:val="auto"/>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13.1</w:t>
            </w:r>
          </w:p>
        </w:tc>
        <w:tc>
          <w:tcPr>
            <w:tcW w:w="1134" w:type="dxa"/>
          </w:tcPr>
          <w:p w:rsidR="00905A43" w:rsidRPr="006751B3" w:rsidRDefault="00905A43" w:rsidP="003113B9">
            <w:pPr>
              <w:pStyle w:val="aff1"/>
              <w:jc w:val="center"/>
              <w:rPr>
                <w:color w:val="auto"/>
                <w:sz w:val="22"/>
                <w:szCs w:val="22"/>
              </w:rPr>
            </w:pPr>
            <w:r w:rsidRPr="006751B3">
              <w:rPr>
                <w:color w:val="auto"/>
                <w:sz w:val="22"/>
                <w:szCs w:val="22"/>
              </w:rPr>
              <w:t>100/ 10000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6 м</w:t>
            </w:r>
          </w:p>
        </w:tc>
        <w:tc>
          <w:tcPr>
            <w:tcW w:w="5103" w:type="dxa"/>
            <w:gridSpan w:val="5"/>
          </w:tcPr>
          <w:p w:rsidR="00905A43" w:rsidRPr="006751B3" w:rsidRDefault="00905A43" w:rsidP="003113B9">
            <w:pPr>
              <w:pStyle w:val="aff1"/>
              <w:jc w:val="center"/>
              <w:rPr>
                <w:color w:val="auto"/>
                <w:sz w:val="22"/>
                <w:szCs w:val="22"/>
              </w:rPr>
            </w:pPr>
            <w:r w:rsidRPr="006751B3">
              <w:rPr>
                <w:color w:val="auto"/>
                <w:sz w:val="22"/>
                <w:szCs w:val="22"/>
              </w:rPr>
              <w:t>Не подлежат установлению, капитальное строительство запрещено</w:t>
            </w:r>
          </w:p>
        </w:tc>
      </w:tr>
    </w:tbl>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p>
    <w:p w:rsidR="00905A43" w:rsidRPr="006751B3" w:rsidRDefault="00905A43" w:rsidP="00905A43">
      <w:pPr>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br w:type="page"/>
      </w: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1.3. Вспомогательные виды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356"/>
      </w:tblGrid>
      <w:tr w:rsidR="00905A43" w:rsidRPr="006751B3" w:rsidTr="003113B9">
        <w:trPr>
          <w:trHeight w:val="552"/>
        </w:trPr>
        <w:tc>
          <w:tcPr>
            <w:tcW w:w="6345" w:type="dxa"/>
            <w:vAlign w:val="center"/>
          </w:tcPr>
          <w:p w:rsidR="00905A43" w:rsidRPr="006751B3" w:rsidRDefault="00905A43" w:rsidP="003113B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9356" w:type="dxa"/>
            <w:vAlign w:val="center"/>
          </w:tcPr>
          <w:p w:rsidR="00905A43" w:rsidRPr="006751B3" w:rsidRDefault="00905A43" w:rsidP="003113B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905A43" w:rsidRPr="006751B3" w:rsidTr="00C7589F">
        <w:trPr>
          <w:trHeight w:val="996"/>
        </w:trPr>
        <w:tc>
          <w:tcPr>
            <w:tcW w:w="6345" w:type="dxa"/>
            <w:vAlign w:val="center"/>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Встроенные или отдельно стоящие коллективные хранилища сельскохозяйственных продуктов (для многоквартирных домов).</w:t>
            </w:r>
          </w:p>
        </w:tc>
        <w:tc>
          <w:tcPr>
            <w:tcW w:w="9356" w:type="dxa"/>
            <w:vAlign w:val="center"/>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1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6751B3">
                <w:rPr>
                  <w:rFonts w:ascii="Times New Roman" w:eastAsia="SimSun" w:hAnsi="Times New Roman" w:cs="Times New Roman"/>
                  <w:lang w:eastAsia="zh-CN"/>
                </w:rPr>
                <w:t>5 м2</w:t>
              </w:r>
            </w:smartTag>
            <w:r w:rsidRPr="006751B3">
              <w:rPr>
                <w:rFonts w:ascii="Times New Roman" w:eastAsia="SimSun" w:hAnsi="Times New Roman" w:cs="Times New Roman"/>
                <w:lang w:eastAsia="zh-CN"/>
              </w:rPr>
              <w:t xml:space="preserve"> на одну семью. </w:t>
            </w:r>
          </w:p>
        </w:tc>
      </w:tr>
      <w:tr w:rsidR="00905A43" w:rsidRPr="006751B3" w:rsidTr="003113B9">
        <w:trPr>
          <w:trHeight w:val="1407"/>
        </w:trPr>
        <w:tc>
          <w:tcPr>
            <w:tcW w:w="6345"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хранения инвентаря и других хозя</w:t>
            </w:r>
            <w:r w:rsidRPr="006751B3">
              <w:rPr>
                <w:rFonts w:ascii="Times New Roman" w:eastAsia="SimSun" w:hAnsi="Times New Roman" w:cs="Times New Roman"/>
                <w:lang w:eastAsia="zh-CN"/>
              </w:rPr>
              <w:lastRenderedPageBreak/>
              <w:t>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905A43" w:rsidRPr="006751B3" w:rsidRDefault="00905A43" w:rsidP="003113B9">
            <w:pPr>
              <w:spacing w:after="0" w:line="240" w:lineRule="auto"/>
              <w:ind w:firstLine="426"/>
              <w:rPr>
                <w:rFonts w:ascii="Times New Roman" w:eastAsia="SimSun" w:hAnsi="Times New Roman" w:cs="Times New Roman"/>
                <w:lang w:eastAsia="zh-CN"/>
              </w:rPr>
            </w:pPr>
          </w:p>
          <w:p w:rsidR="00905A43" w:rsidRPr="006751B3" w:rsidRDefault="00905A43" w:rsidP="003113B9">
            <w:pPr>
              <w:spacing w:after="0" w:line="240" w:lineRule="auto"/>
              <w:ind w:firstLine="426"/>
              <w:rPr>
                <w:rFonts w:ascii="Times New Roman" w:eastAsia="SimSun" w:hAnsi="Times New Roman" w:cs="Times New Roman"/>
                <w:lang w:eastAsia="zh-CN"/>
              </w:rPr>
            </w:pPr>
          </w:p>
        </w:tc>
        <w:tc>
          <w:tcPr>
            <w:tcW w:w="9356"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2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 xml:space="preserve">. (при условии обеспечения нормативной инсоляции на территории соседних </w:t>
            </w:r>
            <w:proofErr w:type="spellStart"/>
            <w:r w:rsidRPr="006751B3">
              <w:rPr>
                <w:rFonts w:ascii="Times New Roman" w:eastAsia="SimSun" w:hAnsi="Times New Roman" w:cs="Times New Roman"/>
                <w:lang w:eastAsia="zh-CN"/>
              </w:rPr>
              <w:t>приквартирных</w:t>
            </w:r>
            <w:proofErr w:type="spellEnd"/>
            <w:r w:rsidRPr="006751B3">
              <w:rPr>
                <w:rFonts w:ascii="Times New Roman" w:eastAsia="SimSun" w:hAnsi="Times New Roman" w:cs="Times New Roman"/>
                <w:lang w:eastAsia="zh-CN"/>
              </w:rPr>
              <w:t xml:space="preserve"> участков).</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Максимальная высота – </w:t>
            </w:r>
            <w:smartTag w:uri="urn:schemas-microsoft-com:office:smarttags" w:element="metricconverter">
              <w:smartTagPr>
                <w:attr w:name="ProductID" w:val="8 м"/>
              </w:smartTagPr>
              <w:r w:rsidRPr="006751B3">
                <w:rPr>
                  <w:rFonts w:ascii="Times New Roman" w:eastAsia="SimSun" w:hAnsi="Times New Roman" w:cs="Times New Roman"/>
                  <w:lang w:eastAsia="zh-CN"/>
                </w:rPr>
                <w:t>8 м</w:t>
              </w:r>
            </w:smartTag>
            <w:r w:rsidRPr="006751B3">
              <w:rPr>
                <w:rFonts w:ascii="Times New Roman" w:eastAsia="SimSun" w:hAnsi="Times New Roman" w:cs="Times New Roman"/>
                <w:lang w:eastAsia="zh-CN"/>
              </w:rPr>
              <w:t xml:space="preserve">.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помещений  - до </w:t>
            </w:r>
            <w:r w:rsidR="00E8510E" w:rsidRPr="006751B3">
              <w:rPr>
                <w:rFonts w:ascii="Times New Roman" w:eastAsia="SimSun" w:hAnsi="Times New Roman" w:cs="Times New Roman"/>
                <w:lang w:eastAsia="zh-CN"/>
              </w:rPr>
              <w:t>200</w:t>
            </w:r>
            <w:r w:rsidRPr="006751B3">
              <w:rPr>
                <w:rFonts w:ascii="Times New Roman" w:eastAsia="SimSun" w:hAnsi="Times New Roman" w:cs="Times New Roman"/>
                <w:lang w:eastAsia="zh-CN"/>
              </w:rPr>
              <w:t xml:space="preserve"> кв. м.</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751B3">
                <w:rPr>
                  <w:rFonts w:ascii="Times New Roman" w:eastAsia="SimSun" w:hAnsi="Times New Roman" w:cs="Times New Roman"/>
                  <w:lang w:eastAsia="zh-CN"/>
                </w:rPr>
                <w:t>5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751B3">
                <w:rPr>
                  <w:rFonts w:ascii="Times New Roman" w:eastAsia="SimSun" w:hAnsi="Times New Roman" w:cs="Times New Roman"/>
                  <w:lang w:eastAsia="zh-CN"/>
                </w:rPr>
                <w:t>6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6751B3">
                <w:rPr>
                  <w:rFonts w:ascii="Times New Roman" w:eastAsia="SimSun" w:hAnsi="Times New Roman" w:cs="Times New Roman"/>
                  <w:lang w:eastAsia="zh-CN"/>
                </w:rPr>
                <w:t>800 м2</w:t>
              </w:r>
            </w:smartTag>
            <w:r w:rsidRPr="006751B3">
              <w:rPr>
                <w:rFonts w:ascii="Times New Roman" w:eastAsia="SimSun" w:hAnsi="Times New Roman" w:cs="Times New Roman"/>
                <w:lang w:eastAsia="zh-CN"/>
              </w:rPr>
              <w:t>.</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751B3">
                <w:rPr>
                  <w:rFonts w:ascii="Times New Roman" w:eastAsia="SimSun" w:hAnsi="Times New Roman" w:cs="Times New Roman"/>
                  <w:lang w:eastAsia="zh-CN"/>
                </w:rPr>
                <w:t>4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Вспомогательные строения, за исключением гаражей, размещать со стороны улиц не допускается. </w:t>
            </w:r>
          </w:p>
        </w:tc>
      </w:tr>
      <w:tr w:rsidR="00905A43" w:rsidRPr="006751B3" w:rsidTr="00C7589F">
        <w:trPr>
          <w:trHeight w:val="20"/>
        </w:trPr>
        <w:tc>
          <w:tcPr>
            <w:tcW w:w="6345"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Times New Roman" w:hAnsi="Times New Roman" w:cs="Times New Roman"/>
                <w:lang w:eastAsia="ru-RU"/>
              </w:rPr>
              <w:t>Навесы, беседки, мангалы, вольеры</w:t>
            </w:r>
          </w:p>
        </w:tc>
        <w:tc>
          <w:tcPr>
            <w:tcW w:w="9356" w:type="dxa"/>
          </w:tcPr>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Минимальный отступ от границ смежных земельных участков – 1 метр</w:t>
            </w:r>
          </w:p>
        </w:tc>
      </w:tr>
      <w:tr w:rsidR="00905A43" w:rsidRPr="006751B3" w:rsidTr="00C7589F">
        <w:trPr>
          <w:trHeight w:val="20"/>
        </w:trPr>
        <w:tc>
          <w:tcPr>
            <w:tcW w:w="6345"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игр детей дошкольного и младшего школьного возраста, для отдыха взрослого населения,</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для хозяйственных целей и выгула собак. </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Гостевые автостоянки для парковки легковых автомобилей посетителей.</w:t>
            </w:r>
          </w:p>
        </w:tc>
        <w:tc>
          <w:tcPr>
            <w:tcW w:w="9356"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Минимально допустимое расстояние от окон жилых и общественных зданий до площадок:</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отдыха взрослого населения - не менее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 xml:space="preserve">для хозяйственных целей -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выгула собак - не менее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Расстояния от площадок для сушки белья не нормируются.</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Расстояния от площадок для хозяйственных целей до наиболее удаленного входа в жилое здание - не более 100 м </w:t>
            </w:r>
          </w:p>
        </w:tc>
      </w:tr>
      <w:tr w:rsidR="00905A43" w:rsidRPr="006751B3" w:rsidTr="003113B9">
        <w:trPr>
          <w:trHeight w:val="985"/>
        </w:trPr>
        <w:tc>
          <w:tcPr>
            <w:tcW w:w="6345"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Площадки для сбора твердых бытовых отходов.</w:t>
            </w:r>
          </w:p>
        </w:tc>
        <w:tc>
          <w:tcPr>
            <w:tcW w:w="9356"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Общее количество контейнеров не более 5 шт. </w:t>
            </w:r>
          </w:p>
        </w:tc>
      </w:tr>
      <w:tr w:rsidR="00905A43" w:rsidRPr="006751B3" w:rsidTr="003113B9">
        <w:tc>
          <w:tcPr>
            <w:tcW w:w="6345"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Надворные туалеты, гидронепроницаемые выгребы, септики.</w:t>
            </w:r>
          </w:p>
        </w:tc>
        <w:tc>
          <w:tcPr>
            <w:tcW w:w="9356"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905A43" w:rsidRPr="006751B3" w:rsidRDefault="00905A43" w:rsidP="00FD082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границы смежного земельного участка не менее - </w:t>
            </w:r>
            <w:r w:rsidR="00FD0822" w:rsidRPr="006751B3">
              <w:rPr>
                <w:rFonts w:ascii="Times New Roman" w:eastAsia="SimSun" w:hAnsi="Times New Roman" w:cs="Times New Roman"/>
                <w:lang w:eastAsia="zh-CN"/>
              </w:rPr>
              <w:t>1</w:t>
            </w:r>
            <w:r w:rsidRPr="006751B3">
              <w:rPr>
                <w:rFonts w:ascii="Times New Roman" w:eastAsia="SimSun" w:hAnsi="Times New Roman" w:cs="Times New Roman"/>
                <w:lang w:eastAsia="zh-CN"/>
              </w:rPr>
              <w:t xml:space="preserve"> м. </w:t>
            </w:r>
          </w:p>
        </w:tc>
      </w:tr>
      <w:tr w:rsidR="00905A43" w:rsidRPr="006751B3" w:rsidTr="003113B9">
        <w:tc>
          <w:tcPr>
            <w:tcW w:w="6345" w:type="dxa"/>
            <w:shd w:val="clear" w:color="auto" w:fill="auto"/>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Объекты хранения индивидуального легкового автотранспорта одно-, двухквартирных усадебных жилых домов</w:t>
            </w:r>
          </w:p>
        </w:tc>
        <w:tc>
          <w:tcPr>
            <w:tcW w:w="9356" w:type="dxa"/>
            <w:shd w:val="clear" w:color="auto" w:fill="auto"/>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905A43" w:rsidRPr="006751B3" w:rsidTr="003113B9">
        <w:tc>
          <w:tcPr>
            <w:tcW w:w="6345" w:type="dxa"/>
            <w:shd w:val="clear" w:color="auto" w:fill="auto"/>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6751B3">
              <w:rPr>
                <w:rFonts w:ascii="Times New Roman" w:eastAsia="SimSun" w:hAnsi="Times New Roman" w:cs="Times New Roman"/>
                <w:lang w:eastAsia="zh-CN"/>
              </w:rPr>
              <w:t>машино-мест</w:t>
            </w:r>
            <w:proofErr w:type="spellEnd"/>
            <w:r w:rsidRPr="006751B3">
              <w:rPr>
                <w:rFonts w:ascii="Times New Roman" w:eastAsia="SimSun" w:hAnsi="Times New Roman" w:cs="Times New Roman"/>
                <w:lang w:eastAsia="zh-CN"/>
              </w:rPr>
              <w:t>.</w:t>
            </w:r>
          </w:p>
          <w:p w:rsidR="00905A43" w:rsidRPr="006751B3" w:rsidRDefault="00905A43" w:rsidP="003113B9">
            <w:pPr>
              <w:spacing w:after="0" w:line="240" w:lineRule="auto"/>
              <w:ind w:firstLine="426"/>
              <w:rPr>
                <w:rFonts w:ascii="Times New Roman" w:eastAsia="SimSun" w:hAnsi="Times New Roman" w:cs="Times New Roman"/>
                <w:lang w:eastAsia="zh-CN"/>
              </w:rPr>
            </w:pPr>
          </w:p>
        </w:tc>
        <w:tc>
          <w:tcPr>
            <w:tcW w:w="9356"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Подъезды к гаражам-автостоянкам должны быть изолированы от площадок для отдыха и игр детей, спортивных площадок.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отдельно стоящих гаражей на 1 </w:t>
            </w:r>
            <w:proofErr w:type="spellStart"/>
            <w:r w:rsidRPr="006751B3">
              <w:rPr>
                <w:rFonts w:ascii="Times New Roman" w:eastAsia="SimSun" w:hAnsi="Times New Roman" w:cs="Times New Roman"/>
                <w:lang w:eastAsia="zh-CN"/>
              </w:rPr>
              <w:t>машино-место</w:t>
            </w:r>
            <w:proofErr w:type="spellEnd"/>
            <w:r w:rsidRPr="006751B3">
              <w:rPr>
                <w:rFonts w:ascii="Times New Roman" w:eastAsia="SimSun" w:hAnsi="Times New Roman" w:cs="Times New Roman"/>
                <w:lang w:eastAsia="zh-CN"/>
              </w:rPr>
              <w:t xml:space="preserve"> и подъездов к ним на прид</w:t>
            </w:r>
            <w:r w:rsidRPr="006751B3">
              <w:rPr>
                <w:rFonts w:ascii="Times New Roman" w:eastAsia="SimSun" w:hAnsi="Times New Roman" w:cs="Times New Roman"/>
                <w:lang w:eastAsia="zh-CN"/>
              </w:rPr>
              <w:lastRenderedPageBreak/>
              <w:t>омовой территории многоквартирных домов не допускается.</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На территории с застройкой жилыми домами с </w:t>
            </w:r>
            <w:proofErr w:type="spellStart"/>
            <w:r w:rsidRPr="006751B3">
              <w:rPr>
                <w:rFonts w:ascii="Times New Roman" w:eastAsia="SimSun" w:hAnsi="Times New Roman" w:cs="Times New Roman"/>
                <w:lang w:eastAsia="zh-CN"/>
              </w:rPr>
              <w:t>приквартирными</w:t>
            </w:r>
            <w:proofErr w:type="spellEnd"/>
            <w:r w:rsidRPr="006751B3">
              <w:rPr>
                <w:rFonts w:ascii="Times New Roman" w:eastAsia="SimSun" w:hAnsi="Times New Roman" w:cs="Times New Roman"/>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9F56CF" w:rsidRPr="006751B3" w:rsidRDefault="009F56CF" w:rsidP="009F56CF">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ст.36.1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 </w:t>
      </w:r>
    </w:p>
    <w:p w:rsidR="009F56CF" w:rsidRPr="006751B3" w:rsidRDefault="009F56CF" w:rsidP="009F56CF">
      <w:pPr>
        <w:widowControl w:val="0"/>
        <w:spacing w:after="0" w:line="240" w:lineRule="auto"/>
        <w:ind w:firstLine="426"/>
        <w:rPr>
          <w:rFonts w:ascii="Times New Roman" w:eastAsia="SimSun" w:hAnsi="Times New Roman" w:cs="Times New Roman"/>
          <w:sz w:val="24"/>
          <w:szCs w:val="24"/>
          <w:lang w:eastAsia="zh-CN"/>
        </w:rPr>
      </w:pPr>
    </w:p>
    <w:p w:rsidR="00905A43" w:rsidRPr="006751B3" w:rsidRDefault="00905A43" w:rsidP="00905A43">
      <w:pPr>
        <w:spacing w:after="0" w:line="240" w:lineRule="auto"/>
        <w:ind w:firstLine="426"/>
        <w:rPr>
          <w:rFonts w:ascii="Times New Roman" w:eastAsia="SimSun" w:hAnsi="Times New Roman" w:cs="Times New Roman"/>
          <w:b/>
          <w:caps/>
          <w:sz w:val="24"/>
          <w:szCs w:val="24"/>
          <w:lang w:eastAsia="zh-CN"/>
        </w:rPr>
        <w:sectPr w:rsidR="00905A43" w:rsidRPr="006751B3" w:rsidSect="00905A43">
          <w:pgSz w:w="16838" w:h="11906" w:orient="landscape"/>
          <w:pgMar w:top="851" w:right="851" w:bottom="851" w:left="851" w:header="170" w:footer="227" w:gutter="0"/>
          <w:pgNumType w:chapStyle="1"/>
          <w:cols w:space="708"/>
          <w:titlePg/>
          <w:docGrid w:linePitch="360"/>
        </w:sectPr>
      </w:pPr>
    </w:p>
    <w:p w:rsidR="00905A43" w:rsidRPr="006751B3" w:rsidRDefault="00905A43" w:rsidP="00905A43">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2. </w:t>
      </w:r>
      <w:r w:rsidR="00265667" w:rsidRPr="006751B3">
        <w:rPr>
          <w:rFonts w:ascii="Times New Roman" w:eastAsia="SimSun" w:hAnsi="Times New Roman" w:cs="Times New Roman"/>
          <w:b/>
          <w:sz w:val="24"/>
          <w:szCs w:val="24"/>
          <w:u w:val="single"/>
          <w:lang w:eastAsia="zh-CN"/>
        </w:rPr>
        <w:t xml:space="preserve">Ж – 2. </w:t>
      </w:r>
      <w:r w:rsidRPr="006751B3">
        <w:rPr>
          <w:rFonts w:ascii="Times New Roman" w:eastAsia="SimSun" w:hAnsi="Times New Roman" w:cs="Times New Roman"/>
          <w:b/>
          <w:sz w:val="24"/>
          <w:szCs w:val="24"/>
          <w:u w:val="single"/>
          <w:lang w:eastAsia="zh-CN"/>
        </w:rPr>
        <w:t xml:space="preserve">Зона застройки малоэтажными жилыми домами </w:t>
      </w: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Style w:val="aff7"/>
        <w:tblW w:w="15885" w:type="dxa"/>
        <w:jc w:val="center"/>
        <w:tblLayout w:type="fixed"/>
        <w:tblLook w:val="04A0"/>
      </w:tblPr>
      <w:tblGrid>
        <w:gridCol w:w="2427"/>
        <w:gridCol w:w="5319"/>
        <w:gridCol w:w="851"/>
        <w:gridCol w:w="992"/>
        <w:gridCol w:w="992"/>
        <w:gridCol w:w="1477"/>
        <w:gridCol w:w="992"/>
        <w:gridCol w:w="866"/>
        <w:gridCol w:w="1118"/>
        <w:gridCol w:w="851"/>
      </w:tblGrid>
      <w:tr w:rsidR="00905A43" w:rsidRPr="006751B3" w:rsidTr="003113B9">
        <w:trPr>
          <w:cantSplit/>
          <w:trHeight w:val="1126"/>
          <w:jc w:val="center"/>
        </w:trPr>
        <w:tc>
          <w:tcPr>
            <w:tcW w:w="2427" w:type="dxa"/>
            <w:vMerge w:val="restart"/>
            <w:shd w:val="clear" w:color="auto" w:fill="auto"/>
            <w:vAlign w:val="center"/>
          </w:tcPr>
          <w:p w:rsidR="00905A43" w:rsidRPr="006751B3" w:rsidRDefault="00905A43" w:rsidP="003113B9">
            <w:pPr>
              <w:widowControl w:val="0"/>
              <w:jc w:val="center"/>
              <w:rPr>
                <w:sz w:val="22"/>
                <w:szCs w:val="22"/>
              </w:rPr>
            </w:pPr>
            <w:r w:rsidRPr="006751B3">
              <w:rPr>
                <w:sz w:val="22"/>
                <w:szCs w:val="22"/>
              </w:rPr>
              <w:t>Наименование вида разрешенного использования</w:t>
            </w:r>
          </w:p>
        </w:tc>
        <w:tc>
          <w:tcPr>
            <w:tcW w:w="5319" w:type="dxa"/>
            <w:vMerge w:val="restart"/>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Код</w:t>
            </w:r>
          </w:p>
        </w:tc>
        <w:tc>
          <w:tcPr>
            <w:tcW w:w="7288" w:type="dxa"/>
            <w:gridSpan w:val="7"/>
            <w:vAlign w:val="center"/>
          </w:tcPr>
          <w:p w:rsidR="00905A43" w:rsidRPr="006751B3" w:rsidRDefault="00905A43"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05A43" w:rsidRPr="006751B3" w:rsidTr="003113B9">
        <w:trPr>
          <w:cantSplit/>
          <w:trHeight w:val="4528"/>
          <w:jc w:val="center"/>
        </w:trPr>
        <w:tc>
          <w:tcPr>
            <w:tcW w:w="2427" w:type="dxa"/>
            <w:vMerge/>
            <w:shd w:val="clear" w:color="auto" w:fill="auto"/>
          </w:tcPr>
          <w:p w:rsidR="00905A43" w:rsidRPr="006751B3" w:rsidRDefault="00905A43" w:rsidP="003113B9">
            <w:pPr>
              <w:widowControl w:val="0"/>
              <w:jc w:val="center"/>
              <w:rPr>
                <w:rFonts w:eastAsia="SimSun"/>
                <w:sz w:val="22"/>
                <w:szCs w:val="22"/>
                <w:lang w:eastAsia="zh-CN"/>
              </w:rPr>
            </w:pPr>
          </w:p>
        </w:tc>
        <w:tc>
          <w:tcPr>
            <w:tcW w:w="5319" w:type="dxa"/>
            <w:vMerge/>
            <w:shd w:val="clear" w:color="auto" w:fill="auto"/>
          </w:tcPr>
          <w:p w:rsidR="00905A43" w:rsidRPr="006751B3" w:rsidRDefault="00905A43" w:rsidP="003113B9">
            <w:pPr>
              <w:widowControl w:val="0"/>
              <w:jc w:val="center"/>
              <w:rPr>
                <w:rFonts w:eastAsia="SimSun"/>
                <w:sz w:val="22"/>
                <w:szCs w:val="22"/>
                <w:lang w:eastAsia="zh-CN"/>
              </w:rPr>
            </w:pPr>
          </w:p>
        </w:tc>
        <w:tc>
          <w:tcPr>
            <w:tcW w:w="851" w:type="dxa"/>
            <w:vMerge/>
            <w:shd w:val="clear" w:color="auto" w:fill="auto"/>
          </w:tcPr>
          <w:p w:rsidR="00905A43" w:rsidRPr="006751B3" w:rsidRDefault="00905A43" w:rsidP="003113B9">
            <w:pPr>
              <w:widowControl w:val="0"/>
              <w:jc w:val="center"/>
              <w:rPr>
                <w:rFonts w:eastAsia="SimSun"/>
                <w:sz w:val="22"/>
                <w:szCs w:val="22"/>
                <w:lang w:eastAsia="zh-CN"/>
              </w:rPr>
            </w:pP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77"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05A43" w:rsidRPr="006751B3" w:rsidTr="003113B9">
        <w:trPr>
          <w:cantSplit/>
          <w:trHeight w:val="411"/>
          <w:jc w:val="center"/>
        </w:trPr>
        <w:tc>
          <w:tcPr>
            <w:tcW w:w="2427" w:type="dxa"/>
            <w:shd w:val="clear" w:color="auto" w:fill="auto"/>
            <w:vAlign w:val="center"/>
          </w:tcPr>
          <w:p w:rsidR="00905A43" w:rsidRPr="006751B3" w:rsidRDefault="00905A43" w:rsidP="003113B9">
            <w:pPr>
              <w:widowControl w:val="0"/>
              <w:jc w:val="center"/>
              <w:rPr>
                <w:sz w:val="22"/>
                <w:szCs w:val="22"/>
              </w:rPr>
            </w:pPr>
            <w:r w:rsidRPr="006751B3">
              <w:rPr>
                <w:sz w:val="22"/>
                <w:szCs w:val="22"/>
              </w:rPr>
              <w:t>1</w:t>
            </w:r>
          </w:p>
        </w:tc>
        <w:tc>
          <w:tcPr>
            <w:tcW w:w="5319" w:type="dxa"/>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905A43" w:rsidRPr="006751B3" w:rsidRDefault="00905A43" w:rsidP="003113B9">
            <w:pPr>
              <w:widowControl w:val="0"/>
              <w:jc w:val="center"/>
              <w:rPr>
                <w:sz w:val="22"/>
                <w:szCs w:val="22"/>
              </w:rPr>
            </w:pPr>
            <w:r w:rsidRPr="006751B3">
              <w:rPr>
                <w:sz w:val="22"/>
                <w:szCs w:val="22"/>
              </w:rPr>
              <w:t>4</w:t>
            </w:r>
          </w:p>
        </w:tc>
        <w:tc>
          <w:tcPr>
            <w:tcW w:w="992" w:type="dxa"/>
            <w:vAlign w:val="center"/>
          </w:tcPr>
          <w:p w:rsidR="00905A43" w:rsidRPr="006751B3" w:rsidRDefault="00905A43" w:rsidP="003113B9">
            <w:pPr>
              <w:widowControl w:val="0"/>
              <w:jc w:val="center"/>
              <w:rPr>
                <w:sz w:val="22"/>
                <w:szCs w:val="22"/>
              </w:rPr>
            </w:pPr>
            <w:r w:rsidRPr="006751B3">
              <w:rPr>
                <w:sz w:val="22"/>
                <w:szCs w:val="22"/>
              </w:rPr>
              <w:t>5</w:t>
            </w:r>
          </w:p>
        </w:tc>
        <w:tc>
          <w:tcPr>
            <w:tcW w:w="1477" w:type="dxa"/>
            <w:vAlign w:val="center"/>
          </w:tcPr>
          <w:p w:rsidR="00905A43" w:rsidRPr="006751B3" w:rsidRDefault="00905A43" w:rsidP="003113B9">
            <w:pPr>
              <w:widowControl w:val="0"/>
              <w:jc w:val="center"/>
              <w:rPr>
                <w:sz w:val="22"/>
                <w:szCs w:val="22"/>
              </w:rPr>
            </w:pPr>
            <w:r w:rsidRPr="006751B3">
              <w:rPr>
                <w:sz w:val="22"/>
                <w:szCs w:val="22"/>
              </w:rPr>
              <w:t>6</w:t>
            </w:r>
          </w:p>
        </w:tc>
        <w:tc>
          <w:tcPr>
            <w:tcW w:w="992" w:type="dxa"/>
            <w:vAlign w:val="center"/>
          </w:tcPr>
          <w:p w:rsidR="00905A43" w:rsidRPr="006751B3" w:rsidRDefault="00905A43" w:rsidP="003113B9">
            <w:pPr>
              <w:widowControl w:val="0"/>
              <w:jc w:val="center"/>
              <w:rPr>
                <w:sz w:val="22"/>
                <w:szCs w:val="22"/>
              </w:rPr>
            </w:pPr>
            <w:r w:rsidRPr="006751B3">
              <w:rPr>
                <w:sz w:val="22"/>
                <w:szCs w:val="22"/>
              </w:rPr>
              <w:t>7</w:t>
            </w:r>
          </w:p>
        </w:tc>
        <w:tc>
          <w:tcPr>
            <w:tcW w:w="866" w:type="dxa"/>
            <w:vAlign w:val="center"/>
          </w:tcPr>
          <w:p w:rsidR="00905A43" w:rsidRPr="006751B3" w:rsidRDefault="00905A43" w:rsidP="003113B9">
            <w:pPr>
              <w:widowControl w:val="0"/>
              <w:jc w:val="center"/>
              <w:rPr>
                <w:sz w:val="22"/>
                <w:szCs w:val="22"/>
              </w:rPr>
            </w:pPr>
            <w:r w:rsidRPr="006751B3">
              <w:rPr>
                <w:sz w:val="22"/>
                <w:szCs w:val="22"/>
              </w:rPr>
              <w:t>8</w:t>
            </w:r>
          </w:p>
        </w:tc>
        <w:tc>
          <w:tcPr>
            <w:tcW w:w="1118" w:type="dxa"/>
            <w:vAlign w:val="center"/>
          </w:tcPr>
          <w:p w:rsidR="00905A43" w:rsidRPr="006751B3" w:rsidRDefault="00905A43" w:rsidP="003113B9">
            <w:pPr>
              <w:widowControl w:val="0"/>
              <w:jc w:val="center"/>
              <w:rPr>
                <w:sz w:val="22"/>
                <w:szCs w:val="22"/>
              </w:rPr>
            </w:pPr>
            <w:r w:rsidRPr="006751B3">
              <w:rPr>
                <w:sz w:val="22"/>
                <w:szCs w:val="22"/>
              </w:rPr>
              <w:t>9</w:t>
            </w:r>
          </w:p>
        </w:tc>
        <w:tc>
          <w:tcPr>
            <w:tcW w:w="851" w:type="dxa"/>
            <w:vAlign w:val="center"/>
          </w:tcPr>
          <w:p w:rsidR="00905A43" w:rsidRPr="006751B3" w:rsidRDefault="00905A43" w:rsidP="003113B9">
            <w:pPr>
              <w:widowControl w:val="0"/>
              <w:jc w:val="center"/>
              <w:rPr>
                <w:sz w:val="22"/>
                <w:szCs w:val="22"/>
              </w:rPr>
            </w:pPr>
            <w:r w:rsidRPr="006751B3">
              <w:rPr>
                <w:sz w:val="22"/>
                <w:szCs w:val="22"/>
              </w:rPr>
              <w:t>10</w:t>
            </w:r>
          </w:p>
        </w:tc>
      </w:tr>
      <w:tr w:rsidR="00905A43" w:rsidRPr="006751B3" w:rsidTr="003113B9">
        <w:trPr>
          <w:jc w:val="center"/>
        </w:trPr>
        <w:tc>
          <w:tcPr>
            <w:tcW w:w="2427"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t>Блокированная жилая застройка</w:t>
            </w:r>
          </w:p>
        </w:tc>
        <w:tc>
          <w:tcPr>
            <w:tcW w:w="5319"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lastRenderedPageBreak/>
              <w:t>разведение декоративных и плодовых деревьев, овощных и ягодных культур;</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индивидуальных гаражей и иных вспомогательных сооружений;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обустройство спортивных и детских площадок, площадок отдыха</w:t>
            </w:r>
          </w:p>
        </w:tc>
        <w:tc>
          <w:tcPr>
            <w:tcW w:w="851"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lastRenderedPageBreak/>
              <w:t>2.3</w:t>
            </w:r>
          </w:p>
        </w:tc>
        <w:tc>
          <w:tcPr>
            <w:tcW w:w="992" w:type="dxa"/>
          </w:tcPr>
          <w:p w:rsidR="00905A43" w:rsidRPr="006751B3" w:rsidRDefault="00905A43" w:rsidP="003113B9">
            <w:pPr>
              <w:widowControl w:val="0"/>
              <w:jc w:val="center"/>
              <w:rPr>
                <w:sz w:val="22"/>
                <w:szCs w:val="22"/>
              </w:rPr>
            </w:pPr>
            <w:r w:rsidRPr="006751B3">
              <w:rPr>
                <w:sz w:val="22"/>
                <w:szCs w:val="22"/>
              </w:rPr>
              <w:t>300/</w:t>
            </w:r>
          </w:p>
          <w:p w:rsidR="00905A43" w:rsidRPr="006751B3" w:rsidRDefault="00905A43" w:rsidP="003113B9">
            <w:pPr>
              <w:widowControl w:val="0"/>
              <w:jc w:val="center"/>
              <w:rPr>
                <w:sz w:val="22"/>
                <w:szCs w:val="22"/>
              </w:rPr>
            </w:pPr>
            <w:r w:rsidRPr="006751B3">
              <w:rPr>
                <w:sz w:val="22"/>
                <w:szCs w:val="22"/>
              </w:rPr>
              <w:t>3000</w:t>
            </w:r>
          </w:p>
          <w:p w:rsidR="00905A43" w:rsidRPr="006751B3" w:rsidRDefault="00905A43" w:rsidP="003113B9">
            <w:pPr>
              <w:widowControl w:val="0"/>
              <w:jc w:val="center"/>
              <w:rPr>
                <w:sz w:val="22"/>
                <w:szCs w:val="22"/>
              </w:rPr>
            </w:pPr>
            <w:r w:rsidRPr="006751B3">
              <w:rPr>
                <w:sz w:val="22"/>
                <w:szCs w:val="22"/>
              </w:rPr>
              <w:t>кв.м</w:t>
            </w:r>
          </w:p>
        </w:tc>
        <w:tc>
          <w:tcPr>
            <w:tcW w:w="992" w:type="dxa"/>
          </w:tcPr>
          <w:p w:rsidR="00905A43" w:rsidRPr="006751B3" w:rsidRDefault="00905A43" w:rsidP="003113B9">
            <w:pPr>
              <w:widowControl w:val="0"/>
              <w:jc w:val="center"/>
              <w:rPr>
                <w:sz w:val="22"/>
                <w:szCs w:val="22"/>
              </w:rPr>
            </w:pPr>
            <w:r w:rsidRPr="006751B3">
              <w:rPr>
                <w:sz w:val="22"/>
                <w:szCs w:val="22"/>
              </w:rPr>
              <w:t>16 м / 32 м</w:t>
            </w:r>
          </w:p>
        </w:tc>
        <w:tc>
          <w:tcPr>
            <w:tcW w:w="1477" w:type="dxa"/>
          </w:tcPr>
          <w:p w:rsidR="00905A43" w:rsidRPr="006751B3" w:rsidRDefault="00905A43" w:rsidP="003113B9">
            <w:pPr>
              <w:widowControl w:val="0"/>
              <w:jc w:val="center"/>
              <w:rPr>
                <w:sz w:val="22"/>
                <w:szCs w:val="22"/>
              </w:rPr>
            </w:pPr>
            <w:r w:rsidRPr="006751B3">
              <w:rPr>
                <w:sz w:val="22"/>
                <w:szCs w:val="22"/>
              </w:rPr>
              <w:t>3 м / 3 м</w:t>
            </w:r>
          </w:p>
        </w:tc>
        <w:tc>
          <w:tcPr>
            <w:tcW w:w="992" w:type="dxa"/>
          </w:tcPr>
          <w:p w:rsidR="00905A43" w:rsidRPr="006751B3" w:rsidRDefault="00905A43" w:rsidP="003113B9">
            <w:pPr>
              <w:widowControl w:val="0"/>
              <w:jc w:val="center"/>
              <w:rPr>
                <w:sz w:val="22"/>
                <w:szCs w:val="22"/>
              </w:rPr>
            </w:pPr>
            <w:r w:rsidRPr="006751B3">
              <w:rPr>
                <w:sz w:val="22"/>
                <w:szCs w:val="22"/>
              </w:rPr>
              <w:t xml:space="preserve">3 м/ </w:t>
            </w:r>
          </w:p>
          <w:p w:rsidR="00905A43" w:rsidRPr="006751B3" w:rsidRDefault="00905A43" w:rsidP="003113B9">
            <w:pPr>
              <w:widowControl w:val="0"/>
              <w:jc w:val="center"/>
              <w:rPr>
                <w:sz w:val="22"/>
                <w:szCs w:val="22"/>
              </w:rPr>
            </w:pPr>
            <w:r w:rsidRPr="006751B3">
              <w:rPr>
                <w:sz w:val="22"/>
                <w:szCs w:val="22"/>
              </w:rPr>
              <w:t>0-при блокировке</w:t>
            </w:r>
          </w:p>
        </w:tc>
        <w:tc>
          <w:tcPr>
            <w:tcW w:w="866" w:type="dxa"/>
          </w:tcPr>
          <w:p w:rsidR="00905A43" w:rsidRPr="006751B3" w:rsidRDefault="00905A43" w:rsidP="003113B9">
            <w:pPr>
              <w:widowControl w:val="0"/>
              <w:jc w:val="center"/>
              <w:rPr>
                <w:sz w:val="22"/>
                <w:szCs w:val="22"/>
              </w:rPr>
            </w:pPr>
            <w:r w:rsidRPr="006751B3">
              <w:rPr>
                <w:sz w:val="22"/>
                <w:szCs w:val="22"/>
              </w:rPr>
              <w:t>3</w:t>
            </w:r>
          </w:p>
        </w:tc>
        <w:tc>
          <w:tcPr>
            <w:tcW w:w="1118" w:type="dxa"/>
          </w:tcPr>
          <w:p w:rsidR="00905A43" w:rsidRPr="006751B3" w:rsidRDefault="00905A43" w:rsidP="003113B9">
            <w:pPr>
              <w:widowControl w:val="0"/>
              <w:jc w:val="center"/>
              <w:rPr>
                <w:sz w:val="22"/>
                <w:szCs w:val="22"/>
              </w:rPr>
            </w:pPr>
            <w:r w:rsidRPr="006751B3">
              <w:rPr>
                <w:sz w:val="22"/>
                <w:szCs w:val="22"/>
              </w:rPr>
              <w:t>20 м</w:t>
            </w:r>
          </w:p>
        </w:tc>
        <w:tc>
          <w:tcPr>
            <w:tcW w:w="851" w:type="dxa"/>
          </w:tcPr>
          <w:p w:rsidR="00905A43" w:rsidRPr="006751B3" w:rsidRDefault="00905A43" w:rsidP="003113B9">
            <w:pPr>
              <w:widowControl w:val="0"/>
              <w:jc w:val="center"/>
              <w:rPr>
                <w:sz w:val="22"/>
                <w:szCs w:val="22"/>
              </w:rPr>
            </w:pPr>
            <w:r w:rsidRPr="006751B3">
              <w:rPr>
                <w:sz w:val="22"/>
                <w:szCs w:val="22"/>
              </w:rPr>
              <w:t>60%</w:t>
            </w:r>
          </w:p>
        </w:tc>
      </w:tr>
      <w:tr w:rsidR="00905A43" w:rsidRPr="006751B3" w:rsidTr="003113B9">
        <w:trPr>
          <w:jc w:val="center"/>
        </w:trPr>
        <w:tc>
          <w:tcPr>
            <w:tcW w:w="2427"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Малоэтажная многоквартирная жилая застройка</w:t>
            </w:r>
          </w:p>
        </w:tc>
        <w:tc>
          <w:tcPr>
            <w:tcW w:w="5319"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разведение декоративных и плодовых деревьев, овощных и ягодных культур;</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индивидуальных гаражей и иных вспомогательных сооружений;</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обустройство спортивных и детских площадок, площадок отдыха;</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2.1.1</w:t>
            </w:r>
          </w:p>
        </w:tc>
        <w:tc>
          <w:tcPr>
            <w:tcW w:w="9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800/ 3200 кв.м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1477" w:type="dxa"/>
          </w:tcPr>
          <w:p w:rsidR="00905A43" w:rsidRPr="006751B3" w:rsidRDefault="00905A43" w:rsidP="003113B9">
            <w:pPr>
              <w:pStyle w:val="aff1"/>
              <w:jc w:val="center"/>
              <w:rPr>
                <w:color w:val="auto"/>
                <w:sz w:val="22"/>
                <w:szCs w:val="22"/>
              </w:rPr>
            </w:pPr>
            <w:r w:rsidRPr="006751B3">
              <w:rPr>
                <w:color w:val="auto"/>
                <w:sz w:val="22"/>
                <w:szCs w:val="22"/>
              </w:rPr>
              <w:t>3 м / 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866" w:type="dxa"/>
          </w:tcPr>
          <w:p w:rsidR="00905A43" w:rsidRPr="006751B3" w:rsidRDefault="00905A43" w:rsidP="003113B9">
            <w:pPr>
              <w:pStyle w:val="aff1"/>
              <w:jc w:val="center"/>
              <w:rPr>
                <w:color w:val="auto"/>
                <w:sz w:val="22"/>
                <w:szCs w:val="22"/>
              </w:rPr>
            </w:pPr>
            <w:r w:rsidRPr="006751B3">
              <w:rPr>
                <w:color w:val="auto"/>
                <w:sz w:val="22"/>
                <w:szCs w:val="22"/>
              </w:rPr>
              <w:t>4</w:t>
            </w:r>
          </w:p>
        </w:tc>
        <w:tc>
          <w:tcPr>
            <w:tcW w:w="1118" w:type="dxa"/>
          </w:tcPr>
          <w:p w:rsidR="00905A43" w:rsidRPr="006751B3" w:rsidRDefault="00905A43" w:rsidP="003113B9">
            <w:pPr>
              <w:pStyle w:val="aff1"/>
              <w:jc w:val="center"/>
              <w:rPr>
                <w:color w:val="auto"/>
                <w:sz w:val="22"/>
                <w:szCs w:val="22"/>
              </w:rPr>
            </w:pPr>
            <w:r w:rsidRPr="006751B3">
              <w:rPr>
                <w:color w:val="auto"/>
                <w:sz w:val="22"/>
                <w:szCs w:val="22"/>
              </w:rPr>
              <w:t>16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60 %</w:t>
            </w:r>
          </w:p>
        </w:tc>
      </w:tr>
      <w:tr w:rsidR="004766C2" w:rsidRPr="006751B3" w:rsidTr="003113B9">
        <w:trPr>
          <w:jc w:val="center"/>
        </w:trPr>
        <w:tc>
          <w:tcPr>
            <w:tcW w:w="2427" w:type="dxa"/>
            <w:vMerge w:val="restart"/>
            <w:shd w:val="clear" w:color="auto" w:fill="auto"/>
          </w:tcPr>
          <w:p w:rsidR="004766C2" w:rsidRPr="006751B3" w:rsidRDefault="004766C2" w:rsidP="003113B9">
            <w:pPr>
              <w:pStyle w:val="aff1"/>
              <w:rPr>
                <w:color w:val="auto"/>
                <w:sz w:val="22"/>
                <w:szCs w:val="22"/>
              </w:rPr>
            </w:pPr>
            <w:r w:rsidRPr="006751B3">
              <w:rPr>
                <w:color w:val="auto"/>
                <w:sz w:val="22"/>
                <w:szCs w:val="22"/>
              </w:rPr>
              <w:t>Коммунальное обслуживание</w:t>
            </w:r>
          </w:p>
        </w:tc>
        <w:tc>
          <w:tcPr>
            <w:tcW w:w="5319" w:type="dxa"/>
            <w:shd w:val="clear" w:color="auto" w:fill="auto"/>
          </w:tcPr>
          <w:p w:rsidR="004766C2" w:rsidRPr="006751B3" w:rsidRDefault="004766C2" w:rsidP="003113B9">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w:t>
            </w:r>
            <w:r w:rsidRPr="006751B3">
              <w:rPr>
                <w:sz w:val="22"/>
                <w:szCs w:val="22"/>
              </w:rPr>
              <w:lastRenderedPageBreak/>
              <w:t>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4766C2" w:rsidRPr="006751B3" w:rsidRDefault="004766C2" w:rsidP="003113B9">
            <w:pPr>
              <w:pStyle w:val="aff1"/>
              <w:jc w:val="center"/>
              <w:rPr>
                <w:color w:val="auto"/>
                <w:sz w:val="22"/>
                <w:szCs w:val="22"/>
              </w:rPr>
            </w:pPr>
            <w:r w:rsidRPr="006751B3">
              <w:rPr>
                <w:color w:val="auto"/>
                <w:sz w:val="22"/>
                <w:szCs w:val="22"/>
              </w:rPr>
              <w:t>3.1</w:t>
            </w:r>
          </w:p>
        </w:tc>
        <w:tc>
          <w:tcPr>
            <w:tcW w:w="992" w:type="dxa"/>
          </w:tcPr>
          <w:p w:rsidR="004766C2" w:rsidRPr="006751B3" w:rsidRDefault="004766C2" w:rsidP="003113B9">
            <w:pPr>
              <w:widowControl w:val="0"/>
              <w:jc w:val="center"/>
              <w:rPr>
                <w:sz w:val="22"/>
                <w:szCs w:val="22"/>
              </w:rPr>
            </w:pPr>
            <w:r w:rsidRPr="006751B3">
              <w:rPr>
                <w:sz w:val="22"/>
                <w:szCs w:val="22"/>
              </w:rPr>
              <w:t>1/ 10000</w:t>
            </w:r>
          </w:p>
          <w:p w:rsidR="004766C2" w:rsidRPr="006751B3" w:rsidRDefault="004766C2" w:rsidP="003113B9">
            <w:pPr>
              <w:widowControl w:val="0"/>
              <w:jc w:val="center"/>
              <w:rPr>
                <w:sz w:val="22"/>
                <w:szCs w:val="22"/>
              </w:rPr>
            </w:pPr>
            <w:r w:rsidRPr="006751B3">
              <w:rPr>
                <w:sz w:val="22"/>
                <w:szCs w:val="22"/>
              </w:rPr>
              <w:t>кв.м</w:t>
            </w:r>
          </w:p>
        </w:tc>
        <w:tc>
          <w:tcPr>
            <w:tcW w:w="6296" w:type="dxa"/>
            <w:gridSpan w:val="6"/>
          </w:tcPr>
          <w:p w:rsidR="004766C2" w:rsidRPr="006751B3" w:rsidRDefault="004766C2" w:rsidP="003113B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4766C2" w:rsidRPr="006751B3" w:rsidTr="00905A43">
        <w:trPr>
          <w:trHeight w:val="1827"/>
          <w:jc w:val="center"/>
        </w:trPr>
        <w:tc>
          <w:tcPr>
            <w:tcW w:w="2427" w:type="dxa"/>
            <w:vMerge/>
            <w:shd w:val="clear" w:color="auto" w:fill="auto"/>
          </w:tcPr>
          <w:p w:rsidR="004766C2" w:rsidRPr="006751B3" w:rsidRDefault="004766C2" w:rsidP="003113B9">
            <w:pPr>
              <w:pStyle w:val="aff1"/>
              <w:rPr>
                <w:color w:val="auto"/>
                <w:sz w:val="22"/>
                <w:szCs w:val="22"/>
              </w:rPr>
            </w:pPr>
          </w:p>
        </w:tc>
        <w:tc>
          <w:tcPr>
            <w:tcW w:w="5319" w:type="dxa"/>
            <w:shd w:val="clear" w:color="auto" w:fill="auto"/>
          </w:tcPr>
          <w:p w:rsidR="004766C2" w:rsidRPr="006751B3" w:rsidRDefault="004766C2" w:rsidP="003113B9">
            <w:pPr>
              <w:widowControl w:val="0"/>
              <w:rPr>
                <w:rFonts w:eastAsia="SimSun"/>
                <w:lang w:eastAsia="zh-CN"/>
              </w:rPr>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4766C2" w:rsidRPr="006751B3" w:rsidRDefault="004766C2" w:rsidP="003113B9">
            <w:pPr>
              <w:pStyle w:val="aff1"/>
              <w:jc w:val="center"/>
              <w:rPr>
                <w:color w:val="auto"/>
                <w:sz w:val="22"/>
                <w:szCs w:val="22"/>
              </w:rPr>
            </w:pPr>
          </w:p>
        </w:tc>
        <w:tc>
          <w:tcPr>
            <w:tcW w:w="992" w:type="dxa"/>
          </w:tcPr>
          <w:p w:rsidR="004766C2" w:rsidRPr="006751B3" w:rsidRDefault="004766C2" w:rsidP="003113B9">
            <w:pPr>
              <w:pStyle w:val="aff1"/>
              <w:jc w:val="center"/>
              <w:rPr>
                <w:color w:val="auto"/>
                <w:sz w:val="22"/>
                <w:szCs w:val="22"/>
              </w:rPr>
            </w:pPr>
            <w:r w:rsidRPr="006751B3">
              <w:rPr>
                <w:color w:val="auto"/>
                <w:sz w:val="22"/>
                <w:szCs w:val="22"/>
              </w:rPr>
              <w:t>100/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992" w:type="dxa"/>
          </w:tcPr>
          <w:p w:rsidR="004766C2" w:rsidRPr="006751B3" w:rsidRDefault="004766C2" w:rsidP="004766C2">
            <w:pPr>
              <w:pStyle w:val="aff1"/>
              <w:jc w:val="center"/>
              <w:rPr>
                <w:color w:val="auto"/>
                <w:sz w:val="22"/>
                <w:szCs w:val="22"/>
              </w:rPr>
            </w:pPr>
            <w:r w:rsidRPr="006751B3">
              <w:rPr>
                <w:color w:val="auto"/>
                <w:sz w:val="22"/>
                <w:szCs w:val="22"/>
              </w:rPr>
              <w:t>12 м</w:t>
            </w:r>
          </w:p>
        </w:tc>
        <w:tc>
          <w:tcPr>
            <w:tcW w:w="1477" w:type="dxa"/>
          </w:tcPr>
          <w:p w:rsidR="004766C2" w:rsidRPr="006751B3" w:rsidRDefault="00FD0822" w:rsidP="004766C2">
            <w:pPr>
              <w:pStyle w:val="aff1"/>
              <w:jc w:val="center"/>
              <w:rPr>
                <w:color w:val="auto"/>
                <w:sz w:val="22"/>
                <w:szCs w:val="22"/>
              </w:rPr>
            </w:pPr>
            <w:r w:rsidRPr="006751B3">
              <w:rPr>
                <w:color w:val="auto"/>
                <w:sz w:val="22"/>
                <w:szCs w:val="22"/>
              </w:rPr>
              <w:t>3</w:t>
            </w:r>
            <w:r w:rsidR="004766C2" w:rsidRPr="006751B3">
              <w:rPr>
                <w:color w:val="auto"/>
                <w:sz w:val="22"/>
                <w:szCs w:val="22"/>
              </w:rPr>
              <w:t xml:space="preserve"> м / 3 м</w:t>
            </w:r>
          </w:p>
        </w:tc>
        <w:tc>
          <w:tcPr>
            <w:tcW w:w="992" w:type="dxa"/>
          </w:tcPr>
          <w:p w:rsidR="004766C2" w:rsidRPr="006751B3" w:rsidRDefault="004766C2" w:rsidP="004766C2">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4766C2">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4766C2">
            <w:pPr>
              <w:pStyle w:val="aff1"/>
              <w:jc w:val="center"/>
              <w:rPr>
                <w:color w:val="auto"/>
                <w:sz w:val="22"/>
                <w:szCs w:val="22"/>
              </w:rPr>
            </w:pPr>
            <w:r w:rsidRPr="006751B3">
              <w:rPr>
                <w:color w:val="auto"/>
                <w:sz w:val="22"/>
                <w:szCs w:val="22"/>
              </w:rPr>
              <w:t>15 м</w:t>
            </w:r>
          </w:p>
        </w:tc>
        <w:tc>
          <w:tcPr>
            <w:tcW w:w="851" w:type="dxa"/>
          </w:tcPr>
          <w:p w:rsidR="004766C2" w:rsidRPr="006751B3" w:rsidRDefault="004766C2" w:rsidP="004766C2">
            <w:pPr>
              <w:pStyle w:val="aff1"/>
              <w:jc w:val="center"/>
              <w:rPr>
                <w:color w:val="auto"/>
                <w:sz w:val="22"/>
                <w:szCs w:val="22"/>
              </w:rPr>
            </w:pPr>
            <w:r w:rsidRPr="006751B3">
              <w:rPr>
                <w:color w:val="auto"/>
                <w:sz w:val="22"/>
                <w:szCs w:val="22"/>
              </w:rPr>
              <w:t>60 %</w:t>
            </w:r>
          </w:p>
        </w:tc>
      </w:tr>
      <w:tr w:rsidR="00905A43" w:rsidRPr="006751B3" w:rsidTr="003113B9">
        <w:trPr>
          <w:jc w:val="center"/>
        </w:trPr>
        <w:tc>
          <w:tcPr>
            <w:tcW w:w="2427"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Земельные участки (территории) общего пользования</w:t>
            </w:r>
          </w:p>
        </w:tc>
        <w:tc>
          <w:tcPr>
            <w:tcW w:w="531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12.0</w:t>
            </w:r>
          </w:p>
        </w:tc>
        <w:tc>
          <w:tcPr>
            <w:tcW w:w="7288" w:type="dxa"/>
            <w:gridSpan w:val="7"/>
          </w:tcPr>
          <w:p w:rsidR="00905A43" w:rsidRPr="006751B3" w:rsidRDefault="00905A43" w:rsidP="003113B9">
            <w:pPr>
              <w:pStyle w:val="aff1"/>
              <w:jc w:val="center"/>
              <w:rPr>
                <w:color w:val="auto"/>
                <w:sz w:val="22"/>
                <w:szCs w:val="22"/>
              </w:rPr>
            </w:pPr>
            <w:r w:rsidRPr="006751B3">
              <w:rPr>
                <w:color w:val="auto"/>
                <w:sz w:val="22"/>
                <w:szCs w:val="22"/>
              </w:rPr>
              <w:t>Не регламентируется</w:t>
            </w:r>
          </w:p>
        </w:tc>
      </w:tr>
      <w:tr w:rsidR="00905A43" w:rsidRPr="006751B3" w:rsidTr="003113B9">
        <w:trPr>
          <w:jc w:val="center"/>
        </w:trPr>
        <w:tc>
          <w:tcPr>
            <w:tcW w:w="2427" w:type="dxa"/>
            <w:shd w:val="clear" w:color="auto" w:fill="auto"/>
          </w:tcPr>
          <w:p w:rsidR="00905A43" w:rsidRPr="006751B3" w:rsidRDefault="00905A43" w:rsidP="003113B9">
            <w:pPr>
              <w:pStyle w:val="aff1"/>
              <w:rPr>
                <w:color w:val="auto"/>
                <w:sz w:val="22"/>
                <w:szCs w:val="22"/>
              </w:rPr>
            </w:pPr>
            <w:r w:rsidRPr="006751B3">
              <w:rPr>
                <w:color w:val="auto"/>
                <w:sz w:val="22"/>
                <w:szCs w:val="22"/>
              </w:rPr>
              <w:t>Историко-культурная деятельность</w:t>
            </w:r>
          </w:p>
        </w:tc>
        <w:tc>
          <w:tcPr>
            <w:tcW w:w="5319" w:type="dxa"/>
            <w:shd w:val="clear" w:color="auto" w:fill="auto"/>
          </w:tcPr>
          <w:p w:rsidR="00905A43" w:rsidRPr="006751B3" w:rsidRDefault="00905A43" w:rsidP="003113B9">
            <w:pPr>
              <w:pStyle w:val="aff1"/>
              <w:rPr>
                <w:color w:val="auto"/>
                <w:sz w:val="22"/>
                <w:szCs w:val="22"/>
              </w:rPr>
            </w:pPr>
            <w:r w:rsidRPr="006751B3">
              <w:rPr>
                <w:color w:val="auto"/>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905A43" w:rsidRPr="006751B3" w:rsidRDefault="00905A43" w:rsidP="003113B9">
            <w:pPr>
              <w:pStyle w:val="aff1"/>
              <w:rPr>
                <w:color w:val="auto"/>
                <w:sz w:val="22"/>
                <w:szCs w:val="22"/>
              </w:rPr>
            </w:pPr>
            <w:r w:rsidRPr="006751B3">
              <w:rPr>
                <w:color w:val="auto"/>
                <w:sz w:val="22"/>
                <w:szCs w:val="22"/>
              </w:rPr>
              <w:t>9.3</w:t>
            </w:r>
          </w:p>
        </w:tc>
        <w:tc>
          <w:tcPr>
            <w:tcW w:w="7288" w:type="dxa"/>
            <w:gridSpan w:val="7"/>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Не подлежит установлению</w:t>
            </w:r>
          </w:p>
        </w:tc>
      </w:tr>
    </w:tbl>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sectPr w:rsidR="00905A43" w:rsidRPr="006751B3" w:rsidSect="00905A43">
          <w:pgSz w:w="16838" w:h="11906" w:orient="landscape"/>
          <w:pgMar w:top="851" w:right="851" w:bottom="993" w:left="851" w:header="709" w:footer="283" w:gutter="0"/>
          <w:pgNumType w:chapStyle="1"/>
          <w:cols w:space="708"/>
          <w:titlePg/>
          <w:docGrid w:linePitch="360"/>
        </w:sectPr>
      </w:pP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2.2. Условно разрешённые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529"/>
        <w:gridCol w:w="708"/>
        <w:gridCol w:w="1292"/>
        <w:gridCol w:w="693"/>
        <w:gridCol w:w="1276"/>
        <w:gridCol w:w="992"/>
        <w:gridCol w:w="992"/>
        <w:gridCol w:w="992"/>
        <w:gridCol w:w="851"/>
      </w:tblGrid>
      <w:tr w:rsidR="00905A43" w:rsidRPr="006751B3" w:rsidTr="003113B9">
        <w:trPr>
          <w:trHeight w:val="577"/>
          <w:jc w:val="center"/>
        </w:trPr>
        <w:tc>
          <w:tcPr>
            <w:tcW w:w="2694" w:type="dxa"/>
            <w:vMerge w:val="restart"/>
            <w:shd w:val="clear" w:color="auto" w:fill="auto"/>
            <w:vAlign w:val="center"/>
          </w:tcPr>
          <w:p w:rsidR="00905A43" w:rsidRPr="006751B3" w:rsidRDefault="00905A43" w:rsidP="003113B9">
            <w:pPr>
              <w:widowControl w:val="0"/>
              <w:jc w:val="center"/>
              <w:rPr>
                <w:sz w:val="22"/>
                <w:szCs w:val="22"/>
              </w:rPr>
            </w:pPr>
            <w:r w:rsidRPr="006751B3">
              <w:rPr>
                <w:sz w:val="22"/>
                <w:szCs w:val="22"/>
              </w:rPr>
              <w:t>Наименование вида разрешенного использования</w:t>
            </w:r>
          </w:p>
        </w:tc>
        <w:tc>
          <w:tcPr>
            <w:tcW w:w="5529" w:type="dxa"/>
            <w:vMerge w:val="restart"/>
            <w:shd w:val="clear" w:color="auto" w:fill="auto"/>
            <w:vAlign w:val="center"/>
          </w:tcPr>
          <w:p w:rsidR="00905A43" w:rsidRPr="006751B3" w:rsidRDefault="00905A43"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708" w:type="dxa"/>
            <w:vMerge w:val="restart"/>
            <w:shd w:val="clear" w:color="auto" w:fill="auto"/>
            <w:vAlign w:val="center"/>
          </w:tcPr>
          <w:p w:rsidR="00905A43" w:rsidRPr="006751B3" w:rsidRDefault="00905A43" w:rsidP="003113B9">
            <w:pPr>
              <w:widowControl w:val="0"/>
              <w:jc w:val="center"/>
              <w:rPr>
                <w:rFonts w:eastAsia="SimSun"/>
                <w:sz w:val="22"/>
                <w:szCs w:val="22"/>
                <w:lang w:eastAsia="zh-CN"/>
              </w:rPr>
            </w:pPr>
            <w:r w:rsidRPr="006751B3">
              <w:rPr>
                <w:rFonts w:eastAsia="SimSun"/>
                <w:sz w:val="22"/>
                <w:szCs w:val="22"/>
                <w:lang w:eastAsia="zh-CN"/>
              </w:rPr>
              <w:t>Код</w:t>
            </w:r>
          </w:p>
        </w:tc>
        <w:tc>
          <w:tcPr>
            <w:tcW w:w="7088" w:type="dxa"/>
            <w:gridSpan w:val="7"/>
            <w:vAlign w:val="center"/>
          </w:tcPr>
          <w:p w:rsidR="00905A43" w:rsidRPr="006751B3" w:rsidRDefault="00905A43"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05A43" w:rsidRPr="006751B3" w:rsidTr="003113B9">
        <w:trPr>
          <w:trHeight w:val="4223"/>
          <w:jc w:val="center"/>
        </w:trPr>
        <w:tc>
          <w:tcPr>
            <w:tcW w:w="2694" w:type="dxa"/>
            <w:vMerge/>
            <w:shd w:val="clear" w:color="auto" w:fill="auto"/>
          </w:tcPr>
          <w:p w:rsidR="00905A43" w:rsidRPr="006751B3" w:rsidRDefault="00905A43" w:rsidP="003113B9">
            <w:pPr>
              <w:widowControl w:val="0"/>
              <w:jc w:val="center"/>
              <w:rPr>
                <w:rFonts w:eastAsia="SimSun"/>
                <w:sz w:val="22"/>
                <w:szCs w:val="22"/>
                <w:lang w:eastAsia="zh-CN"/>
              </w:rPr>
            </w:pPr>
          </w:p>
        </w:tc>
        <w:tc>
          <w:tcPr>
            <w:tcW w:w="5529" w:type="dxa"/>
            <w:vMerge/>
            <w:shd w:val="clear" w:color="auto" w:fill="auto"/>
          </w:tcPr>
          <w:p w:rsidR="00905A43" w:rsidRPr="006751B3" w:rsidRDefault="00905A43" w:rsidP="003113B9">
            <w:pPr>
              <w:widowControl w:val="0"/>
              <w:jc w:val="center"/>
              <w:rPr>
                <w:rFonts w:eastAsia="SimSun"/>
                <w:sz w:val="22"/>
                <w:szCs w:val="22"/>
                <w:lang w:eastAsia="zh-CN"/>
              </w:rPr>
            </w:pPr>
          </w:p>
        </w:tc>
        <w:tc>
          <w:tcPr>
            <w:tcW w:w="708" w:type="dxa"/>
            <w:vMerge/>
            <w:shd w:val="clear" w:color="auto" w:fill="auto"/>
          </w:tcPr>
          <w:p w:rsidR="00905A43" w:rsidRPr="006751B3" w:rsidRDefault="00905A43" w:rsidP="003113B9">
            <w:pPr>
              <w:widowControl w:val="0"/>
              <w:jc w:val="center"/>
              <w:rPr>
                <w:rFonts w:eastAsia="SimSun"/>
                <w:sz w:val="22"/>
                <w:szCs w:val="22"/>
                <w:lang w:eastAsia="zh-CN"/>
              </w:rPr>
            </w:pPr>
          </w:p>
        </w:tc>
        <w:tc>
          <w:tcPr>
            <w:tcW w:w="1292"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w:t>
            </w:r>
          </w:p>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максимальная площадь земельных участков</w:t>
            </w:r>
          </w:p>
        </w:tc>
        <w:tc>
          <w:tcPr>
            <w:tcW w:w="693"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минимальная ширина земельных участков</w:t>
            </w:r>
          </w:p>
        </w:tc>
        <w:tc>
          <w:tcPr>
            <w:tcW w:w="1276"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992" w:type="dxa"/>
            <w:textDirection w:val="btLr"/>
            <w:vAlign w:val="center"/>
          </w:tcPr>
          <w:p w:rsidR="00905A43" w:rsidRPr="006751B3" w:rsidRDefault="00905A43"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992"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05A43" w:rsidRPr="006751B3" w:rsidRDefault="00905A43"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  Социальное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3.2</w:t>
            </w:r>
          </w:p>
        </w:tc>
        <w:tc>
          <w:tcPr>
            <w:tcW w:w="1292"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pStyle w:val="aff1"/>
              <w:jc w:val="center"/>
              <w:rPr>
                <w:color w:val="auto"/>
                <w:sz w:val="22"/>
                <w:szCs w:val="22"/>
              </w:rPr>
            </w:pPr>
            <w:r w:rsidRPr="006751B3">
              <w:rPr>
                <w:color w:val="auto"/>
                <w:sz w:val="22"/>
                <w:szCs w:val="22"/>
              </w:rPr>
              <w:t>кв.м</w:t>
            </w:r>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t>Амбулаторно-</w:t>
            </w:r>
            <w:r w:rsidRPr="006751B3">
              <w:rPr>
                <w:sz w:val="22"/>
                <w:szCs w:val="22"/>
              </w:rPr>
              <w:lastRenderedPageBreak/>
              <w:t>поликлиническое обслуживание</w:t>
            </w:r>
          </w:p>
        </w:tc>
        <w:tc>
          <w:tcPr>
            <w:tcW w:w="5529" w:type="dxa"/>
            <w:shd w:val="clear" w:color="auto" w:fill="auto"/>
          </w:tcPr>
          <w:p w:rsidR="00905A43" w:rsidRPr="006751B3" w:rsidRDefault="00905A43" w:rsidP="003113B9">
            <w:pPr>
              <w:widowControl w:val="0"/>
              <w:rPr>
                <w:rFonts w:eastAsia="SimSun"/>
                <w:sz w:val="22"/>
                <w:szCs w:val="22"/>
                <w:lang w:eastAsia="zh-CN"/>
              </w:rPr>
            </w:pPr>
            <w:r w:rsidRPr="006751B3">
              <w:rPr>
                <w:sz w:val="22"/>
                <w:szCs w:val="22"/>
              </w:rPr>
              <w:lastRenderedPageBreak/>
              <w:t xml:space="preserve">Размещение объектов капитального строительства, </w:t>
            </w:r>
            <w:r w:rsidRPr="006751B3">
              <w:rPr>
                <w:sz w:val="22"/>
                <w:szCs w:val="22"/>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shd w:val="clear" w:color="auto" w:fill="auto"/>
          </w:tcPr>
          <w:p w:rsidR="00905A43" w:rsidRPr="006751B3" w:rsidRDefault="00905A43" w:rsidP="003113B9">
            <w:pPr>
              <w:widowControl w:val="0"/>
              <w:jc w:val="center"/>
              <w:rPr>
                <w:rFonts w:eastAsia="SimSun"/>
                <w:sz w:val="22"/>
                <w:szCs w:val="22"/>
                <w:lang w:eastAsia="zh-CN"/>
              </w:rPr>
            </w:pPr>
            <w:r w:rsidRPr="006751B3">
              <w:rPr>
                <w:sz w:val="22"/>
                <w:szCs w:val="22"/>
              </w:rPr>
              <w:lastRenderedPageBreak/>
              <w:t>3.4.1</w:t>
            </w:r>
          </w:p>
        </w:tc>
        <w:tc>
          <w:tcPr>
            <w:tcW w:w="1292" w:type="dxa"/>
          </w:tcPr>
          <w:p w:rsidR="00905A43" w:rsidRPr="006751B3" w:rsidRDefault="00905A43" w:rsidP="003113B9">
            <w:pPr>
              <w:pStyle w:val="aff1"/>
              <w:jc w:val="center"/>
              <w:rPr>
                <w:color w:val="auto"/>
                <w:sz w:val="22"/>
                <w:szCs w:val="22"/>
              </w:rPr>
            </w:pPr>
            <w:r w:rsidRPr="006751B3">
              <w:rPr>
                <w:color w:val="auto"/>
                <w:sz w:val="22"/>
                <w:szCs w:val="22"/>
              </w:rPr>
              <w:t>100/5000</w:t>
            </w:r>
          </w:p>
          <w:p w:rsidR="00905A43" w:rsidRPr="006751B3" w:rsidRDefault="00905A43" w:rsidP="003113B9">
            <w:pPr>
              <w:widowControl w:val="0"/>
              <w:jc w:val="center"/>
              <w:rPr>
                <w:sz w:val="22"/>
                <w:szCs w:val="22"/>
              </w:rPr>
            </w:pPr>
            <w:r w:rsidRPr="006751B3">
              <w:rPr>
                <w:sz w:val="22"/>
                <w:szCs w:val="22"/>
              </w:rPr>
              <w:lastRenderedPageBreak/>
              <w:t>кв.м</w:t>
            </w:r>
          </w:p>
        </w:tc>
        <w:tc>
          <w:tcPr>
            <w:tcW w:w="693" w:type="dxa"/>
          </w:tcPr>
          <w:p w:rsidR="00905A43" w:rsidRPr="006751B3" w:rsidRDefault="00905A43" w:rsidP="003113B9">
            <w:pPr>
              <w:pStyle w:val="aff1"/>
              <w:jc w:val="center"/>
              <w:rPr>
                <w:color w:val="auto"/>
                <w:sz w:val="22"/>
                <w:szCs w:val="22"/>
              </w:rPr>
            </w:pPr>
            <w:r w:rsidRPr="006751B3">
              <w:rPr>
                <w:color w:val="auto"/>
                <w:sz w:val="22"/>
                <w:szCs w:val="22"/>
              </w:rPr>
              <w:lastRenderedPageBreak/>
              <w:t>15 м</w:t>
            </w:r>
          </w:p>
        </w:tc>
        <w:tc>
          <w:tcPr>
            <w:tcW w:w="1276"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2</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9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40 %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Дошкольное, начальное и среднее общее образование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6751B3">
              <w:rPr>
                <w:color w:val="auto"/>
                <w:sz w:val="22"/>
                <w:szCs w:val="22"/>
              </w:rPr>
              <w:lastRenderedPageBreak/>
              <w:t>)</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3.5.1</w:t>
            </w:r>
          </w:p>
        </w:tc>
        <w:tc>
          <w:tcPr>
            <w:tcW w:w="1292" w:type="dxa"/>
          </w:tcPr>
          <w:p w:rsidR="00905A43" w:rsidRPr="006751B3" w:rsidRDefault="00905A43" w:rsidP="003113B9">
            <w:pPr>
              <w:pStyle w:val="aff1"/>
              <w:jc w:val="center"/>
              <w:rPr>
                <w:color w:val="auto"/>
                <w:sz w:val="22"/>
                <w:szCs w:val="22"/>
              </w:rPr>
            </w:pPr>
            <w:r w:rsidRPr="006751B3">
              <w:rPr>
                <w:color w:val="auto"/>
                <w:sz w:val="22"/>
                <w:szCs w:val="22"/>
              </w:rPr>
              <w:t>400/ 15000</w:t>
            </w:r>
          </w:p>
          <w:p w:rsidR="00905A43" w:rsidRPr="006751B3" w:rsidRDefault="00905A43" w:rsidP="003113B9">
            <w:pPr>
              <w:pStyle w:val="aff1"/>
              <w:jc w:val="center"/>
              <w:rPr>
                <w:color w:val="auto"/>
                <w:sz w:val="22"/>
                <w:szCs w:val="22"/>
              </w:rPr>
            </w:pPr>
            <w:r w:rsidRPr="006751B3">
              <w:rPr>
                <w:color w:val="auto"/>
                <w:sz w:val="22"/>
                <w:szCs w:val="22"/>
              </w:rPr>
              <w:t xml:space="preserve">кв.м </w:t>
            </w:r>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15 м</w:t>
            </w:r>
          </w:p>
        </w:tc>
        <w:tc>
          <w:tcPr>
            <w:tcW w:w="1276" w:type="dxa"/>
          </w:tcPr>
          <w:p w:rsidR="00905A43" w:rsidRPr="006751B3" w:rsidRDefault="00905A43" w:rsidP="003113B9">
            <w:pPr>
              <w:pStyle w:val="aff1"/>
              <w:jc w:val="center"/>
              <w:rPr>
                <w:color w:val="auto"/>
                <w:sz w:val="22"/>
                <w:szCs w:val="22"/>
              </w:rPr>
            </w:pPr>
            <w:r w:rsidRPr="006751B3">
              <w:rPr>
                <w:color w:val="auto"/>
                <w:sz w:val="22"/>
                <w:szCs w:val="22"/>
              </w:rPr>
              <w:t>10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 xml:space="preserve">4 </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16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40 %</w:t>
            </w:r>
          </w:p>
        </w:tc>
      </w:tr>
      <w:tr w:rsidR="00905A43" w:rsidRPr="006751B3" w:rsidTr="003113B9">
        <w:trPr>
          <w:jc w:val="center"/>
        </w:trPr>
        <w:tc>
          <w:tcPr>
            <w:tcW w:w="2694"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Объекты гаражного назначения</w:t>
            </w:r>
          </w:p>
        </w:tc>
        <w:tc>
          <w:tcPr>
            <w:tcW w:w="5529" w:type="dxa"/>
            <w:shd w:val="clear" w:color="auto" w:fill="auto"/>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shd w:val="clear" w:color="auto" w:fill="auto"/>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2.7.1</w:t>
            </w:r>
          </w:p>
        </w:tc>
        <w:tc>
          <w:tcPr>
            <w:tcW w:w="12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80/5000 кв. м</w:t>
            </w:r>
          </w:p>
        </w:tc>
        <w:tc>
          <w:tcPr>
            <w:tcW w:w="693"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 м</w:t>
            </w:r>
          </w:p>
        </w:tc>
        <w:tc>
          <w:tcPr>
            <w:tcW w:w="1276" w:type="dxa"/>
          </w:tcPr>
          <w:p w:rsidR="00905A43" w:rsidRPr="006751B3" w:rsidRDefault="00FD0822" w:rsidP="003113B9">
            <w:pPr>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16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Бытовое обслуживание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3.3</w:t>
            </w:r>
          </w:p>
        </w:tc>
        <w:tc>
          <w:tcPr>
            <w:tcW w:w="12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1276" w:type="dxa"/>
          </w:tcPr>
          <w:p w:rsidR="00905A43" w:rsidRPr="006751B3" w:rsidRDefault="00FD0822" w:rsidP="003113B9">
            <w:pPr>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Культурное развитие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05A43" w:rsidRPr="006751B3" w:rsidRDefault="00905A43" w:rsidP="003113B9">
            <w:pPr>
              <w:pStyle w:val="aff1"/>
              <w:rPr>
                <w:color w:val="auto"/>
                <w:sz w:val="22"/>
                <w:szCs w:val="22"/>
              </w:rPr>
            </w:pPr>
            <w:r w:rsidRPr="006751B3">
              <w:rPr>
                <w:color w:val="auto"/>
                <w:sz w:val="22"/>
                <w:szCs w:val="22"/>
              </w:rPr>
              <w:t>устройство площадок для празднеств и гуляний;</w:t>
            </w:r>
          </w:p>
          <w:p w:rsidR="00905A43" w:rsidRPr="006751B3" w:rsidRDefault="00905A43" w:rsidP="003113B9">
            <w:pPr>
              <w:pStyle w:val="aff1"/>
              <w:rPr>
                <w:color w:val="auto"/>
                <w:sz w:val="22"/>
                <w:szCs w:val="22"/>
              </w:rPr>
            </w:pPr>
            <w:r w:rsidRPr="006751B3">
              <w:rPr>
                <w:color w:val="auto"/>
                <w:sz w:val="22"/>
                <w:szCs w:val="22"/>
              </w:rPr>
              <w:t>размещение зданий и сооружений для размещения цирков, зверинцев, зоопарков, океанариумов</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3.6</w:t>
            </w:r>
          </w:p>
        </w:tc>
        <w:tc>
          <w:tcPr>
            <w:tcW w:w="12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20 м</w:t>
            </w:r>
          </w:p>
        </w:tc>
        <w:tc>
          <w:tcPr>
            <w:tcW w:w="1276" w:type="dxa"/>
          </w:tcPr>
          <w:p w:rsidR="00905A43" w:rsidRPr="006751B3" w:rsidRDefault="00905A43" w:rsidP="003113B9">
            <w:pPr>
              <w:pStyle w:val="aff1"/>
              <w:jc w:val="center"/>
              <w:rPr>
                <w:color w:val="auto"/>
                <w:sz w:val="22"/>
                <w:szCs w:val="22"/>
              </w:rPr>
            </w:pPr>
            <w:r w:rsidRPr="006751B3">
              <w:rPr>
                <w:color w:val="auto"/>
                <w:sz w:val="22"/>
                <w:szCs w:val="22"/>
              </w:rPr>
              <w:t>10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Магазины</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4.4</w:t>
            </w:r>
          </w:p>
        </w:tc>
        <w:tc>
          <w:tcPr>
            <w:tcW w:w="1292" w:type="dxa"/>
          </w:tcPr>
          <w:p w:rsidR="00905A43" w:rsidRPr="006751B3" w:rsidRDefault="00905A43" w:rsidP="003113B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FD0822" w:rsidP="003113B9">
            <w:pPr>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Банковская и страховая деятельность</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4.5</w:t>
            </w:r>
          </w:p>
        </w:tc>
        <w:tc>
          <w:tcPr>
            <w:tcW w:w="12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1276" w:type="dxa"/>
          </w:tcPr>
          <w:p w:rsidR="00905A43" w:rsidRPr="006751B3" w:rsidRDefault="00FD0822" w:rsidP="003113B9">
            <w:pPr>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Общественное питание</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Размещение объектов капитального строительства в целях устройства мест общественного питания </w:t>
            </w:r>
            <w:r w:rsidRPr="006751B3">
              <w:rPr>
                <w:color w:val="auto"/>
                <w:sz w:val="22"/>
                <w:szCs w:val="22"/>
              </w:rPr>
              <w:lastRenderedPageBreak/>
              <w:t>(рестораны, кафе, столовые, закусочные, бары)</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lastRenderedPageBreak/>
              <w:t>4.6</w:t>
            </w:r>
          </w:p>
        </w:tc>
        <w:tc>
          <w:tcPr>
            <w:tcW w:w="1292" w:type="dxa"/>
          </w:tcPr>
          <w:p w:rsidR="00905A43" w:rsidRPr="006751B3" w:rsidRDefault="00905A43" w:rsidP="003113B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8 м</w:t>
            </w:r>
          </w:p>
        </w:tc>
        <w:tc>
          <w:tcPr>
            <w:tcW w:w="1276" w:type="dxa"/>
          </w:tcPr>
          <w:p w:rsidR="00905A43" w:rsidRPr="006751B3" w:rsidRDefault="00FD0822" w:rsidP="003113B9">
            <w:pPr>
              <w:jc w:val="center"/>
              <w:rPr>
                <w:sz w:val="22"/>
                <w:szCs w:val="22"/>
              </w:rPr>
            </w:pPr>
            <w:r w:rsidRPr="006751B3">
              <w:rPr>
                <w:sz w:val="22"/>
                <w:szCs w:val="22"/>
              </w:rPr>
              <w:t>3</w:t>
            </w:r>
            <w:r w:rsidR="00905A43" w:rsidRPr="006751B3">
              <w:rPr>
                <w:sz w:val="22"/>
                <w:szCs w:val="22"/>
              </w:rPr>
              <w:t xml:space="preserve"> м / 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3</w:t>
            </w:r>
          </w:p>
        </w:tc>
        <w:tc>
          <w:tcPr>
            <w:tcW w:w="992"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851" w:type="dxa"/>
          </w:tcPr>
          <w:p w:rsidR="00905A43" w:rsidRPr="006751B3" w:rsidRDefault="00905A43" w:rsidP="003113B9">
            <w:pPr>
              <w:pStyle w:val="aff1"/>
              <w:jc w:val="center"/>
              <w:rPr>
                <w:color w:val="auto"/>
                <w:sz w:val="22"/>
                <w:szCs w:val="22"/>
              </w:rPr>
            </w:pPr>
            <w:r w:rsidRPr="006751B3">
              <w:rPr>
                <w:color w:val="auto"/>
                <w:sz w:val="22"/>
                <w:szCs w:val="22"/>
              </w:rPr>
              <w:t>80 %</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lastRenderedPageBreak/>
              <w:t>Связь</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6.8</w:t>
            </w:r>
          </w:p>
        </w:tc>
        <w:tc>
          <w:tcPr>
            <w:tcW w:w="7088" w:type="dxa"/>
            <w:gridSpan w:val="7"/>
          </w:tcPr>
          <w:p w:rsidR="00905A43" w:rsidRPr="006751B3" w:rsidRDefault="00905A43" w:rsidP="003113B9">
            <w:pPr>
              <w:pStyle w:val="aff1"/>
              <w:jc w:val="center"/>
              <w:rPr>
                <w:color w:val="auto"/>
                <w:sz w:val="22"/>
                <w:szCs w:val="22"/>
              </w:rPr>
            </w:pPr>
            <w:r w:rsidRPr="006751B3">
              <w:rPr>
                <w:color w:val="auto"/>
                <w:sz w:val="22"/>
                <w:szCs w:val="22"/>
              </w:rPr>
              <w:t>Не регламентируется, определяется в соответствии с техническими и санитарными нормами</w:t>
            </w:r>
          </w:p>
        </w:tc>
      </w:tr>
      <w:tr w:rsidR="00905A43" w:rsidRPr="006751B3" w:rsidTr="003113B9">
        <w:trPr>
          <w:jc w:val="center"/>
        </w:trPr>
        <w:tc>
          <w:tcPr>
            <w:tcW w:w="2694" w:type="dxa"/>
            <w:shd w:val="clear" w:color="auto" w:fill="auto"/>
          </w:tcPr>
          <w:p w:rsidR="00905A43" w:rsidRPr="006751B3" w:rsidRDefault="00905A43" w:rsidP="003113B9">
            <w:pPr>
              <w:pStyle w:val="aff1"/>
              <w:rPr>
                <w:color w:val="auto"/>
                <w:sz w:val="22"/>
                <w:szCs w:val="22"/>
              </w:rPr>
            </w:pPr>
            <w:r w:rsidRPr="006751B3">
              <w:rPr>
                <w:color w:val="auto"/>
                <w:sz w:val="22"/>
                <w:szCs w:val="22"/>
              </w:rPr>
              <w:t>Обеспечение внутреннего правопорядка</w:t>
            </w:r>
          </w:p>
        </w:tc>
        <w:tc>
          <w:tcPr>
            <w:tcW w:w="5529" w:type="dxa"/>
            <w:shd w:val="clear" w:color="auto" w:fill="auto"/>
          </w:tcPr>
          <w:p w:rsidR="00905A43" w:rsidRPr="006751B3" w:rsidRDefault="00905A43" w:rsidP="003113B9">
            <w:pPr>
              <w:pStyle w:val="aff1"/>
              <w:rPr>
                <w:color w:val="auto"/>
                <w:sz w:val="22"/>
                <w:szCs w:val="22"/>
              </w:rPr>
            </w:pPr>
            <w:r w:rsidRPr="006751B3">
              <w:rPr>
                <w:color w:val="auto"/>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05A43" w:rsidRPr="006751B3" w:rsidRDefault="00905A43" w:rsidP="003113B9">
            <w:pPr>
              <w:pStyle w:val="aff1"/>
              <w:rPr>
                <w:color w:val="auto"/>
                <w:sz w:val="22"/>
                <w:szCs w:val="22"/>
              </w:rPr>
            </w:pPr>
            <w:r w:rsidRPr="006751B3">
              <w:rPr>
                <w:color w:val="auto"/>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shd w:val="clear" w:color="auto" w:fill="auto"/>
          </w:tcPr>
          <w:p w:rsidR="00905A43" w:rsidRPr="006751B3" w:rsidRDefault="00905A43" w:rsidP="003113B9">
            <w:pPr>
              <w:pStyle w:val="aff1"/>
              <w:jc w:val="center"/>
              <w:rPr>
                <w:color w:val="auto"/>
                <w:sz w:val="22"/>
                <w:szCs w:val="22"/>
              </w:rPr>
            </w:pPr>
            <w:r w:rsidRPr="006751B3">
              <w:rPr>
                <w:color w:val="auto"/>
                <w:sz w:val="22"/>
                <w:szCs w:val="22"/>
              </w:rPr>
              <w:t>8.3</w:t>
            </w:r>
          </w:p>
        </w:tc>
        <w:tc>
          <w:tcPr>
            <w:tcW w:w="1292" w:type="dxa"/>
          </w:tcPr>
          <w:p w:rsidR="00905A43" w:rsidRPr="006751B3" w:rsidRDefault="00905A43"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693" w:type="dxa"/>
          </w:tcPr>
          <w:p w:rsidR="00905A43" w:rsidRPr="006751B3" w:rsidRDefault="00905A43" w:rsidP="003113B9">
            <w:pPr>
              <w:pStyle w:val="aff1"/>
              <w:jc w:val="center"/>
              <w:rPr>
                <w:color w:val="auto"/>
                <w:sz w:val="22"/>
                <w:szCs w:val="22"/>
              </w:rPr>
            </w:pPr>
            <w:r w:rsidRPr="006751B3">
              <w:rPr>
                <w:color w:val="auto"/>
                <w:sz w:val="22"/>
                <w:szCs w:val="22"/>
              </w:rPr>
              <w:t>12 м</w:t>
            </w:r>
          </w:p>
        </w:tc>
        <w:tc>
          <w:tcPr>
            <w:tcW w:w="1276" w:type="dxa"/>
          </w:tcPr>
          <w:p w:rsidR="00905A43" w:rsidRPr="006751B3" w:rsidRDefault="00FD0822" w:rsidP="003113B9">
            <w:pPr>
              <w:pStyle w:val="aff1"/>
              <w:jc w:val="center"/>
              <w:rPr>
                <w:color w:val="auto"/>
                <w:sz w:val="22"/>
                <w:szCs w:val="22"/>
              </w:rPr>
            </w:pPr>
            <w:r w:rsidRPr="006751B3">
              <w:rPr>
                <w:color w:val="auto"/>
                <w:sz w:val="22"/>
                <w:szCs w:val="22"/>
              </w:rPr>
              <w:t>3</w:t>
            </w:r>
            <w:r w:rsidR="00905A43" w:rsidRPr="006751B3">
              <w:rPr>
                <w:color w:val="auto"/>
                <w:sz w:val="22"/>
                <w:szCs w:val="22"/>
              </w:rPr>
              <w:t xml:space="preserve">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905A43" w:rsidRPr="006751B3" w:rsidRDefault="00905A43"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bl>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sectPr w:rsidR="00905A43" w:rsidRPr="006751B3" w:rsidSect="00905A43">
          <w:pgSz w:w="16838" w:h="11906" w:orient="landscape"/>
          <w:pgMar w:top="851" w:right="851" w:bottom="851" w:left="851" w:header="709" w:footer="283" w:gutter="0"/>
          <w:pgNumType w:chapStyle="1"/>
          <w:cols w:space="708"/>
          <w:titlePg/>
          <w:docGrid w:linePitch="360"/>
        </w:sectPr>
      </w:pPr>
    </w:p>
    <w:p w:rsidR="00905A43" w:rsidRPr="006751B3" w:rsidRDefault="00905A43" w:rsidP="00905A43">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2.3. Вспомогательные виды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1198"/>
      </w:tblGrid>
      <w:tr w:rsidR="00905A43" w:rsidRPr="006751B3" w:rsidTr="003113B9">
        <w:trPr>
          <w:trHeight w:val="552"/>
        </w:trPr>
        <w:tc>
          <w:tcPr>
            <w:tcW w:w="4503" w:type="dxa"/>
            <w:vAlign w:val="center"/>
          </w:tcPr>
          <w:p w:rsidR="00905A43" w:rsidRPr="006751B3" w:rsidRDefault="00905A43" w:rsidP="003113B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11198" w:type="dxa"/>
            <w:vAlign w:val="center"/>
          </w:tcPr>
          <w:p w:rsidR="00905A43" w:rsidRPr="006751B3" w:rsidRDefault="00905A43" w:rsidP="003113B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905A43" w:rsidRPr="006751B3" w:rsidTr="003113B9">
        <w:trPr>
          <w:trHeight w:val="1353"/>
        </w:trPr>
        <w:tc>
          <w:tcPr>
            <w:tcW w:w="4503" w:type="dxa"/>
            <w:vAlign w:val="center"/>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Встроенные или отдельно стоящие коллективные хранилища сельскохозяйственных продуктов (для многоквартирных домов).</w:t>
            </w:r>
          </w:p>
        </w:tc>
        <w:tc>
          <w:tcPr>
            <w:tcW w:w="11198" w:type="dxa"/>
            <w:vAlign w:val="center"/>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1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6751B3">
                <w:rPr>
                  <w:rFonts w:ascii="Times New Roman" w:eastAsia="SimSun" w:hAnsi="Times New Roman" w:cs="Times New Roman"/>
                  <w:lang w:eastAsia="zh-CN"/>
                </w:rPr>
                <w:t>5 м2</w:t>
              </w:r>
            </w:smartTag>
            <w:r w:rsidRPr="006751B3">
              <w:rPr>
                <w:rFonts w:ascii="Times New Roman" w:eastAsia="SimSun" w:hAnsi="Times New Roman" w:cs="Times New Roman"/>
                <w:lang w:eastAsia="zh-CN"/>
              </w:rPr>
              <w:t xml:space="preserve"> на одну семью. </w:t>
            </w:r>
          </w:p>
        </w:tc>
      </w:tr>
      <w:tr w:rsidR="00905A43" w:rsidRPr="006751B3" w:rsidTr="003113B9">
        <w:trPr>
          <w:trHeight w:val="1407"/>
        </w:trPr>
        <w:tc>
          <w:tcPr>
            <w:tcW w:w="4503"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905A43" w:rsidRPr="006751B3" w:rsidRDefault="00905A43" w:rsidP="003113B9">
            <w:pPr>
              <w:spacing w:after="0" w:line="240" w:lineRule="auto"/>
              <w:ind w:firstLine="426"/>
              <w:rPr>
                <w:rFonts w:ascii="Times New Roman" w:eastAsia="SimSun" w:hAnsi="Times New Roman" w:cs="Times New Roman"/>
                <w:lang w:eastAsia="zh-CN"/>
              </w:rPr>
            </w:pPr>
          </w:p>
          <w:p w:rsidR="00905A43" w:rsidRPr="006751B3" w:rsidRDefault="00905A43" w:rsidP="003113B9">
            <w:pPr>
              <w:spacing w:after="0" w:line="240" w:lineRule="auto"/>
              <w:ind w:firstLine="426"/>
              <w:rPr>
                <w:rFonts w:ascii="Times New Roman" w:eastAsia="SimSun" w:hAnsi="Times New Roman" w:cs="Times New Roman"/>
                <w:lang w:eastAsia="zh-CN"/>
              </w:rPr>
            </w:pPr>
          </w:p>
        </w:tc>
        <w:tc>
          <w:tcPr>
            <w:tcW w:w="11198"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2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 xml:space="preserve">. (при условии обеспечения нормативной инсоляции на территории соседних </w:t>
            </w:r>
            <w:proofErr w:type="spellStart"/>
            <w:r w:rsidRPr="006751B3">
              <w:rPr>
                <w:rFonts w:ascii="Times New Roman" w:eastAsia="SimSun" w:hAnsi="Times New Roman" w:cs="Times New Roman"/>
                <w:lang w:eastAsia="zh-CN"/>
              </w:rPr>
              <w:t>приквартирных</w:t>
            </w:r>
            <w:proofErr w:type="spellEnd"/>
            <w:r w:rsidRPr="006751B3">
              <w:rPr>
                <w:rFonts w:ascii="Times New Roman" w:eastAsia="SimSun" w:hAnsi="Times New Roman" w:cs="Times New Roman"/>
                <w:lang w:eastAsia="zh-CN"/>
              </w:rPr>
              <w:t xml:space="preserve"> участков).</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Максимальная высота – </w:t>
            </w:r>
            <w:smartTag w:uri="urn:schemas-microsoft-com:office:smarttags" w:element="metricconverter">
              <w:smartTagPr>
                <w:attr w:name="ProductID" w:val="8 м"/>
              </w:smartTagPr>
              <w:r w:rsidRPr="006751B3">
                <w:rPr>
                  <w:rFonts w:ascii="Times New Roman" w:eastAsia="SimSun" w:hAnsi="Times New Roman" w:cs="Times New Roman"/>
                  <w:lang w:eastAsia="zh-CN"/>
                </w:rPr>
                <w:t>8 м</w:t>
              </w:r>
            </w:smartTag>
            <w:r w:rsidRPr="006751B3">
              <w:rPr>
                <w:rFonts w:ascii="Times New Roman" w:eastAsia="SimSun" w:hAnsi="Times New Roman" w:cs="Times New Roman"/>
                <w:lang w:eastAsia="zh-CN"/>
              </w:rPr>
              <w:t xml:space="preserve">.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помещений  - до </w:t>
            </w:r>
            <w:r w:rsidR="00FD0822" w:rsidRPr="006751B3">
              <w:rPr>
                <w:rFonts w:ascii="Times New Roman" w:eastAsia="SimSun" w:hAnsi="Times New Roman" w:cs="Times New Roman"/>
                <w:lang w:eastAsia="zh-CN"/>
              </w:rPr>
              <w:t>200</w:t>
            </w:r>
            <w:r w:rsidRPr="006751B3">
              <w:rPr>
                <w:rFonts w:ascii="Times New Roman" w:eastAsia="SimSun" w:hAnsi="Times New Roman" w:cs="Times New Roman"/>
                <w:lang w:eastAsia="zh-CN"/>
              </w:rPr>
              <w:t xml:space="preserve"> кв. м.</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751B3">
                <w:rPr>
                  <w:rFonts w:ascii="Times New Roman" w:eastAsia="SimSun" w:hAnsi="Times New Roman" w:cs="Times New Roman"/>
                  <w:lang w:eastAsia="zh-CN"/>
                </w:rPr>
                <w:t>5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Расстояние от окон жилых комнат до стен соседнего дома и хозяйственных построек (сарая, гаража, бани), расположенных на соседних земел</w:t>
            </w:r>
            <w:r w:rsidRPr="006751B3">
              <w:rPr>
                <w:rFonts w:ascii="Times New Roman" w:eastAsia="SimSun" w:hAnsi="Times New Roman" w:cs="Times New Roman"/>
                <w:lang w:eastAsia="zh-CN"/>
              </w:rPr>
              <w:lastRenderedPageBreak/>
              <w:t xml:space="preserve">ьных участках, должно быть не менее - </w:t>
            </w:r>
            <w:smartTag w:uri="urn:schemas-microsoft-com:office:smarttags" w:element="metricconverter">
              <w:smartTagPr>
                <w:attr w:name="ProductID" w:val="6 м"/>
              </w:smartTagPr>
              <w:r w:rsidRPr="006751B3">
                <w:rPr>
                  <w:rFonts w:ascii="Times New Roman" w:eastAsia="SimSun" w:hAnsi="Times New Roman" w:cs="Times New Roman"/>
                  <w:lang w:eastAsia="zh-CN"/>
                </w:rPr>
                <w:t>6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6751B3">
                <w:rPr>
                  <w:rFonts w:ascii="Times New Roman" w:eastAsia="SimSun" w:hAnsi="Times New Roman" w:cs="Times New Roman"/>
                  <w:lang w:eastAsia="zh-CN"/>
                </w:rPr>
                <w:t>800 м2</w:t>
              </w:r>
            </w:smartTag>
            <w:r w:rsidRPr="006751B3">
              <w:rPr>
                <w:rFonts w:ascii="Times New Roman" w:eastAsia="SimSun" w:hAnsi="Times New Roman" w:cs="Times New Roman"/>
                <w:lang w:eastAsia="zh-CN"/>
              </w:rPr>
              <w:t>.</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05A43" w:rsidRPr="006751B3" w:rsidRDefault="00905A43" w:rsidP="003113B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751B3">
                <w:rPr>
                  <w:rFonts w:ascii="Times New Roman" w:eastAsia="SimSun" w:hAnsi="Times New Roman" w:cs="Times New Roman"/>
                  <w:lang w:eastAsia="zh-CN"/>
                </w:rPr>
                <w:t>4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Вспомогательные строения, за исключением гаражей, размещать со стороны улиц не допускается. </w:t>
            </w:r>
          </w:p>
        </w:tc>
      </w:tr>
      <w:tr w:rsidR="00905A43" w:rsidRPr="006751B3" w:rsidTr="003113B9">
        <w:trPr>
          <w:trHeight w:val="496"/>
        </w:trPr>
        <w:tc>
          <w:tcPr>
            <w:tcW w:w="4503"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Times New Roman" w:hAnsi="Times New Roman" w:cs="Times New Roman"/>
                <w:lang w:eastAsia="ru-RU"/>
              </w:rPr>
              <w:t>Навесы, беседки, мангалы, вольеры</w:t>
            </w:r>
          </w:p>
        </w:tc>
        <w:tc>
          <w:tcPr>
            <w:tcW w:w="11198" w:type="dxa"/>
          </w:tcPr>
          <w:p w:rsidR="00905A43" w:rsidRPr="006751B3" w:rsidRDefault="00905A43" w:rsidP="003113B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Минимальный отступ от границ смежных земельных участков – 1 метр</w:t>
            </w:r>
          </w:p>
          <w:p w:rsidR="00905A43" w:rsidRPr="006751B3" w:rsidRDefault="00905A43" w:rsidP="003113B9">
            <w:pPr>
              <w:tabs>
                <w:tab w:val="left" w:pos="-9323"/>
              </w:tabs>
              <w:spacing w:after="0" w:line="240" w:lineRule="auto"/>
              <w:rPr>
                <w:rFonts w:ascii="Times New Roman" w:eastAsia="SimSun" w:hAnsi="Times New Roman" w:cs="Times New Roman"/>
                <w:lang w:eastAsia="zh-CN"/>
              </w:rPr>
            </w:pPr>
          </w:p>
        </w:tc>
      </w:tr>
      <w:tr w:rsidR="00905A43" w:rsidRPr="006751B3" w:rsidTr="003113B9">
        <w:trPr>
          <w:trHeight w:val="2388"/>
        </w:trPr>
        <w:tc>
          <w:tcPr>
            <w:tcW w:w="4503"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Площадки для игр детей дошкольного и младшего школьного возраста, для отдыха взрослого населения,</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для хозяйственных целей и выгула собак. </w:t>
            </w:r>
          </w:p>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Гостевые автостоянки для парковки легковых автомобилей посетителей.</w:t>
            </w:r>
          </w:p>
        </w:tc>
        <w:tc>
          <w:tcPr>
            <w:tcW w:w="11198"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Минимально допустимое расстояние от окон жилых и общественных зданий до площадок:</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отдыха взрослого населения - не менее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хозяйственных целей -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выгула собак - не менее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Расстояния от площадок для сушки белья не нормируются.</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Расстояния от площадок для хозяйственных целей до наиболее удаленного входа в жилое здание - не более 100 м </w:t>
            </w:r>
          </w:p>
        </w:tc>
      </w:tr>
      <w:tr w:rsidR="00905A43" w:rsidRPr="006751B3" w:rsidTr="003113B9">
        <w:trPr>
          <w:trHeight w:val="985"/>
        </w:trPr>
        <w:tc>
          <w:tcPr>
            <w:tcW w:w="4503"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сбора твердых бытовых отходов.</w:t>
            </w:r>
          </w:p>
        </w:tc>
        <w:tc>
          <w:tcPr>
            <w:tcW w:w="11198"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Общее количество контейнеров не более 5 шт. </w:t>
            </w:r>
          </w:p>
        </w:tc>
      </w:tr>
      <w:tr w:rsidR="00905A43" w:rsidRPr="006751B3" w:rsidTr="003113B9">
        <w:tc>
          <w:tcPr>
            <w:tcW w:w="4503" w:type="dxa"/>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Надворные туалеты, гидронепроницаемые выгребы, септики.</w:t>
            </w:r>
          </w:p>
        </w:tc>
        <w:tc>
          <w:tcPr>
            <w:tcW w:w="11198"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905A43" w:rsidRPr="006751B3" w:rsidRDefault="00905A43" w:rsidP="00FD082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границы смежного земельного участка не менее - </w:t>
            </w:r>
            <w:r w:rsidR="00FD0822" w:rsidRPr="006751B3">
              <w:rPr>
                <w:rFonts w:ascii="Times New Roman" w:eastAsia="SimSun" w:hAnsi="Times New Roman" w:cs="Times New Roman"/>
                <w:lang w:eastAsia="zh-CN"/>
              </w:rPr>
              <w:t>1</w:t>
            </w:r>
            <w:r w:rsidRPr="006751B3">
              <w:rPr>
                <w:rFonts w:ascii="Times New Roman" w:eastAsia="SimSun" w:hAnsi="Times New Roman" w:cs="Times New Roman"/>
                <w:lang w:eastAsia="zh-CN"/>
              </w:rPr>
              <w:t xml:space="preserve"> м. </w:t>
            </w:r>
          </w:p>
        </w:tc>
      </w:tr>
      <w:tr w:rsidR="00905A43" w:rsidRPr="006751B3" w:rsidTr="003113B9">
        <w:tc>
          <w:tcPr>
            <w:tcW w:w="4503" w:type="dxa"/>
            <w:shd w:val="clear" w:color="auto" w:fill="auto"/>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Объекты хранения индивидуального легкового автотранспорта одно-, двухквартирных усадебных жилых домов</w:t>
            </w:r>
          </w:p>
        </w:tc>
        <w:tc>
          <w:tcPr>
            <w:tcW w:w="11198" w:type="dxa"/>
            <w:shd w:val="clear" w:color="auto" w:fill="auto"/>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905A43" w:rsidRPr="006751B3" w:rsidTr="003113B9">
        <w:tc>
          <w:tcPr>
            <w:tcW w:w="4503" w:type="dxa"/>
            <w:shd w:val="clear" w:color="auto" w:fill="auto"/>
          </w:tcPr>
          <w:p w:rsidR="00905A43" w:rsidRPr="006751B3" w:rsidRDefault="00905A43" w:rsidP="003113B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6751B3">
              <w:rPr>
                <w:rFonts w:ascii="Times New Roman" w:eastAsia="SimSun" w:hAnsi="Times New Roman" w:cs="Times New Roman"/>
                <w:lang w:eastAsia="zh-CN"/>
              </w:rPr>
              <w:t>машино-мест</w:t>
            </w:r>
            <w:proofErr w:type="spellEnd"/>
            <w:r w:rsidRPr="006751B3">
              <w:rPr>
                <w:rFonts w:ascii="Times New Roman" w:eastAsia="SimSun" w:hAnsi="Times New Roman" w:cs="Times New Roman"/>
                <w:lang w:eastAsia="zh-CN"/>
              </w:rPr>
              <w:t>.</w:t>
            </w:r>
          </w:p>
          <w:p w:rsidR="00905A43" w:rsidRPr="006751B3" w:rsidRDefault="00905A43" w:rsidP="003113B9">
            <w:pPr>
              <w:spacing w:after="0" w:line="240" w:lineRule="auto"/>
              <w:ind w:firstLine="426"/>
              <w:rPr>
                <w:rFonts w:ascii="Times New Roman" w:eastAsia="SimSun" w:hAnsi="Times New Roman" w:cs="Times New Roman"/>
                <w:lang w:eastAsia="zh-CN"/>
              </w:rPr>
            </w:pPr>
          </w:p>
        </w:tc>
        <w:tc>
          <w:tcPr>
            <w:tcW w:w="11198" w:type="dxa"/>
          </w:tcPr>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2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 xml:space="preserve">. (при условии обеспечения нормативной инсоляции на территории соседних </w:t>
            </w:r>
            <w:proofErr w:type="spellStart"/>
            <w:r w:rsidRPr="006751B3">
              <w:rPr>
                <w:rFonts w:ascii="Times New Roman" w:eastAsia="SimSun" w:hAnsi="Times New Roman" w:cs="Times New Roman"/>
                <w:lang w:eastAsia="zh-CN"/>
              </w:rPr>
              <w:t>приквартирных</w:t>
            </w:r>
            <w:proofErr w:type="spellEnd"/>
            <w:r w:rsidRPr="006751B3">
              <w:rPr>
                <w:rFonts w:ascii="Times New Roman" w:eastAsia="SimSun" w:hAnsi="Times New Roman" w:cs="Times New Roman"/>
                <w:lang w:eastAsia="zh-CN"/>
              </w:rPr>
              <w:t xml:space="preserve"> участков)</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Подъезды к гаражам-автостоянкам должны быть изолированы от площадок для отдыха и игр детей, спортивных площадок. </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отдельно стоящих гаражей на 1 </w:t>
            </w:r>
            <w:proofErr w:type="spellStart"/>
            <w:r w:rsidRPr="006751B3">
              <w:rPr>
                <w:rFonts w:ascii="Times New Roman" w:eastAsia="SimSun" w:hAnsi="Times New Roman" w:cs="Times New Roman"/>
                <w:lang w:eastAsia="zh-CN"/>
              </w:rPr>
              <w:t>машино-место</w:t>
            </w:r>
            <w:proofErr w:type="spellEnd"/>
            <w:r w:rsidRPr="006751B3">
              <w:rPr>
                <w:rFonts w:ascii="Times New Roman" w:eastAsia="SimSun" w:hAnsi="Times New Roman" w:cs="Times New Roman"/>
                <w:lang w:eastAsia="zh-CN"/>
              </w:rPr>
              <w:t xml:space="preserve"> и подъездов к ним на придомовой территории многоквартирных домов не допускается.</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На территории с застройкой жилыми до</w:t>
            </w:r>
            <w:r w:rsidRPr="006751B3">
              <w:rPr>
                <w:rFonts w:ascii="Times New Roman" w:eastAsia="SimSun" w:hAnsi="Times New Roman" w:cs="Times New Roman"/>
                <w:lang w:eastAsia="zh-CN"/>
              </w:rPr>
              <w:lastRenderedPageBreak/>
              <w:t xml:space="preserve">мами с </w:t>
            </w:r>
            <w:proofErr w:type="spellStart"/>
            <w:r w:rsidRPr="006751B3">
              <w:rPr>
                <w:rFonts w:ascii="Times New Roman" w:eastAsia="SimSun" w:hAnsi="Times New Roman" w:cs="Times New Roman"/>
                <w:lang w:eastAsia="zh-CN"/>
              </w:rPr>
              <w:t>приквартирными</w:t>
            </w:r>
            <w:proofErr w:type="spellEnd"/>
            <w:r w:rsidRPr="006751B3">
              <w:rPr>
                <w:rFonts w:ascii="Times New Roman" w:eastAsia="SimSun" w:hAnsi="Times New Roman" w:cs="Times New Roman"/>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905A43" w:rsidRPr="006751B3" w:rsidRDefault="00905A43" w:rsidP="003113B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905A43" w:rsidRPr="006751B3" w:rsidRDefault="00905A43" w:rsidP="00905A43">
      <w:pPr>
        <w:spacing w:after="0" w:line="240" w:lineRule="auto"/>
        <w:ind w:firstLine="426"/>
        <w:rPr>
          <w:rFonts w:ascii="Times New Roman" w:eastAsia="SimSun" w:hAnsi="Times New Roman" w:cs="Times New Roman"/>
          <w:b/>
          <w:caps/>
          <w:sz w:val="24"/>
          <w:szCs w:val="24"/>
          <w:lang w:eastAsia="zh-CN"/>
        </w:rPr>
      </w:pPr>
    </w:p>
    <w:p w:rsidR="009F56CF" w:rsidRPr="006751B3" w:rsidRDefault="009F56CF" w:rsidP="009F56CF">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ст.36.1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 </w:t>
      </w:r>
    </w:p>
    <w:p w:rsidR="00540B29" w:rsidRPr="006751B3" w:rsidRDefault="00540B29" w:rsidP="00540B29">
      <w:pPr>
        <w:widowControl w:val="0"/>
        <w:spacing w:after="0" w:line="240" w:lineRule="auto"/>
        <w:ind w:firstLine="426"/>
        <w:rPr>
          <w:rFonts w:ascii="Times New Roman" w:eastAsia="SimSun" w:hAnsi="Times New Roman" w:cs="Times New Roman"/>
          <w:b/>
          <w:sz w:val="24"/>
          <w:szCs w:val="24"/>
          <w:u w:val="single"/>
          <w:lang w:eastAsia="zh-CN"/>
        </w:rPr>
        <w:sectPr w:rsidR="00540B29" w:rsidRPr="006751B3" w:rsidSect="00905A43">
          <w:pgSz w:w="16838" w:h="11906" w:orient="landscape"/>
          <w:pgMar w:top="851" w:right="851" w:bottom="851" w:left="851" w:header="170" w:footer="227" w:gutter="0"/>
          <w:pgNumType w:chapStyle="1"/>
          <w:cols w:space="708"/>
          <w:titlePg/>
          <w:docGrid w:linePitch="360"/>
        </w:sectPr>
      </w:pPr>
    </w:p>
    <w:p w:rsidR="00540B29" w:rsidRPr="006751B3" w:rsidRDefault="00540B29" w:rsidP="00540B29">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1. Ж – 3. Зона жилой застройки с развитым подсобным хозяйством</w:t>
      </w: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827"/>
        <w:gridCol w:w="992"/>
        <w:gridCol w:w="866"/>
        <w:gridCol w:w="1118"/>
        <w:gridCol w:w="851"/>
      </w:tblGrid>
      <w:tr w:rsidR="00540B29" w:rsidRPr="006751B3" w:rsidTr="008A0579">
        <w:trPr>
          <w:cantSplit/>
          <w:trHeight w:val="896"/>
          <w:jc w:val="center"/>
        </w:trPr>
        <w:tc>
          <w:tcPr>
            <w:tcW w:w="2694" w:type="dxa"/>
            <w:vMerge w:val="restart"/>
            <w:shd w:val="clear" w:color="auto" w:fill="auto"/>
            <w:vAlign w:val="center"/>
          </w:tcPr>
          <w:p w:rsidR="00540B29" w:rsidRPr="006751B3" w:rsidRDefault="00540B29" w:rsidP="008A0579">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540B29" w:rsidRPr="006751B3" w:rsidRDefault="00540B29" w:rsidP="008A057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540B29" w:rsidRPr="006751B3" w:rsidRDefault="00540B29" w:rsidP="008A0579">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540B29" w:rsidRPr="006751B3" w:rsidRDefault="00540B29" w:rsidP="008A057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40B29" w:rsidRPr="006751B3" w:rsidTr="008A0579">
        <w:trPr>
          <w:cantSplit/>
          <w:trHeight w:val="3609"/>
          <w:jc w:val="center"/>
        </w:trPr>
        <w:tc>
          <w:tcPr>
            <w:tcW w:w="2694" w:type="dxa"/>
            <w:vMerge/>
            <w:shd w:val="clear" w:color="auto" w:fill="auto"/>
          </w:tcPr>
          <w:p w:rsidR="00540B29" w:rsidRPr="006751B3" w:rsidRDefault="00540B29" w:rsidP="008A0579">
            <w:pPr>
              <w:widowControl w:val="0"/>
              <w:jc w:val="center"/>
              <w:rPr>
                <w:rFonts w:eastAsia="SimSun"/>
                <w:sz w:val="22"/>
                <w:szCs w:val="22"/>
                <w:lang w:eastAsia="zh-CN"/>
              </w:rPr>
            </w:pPr>
          </w:p>
        </w:tc>
        <w:tc>
          <w:tcPr>
            <w:tcW w:w="4836" w:type="dxa"/>
            <w:vMerge/>
            <w:shd w:val="clear" w:color="auto" w:fill="auto"/>
          </w:tcPr>
          <w:p w:rsidR="00540B29" w:rsidRPr="006751B3" w:rsidRDefault="00540B29" w:rsidP="008A0579">
            <w:pPr>
              <w:widowControl w:val="0"/>
              <w:jc w:val="center"/>
              <w:rPr>
                <w:rFonts w:eastAsia="SimSun"/>
                <w:sz w:val="22"/>
                <w:szCs w:val="22"/>
                <w:lang w:eastAsia="zh-CN"/>
              </w:rPr>
            </w:pPr>
          </w:p>
        </w:tc>
        <w:tc>
          <w:tcPr>
            <w:tcW w:w="850" w:type="dxa"/>
            <w:vMerge/>
            <w:shd w:val="clear" w:color="auto" w:fill="auto"/>
          </w:tcPr>
          <w:p w:rsidR="00540B29" w:rsidRPr="006751B3" w:rsidRDefault="00540B29" w:rsidP="008A0579">
            <w:pPr>
              <w:widowControl w:val="0"/>
              <w:jc w:val="center"/>
              <w:rPr>
                <w:rFonts w:eastAsia="SimSun"/>
                <w:sz w:val="22"/>
                <w:szCs w:val="22"/>
                <w:lang w:eastAsia="zh-CN"/>
              </w:rPr>
            </w:pPr>
          </w:p>
        </w:tc>
        <w:tc>
          <w:tcPr>
            <w:tcW w:w="1134"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Минимальная / максимальная ширина земельных участков вдоль фронта улиц и проездов</w:t>
            </w:r>
          </w:p>
        </w:tc>
        <w:tc>
          <w:tcPr>
            <w:tcW w:w="1827"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992"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540B29" w:rsidRPr="006751B3" w:rsidTr="008A0579">
        <w:trPr>
          <w:cantSplit/>
          <w:trHeight w:val="307"/>
          <w:jc w:val="center"/>
        </w:trPr>
        <w:tc>
          <w:tcPr>
            <w:tcW w:w="2694" w:type="dxa"/>
            <w:shd w:val="clear" w:color="auto" w:fill="auto"/>
            <w:vAlign w:val="center"/>
          </w:tcPr>
          <w:p w:rsidR="00540B29" w:rsidRPr="006751B3" w:rsidRDefault="00540B29" w:rsidP="008A0579">
            <w:pPr>
              <w:widowControl w:val="0"/>
              <w:jc w:val="center"/>
              <w:rPr>
                <w:sz w:val="22"/>
                <w:szCs w:val="22"/>
              </w:rPr>
            </w:pPr>
            <w:r w:rsidRPr="006751B3">
              <w:rPr>
                <w:sz w:val="22"/>
                <w:szCs w:val="22"/>
              </w:rPr>
              <w:t>1</w:t>
            </w:r>
          </w:p>
        </w:tc>
        <w:tc>
          <w:tcPr>
            <w:tcW w:w="4836" w:type="dxa"/>
            <w:shd w:val="clear" w:color="auto" w:fill="auto"/>
            <w:vAlign w:val="center"/>
          </w:tcPr>
          <w:p w:rsidR="00540B29" w:rsidRPr="006751B3" w:rsidRDefault="00540B29" w:rsidP="008A0579">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540B29" w:rsidRPr="006751B3" w:rsidRDefault="00540B29" w:rsidP="008A057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540B29" w:rsidRPr="006751B3" w:rsidRDefault="00540B29" w:rsidP="008A0579">
            <w:pPr>
              <w:widowControl w:val="0"/>
              <w:jc w:val="center"/>
              <w:rPr>
                <w:sz w:val="22"/>
                <w:szCs w:val="22"/>
              </w:rPr>
            </w:pPr>
            <w:r w:rsidRPr="006751B3">
              <w:rPr>
                <w:sz w:val="22"/>
                <w:szCs w:val="22"/>
              </w:rPr>
              <w:t>4</w:t>
            </w:r>
          </w:p>
        </w:tc>
        <w:tc>
          <w:tcPr>
            <w:tcW w:w="851" w:type="dxa"/>
            <w:vAlign w:val="center"/>
          </w:tcPr>
          <w:p w:rsidR="00540B29" w:rsidRPr="006751B3" w:rsidRDefault="00540B29" w:rsidP="008A0579">
            <w:pPr>
              <w:widowControl w:val="0"/>
              <w:jc w:val="center"/>
              <w:rPr>
                <w:sz w:val="22"/>
                <w:szCs w:val="22"/>
              </w:rPr>
            </w:pPr>
            <w:r w:rsidRPr="006751B3">
              <w:rPr>
                <w:sz w:val="22"/>
                <w:szCs w:val="22"/>
              </w:rPr>
              <w:t>5</w:t>
            </w:r>
          </w:p>
        </w:tc>
        <w:tc>
          <w:tcPr>
            <w:tcW w:w="1827" w:type="dxa"/>
            <w:vAlign w:val="center"/>
          </w:tcPr>
          <w:p w:rsidR="00540B29" w:rsidRPr="006751B3" w:rsidRDefault="00540B29" w:rsidP="008A0579">
            <w:pPr>
              <w:widowControl w:val="0"/>
              <w:jc w:val="center"/>
              <w:rPr>
                <w:sz w:val="22"/>
                <w:szCs w:val="22"/>
              </w:rPr>
            </w:pPr>
            <w:r w:rsidRPr="006751B3">
              <w:rPr>
                <w:sz w:val="22"/>
                <w:szCs w:val="22"/>
              </w:rPr>
              <w:t>6</w:t>
            </w:r>
          </w:p>
        </w:tc>
        <w:tc>
          <w:tcPr>
            <w:tcW w:w="992" w:type="dxa"/>
            <w:vAlign w:val="center"/>
          </w:tcPr>
          <w:p w:rsidR="00540B29" w:rsidRPr="006751B3" w:rsidRDefault="00540B29" w:rsidP="008A0579">
            <w:pPr>
              <w:widowControl w:val="0"/>
              <w:jc w:val="center"/>
              <w:rPr>
                <w:sz w:val="22"/>
                <w:szCs w:val="22"/>
              </w:rPr>
            </w:pPr>
            <w:r w:rsidRPr="006751B3">
              <w:rPr>
                <w:sz w:val="22"/>
                <w:szCs w:val="22"/>
              </w:rPr>
              <w:t>7</w:t>
            </w:r>
          </w:p>
        </w:tc>
        <w:tc>
          <w:tcPr>
            <w:tcW w:w="866" w:type="dxa"/>
            <w:vAlign w:val="center"/>
          </w:tcPr>
          <w:p w:rsidR="00540B29" w:rsidRPr="006751B3" w:rsidRDefault="00540B29" w:rsidP="008A0579">
            <w:pPr>
              <w:widowControl w:val="0"/>
              <w:jc w:val="center"/>
              <w:rPr>
                <w:sz w:val="22"/>
                <w:szCs w:val="22"/>
              </w:rPr>
            </w:pPr>
            <w:r w:rsidRPr="006751B3">
              <w:rPr>
                <w:sz w:val="22"/>
                <w:szCs w:val="22"/>
              </w:rPr>
              <w:t>8</w:t>
            </w:r>
          </w:p>
        </w:tc>
        <w:tc>
          <w:tcPr>
            <w:tcW w:w="1118" w:type="dxa"/>
            <w:vAlign w:val="center"/>
          </w:tcPr>
          <w:p w:rsidR="00540B29" w:rsidRPr="006751B3" w:rsidRDefault="00540B29" w:rsidP="008A0579">
            <w:pPr>
              <w:widowControl w:val="0"/>
              <w:jc w:val="center"/>
              <w:rPr>
                <w:sz w:val="22"/>
                <w:szCs w:val="22"/>
              </w:rPr>
            </w:pPr>
            <w:r w:rsidRPr="006751B3">
              <w:rPr>
                <w:sz w:val="22"/>
                <w:szCs w:val="22"/>
              </w:rPr>
              <w:t>9</w:t>
            </w:r>
          </w:p>
        </w:tc>
        <w:tc>
          <w:tcPr>
            <w:tcW w:w="851" w:type="dxa"/>
            <w:vAlign w:val="center"/>
          </w:tcPr>
          <w:p w:rsidR="00540B29" w:rsidRPr="006751B3" w:rsidRDefault="00540B29" w:rsidP="008A0579">
            <w:pPr>
              <w:widowControl w:val="0"/>
              <w:jc w:val="center"/>
              <w:rPr>
                <w:sz w:val="22"/>
                <w:szCs w:val="22"/>
              </w:rPr>
            </w:pPr>
            <w:r w:rsidRPr="006751B3">
              <w:rPr>
                <w:sz w:val="22"/>
                <w:szCs w:val="22"/>
              </w:rPr>
              <w:t>10</w:t>
            </w:r>
          </w:p>
        </w:tc>
      </w:tr>
      <w:tr w:rsidR="00540B29" w:rsidRPr="006751B3" w:rsidTr="008A0579">
        <w:trPr>
          <w:trHeight w:val="20"/>
          <w:jc w:val="center"/>
        </w:trPr>
        <w:tc>
          <w:tcPr>
            <w:tcW w:w="2694" w:type="dxa"/>
            <w:shd w:val="clear" w:color="auto" w:fill="auto"/>
          </w:tcPr>
          <w:p w:rsidR="00540B29" w:rsidRPr="006751B3" w:rsidRDefault="00540B29" w:rsidP="008A0579">
            <w:pPr>
              <w:widowControl w:val="0"/>
              <w:rPr>
                <w:rFonts w:eastAsia="SimSun"/>
                <w:sz w:val="22"/>
                <w:szCs w:val="22"/>
                <w:lang w:eastAsia="zh-CN"/>
              </w:rPr>
            </w:pPr>
            <w:r w:rsidRPr="006751B3">
              <w:rPr>
                <w:sz w:val="22"/>
                <w:szCs w:val="22"/>
              </w:rPr>
              <w:t>Для индивидуального жилищного строительства</w:t>
            </w:r>
          </w:p>
        </w:tc>
        <w:tc>
          <w:tcPr>
            <w:tcW w:w="4836" w:type="dxa"/>
            <w:shd w:val="clear" w:color="auto" w:fill="auto"/>
          </w:tcPr>
          <w:p w:rsidR="00540B29" w:rsidRPr="006751B3" w:rsidRDefault="00540B29" w:rsidP="008A057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540B29" w:rsidRPr="006751B3" w:rsidRDefault="00540B29" w:rsidP="008A057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выращивание плодовых, ягодных, овощных, бахчевых или иных декоративных или сельскохозяйственных культур;</w:t>
            </w:r>
          </w:p>
          <w:p w:rsidR="00540B29" w:rsidRPr="006751B3" w:rsidRDefault="00540B29" w:rsidP="008A0579">
            <w:pPr>
              <w:widowControl w:val="0"/>
              <w:ind w:firstLine="50"/>
              <w:rPr>
                <w:sz w:val="22"/>
                <w:szCs w:val="22"/>
              </w:rPr>
            </w:pPr>
            <w:r w:rsidRPr="006751B3">
              <w:rPr>
                <w:sz w:val="22"/>
                <w:szCs w:val="22"/>
              </w:rPr>
              <w:t>размещение индивидуальных гаражей и подсобных сооружений</w:t>
            </w:r>
          </w:p>
        </w:tc>
        <w:tc>
          <w:tcPr>
            <w:tcW w:w="850" w:type="dxa"/>
            <w:shd w:val="clear" w:color="auto" w:fill="auto"/>
          </w:tcPr>
          <w:p w:rsidR="00540B29" w:rsidRPr="006751B3" w:rsidRDefault="00540B29" w:rsidP="008A0579">
            <w:pPr>
              <w:widowControl w:val="0"/>
              <w:jc w:val="center"/>
              <w:rPr>
                <w:rFonts w:eastAsia="SimSun"/>
                <w:sz w:val="22"/>
                <w:szCs w:val="22"/>
                <w:lang w:eastAsia="zh-CN"/>
              </w:rPr>
            </w:pPr>
            <w:r w:rsidRPr="006751B3">
              <w:rPr>
                <w:sz w:val="22"/>
                <w:szCs w:val="22"/>
              </w:rPr>
              <w:t>2.1</w:t>
            </w:r>
          </w:p>
        </w:tc>
        <w:tc>
          <w:tcPr>
            <w:tcW w:w="1134" w:type="dxa"/>
          </w:tcPr>
          <w:p w:rsidR="00540B29" w:rsidRPr="006751B3" w:rsidRDefault="00540B29" w:rsidP="008A0579">
            <w:pPr>
              <w:widowControl w:val="0"/>
              <w:jc w:val="center"/>
              <w:rPr>
                <w:sz w:val="22"/>
                <w:szCs w:val="22"/>
                <w:lang w:val="en-US"/>
              </w:rPr>
            </w:pPr>
            <w:r w:rsidRPr="006751B3">
              <w:rPr>
                <w:sz w:val="22"/>
                <w:szCs w:val="22"/>
                <w:lang w:val="en-US"/>
              </w:rPr>
              <w:t>400/</w:t>
            </w:r>
            <w:r w:rsidRPr="006751B3">
              <w:rPr>
                <w:sz w:val="22"/>
                <w:szCs w:val="22"/>
              </w:rPr>
              <w:t>35</w:t>
            </w:r>
            <w:r w:rsidRPr="006751B3">
              <w:rPr>
                <w:sz w:val="22"/>
                <w:szCs w:val="22"/>
                <w:lang w:val="en-US"/>
              </w:rPr>
              <w:t>00</w:t>
            </w:r>
          </w:p>
          <w:p w:rsidR="00540B29" w:rsidRPr="006751B3" w:rsidRDefault="00540B29" w:rsidP="008A0579">
            <w:pPr>
              <w:widowControl w:val="0"/>
              <w:jc w:val="center"/>
              <w:rPr>
                <w:sz w:val="22"/>
                <w:szCs w:val="22"/>
              </w:rPr>
            </w:pPr>
            <w:r w:rsidRPr="006751B3">
              <w:rPr>
                <w:sz w:val="22"/>
                <w:szCs w:val="22"/>
              </w:rPr>
              <w:t>кв.м</w:t>
            </w:r>
          </w:p>
        </w:tc>
        <w:tc>
          <w:tcPr>
            <w:tcW w:w="851" w:type="dxa"/>
          </w:tcPr>
          <w:p w:rsidR="00540B29" w:rsidRPr="006751B3" w:rsidRDefault="00540B29" w:rsidP="008A0579">
            <w:pPr>
              <w:widowControl w:val="0"/>
              <w:jc w:val="center"/>
              <w:rPr>
                <w:sz w:val="22"/>
                <w:szCs w:val="22"/>
              </w:rPr>
            </w:pPr>
            <w:r w:rsidRPr="006751B3">
              <w:rPr>
                <w:sz w:val="22"/>
                <w:szCs w:val="22"/>
              </w:rPr>
              <w:t>32 м / 12 м</w:t>
            </w:r>
          </w:p>
        </w:tc>
        <w:tc>
          <w:tcPr>
            <w:tcW w:w="1827" w:type="dxa"/>
          </w:tcPr>
          <w:p w:rsidR="00540B29" w:rsidRPr="006751B3" w:rsidRDefault="00540B29" w:rsidP="008A0579">
            <w:pPr>
              <w:widowControl w:val="0"/>
              <w:jc w:val="center"/>
              <w:rPr>
                <w:sz w:val="22"/>
                <w:szCs w:val="22"/>
              </w:rPr>
            </w:pPr>
            <w:r w:rsidRPr="006751B3">
              <w:rPr>
                <w:sz w:val="22"/>
                <w:szCs w:val="22"/>
              </w:rPr>
              <w:t>3 м / 3 м</w:t>
            </w:r>
          </w:p>
        </w:tc>
        <w:tc>
          <w:tcPr>
            <w:tcW w:w="992" w:type="dxa"/>
          </w:tcPr>
          <w:p w:rsidR="00540B29" w:rsidRPr="006751B3" w:rsidRDefault="00540B29" w:rsidP="008A0579">
            <w:pPr>
              <w:widowControl w:val="0"/>
              <w:jc w:val="center"/>
              <w:rPr>
                <w:sz w:val="22"/>
                <w:szCs w:val="22"/>
              </w:rPr>
            </w:pPr>
            <w:r w:rsidRPr="006751B3">
              <w:rPr>
                <w:sz w:val="22"/>
                <w:szCs w:val="22"/>
              </w:rPr>
              <w:t>3 м</w:t>
            </w:r>
          </w:p>
        </w:tc>
        <w:tc>
          <w:tcPr>
            <w:tcW w:w="866" w:type="dxa"/>
          </w:tcPr>
          <w:p w:rsidR="00540B29" w:rsidRPr="006751B3" w:rsidRDefault="00540B29" w:rsidP="008A0579">
            <w:pPr>
              <w:widowControl w:val="0"/>
              <w:jc w:val="center"/>
              <w:rPr>
                <w:sz w:val="22"/>
                <w:szCs w:val="22"/>
              </w:rPr>
            </w:pPr>
            <w:r w:rsidRPr="006751B3">
              <w:rPr>
                <w:sz w:val="22"/>
                <w:szCs w:val="22"/>
              </w:rPr>
              <w:t>3</w:t>
            </w:r>
          </w:p>
        </w:tc>
        <w:tc>
          <w:tcPr>
            <w:tcW w:w="1118" w:type="dxa"/>
          </w:tcPr>
          <w:p w:rsidR="00540B29" w:rsidRPr="006751B3" w:rsidRDefault="00540B29" w:rsidP="008A0579">
            <w:pPr>
              <w:widowControl w:val="0"/>
              <w:jc w:val="center"/>
              <w:rPr>
                <w:sz w:val="22"/>
                <w:szCs w:val="22"/>
              </w:rPr>
            </w:pPr>
            <w:r w:rsidRPr="006751B3">
              <w:rPr>
                <w:sz w:val="22"/>
                <w:szCs w:val="22"/>
              </w:rPr>
              <w:t>20 м</w:t>
            </w:r>
          </w:p>
        </w:tc>
        <w:tc>
          <w:tcPr>
            <w:tcW w:w="851" w:type="dxa"/>
          </w:tcPr>
          <w:p w:rsidR="00540B29" w:rsidRPr="006751B3" w:rsidRDefault="00540B29" w:rsidP="008A0579">
            <w:pPr>
              <w:widowControl w:val="0"/>
              <w:jc w:val="center"/>
              <w:rPr>
                <w:sz w:val="22"/>
                <w:szCs w:val="22"/>
              </w:rPr>
            </w:pPr>
            <w:r w:rsidRPr="006751B3">
              <w:rPr>
                <w:sz w:val="22"/>
                <w:szCs w:val="22"/>
              </w:rPr>
              <w:t>60%</w:t>
            </w:r>
          </w:p>
        </w:tc>
      </w:tr>
      <w:tr w:rsidR="00540B29" w:rsidRPr="006751B3" w:rsidTr="008A0579">
        <w:trPr>
          <w:trHeight w:val="20"/>
          <w:jc w:val="center"/>
        </w:trPr>
        <w:tc>
          <w:tcPr>
            <w:tcW w:w="2694" w:type="dxa"/>
            <w:shd w:val="clear" w:color="auto" w:fill="auto"/>
          </w:tcPr>
          <w:p w:rsidR="00540B29" w:rsidRPr="006751B3" w:rsidRDefault="00540B29" w:rsidP="008A0579">
            <w:pPr>
              <w:pStyle w:val="ConsPlusNormal"/>
              <w:ind w:firstLine="0"/>
              <w:jc w:val="both"/>
            </w:pPr>
            <w:r w:rsidRPr="006751B3">
              <w:rPr>
                <w:rFonts w:ascii="Times New Roman" w:hAnsi="Times New Roman" w:cs="Times New Roman"/>
                <w:sz w:val="22"/>
                <w:szCs w:val="22"/>
              </w:rPr>
              <w:t>Для ведения личного подсобного хозяйства</w:t>
            </w:r>
          </w:p>
        </w:tc>
        <w:tc>
          <w:tcPr>
            <w:tcW w:w="4836" w:type="dxa"/>
            <w:shd w:val="clear" w:color="auto" w:fill="auto"/>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производство сельскохозяйственной продукции;</w:t>
            </w:r>
          </w:p>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гаража и иных вспомогательных сооружений;</w:t>
            </w:r>
          </w:p>
          <w:p w:rsidR="00540B29" w:rsidRPr="006751B3" w:rsidRDefault="00540B29" w:rsidP="008A0579">
            <w:pPr>
              <w:widowControl w:val="0"/>
              <w:rPr>
                <w:sz w:val="22"/>
                <w:szCs w:val="22"/>
              </w:rPr>
            </w:pPr>
            <w:r w:rsidRPr="006751B3">
              <w:rPr>
                <w:sz w:val="22"/>
                <w:szCs w:val="22"/>
              </w:rPr>
              <w:t>содержание сельскохозяйственных животных</w:t>
            </w:r>
          </w:p>
        </w:tc>
        <w:tc>
          <w:tcPr>
            <w:tcW w:w="850" w:type="dxa"/>
            <w:shd w:val="clear" w:color="auto" w:fill="auto"/>
          </w:tcPr>
          <w:p w:rsidR="00540B29" w:rsidRPr="006751B3" w:rsidRDefault="00540B29" w:rsidP="008A0579">
            <w:pPr>
              <w:widowControl w:val="0"/>
              <w:jc w:val="center"/>
              <w:rPr>
                <w:rFonts w:eastAsia="SimSun"/>
                <w:sz w:val="22"/>
                <w:szCs w:val="22"/>
                <w:lang w:eastAsia="zh-CN"/>
              </w:rPr>
            </w:pPr>
            <w:r w:rsidRPr="006751B3">
              <w:rPr>
                <w:sz w:val="22"/>
                <w:szCs w:val="22"/>
              </w:rPr>
              <w:t>2.2</w:t>
            </w:r>
          </w:p>
        </w:tc>
        <w:tc>
          <w:tcPr>
            <w:tcW w:w="1134" w:type="dxa"/>
          </w:tcPr>
          <w:p w:rsidR="00540B29" w:rsidRPr="006751B3" w:rsidRDefault="00540B29" w:rsidP="00540B29">
            <w:pPr>
              <w:widowControl w:val="0"/>
              <w:jc w:val="center"/>
              <w:rPr>
                <w:sz w:val="22"/>
                <w:szCs w:val="22"/>
              </w:rPr>
            </w:pPr>
            <w:r w:rsidRPr="006751B3">
              <w:rPr>
                <w:sz w:val="22"/>
                <w:szCs w:val="22"/>
              </w:rPr>
              <w:t>800/ 5000 кв.м</w:t>
            </w:r>
          </w:p>
        </w:tc>
        <w:tc>
          <w:tcPr>
            <w:tcW w:w="851" w:type="dxa"/>
          </w:tcPr>
          <w:p w:rsidR="00540B29" w:rsidRPr="006751B3" w:rsidRDefault="00540B29" w:rsidP="00540B29">
            <w:pPr>
              <w:widowControl w:val="0"/>
              <w:jc w:val="center"/>
              <w:rPr>
                <w:sz w:val="22"/>
                <w:szCs w:val="22"/>
              </w:rPr>
            </w:pPr>
            <w:r w:rsidRPr="006751B3">
              <w:rPr>
                <w:sz w:val="22"/>
                <w:szCs w:val="22"/>
              </w:rPr>
              <w:t xml:space="preserve">20 м </w:t>
            </w:r>
          </w:p>
        </w:tc>
        <w:tc>
          <w:tcPr>
            <w:tcW w:w="1827" w:type="dxa"/>
          </w:tcPr>
          <w:p w:rsidR="00540B29" w:rsidRPr="006751B3" w:rsidRDefault="00FD0822" w:rsidP="008A0579">
            <w:pPr>
              <w:widowControl w:val="0"/>
              <w:jc w:val="center"/>
              <w:rPr>
                <w:sz w:val="22"/>
                <w:szCs w:val="22"/>
              </w:rPr>
            </w:pPr>
            <w:r w:rsidRPr="006751B3">
              <w:rPr>
                <w:sz w:val="22"/>
                <w:szCs w:val="22"/>
              </w:rPr>
              <w:t>3</w:t>
            </w:r>
            <w:r w:rsidR="00540B29" w:rsidRPr="006751B3">
              <w:rPr>
                <w:sz w:val="22"/>
                <w:szCs w:val="22"/>
              </w:rPr>
              <w:t xml:space="preserve"> м / 3 м</w:t>
            </w:r>
          </w:p>
        </w:tc>
        <w:tc>
          <w:tcPr>
            <w:tcW w:w="992" w:type="dxa"/>
          </w:tcPr>
          <w:p w:rsidR="00540B29" w:rsidRPr="006751B3" w:rsidRDefault="00540B29" w:rsidP="008A0579">
            <w:pPr>
              <w:widowControl w:val="0"/>
              <w:jc w:val="center"/>
              <w:rPr>
                <w:sz w:val="22"/>
                <w:szCs w:val="22"/>
              </w:rPr>
            </w:pPr>
            <w:r w:rsidRPr="006751B3">
              <w:rPr>
                <w:sz w:val="22"/>
                <w:szCs w:val="22"/>
              </w:rPr>
              <w:t>3 м</w:t>
            </w:r>
          </w:p>
        </w:tc>
        <w:tc>
          <w:tcPr>
            <w:tcW w:w="866" w:type="dxa"/>
          </w:tcPr>
          <w:p w:rsidR="00540B29" w:rsidRPr="006751B3" w:rsidRDefault="00540B29" w:rsidP="008A0579">
            <w:pPr>
              <w:widowControl w:val="0"/>
              <w:jc w:val="center"/>
              <w:rPr>
                <w:sz w:val="22"/>
                <w:szCs w:val="22"/>
              </w:rPr>
            </w:pPr>
            <w:r w:rsidRPr="006751B3">
              <w:rPr>
                <w:sz w:val="22"/>
                <w:szCs w:val="22"/>
              </w:rPr>
              <w:t>3</w:t>
            </w:r>
          </w:p>
        </w:tc>
        <w:tc>
          <w:tcPr>
            <w:tcW w:w="1118" w:type="dxa"/>
          </w:tcPr>
          <w:p w:rsidR="00540B29" w:rsidRPr="006751B3" w:rsidRDefault="00540B29" w:rsidP="008A0579">
            <w:pPr>
              <w:widowControl w:val="0"/>
              <w:jc w:val="center"/>
              <w:rPr>
                <w:sz w:val="22"/>
                <w:szCs w:val="22"/>
              </w:rPr>
            </w:pPr>
            <w:r w:rsidRPr="006751B3">
              <w:rPr>
                <w:sz w:val="22"/>
                <w:szCs w:val="22"/>
              </w:rPr>
              <w:t>20 м</w:t>
            </w:r>
          </w:p>
        </w:tc>
        <w:tc>
          <w:tcPr>
            <w:tcW w:w="851" w:type="dxa"/>
          </w:tcPr>
          <w:p w:rsidR="00540B29" w:rsidRPr="006751B3" w:rsidRDefault="00540B29" w:rsidP="008A0579">
            <w:pPr>
              <w:widowControl w:val="0"/>
              <w:jc w:val="center"/>
              <w:rPr>
                <w:sz w:val="22"/>
                <w:szCs w:val="22"/>
              </w:rPr>
            </w:pPr>
            <w:r w:rsidRPr="006751B3">
              <w:rPr>
                <w:sz w:val="22"/>
                <w:szCs w:val="22"/>
              </w:rPr>
              <w:t>60%</w:t>
            </w:r>
          </w:p>
        </w:tc>
      </w:tr>
      <w:tr w:rsidR="00540B29" w:rsidRPr="006751B3" w:rsidTr="008A0579">
        <w:trPr>
          <w:trHeight w:val="20"/>
          <w:jc w:val="center"/>
        </w:trPr>
        <w:tc>
          <w:tcPr>
            <w:tcW w:w="2694" w:type="dxa"/>
            <w:shd w:val="clear" w:color="auto" w:fill="auto"/>
          </w:tcPr>
          <w:p w:rsidR="00540B29" w:rsidRPr="006751B3" w:rsidRDefault="00540B29" w:rsidP="008A0579">
            <w:pPr>
              <w:pStyle w:val="aff1"/>
              <w:rPr>
                <w:color w:val="auto"/>
                <w:sz w:val="22"/>
                <w:szCs w:val="22"/>
              </w:rPr>
            </w:pPr>
            <w:r w:rsidRPr="006751B3">
              <w:rPr>
                <w:color w:val="auto"/>
                <w:sz w:val="22"/>
                <w:szCs w:val="22"/>
              </w:rPr>
              <w:t>Ведение огородничества</w:t>
            </w:r>
          </w:p>
        </w:tc>
        <w:tc>
          <w:tcPr>
            <w:tcW w:w="4836" w:type="dxa"/>
            <w:shd w:val="clear" w:color="auto" w:fill="auto"/>
          </w:tcPr>
          <w:p w:rsidR="00540B29" w:rsidRPr="006751B3" w:rsidRDefault="00A35182" w:rsidP="00A35182">
            <w:pPr>
              <w:pStyle w:val="ConsPlusNormal"/>
              <w:ind w:firstLine="0"/>
              <w:jc w:val="both"/>
              <w:rPr>
                <w:sz w:val="22"/>
                <w:szCs w:val="22"/>
              </w:rPr>
            </w:pPr>
            <w:r w:rsidRPr="006751B3">
              <w:rPr>
                <w:rFonts w:ascii="Times New Roman" w:hAnsi="Times New Roman" w:cs="Times New Roman"/>
                <w:sz w:val="22"/>
                <w:szCs w:val="22"/>
              </w:rPr>
              <w:t xml:space="preserve">Осуществление отдыха и (или) выращивания гражданами для собственных нужд </w:t>
            </w:r>
            <w:r w:rsidRPr="006751B3">
              <w:rPr>
                <w:rFonts w:ascii="Times New Roman" w:hAnsi="Times New Roman" w:cs="Times New Roman"/>
                <w:sz w:val="22"/>
                <w:szCs w:val="22"/>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lastRenderedPageBreak/>
              <w:t>13.1</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500/ 6000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182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p w:rsidR="00540B29" w:rsidRPr="006751B3" w:rsidRDefault="00540B29" w:rsidP="008A0579">
            <w:pPr>
              <w:pStyle w:val="aff1"/>
              <w:jc w:val="center"/>
              <w:rPr>
                <w:color w:val="auto"/>
                <w:sz w:val="22"/>
                <w:szCs w:val="22"/>
              </w:rPr>
            </w:pPr>
            <w:r w:rsidRPr="006751B3">
              <w:rPr>
                <w:color w:val="auto"/>
                <w:sz w:val="22"/>
                <w:szCs w:val="22"/>
              </w:rPr>
              <w:t xml:space="preserve">капитальное </w:t>
            </w:r>
            <w:r w:rsidRPr="006751B3">
              <w:rPr>
                <w:color w:val="auto"/>
                <w:sz w:val="22"/>
                <w:szCs w:val="22"/>
              </w:rPr>
              <w:lastRenderedPageBreak/>
              <w:t>строительство запрещено</w:t>
            </w:r>
          </w:p>
        </w:tc>
        <w:tc>
          <w:tcPr>
            <w:tcW w:w="992" w:type="dxa"/>
          </w:tcPr>
          <w:p w:rsidR="00540B29" w:rsidRPr="006751B3" w:rsidRDefault="00540B29" w:rsidP="008A0579">
            <w:pPr>
              <w:widowControl w:val="0"/>
              <w:jc w:val="center"/>
            </w:pPr>
            <w:r w:rsidRPr="006751B3">
              <w:lastRenderedPageBreak/>
              <w:t>3 м</w:t>
            </w:r>
          </w:p>
          <w:p w:rsidR="00540B29" w:rsidRPr="006751B3" w:rsidRDefault="00540B29" w:rsidP="008A0579">
            <w:pPr>
              <w:widowControl w:val="0"/>
              <w:jc w:val="center"/>
            </w:pPr>
            <w:r w:rsidRPr="006751B3">
              <w:rPr>
                <w:sz w:val="22"/>
                <w:szCs w:val="22"/>
              </w:rPr>
              <w:t>капитал</w:t>
            </w:r>
            <w:r w:rsidRPr="006751B3">
              <w:rPr>
                <w:sz w:val="22"/>
                <w:szCs w:val="22"/>
              </w:rPr>
              <w:lastRenderedPageBreak/>
              <w:t>ьное строительство запрещено</w:t>
            </w:r>
          </w:p>
        </w:tc>
        <w:tc>
          <w:tcPr>
            <w:tcW w:w="866" w:type="dxa"/>
          </w:tcPr>
          <w:p w:rsidR="00540B29" w:rsidRPr="006751B3" w:rsidRDefault="00540B29" w:rsidP="008A0579">
            <w:pPr>
              <w:widowControl w:val="0"/>
              <w:jc w:val="center"/>
            </w:pPr>
            <w:r w:rsidRPr="006751B3">
              <w:lastRenderedPageBreak/>
              <w:t>1</w:t>
            </w:r>
          </w:p>
        </w:tc>
        <w:tc>
          <w:tcPr>
            <w:tcW w:w="1118" w:type="dxa"/>
          </w:tcPr>
          <w:p w:rsidR="00540B29" w:rsidRPr="006751B3" w:rsidRDefault="00540B29" w:rsidP="008A0579">
            <w:pPr>
              <w:widowControl w:val="0"/>
              <w:jc w:val="center"/>
            </w:pPr>
            <w:r w:rsidRPr="006751B3">
              <w:t>5 м</w:t>
            </w:r>
          </w:p>
        </w:tc>
        <w:tc>
          <w:tcPr>
            <w:tcW w:w="851" w:type="dxa"/>
          </w:tcPr>
          <w:p w:rsidR="00540B29" w:rsidRPr="006751B3" w:rsidRDefault="00540B29" w:rsidP="008A0579">
            <w:pPr>
              <w:widowControl w:val="0"/>
              <w:jc w:val="center"/>
            </w:pPr>
            <w:r w:rsidRPr="006751B3">
              <w:t>10 %</w:t>
            </w:r>
          </w:p>
        </w:tc>
      </w:tr>
      <w:tr w:rsidR="00540B29" w:rsidRPr="006751B3" w:rsidTr="008A0579">
        <w:trPr>
          <w:jc w:val="center"/>
        </w:trPr>
        <w:tc>
          <w:tcPr>
            <w:tcW w:w="2694" w:type="dxa"/>
            <w:shd w:val="clear" w:color="auto" w:fill="auto"/>
          </w:tcPr>
          <w:p w:rsidR="00540B29" w:rsidRPr="006751B3" w:rsidRDefault="00540B29" w:rsidP="00540B2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lastRenderedPageBreak/>
              <w:t>Объекты гаражного назначения</w:t>
            </w:r>
          </w:p>
        </w:tc>
        <w:tc>
          <w:tcPr>
            <w:tcW w:w="4836" w:type="dxa"/>
            <w:shd w:val="clear" w:color="auto" w:fill="auto"/>
          </w:tcPr>
          <w:p w:rsidR="00540B29" w:rsidRPr="006751B3" w:rsidRDefault="00540B29" w:rsidP="00540B29">
            <w:pPr>
              <w:widowControl w:val="0"/>
              <w:rPr>
                <w:sz w:val="22"/>
                <w:szCs w:val="22"/>
              </w:rPr>
            </w:pPr>
            <w:r w:rsidRPr="006751B3">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shd w:val="clear" w:color="auto" w:fill="auto"/>
          </w:tcPr>
          <w:p w:rsidR="00540B29" w:rsidRPr="006751B3" w:rsidRDefault="00540B29" w:rsidP="00540B29">
            <w:pPr>
              <w:widowControl w:val="0"/>
              <w:jc w:val="center"/>
              <w:rPr>
                <w:sz w:val="22"/>
                <w:szCs w:val="22"/>
              </w:rPr>
            </w:pPr>
            <w:r w:rsidRPr="006751B3">
              <w:rPr>
                <w:sz w:val="22"/>
                <w:szCs w:val="22"/>
              </w:rPr>
              <w:t>2.7.1</w:t>
            </w:r>
          </w:p>
        </w:tc>
        <w:tc>
          <w:tcPr>
            <w:tcW w:w="1134"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25 / 2500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8A7352" w:rsidP="008A0579">
            <w:pPr>
              <w:pStyle w:val="aff1"/>
              <w:jc w:val="center"/>
              <w:rPr>
                <w:color w:val="auto"/>
                <w:sz w:val="22"/>
                <w:szCs w:val="22"/>
              </w:rPr>
            </w:pPr>
            <w:r w:rsidRPr="006751B3">
              <w:rPr>
                <w:color w:val="auto"/>
                <w:sz w:val="22"/>
                <w:szCs w:val="22"/>
              </w:rPr>
              <w:t>3,</w:t>
            </w:r>
            <w:r w:rsidR="00540B29" w:rsidRPr="006751B3">
              <w:rPr>
                <w:color w:val="auto"/>
                <w:sz w:val="22"/>
                <w:szCs w:val="22"/>
              </w:rPr>
              <w:t>5 м/-</w:t>
            </w:r>
          </w:p>
        </w:tc>
        <w:tc>
          <w:tcPr>
            <w:tcW w:w="182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Не подлежат установлению</w:t>
            </w:r>
          </w:p>
        </w:tc>
        <w:tc>
          <w:tcPr>
            <w:tcW w:w="866" w:type="dxa"/>
          </w:tcPr>
          <w:p w:rsidR="00540B29" w:rsidRPr="006751B3" w:rsidRDefault="00540B29" w:rsidP="008A0579">
            <w:pPr>
              <w:pStyle w:val="aff1"/>
              <w:jc w:val="center"/>
              <w:rPr>
                <w:color w:val="auto"/>
                <w:sz w:val="22"/>
                <w:szCs w:val="22"/>
              </w:rPr>
            </w:pPr>
            <w:r w:rsidRPr="006751B3">
              <w:rPr>
                <w:color w:val="auto"/>
                <w:sz w:val="22"/>
                <w:szCs w:val="22"/>
              </w:rPr>
              <w:t>1</w:t>
            </w:r>
          </w:p>
        </w:tc>
        <w:tc>
          <w:tcPr>
            <w:tcW w:w="1118"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8A0579">
        <w:trPr>
          <w:jc w:val="center"/>
        </w:trPr>
        <w:tc>
          <w:tcPr>
            <w:tcW w:w="2694" w:type="dxa"/>
            <w:vMerge w:val="restart"/>
            <w:shd w:val="clear" w:color="auto" w:fill="auto"/>
          </w:tcPr>
          <w:p w:rsidR="00540B29" w:rsidRPr="006751B3" w:rsidRDefault="00540B29" w:rsidP="008A0579">
            <w:pPr>
              <w:widowControl w:val="0"/>
              <w:rPr>
                <w:rFonts w:eastAsia="SimSun"/>
                <w:sz w:val="22"/>
                <w:szCs w:val="22"/>
                <w:lang w:eastAsia="zh-CN"/>
              </w:rPr>
            </w:pPr>
            <w:r w:rsidRPr="006751B3">
              <w:rPr>
                <w:sz w:val="22"/>
                <w:szCs w:val="22"/>
              </w:rPr>
              <w:t>Коммунальное обслуживание</w:t>
            </w:r>
          </w:p>
        </w:tc>
        <w:tc>
          <w:tcPr>
            <w:tcW w:w="4836" w:type="dxa"/>
            <w:shd w:val="clear" w:color="auto" w:fill="auto"/>
          </w:tcPr>
          <w:p w:rsidR="00540B29" w:rsidRPr="006751B3" w:rsidRDefault="00540B29" w:rsidP="008A0579">
            <w:pPr>
              <w:widowControl w:val="0"/>
              <w:rPr>
                <w:sz w:val="22"/>
                <w:szCs w:val="22"/>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540B29" w:rsidRPr="006751B3" w:rsidRDefault="00540B29" w:rsidP="008A0579">
            <w:pPr>
              <w:widowControl w:val="0"/>
              <w:jc w:val="center"/>
              <w:rPr>
                <w:rFonts w:eastAsia="SimSun"/>
                <w:sz w:val="22"/>
                <w:szCs w:val="22"/>
                <w:lang w:eastAsia="zh-CN"/>
              </w:rPr>
            </w:pPr>
            <w:r w:rsidRPr="006751B3">
              <w:rPr>
                <w:sz w:val="22"/>
                <w:szCs w:val="22"/>
              </w:rPr>
              <w:t>3.1</w:t>
            </w:r>
          </w:p>
        </w:tc>
        <w:tc>
          <w:tcPr>
            <w:tcW w:w="1134" w:type="dxa"/>
          </w:tcPr>
          <w:p w:rsidR="00540B29" w:rsidRPr="006751B3" w:rsidRDefault="00540B29" w:rsidP="008A0579">
            <w:pPr>
              <w:widowControl w:val="0"/>
              <w:jc w:val="center"/>
              <w:rPr>
                <w:sz w:val="22"/>
                <w:szCs w:val="22"/>
              </w:rPr>
            </w:pPr>
            <w:r w:rsidRPr="006751B3">
              <w:rPr>
                <w:sz w:val="22"/>
                <w:szCs w:val="22"/>
              </w:rPr>
              <w:t>1/ 10000</w:t>
            </w:r>
          </w:p>
          <w:p w:rsidR="00540B29" w:rsidRPr="006751B3" w:rsidRDefault="00540B29" w:rsidP="008A0579">
            <w:pPr>
              <w:pStyle w:val="aff1"/>
              <w:jc w:val="center"/>
              <w:rPr>
                <w:color w:val="auto"/>
                <w:sz w:val="22"/>
                <w:szCs w:val="22"/>
              </w:rPr>
            </w:pPr>
            <w:r w:rsidRPr="006751B3">
              <w:rPr>
                <w:color w:val="auto"/>
                <w:sz w:val="22"/>
                <w:szCs w:val="22"/>
              </w:rPr>
              <w:t>кв.м</w:t>
            </w: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p w:rsidR="00540B29" w:rsidRPr="006751B3" w:rsidRDefault="00540B29" w:rsidP="008A0579">
            <w:pPr>
              <w:pStyle w:val="aff1"/>
              <w:rPr>
                <w:color w:val="auto"/>
                <w:sz w:val="22"/>
                <w:szCs w:val="22"/>
              </w:rPr>
            </w:pPr>
          </w:p>
        </w:tc>
        <w:tc>
          <w:tcPr>
            <w:tcW w:w="6505" w:type="dxa"/>
            <w:gridSpan w:val="6"/>
          </w:tcPr>
          <w:p w:rsidR="00540B29" w:rsidRPr="006751B3" w:rsidRDefault="00540B29" w:rsidP="008A0579">
            <w:pPr>
              <w:pStyle w:val="aff1"/>
              <w:jc w:val="center"/>
              <w:rPr>
                <w:color w:val="auto"/>
                <w:sz w:val="22"/>
                <w:szCs w:val="22"/>
              </w:rPr>
            </w:pPr>
          </w:p>
          <w:p w:rsidR="00540B29" w:rsidRPr="006751B3" w:rsidRDefault="00540B29" w:rsidP="008A057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p w:rsidR="00540B29" w:rsidRPr="006751B3" w:rsidRDefault="00540B29" w:rsidP="008A0579">
            <w:pPr>
              <w:pStyle w:val="aff1"/>
              <w:jc w:val="center"/>
              <w:rPr>
                <w:color w:val="auto"/>
                <w:sz w:val="22"/>
                <w:szCs w:val="22"/>
              </w:rPr>
            </w:pPr>
          </w:p>
          <w:p w:rsidR="00540B29" w:rsidRPr="006751B3" w:rsidRDefault="00540B29" w:rsidP="008A0579">
            <w:pPr>
              <w:pStyle w:val="aff1"/>
              <w:jc w:val="center"/>
              <w:rPr>
                <w:color w:val="auto"/>
                <w:sz w:val="22"/>
                <w:szCs w:val="22"/>
              </w:rPr>
            </w:pPr>
          </w:p>
          <w:p w:rsidR="00540B29" w:rsidRPr="006751B3" w:rsidRDefault="00540B29" w:rsidP="008A0579">
            <w:pPr>
              <w:pStyle w:val="aff1"/>
              <w:jc w:val="center"/>
              <w:rPr>
                <w:color w:val="auto"/>
                <w:sz w:val="22"/>
                <w:szCs w:val="22"/>
              </w:rPr>
            </w:pPr>
          </w:p>
        </w:tc>
      </w:tr>
      <w:tr w:rsidR="00540B29" w:rsidRPr="006751B3" w:rsidTr="008A0579">
        <w:trPr>
          <w:jc w:val="center"/>
        </w:trPr>
        <w:tc>
          <w:tcPr>
            <w:tcW w:w="2694" w:type="dxa"/>
            <w:vMerge/>
            <w:shd w:val="clear" w:color="auto" w:fill="auto"/>
          </w:tcPr>
          <w:p w:rsidR="00540B29" w:rsidRPr="006751B3" w:rsidRDefault="00540B29" w:rsidP="008A0579">
            <w:pPr>
              <w:widowControl w:val="0"/>
            </w:pPr>
          </w:p>
        </w:tc>
        <w:tc>
          <w:tcPr>
            <w:tcW w:w="4836" w:type="dxa"/>
            <w:shd w:val="clear" w:color="auto" w:fill="auto"/>
          </w:tcPr>
          <w:p w:rsidR="00540B29" w:rsidRPr="006751B3" w:rsidRDefault="00540B29" w:rsidP="008A0579">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6751B3">
              <w:rPr>
                <w:sz w:val="22"/>
                <w:szCs w:val="22"/>
              </w:rPr>
              <w:lastRenderedPageBreak/>
              <w:t>)</w:t>
            </w:r>
          </w:p>
        </w:tc>
        <w:tc>
          <w:tcPr>
            <w:tcW w:w="850" w:type="dxa"/>
            <w:vMerge/>
            <w:shd w:val="clear" w:color="auto" w:fill="auto"/>
          </w:tcPr>
          <w:p w:rsidR="00540B29" w:rsidRPr="006751B3" w:rsidRDefault="00540B29" w:rsidP="008A0579">
            <w:pPr>
              <w:widowControl w:val="0"/>
              <w:jc w:val="center"/>
            </w:pP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w:t>
            </w:r>
          </w:p>
          <w:p w:rsidR="00540B29" w:rsidRPr="006751B3" w:rsidRDefault="00540B29" w:rsidP="008A0579">
            <w:pPr>
              <w:pStyle w:val="aff1"/>
              <w:jc w:val="center"/>
              <w:rPr>
                <w:color w:val="auto"/>
                <w:sz w:val="22"/>
                <w:szCs w:val="22"/>
              </w:rPr>
            </w:pPr>
            <w:r w:rsidRPr="006751B3">
              <w:rPr>
                <w:color w:val="auto"/>
                <w:sz w:val="22"/>
                <w:szCs w:val="22"/>
              </w:rPr>
              <w:t>15000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 xml:space="preserve">12 м </w:t>
            </w:r>
          </w:p>
        </w:tc>
        <w:tc>
          <w:tcPr>
            <w:tcW w:w="1827" w:type="dxa"/>
          </w:tcPr>
          <w:p w:rsidR="00540B29" w:rsidRPr="006751B3" w:rsidRDefault="00FD0822" w:rsidP="008A0579">
            <w:pPr>
              <w:pStyle w:val="aff1"/>
              <w:jc w:val="center"/>
              <w:rPr>
                <w:color w:val="auto"/>
                <w:sz w:val="22"/>
                <w:szCs w:val="22"/>
                <w:lang w:val="en-US"/>
              </w:rPr>
            </w:pPr>
            <w:r w:rsidRPr="006751B3">
              <w:rPr>
                <w:color w:val="auto"/>
                <w:sz w:val="22"/>
                <w:szCs w:val="22"/>
              </w:rPr>
              <w:t>3</w:t>
            </w:r>
            <w:r w:rsidR="00540B29" w:rsidRPr="006751B3">
              <w:rPr>
                <w:color w:val="auto"/>
                <w:sz w:val="22"/>
                <w:szCs w:val="22"/>
                <w:lang w:val="en-US"/>
              </w:rPr>
              <w:t xml:space="preserve"> м</w:t>
            </w:r>
          </w:p>
        </w:tc>
        <w:tc>
          <w:tcPr>
            <w:tcW w:w="992"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3 м</w:t>
            </w:r>
          </w:p>
        </w:tc>
        <w:tc>
          <w:tcPr>
            <w:tcW w:w="866"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3</w:t>
            </w:r>
          </w:p>
        </w:tc>
        <w:tc>
          <w:tcPr>
            <w:tcW w:w="1118"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15 м</w:t>
            </w:r>
          </w:p>
          <w:p w:rsidR="00540B29" w:rsidRPr="006751B3" w:rsidRDefault="00540B29" w:rsidP="008A0579">
            <w:pPr>
              <w:pStyle w:val="aff1"/>
              <w:jc w:val="center"/>
              <w:rPr>
                <w:color w:val="auto"/>
                <w:sz w:val="22"/>
                <w:szCs w:val="22"/>
                <w:lang w:val="en-US"/>
              </w:rPr>
            </w:pPr>
          </w:p>
        </w:tc>
        <w:tc>
          <w:tcPr>
            <w:tcW w:w="851" w:type="dxa"/>
          </w:tcPr>
          <w:p w:rsidR="00540B29" w:rsidRPr="006751B3" w:rsidRDefault="00540B29" w:rsidP="008A0579">
            <w:pPr>
              <w:pStyle w:val="aff1"/>
              <w:jc w:val="center"/>
              <w:rPr>
                <w:color w:val="auto"/>
                <w:sz w:val="22"/>
                <w:szCs w:val="22"/>
                <w:lang w:val="en-US"/>
              </w:rPr>
            </w:pPr>
            <w:r w:rsidRPr="006751B3">
              <w:rPr>
                <w:color w:val="auto"/>
                <w:sz w:val="22"/>
                <w:szCs w:val="22"/>
                <w:lang w:val="en-US"/>
              </w:rPr>
              <w:t>60%</w:t>
            </w:r>
          </w:p>
        </w:tc>
      </w:tr>
      <w:tr w:rsidR="00540B29" w:rsidRPr="006751B3" w:rsidTr="008A0579">
        <w:trPr>
          <w:jc w:val="center"/>
        </w:trPr>
        <w:tc>
          <w:tcPr>
            <w:tcW w:w="2694" w:type="dxa"/>
            <w:shd w:val="clear" w:color="auto" w:fill="auto"/>
          </w:tcPr>
          <w:p w:rsidR="00540B29" w:rsidRPr="006751B3" w:rsidRDefault="00540B29" w:rsidP="008A0579">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12.0</w:t>
            </w:r>
          </w:p>
        </w:tc>
        <w:tc>
          <w:tcPr>
            <w:tcW w:w="7639" w:type="dxa"/>
            <w:gridSpan w:val="7"/>
          </w:tcPr>
          <w:p w:rsidR="00540B29" w:rsidRPr="006751B3" w:rsidRDefault="00540B29" w:rsidP="008A0579">
            <w:pPr>
              <w:pStyle w:val="aff1"/>
              <w:jc w:val="center"/>
              <w:rPr>
                <w:color w:val="auto"/>
                <w:sz w:val="22"/>
                <w:szCs w:val="22"/>
              </w:rPr>
            </w:pPr>
            <w:r w:rsidRPr="006751B3">
              <w:rPr>
                <w:color w:val="auto"/>
                <w:sz w:val="22"/>
                <w:szCs w:val="22"/>
              </w:rPr>
              <w:t>Не подлежат установлению</w:t>
            </w:r>
          </w:p>
        </w:tc>
      </w:tr>
      <w:tr w:rsidR="00540B29" w:rsidRPr="006751B3" w:rsidTr="008A0579">
        <w:trPr>
          <w:jc w:val="center"/>
        </w:trPr>
        <w:tc>
          <w:tcPr>
            <w:tcW w:w="2694" w:type="dxa"/>
            <w:shd w:val="clear" w:color="auto" w:fill="auto"/>
          </w:tcPr>
          <w:p w:rsidR="00540B29" w:rsidRPr="006751B3" w:rsidRDefault="00540B29" w:rsidP="008A0579">
            <w:pPr>
              <w:pStyle w:val="aff1"/>
              <w:rPr>
                <w:color w:val="auto"/>
                <w:sz w:val="22"/>
                <w:szCs w:val="22"/>
              </w:rPr>
            </w:pPr>
            <w:r w:rsidRPr="006751B3">
              <w:rPr>
                <w:color w:val="auto"/>
                <w:sz w:val="22"/>
                <w:szCs w:val="22"/>
              </w:rPr>
              <w:t>Историко-культурная деятельность</w:t>
            </w:r>
          </w:p>
        </w:tc>
        <w:tc>
          <w:tcPr>
            <w:tcW w:w="4836" w:type="dxa"/>
            <w:shd w:val="clear" w:color="auto" w:fill="auto"/>
          </w:tcPr>
          <w:p w:rsidR="00540B29" w:rsidRPr="006751B3" w:rsidRDefault="00540B29" w:rsidP="008A0579">
            <w:pPr>
              <w:pStyle w:val="aff1"/>
              <w:rPr>
                <w:color w:val="auto"/>
                <w:sz w:val="22"/>
                <w:szCs w:val="22"/>
              </w:rPr>
            </w:pPr>
            <w:r w:rsidRPr="006751B3">
              <w:rPr>
                <w:color w:val="auto"/>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6751B3">
              <w:rPr>
                <w:color w:val="auto"/>
                <w:sz w:val="22"/>
                <w:szCs w:val="22"/>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540B29" w:rsidRPr="006751B3" w:rsidRDefault="00540B29" w:rsidP="008A0579">
            <w:pPr>
              <w:pStyle w:val="aff1"/>
              <w:rPr>
                <w:color w:val="auto"/>
                <w:sz w:val="22"/>
                <w:szCs w:val="22"/>
              </w:rPr>
            </w:pPr>
            <w:r w:rsidRPr="006751B3">
              <w:rPr>
                <w:color w:val="auto"/>
                <w:sz w:val="22"/>
                <w:szCs w:val="22"/>
              </w:rPr>
              <w:lastRenderedPageBreak/>
              <w:t>9.3</w:t>
            </w:r>
          </w:p>
        </w:tc>
        <w:tc>
          <w:tcPr>
            <w:tcW w:w="7639" w:type="dxa"/>
            <w:gridSpan w:val="7"/>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Не подлежит установлению</w:t>
            </w:r>
          </w:p>
        </w:tc>
      </w:tr>
    </w:tbl>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sectPr w:rsidR="00540B29" w:rsidRPr="006751B3" w:rsidSect="00905A43">
          <w:pgSz w:w="16838" w:h="11906" w:orient="landscape"/>
          <w:pgMar w:top="851" w:right="851" w:bottom="851" w:left="851" w:header="170" w:footer="227" w:gutter="0"/>
          <w:pgNumType w:chapStyle="1"/>
          <w:cols w:space="708"/>
          <w:titlePg/>
          <w:docGrid w:linePitch="360"/>
        </w:sectPr>
      </w:pP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3.2. Условно разрешённые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3"/>
        <w:gridCol w:w="5529"/>
        <w:gridCol w:w="708"/>
        <w:gridCol w:w="1134"/>
        <w:gridCol w:w="851"/>
        <w:gridCol w:w="1277"/>
        <w:gridCol w:w="992"/>
        <w:gridCol w:w="992"/>
        <w:gridCol w:w="992"/>
        <w:gridCol w:w="851"/>
      </w:tblGrid>
      <w:tr w:rsidR="00540B29" w:rsidRPr="006751B3" w:rsidTr="00540B29">
        <w:trPr>
          <w:trHeight w:val="577"/>
          <w:jc w:val="center"/>
        </w:trPr>
        <w:tc>
          <w:tcPr>
            <w:tcW w:w="2693" w:type="dxa"/>
            <w:vMerge w:val="restart"/>
            <w:shd w:val="clear" w:color="auto" w:fill="auto"/>
            <w:vAlign w:val="center"/>
          </w:tcPr>
          <w:p w:rsidR="00540B29" w:rsidRPr="006751B3" w:rsidRDefault="00540B29" w:rsidP="008A0579">
            <w:pPr>
              <w:widowControl w:val="0"/>
              <w:jc w:val="center"/>
              <w:rPr>
                <w:sz w:val="22"/>
                <w:szCs w:val="22"/>
              </w:rPr>
            </w:pPr>
            <w:r w:rsidRPr="006751B3">
              <w:rPr>
                <w:sz w:val="22"/>
                <w:szCs w:val="22"/>
              </w:rPr>
              <w:t>Наименование вида разрешенного использования</w:t>
            </w:r>
          </w:p>
        </w:tc>
        <w:tc>
          <w:tcPr>
            <w:tcW w:w="5529" w:type="dxa"/>
            <w:vMerge w:val="restart"/>
            <w:shd w:val="clear" w:color="auto" w:fill="auto"/>
            <w:vAlign w:val="center"/>
          </w:tcPr>
          <w:p w:rsidR="00540B29" w:rsidRPr="006751B3" w:rsidRDefault="00540B29" w:rsidP="008A057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708" w:type="dxa"/>
            <w:vMerge w:val="restart"/>
            <w:shd w:val="clear" w:color="auto" w:fill="auto"/>
            <w:vAlign w:val="center"/>
          </w:tcPr>
          <w:p w:rsidR="00540B29" w:rsidRPr="006751B3" w:rsidRDefault="00540B29" w:rsidP="008A0579">
            <w:pPr>
              <w:widowControl w:val="0"/>
              <w:jc w:val="center"/>
              <w:rPr>
                <w:rFonts w:eastAsia="SimSun"/>
                <w:sz w:val="22"/>
                <w:szCs w:val="22"/>
                <w:lang w:eastAsia="zh-CN"/>
              </w:rPr>
            </w:pPr>
            <w:r w:rsidRPr="006751B3">
              <w:rPr>
                <w:rFonts w:eastAsia="SimSun"/>
                <w:sz w:val="22"/>
                <w:szCs w:val="22"/>
                <w:lang w:eastAsia="zh-CN"/>
              </w:rPr>
              <w:t>Код</w:t>
            </w:r>
          </w:p>
        </w:tc>
        <w:tc>
          <w:tcPr>
            <w:tcW w:w="7089" w:type="dxa"/>
            <w:gridSpan w:val="7"/>
            <w:vAlign w:val="center"/>
          </w:tcPr>
          <w:p w:rsidR="00540B29" w:rsidRPr="006751B3" w:rsidRDefault="00540B29" w:rsidP="008A057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40B29" w:rsidRPr="006751B3" w:rsidTr="00540B29">
        <w:trPr>
          <w:trHeight w:val="4081"/>
          <w:jc w:val="center"/>
        </w:trPr>
        <w:tc>
          <w:tcPr>
            <w:tcW w:w="2693" w:type="dxa"/>
            <w:vMerge/>
            <w:shd w:val="clear" w:color="auto" w:fill="auto"/>
          </w:tcPr>
          <w:p w:rsidR="00540B29" w:rsidRPr="006751B3" w:rsidRDefault="00540B29" w:rsidP="008A0579">
            <w:pPr>
              <w:widowControl w:val="0"/>
              <w:jc w:val="center"/>
              <w:rPr>
                <w:rFonts w:eastAsia="SimSun"/>
                <w:sz w:val="22"/>
                <w:szCs w:val="22"/>
                <w:lang w:eastAsia="zh-CN"/>
              </w:rPr>
            </w:pPr>
          </w:p>
        </w:tc>
        <w:tc>
          <w:tcPr>
            <w:tcW w:w="5529" w:type="dxa"/>
            <w:vMerge/>
            <w:shd w:val="clear" w:color="auto" w:fill="auto"/>
          </w:tcPr>
          <w:p w:rsidR="00540B29" w:rsidRPr="006751B3" w:rsidRDefault="00540B29" w:rsidP="008A0579">
            <w:pPr>
              <w:widowControl w:val="0"/>
              <w:jc w:val="center"/>
              <w:rPr>
                <w:rFonts w:eastAsia="SimSun"/>
                <w:sz w:val="22"/>
                <w:szCs w:val="22"/>
                <w:lang w:eastAsia="zh-CN"/>
              </w:rPr>
            </w:pPr>
          </w:p>
        </w:tc>
        <w:tc>
          <w:tcPr>
            <w:tcW w:w="708" w:type="dxa"/>
            <w:vMerge/>
            <w:shd w:val="clear" w:color="auto" w:fill="auto"/>
          </w:tcPr>
          <w:p w:rsidR="00540B29" w:rsidRPr="006751B3" w:rsidRDefault="00540B29" w:rsidP="008A0579">
            <w:pPr>
              <w:widowControl w:val="0"/>
              <w:jc w:val="center"/>
              <w:rPr>
                <w:rFonts w:eastAsia="SimSun"/>
                <w:sz w:val="22"/>
                <w:szCs w:val="22"/>
                <w:lang w:eastAsia="zh-CN"/>
              </w:rPr>
            </w:pPr>
          </w:p>
        </w:tc>
        <w:tc>
          <w:tcPr>
            <w:tcW w:w="1134"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минимальная/</w:t>
            </w:r>
          </w:p>
          <w:p w:rsidR="00540B29" w:rsidRPr="006751B3" w:rsidRDefault="00540B29" w:rsidP="008A0579">
            <w:pPr>
              <w:widowControl w:val="0"/>
              <w:ind w:left="113" w:right="113"/>
              <w:jc w:val="center"/>
              <w:rPr>
                <w:rFonts w:eastAsia="SimSun"/>
                <w:sz w:val="22"/>
                <w:szCs w:val="22"/>
                <w:lang w:eastAsia="zh-CN"/>
              </w:rPr>
            </w:pPr>
            <w:r w:rsidRPr="006751B3">
              <w:rPr>
                <w:sz w:val="22"/>
                <w:szCs w:val="22"/>
              </w:rPr>
              <w:t>максимальная площадь земельных участков</w:t>
            </w:r>
          </w:p>
        </w:tc>
        <w:tc>
          <w:tcPr>
            <w:tcW w:w="851"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Минимальная/максимальная ширина земельных участков</w:t>
            </w:r>
          </w:p>
        </w:tc>
        <w:tc>
          <w:tcPr>
            <w:tcW w:w="1277"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w:t>
            </w:r>
          </w:p>
        </w:tc>
        <w:tc>
          <w:tcPr>
            <w:tcW w:w="992"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992" w:type="dxa"/>
            <w:textDirection w:val="btLr"/>
            <w:vAlign w:val="center"/>
          </w:tcPr>
          <w:p w:rsidR="00540B29" w:rsidRPr="006751B3" w:rsidRDefault="00540B29" w:rsidP="008A057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992"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540B29" w:rsidRPr="006751B3" w:rsidRDefault="00540B29" w:rsidP="008A057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540B29" w:rsidRPr="006751B3" w:rsidTr="00540B29">
        <w:trPr>
          <w:jc w:val="center"/>
        </w:trPr>
        <w:tc>
          <w:tcPr>
            <w:tcW w:w="2693" w:type="dxa"/>
            <w:shd w:val="clear" w:color="auto" w:fill="auto"/>
          </w:tcPr>
          <w:p w:rsidR="00540B29" w:rsidRPr="006751B3" w:rsidRDefault="00540B29" w:rsidP="00540B29">
            <w:pPr>
              <w:pStyle w:val="ConsPlusNormal"/>
              <w:ind w:firstLine="0"/>
              <w:jc w:val="center"/>
              <w:rPr>
                <w:rFonts w:ascii="Times New Roman" w:hAnsi="Times New Roman" w:cs="Times New Roman"/>
                <w:sz w:val="24"/>
                <w:szCs w:val="24"/>
              </w:rPr>
            </w:pPr>
            <w:r w:rsidRPr="006751B3">
              <w:rPr>
                <w:rFonts w:ascii="Times New Roman" w:hAnsi="Times New Roman" w:cs="Times New Roman"/>
                <w:sz w:val="24"/>
                <w:szCs w:val="24"/>
              </w:rPr>
              <w:t>1</w:t>
            </w:r>
          </w:p>
        </w:tc>
        <w:tc>
          <w:tcPr>
            <w:tcW w:w="5529" w:type="dxa"/>
            <w:shd w:val="clear" w:color="auto" w:fill="auto"/>
          </w:tcPr>
          <w:p w:rsidR="00540B29" w:rsidRPr="006751B3" w:rsidRDefault="00540B29" w:rsidP="00540B29">
            <w:pPr>
              <w:pStyle w:val="ConsPlusNormal"/>
              <w:ind w:firstLine="0"/>
              <w:jc w:val="center"/>
              <w:rPr>
                <w:rFonts w:ascii="Times New Roman" w:hAnsi="Times New Roman" w:cs="Times New Roman"/>
                <w:sz w:val="24"/>
                <w:szCs w:val="24"/>
              </w:rPr>
            </w:pPr>
            <w:r w:rsidRPr="006751B3">
              <w:rPr>
                <w:rFonts w:ascii="Times New Roman" w:hAnsi="Times New Roman" w:cs="Times New Roman"/>
                <w:sz w:val="24"/>
                <w:szCs w:val="24"/>
              </w:rPr>
              <w:t>2</w:t>
            </w:r>
          </w:p>
        </w:tc>
        <w:tc>
          <w:tcPr>
            <w:tcW w:w="708" w:type="dxa"/>
            <w:shd w:val="clear" w:color="auto" w:fill="auto"/>
          </w:tcPr>
          <w:p w:rsidR="00540B29" w:rsidRPr="006751B3" w:rsidRDefault="00540B29" w:rsidP="00540B29">
            <w:pPr>
              <w:pStyle w:val="ConsPlusNormal"/>
              <w:ind w:firstLine="0"/>
              <w:jc w:val="center"/>
              <w:rPr>
                <w:rFonts w:ascii="Times New Roman" w:hAnsi="Times New Roman" w:cs="Times New Roman"/>
                <w:sz w:val="24"/>
                <w:szCs w:val="24"/>
              </w:rPr>
            </w:pPr>
            <w:r w:rsidRPr="006751B3">
              <w:rPr>
                <w:rFonts w:ascii="Times New Roman" w:hAnsi="Times New Roman" w:cs="Times New Roman"/>
                <w:sz w:val="24"/>
                <w:szCs w:val="24"/>
              </w:rPr>
              <w:t>3</w:t>
            </w:r>
          </w:p>
        </w:tc>
        <w:tc>
          <w:tcPr>
            <w:tcW w:w="1134" w:type="dxa"/>
          </w:tcPr>
          <w:p w:rsidR="00540B29" w:rsidRPr="006751B3" w:rsidRDefault="00540B29" w:rsidP="00540B29">
            <w:pPr>
              <w:pStyle w:val="aff1"/>
              <w:jc w:val="center"/>
              <w:rPr>
                <w:color w:val="auto"/>
                <w:sz w:val="22"/>
                <w:szCs w:val="22"/>
              </w:rPr>
            </w:pPr>
            <w:r w:rsidRPr="006751B3">
              <w:rPr>
                <w:color w:val="auto"/>
                <w:sz w:val="22"/>
                <w:szCs w:val="22"/>
              </w:rPr>
              <w:t>4</w:t>
            </w:r>
          </w:p>
        </w:tc>
        <w:tc>
          <w:tcPr>
            <w:tcW w:w="851" w:type="dxa"/>
          </w:tcPr>
          <w:p w:rsidR="00540B29" w:rsidRPr="006751B3" w:rsidRDefault="00540B29" w:rsidP="00540B29">
            <w:pPr>
              <w:pStyle w:val="aff1"/>
              <w:jc w:val="center"/>
              <w:rPr>
                <w:color w:val="auto"/>
                <w:sz w:val="22"/>
                <w:szCs w:val="22"/>
              </w:rPr>
            </w:pPr>
            <w:r w:rsidRPr="006751B3">
              <w:rPr>
                <w:color w:val="auto"/>
                <w:sz w:val="22"/>
                <w:szCs w:val="22"/>
              </w:rPr>
              <w:t>5</w:t>
            </w:r>
          </w:p>
        </w:tc>
        <w:tc>
          <w:tcPr>
            <w:tcW w:w="1277" w:type="dxa"/>
          </w:tcPr>
          <w:p w:rsidR="00540B29" w:rsidRPr="006751B3" w:rsidRDefault="00540B29" w:rsidP="00540B29">
            <w:pPr>
              <w:pStyle w:val="aff1"/>
              <w:jc w:val="center"/>
              <w:rPr>
                <w:color w:val="auto"/>
                <w:sz w:val="22"/>
                <w:szCs w:val="22"/>
              </w:rPr>
            </w:pPr>
            <w:r w:rsidRPr="006751B3">
              <w:rPr>
                <w:color w:val="auto"/>
                <w:sz w:val="22"/>
                <w:szCs w:val="22"/>
              </w:rPr>
              <w:t>6</w:t>
            </w:r>
          </w:p>
        </w:tc>
        <w:tc>
          <w:tcPr>
            <w:tcW w:w="992" w:type="dxa"/>
          </w:tcPr>
          <w:p w:rsidR="00540B29" w:rsidRPr="006751B3" w:rsidRDefault="00540B29" w:rsidP="00540B29">
            <w:pPr>
              <w:pStyle w:val="aff1"/>
              <w:jc w:val="center"/>
              <w:rPr>
                <w:color w:val="auto"/>
                <w:sz w:val="22"/>
                <w:szCs w:val="22"/>
              </w:rPr>
            </w:pPr>
            <w:r w:rsidRPr="006751B3">
              <w:rPr>
                <w:color w:val="auto"/>
                <w:sz w:val="22"/>
                <w:szCs w:val="22"/>
              </w:rPr>
              <w:t>7</w:t>
            </w:r>
          </w:p>
        </w:tc>
        <w:tc>
          <w:tcPr>
            <w:tcW w:w="992" w:type="dxa"/>
          </w:tcPr>
          <w:p w:rsidR="00540B29" w:rsidRPr="006751B3" w:rsidRDefault="00540B29" w:rsidP="00540B29">
            <w:pPr>
              <w:pStyle w:val="aff1"/>
              <w:jc w:val="center"/>
              <w:rPr>
                <w:color w:val="auto"/>
                <w:sz w:val="22"/>
                <w:szCs w:val="22"/>
              </w:rPr>
            </w:pPr>
            <w:r w:rsidRPr="006751B3">
              <w:rPr>
                <w:color w:val="auto"/>
                <w:sz w:val="22"/>
                <w:szCs w:val="22"/>
              </w:rPr>
              <w:t>8</w:t>
            </w:r>
          </w:p>
        </w:tc>
        <w:tc>
          <w:tcPr>
            <w:tcW w:w="992" w:type="dxa"/>
          </w:tcPr>
          <w:p w:rsidR="00540B29" w:rsidRPr="006751B3" w:rsidRDefault="00540B29" w:rsidP="00540B29">
            <w:pPr>
              <w:pStyle w:val="aff1"/>
              <w:jc w:val="center"/>
              <w:rPr>
                <w:color w:val="auto"/>
                <w:sz w:val="22"/>
                <w:szCs w:val="22"/>
              </w:rPr>
            </w:pPr>
            <w:r w:rsidRPr="006751B3">
              <w:rPr>
                <w:color w:val="auto"/>
                <w:sz w:val="22"/>
                <w:szCs w:val="22"/>
              </w:rPr>
              <w:t>9</w:t>
            </w:r>
          </w:p>
        </w:tc>
        <w:tc>
          <w:tcPr>
            <w:tcW w:w="851" w:type="dxa"/>
          </w:tcPr>
          <w:p w:rsidR="00540B29" w:rsidRPr="006751B3" w:rsidRDefault="00540B29" w:rsidP="00540B29">
            <w:pPr>
              <w:pStyle w:val="aff1"/>
              <w:jc w:val="center"/>
              <w:rPr>
                <w:color w:val="auto"/>
                <w:sz w:val="22"/>
                <w:szCs w:val="22"/>
              </w:rPr>
            </w:pPr>
            <w:r w:rsidRPr="006751B3">
              <w:rPr>
                <w:color w:val="auto"/>
                <w:sz w:val="22"/>
                <w:szCs w:val="22"/>
              </w:rPr>
              <w:t>10</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 xml:space="preserve">  Социальное обслуживание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6751B3">
              <w:rPr>
                <w:color w:val="auto"/>
                <w:sz w:val="22"/>
                <w:szCs w:val="22"/>
              </w:rPr>
              <w:lastRenderedPageBreak/>
              <w:t>организаций, клубов по интересам</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lastRenderedPageBreak/>
              <w:t>3.2</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lastRenderedPageBreak/>
              <w:t>Бытовое обслуживание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3.3</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Культурное развитие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40B29" w:rsidRPr="006751B3" w:rsidRDefault="00540B29" w:rsidP="008A0579">
            <w:pPr>
              <w:pStyle w:val="aff1"/>
              <w:rPr>
                <w:color w:val="auto"/>
                <w:sz w:val="22"/>
                <w:szCs w:val="22"/>
              </w:rPr>
            </w:pPr>
            <w:r w:rsidRPr="006751B3">
              <w:rPr>
                <w:color w:val="auto"/>
                <w:sz w:val="22"/>
                <w:szCs w:val="22"/>
              </w:rPr>
              <w:t>устройство площадок для празднеств и гуляний;</w:t>
            </w:r>
          </w:p>
          <w:p w:rsidR="00540B29" w:rsidRPr="006751B3" w:rsidRDefault="00540B29" w:rsidP="008A0579">
            <w:pPr>
              <w:pStyle w:val="aff1"/>
              <w:rPr>
                <w:color w:val="auto"/>
                <w:sz w:val="22"/>
                <w:szCs w:val="22"/>
              </w:rPr>
            </w:pPr>
            <w:r w:rsidRPr="006751B3">
              <w:rPr>
                <w:color w:val="auto"/>
                <w:sz w:val="22"/>
                <w:szCs w:val="22"/>
              </w:rPr>
              <w:t>размещение зданий и сооружений для размещения цирков, зверинцев, зоопарков, океанариумов</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3.6</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w:t>
            </w:r>
          </w:p>
          <w:p w:rsidR="00540B29" w:rsidRPr="006751B3" w:rsidRDefault="00540B29" w:rsidP="008A0579">
            <w:pPr>
              <w:pStyle w:val="aff1"/>
              <w:jc w:val="center"/>
              <w:rPr>
                <w:color w:val="auto"/>
                <w:sz w:val="22"/>
                <w:szCs w:val="22"/>
              </w:rPr>
            </w:pPr>
            <w:r w:rsidRPr="006751B3">
              <w:rPr>
                <w:color w:val="auto"/>
                <w:sz w:val="22"/>
                <w:szCs w:val="22"/>
              </w:rPr>
              <w:t>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Общественное управление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3.8</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Религиозное использование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отправления религиозных обрядов (церкви, соборы, храмы, часовни, молельные дома);</w:t>
            </w:r>
          </w:p>
          <w:p w:rsidR="00540B29" w:rsidRPr="006751B3" w:rsidRDefault="00540B29" w:rsidP="008A0579">
            <w:pPr>
              <w:pStyle w:val="aff1"/>
              <w:rPr>
                <w:color w:val="auto"/>
                <w:sz w:val="22"/>
                <w:szCs w:val="22"/>
              </w:rPr>
            </w:pPr>
            <w:r w:rsidRPr="006751B3">
              <w:rPr>
                <w:color w:val="auto"/>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6751B3">
              <w:rPr>
                <w:color w:val="auto"/>
                <w:sz w:val="22"/>
                <w:szCs w:val="22"/>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lastRenderedPageBreak/>
              <w:t>3.7</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 xml:space="preserve">3 </w:t>
            </w:r>
            <w:r w:rsidR="00540B29" w:rsidRPr="006751B3">
              <w:rPr>
                <w:color w:val="auto"/>
                <w:sz w:val="22"/>
                <w:szCs w:val="22"/>
              </w:rPr>
              <w:t>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lastRenderedPageBreak/>
              <w:t>Амбулаторное ветеринарное обслуживание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708" w:type="dxa"/>
            <w:shd w:val="clear" w:color="auto" w:fill="auto"/>
          </w:tcPr>
          <w:p w:rsidR="00540B29" w:rsidRPr="006751B3" w:rsidRDefault="00540B29" w:rsidP="008A0579">
            <w:pPr>
              <w:pStyle w:val="aff1"/>
              <w:ind w:left="-108" w:right="-108"/>
              <w:jc w:val="center"/>
              <w:rPr>
                <w:color w:val="auto"/>
                <w:sz w:val="22"/>
                <w:szCs w:val="22"/>
              </w:rPr>
            </w:pPr>
            <w:r w:rsidRPr="006751B3">
              <w:rPr>
                <w:color w:val="auto"/>
                <w:sz w:val="22"/>
                <w:szCs w:val="22"/>
              </w:rPr>
              <w:t>3.10.1</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9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540B29" w:rsidRPr="006751B3" w:rsidTr="00650D66">
        <w:trPr>
          <w:trHeight w:val="2282"/>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Деловое управление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4.1</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540B2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540B29" w:rsidRPr="006751B3" w:rsidTr="00540B29">
        <w:trPr>
          <w:trHeight w:val="890"/>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Магазины</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4.4</w:t>
            </w:r>
          </w:p>
        </w:tc>
        <w:tc>
          <w:tcPr>
            <w:tcW w:w="1134" w:type="dxa"/>
          </w:tcPr>
          <w:p w:rsidR="00540B29" w:rsidRPr="006751B3" w:rsidRDefault="00540B29" w:rsidP="008A057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lastRenderedPageBreak/>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650D66">
        <w:trPr>
          <w:trHeight w:val="782"/>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Банковская и страховая деятельность</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4.5</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540B29" w:rsidRPr="006751B3" w:rsidTr="00540B29">
        <w:trPr>
          <w:trHeight w:val="843"/>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Общественное питание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4.6</w:t>
            </w:r>
          </w:p>
        </w:tc>
        <w:tc>
          <w:tcPr>
            <w:tcW w:w="1134" w:type="dxa"/>
          </w:tcPr>
          <w:p w:rsidR="00540B29" w:rsidRPr="006751B3" w:rsidRDefault="00540B29" w:rsidP="008A0579">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Спорт</w:t>
            </w:r>
          </w:p>
        </w:tc>
        <w:tc>
          <w:tcPr>
            <w:tcW w:w="5529" w:type="dxa"/>
            <w:shd w:val="clear" w:color="auto" w:fill="auto"/>
          </w:tcPr>
          <w:p w:rsidR="00540B29" w:rsidRPr="006751B3" w:rsidRDefault="00540B29" w:rsidP="008A057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40B29" w:rsidRPr="006751B3" w:rsidRDefault="00540B29" w:rsidP="008A057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спортивных баз и лагерей</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5.1</w:t>
            </w:r>
          </w:p>
        </w:tc>
        <w:tc>
          <w:tcPr>
            <w:tcW w:w="1134" w:type="dxa"/>
          </w:tcPr>
          <w:p w:rsidR="00540B29" w:rsidRPr="006751B3" w:rsidRDefault="00540B29" w:rsidP="008A0579">
            <w:pPr>
              <w:pStyle w:val="aff1"/>
              <w:jc w:val="center"/>
              <w:rPr>
                <w:rFonts w:eastAsia="SimSun"/>
                <w:color w:val="auto"/>
                <w:sz w:val="22"/>
                <w:szCs w:val="22"/>
                <w:lang w:eastAsia="zh-CN"/>
              </w:rPr>
            </w:pPr>
            <w:r w:rsidRPr="006751B3">
              <w:rPr>
                <w:rFonts w:eastAsia="SimSun"/>
                <w:color w:val="auto"/>
                <w:sz w:val="22"/>
                <w:szCs w:val="22"/>
                <w:lang w:eastAsia="zh-CN"/>
              </w:rPr>
              <w:t>100/</w:t>
            </w:r>
          </w:p>
          <w:p w:rsidR="00540B29" w:rsidRPr="006751B3" w:rsidRDefault="00540B29" w:rsidP="008A0579">
            <w:pPr>
              <w:pStyle w:val="aff1"/>
              <w:jc w:val="center"/>
              <w:rPr>
                <w:color w:val="auto"/>
                <w:sz w:val="22"/>
                <w:szCs w:val="22"/>
              </w:rPr>
            </w:pPr>
            <w:r w:rsidRPr="006751B3">
              <w:rPr>
                <w:rFonts w:eastAsia="SimSun"/>
                <w:color w:val="auto"/>
                <w:sz w:val="22"/>
                <w:szCs w:val="22"/>
                <w:lang w:eastAsia="zh-CN"/>
              </w:rPr>
              <w:t>5000 кв.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15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2</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trHeight w:val="720"/>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lastRenderedPageBreak/>
              <w:t>Гостиничное обслуживание</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4.7</w:t>
            </w:r>
          </w:p>
        </w:tc>
        <w:tc>
          <w:tcPr>
            <w:tcW w:w="1134" w:type="dxa"/>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12 м / 32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 / -</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992"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540B29" w:rsidRPr="006751B3" w:rsidRDefault="00540B29" w:rsidP="008A057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30 %</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Связь</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6.8</w:t>
            </w:r>
          </w:p>
        </w:tc>
        <w:tc>
          <w:tcPr>
            <w:tcW w:w="7089" w:type="dxa"/>
            <w:gridSpan w:val="7"/>
          </w:tcPr>
          <w:p w:rsidR="00540B29" w:rsidRPr="006751B3" w:rsidRDefault="00540B29" w:rsidP="008A057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540B29" w:rsidRPr="006751B3" w:rsidTr="00540B29">
        <w:trPr>
          <w:jc w:val="center"/>
        </w:trPr>
        <w:tc>
          <w:tcPr>
            <w:tcW w:w="2693" w:type="dxa"/>
            <w:shd w:val="clear" w:color="auto" w:fill="auto"/>
          </w:tcPr>
          <w:p w:rsidR="00540B29" w:rsidRPr="006751B3" w:rsidRDefault="00540B29" w:rsidP="008A0579">
            <w:pPr>
              <w:pStyle w:val="aff1"/>
              <w:rPr>
                <w:color w:val="auto"/>
                <w:sz w:val="22"/>
                <w:szCs w:val="22"/>
              </w:rPr>
            </w:pPr>
            <w:r w:rsidRPr="006751B3">
              <w:rPr>
                <w:color w:val="auto"/>
                <w:sz w:val="22"/>
                <w:szCs w:val="22"/>
              </w:rPr>
              <w:t>Обеспечение внутреннего правопорядка</w:t>
            </w:r>
          </w:p>
        </w:tc>
        <w:tc>
          <w:tcPr>
            <w:tcW w:w="5529" w:type="dxa"/>
            <w:shd w:val="clear" w:color="auto" w:fill="auto"/>
          </w:tcPr>
          <w:p w:rsidR="00540B29" w:rsidRPr="006751B3" w:rsidRDefault="00540B29" w:rsidP="008A0579">
            <w:pPr>
              <w:pStyle w:val="aff1"/>
              <w:rPr>
                <w:color w:val="auto"/>
                <w:sz w:val="22"/>
                <w:szCs w:val="22"/>
              </w:rPr>
            </w:pPr>
            <w:r w:rsidRPr="006751B3">
              <w:rPr>
                <w:color w:val="auto"/>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40B29" w:rsidRPr="006751B3" w:rsidRDefault="00540B29" w:rsidP="008A0579">
            <w:pPr>
              <w:pStyle w:val="aff1"/>
              <w:rPr>
                <w:color w:val="auto"/>
                <w:sz w:val="22"/>
                <w:szCs w:val="22"/>
              </w:rPr>
            </w:pPr>
            <w:r w:rsidRPr="006751B3">
              <w:rPr>
                <w:color w:val="auto"/>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8.3</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r w:rsidR="00540B29" w:rsidRPr="006751B3" w:rsidTr="00540B29">
        <w:trPr>
          <w:jc w:val="center"/>
        </w:trPr>
        <w:tc>
          <w:tcPr>
            <w:tcW w:w="2693" w:type="dxa"/>
            <w:shd w:val="clear" w:color="auto" w:fill="auto"/>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Рынки</w:t>
            </w:r>
          </w:p>
        </w:tc>
        <w:tc>
          <w:tcPr>
            <w:tcW w:w="5529" w:type="dxa"/>
            <w:shd w:val="clear" w:color="auto" w:fill="auto"/>
          </w:tcPr>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40B29" w:rsidRPr="006751B3" w:rsidRDefault="00540B29" w:rsidP="008A057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708" w:type="dxa"/>
            <w:shd w:val="clear" w:color="auto" w:fill="auto"/>
          </w:tcPr>
          <w:p w:rsidR="00540B29" w:rsidRPr="006751B3" w:rsidRDefault="00540B29" w:rsidP="008A0579">
            <w:pPr>
              <w:pStyle w:val="aff1"/>
              <w:jc w:val="center"/>
              <w:rPr>
                <w:color w:val="auto"/>
                <w:sz w:val="22"/>
                <w:szCs w:val="22"/>
              </w:rPr>
            </w:pPr>
            <w:r w:rsidRPr="006751B3">
              <w:rPr>
                <w:color w:val="auto"/>
                <w:sz w:val="22"/>
                <w:szCs w:val="22"/>
              </w:rPr>
              <w:t>4.3</w:t>
            </w:r>
          </w:p>
        </w:tc>
        <w:tc>
          <w:tcPr>
            <w:tcW w:w="1134" w:type="dxa"/>
          </w:tcPr>
          <w:p w:rsidR="00540B29" w:rsidRPr="006751B3" w:rsidRDefault="00540B29" w:rsidP="008A0579">
            <w:pPr>
              <w:pStyle w:val="aff1"/>
              <w:jc w:val="center"/>
              <w:rPr>
                <w:color w:val="auto"/>
                <w:sz w:val="22"/>
                <w:szCs w:val="22"/>
              </w:rPr>
            </w:pPr>
            <w:r w:rsidRPr="006751B3">
              <w:rPr>
                <w:color w:val="auto"/>
                <w:sz w:val="22"/>
                <w:szCs w:val="22"/>
              </w:rPr>
              <w:t>100/</w:t>
            </w:r>
          </w:p>
          <w:p w:rsidR="00540B29" w:rsidRPr="006751B3" w:rsidRDefault="00540B29" w:rsidP="008A0579">
            <w:pPr>
              <w:pStyle w:val="aff1"/>
              <w:jc w:val="center"/>
              <w:rPr>
                <w:color w:val="auto"/>
                <w:sz w:val="22"/>
                <w:szCs w:val="22"/>
              </w:rPr>
            </w:pPr>
            <w:r w:rsidRPr="006751B3">
              <w:rPr>
                <w:color w:val="auto"/>
                <w:sz w:val="22"/>
                <w:szCs w:val="22"/>
              </w:rPr>
              <w:t>5000</w:t>
            </w:r>
          </w:p>
          <w:p w:rsidR="00540B29" w:rsidRPr="006751B3" w:rsidRDefault="00540B29" w:rsidP="008A0579">
            <w:pPr>
              <w:pStyle w:val="aff1"/>
              <w:jc w:val="center"/>
              <w:rPr>
                <w:color w:val="auto"/>
                <w:sz w:val="22"/>
                <w:szCs w:val="22"/>
              </w:rPr>
            </w:pPr>
            <w:r w:rsidRPr="006751B3">
              <w:rPr>
                <w:color w:val="auto"/>
                <w:sz w:val="22"/>
                <w:szCs w:val="22"/>
              </w:rPr>
              <w:t>кв.м</w:t>
            </w: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 м</w:t>
            </w:r>
          </w:p>
        </w:tc>
        <w:tc>
          <w:tcPr>
            <w:tcW w:w="1277" w:type="dxa"/>
          </w:tcPr>
          <w:p w:rsidR="00540B29" w:rsidRPr="006751B3" w:rsidRDefault="00FD0822" w:rsidP="008A0579">
            <w:pPr>
              <w:pStyle w:val="aff1"/>
              <w:jc w:val="center"/>
              <w:rPr>
                <w:color w:val="auto"/>
                <w:sz w:val="22"/>
                <w:szCs w:val="22"/>
              </w:rPr>
            </w:pPr>
            <w:r w:rsidRPr="006751B3">
              <w:rPr>
                <w:color w:val="auto"/>
                <w:sz w:val="22"/>
                <w:szCs w:val="22"/>
              </w:rPr>
              <w:t>3</w:t>
            </w:r>
            <w:r w:rsidR="00540B29" w:rsidRPr="006751B3">
              <w:rPr>
                <w:color w:val="auto"/>
                <w:sz w:val="22"/>
                <w:szCs w:val="22"/>
              </w:rPr>
              <w:t xml:space="preserve">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 м</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3</w:t>
            </w:r>
          </w:p>
        </w:tc>
        <w:tc>
          <w:tcPr>
            <w:tcW w:w="992" w:type="dxa"/>
          </w:tcPr>
          <w:p w:rsidR="00540B29" w:rsidRPr="006751B3" w:rsidRDefault="00540B29" w:rsidP="008A0579">
            <w:pPr>
              <w:pStyle w:val="aff1"/>
              <w:jc w:val="center"/>
              <w:rPr>
                <w:color w:val="auto"/>
                <w:sz w:val="22"/>
                <w:szCs w:val="22"/>
              </w:rPr>
            </w:pPr>
            <w:r w:rsidRPr="006751B3">
              <w:rPr>
                <w:color w:val="auto"/>
                <w:sz w:val="22"/>
                <w:szCs w:val="22"/>
              </w:rPr>
              <w:t>12 м</w:t>
            </w:r>
          </w:p>
          <w:p w:rsidR="00540B29" w:rsidRPr="006751B3" w:rsidRDefault="00540B29" w:rsidP="008A0579">
            <w:pPr>
              <w:pStyle w:val="aff1"/>
              <w:jc w:val="center"/>
              <w:rPr>
                <w:color w:val="auto"/>
                <w:sz w:val="22"/>
                <w:szCs w:val="22"/>
              </w:rPr>
            </w:pPr>
          </w:p>
        </w:tc>
        <w:tc>
          <w:tcPr>
            <w:tcW w:w="851" w:type="dxa"/>
          </w:tcPr>
          <w:p w:rsidR="00540B29" w:rsidRPr="006751B3" w:rsidRDefault="00540B29" w:rsidP="008A0579">
            <w:pPr>
              <w:pStyle w:val="aff1"/>
              <w:jc w:val="center"/>
              <w:rPr>
                <w:color w:val="auto"/>
                <w:sz w:val="22"/>
                <w:szCs w:val="22"/>
              </w:rPr>
            </w:pPr>
            <w:r w:rsidRPr="006751B3">
              <w:rPr>
                <w:color w:val="auto"/>
                <w:sz w:val="22"/>
                <w:szCs w:val="22"/>
              </w:rPr>
              <w:t>80 %</w:t>
            </w:r>
          </w:p>
        </w:tc>
      </w:tr>
    </w:tbl>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p>
    <w:p w:rsidR="00540B29" w:rsidRPr="006751B3" w:rsidRDefault="00540B29" w:rsidP="00540B29">
      <w:pPr>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br w:type="page"/>
      </w:r>
    </w:p>
    <w:p w:rsidR="00540B29" w:rsidRPr="006751B3" w:rsidRDefault="00540B29" w:rsidP="00540B29">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3.3. Вспомогательные виды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356"/>
      </w:tblGrid>
      <w:tr w:rsidR="00540B29" w:rsidRPr="006751B3" w:rsidTr="008A0579">
        <w:trPr>
          <w:trHeight w:val="552"/>
        </w:trPr>
        <w:tc>
          <w:tcPr>
            <w:tcW w:w="6345" w:type="dxa"/>
            <w:vAlign w:val="center"/>
          </w:tcPr>
          <w:p w:rsidR="00540B29" w:rsidRPr="006751B3" w:rsidRDefault="00540B29" w:rsidP="008A057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9356" w:type="dxa"/>
            <w:vAlign w:val="center"/>
          </w:tcPr>
          <w:p w:rsidR="00540B29" w:rsidRPr="006751B3" w:rsidRDefault="00540B29" w:rsidP="008A0579">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540B29" w:rsidRPr="006751B3" w:rsidTr="008A0579">
        <w:trPr>
          <w:trHeight w:val="996"/>
        </w:trPr>
        <w:tc>
          <w:tcPr>
            <w:tcW w:w="6345" w:type="dxa"/>
            <w:vAlign w:val="center"/>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Встроенные или отдельно стоящие коллективные хранилища сельскохозяйственных продуктов (для многоквартирных домов).</w:t>
            </w:r>
          </w:p>
        </w:tc>
        <w:tc>
          <w:tcPr>
            <w:tcW w:w="9356" w:type="dxa"/>
            <w:vAlign w:val="center"/>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1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6751B3">
                <w:rPr>
                  <w:rFonts w:ascii="Times New Roman" w:eastAsia="SimSun" w:hAnsi="Times New Roman" w:cs="Times New Roman"/>
                  <w:lang w:eastAsia="zh-CN"/>
                </w:rPr>
                <w:t>5 м2</w:t>
              </w:r>
            </w:smartTag>
            <w:r w:rsidRPr="006751B3">
              <w:rPr>
                <w:rFonts w:ascii="Times New Roman" w:eastAsia="SimSun" w:hAnsi="Times New Roman" w:cs="Times New Roman"/>
                <w:lang w:eastAsia="zh-CN"/>
              </w:rPr>
              <w:t xml:space="preserve"> на одну семью. </w:t>
            </w:r>
          </w:p>
        </w:tc>
      </w:tr>
      <w:tr w:rsidR="00540B29" w:rsidRPr="006751B3" w:rsidTr="008A0579">
        <w:trPr>
          <w:trHeight w:val="1407"/>
        </w:trPr>
        <w:tc>
          <w:tcPr>
            <w:tcW w:w="6345" w:type="dxa"/>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540B29" w:rsidRPr="006751B3" w:rsidRDefault="00540B29" w:rsidP="008A0579">
            <w:pPr>
              <w:spacing w:after="0" w:line="240" w:lineRule="auto"/>
              <w:ind w:firstLine="426"/>
              <w:rPr>
                <w:rFonts w:ascii="Times New Roman" w:eastAsia="SimSun" w:hAnsi="Times New Roman" w:cs="Times New Roman"/>
                <w:lang w:eastAsia="zh-CN"/>
              </w:rPr>
            </w:pPr>
          </w:p>
          <w:p w:rsidR="00540B29" w:rsidRPr="006751B3" w:rsidRDefault="00540B29" w:rsidP="008A0579">
            <w:pPr>
              <w:spacing w:after="0" w:line="240" w:lineRule="auto"/>
              <w:ind w:firstLine="426"/>
              <w:rPr>
                <w:rFonts w:ascii="Times New Roman" w:eastAsia="SimSun" w:hAnsi="Times New Roman" w:cs="Times New Roman"/>
                <w:lang w:eastAsia="zh-CN"/>
              </w:rPr>
            </w:pPr>
          </w:p>
        </w:tc>
        <w:tc>
          <w:tcPr>
            <w:tcW w:w="9356" w:type="dxa"/>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2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 xml:space="preserve">. (при условии обеспечения нормативной инсоляции на территории соседних </w:t>
            </w:r>
            <w:proofErr w:type="spellStart"/>
            <w:r w:rsidRPr="006751B3">
              <w:rPr>
                <w:rFonts w:ascii="Times New Roman" w:eastAsia="SimSun" w:hAnsi="Times New Roman" w:cs="Times New Roman"/>
                <w:lang w:eastAsia="zh-CN"/>
              </w:rPr>
              <w:t>приквартирных</w:t>
            </w:r>
            <w:proofErr w:type="spellEnd"/>
            <w:r w:rsidRPr="006751B3">
              <w:rPr>
                <w:rFonts w:ascii="Times New Roman" w:eastAsia="SimSun" w:hAnsi="Times New Roman" w:cs="Times New Roman"/>
                <w:lang w:eastAsia="zh-CN"/>
              </w:rPr>
              <w:t xml:space="preserve"> участков).</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Максимальная высота – </w:t>
            </w:r>
            <w:smartTag w:uri="urn:schemas-microsoft-com:office:smarttags" w:element="metricconverter">
              <w:smartTagPr>
                <w:attr w:name="ProductID" w:val="8 м"/>
              </w:smartTagPr>
              <w:r w:rsidRPr="006751B3">
                <w:rPr>
                  <w:rFonts w:ascii="Times New Roman" w:eastAsia="SimSun" w:hAnsi="Times New Roman" w:cs="Times New Roman"/>
                  <w:lang w:eastAsia="zh-CN"/>
                </w:rPr>
                <w:t>8 м</w:t>
              </w:r>
            </w:smartTag>
            <w:r w:rsidRPr="006751B3">
              <w:rPr>
                <w:rFonts w:ascii="Times New Roman" w:eastAsia="SimSun" w:hAnsi="Times New Roman" w:cs="Times New Roman"/>
                <w:lang w:eastAsia="zh-CN"/>
              </w:rPr>
              <w:t xml:space="preserve">. </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помещений  - до </w:t>
            </w:r>
            <w:r w:rsidR="00FD0822" w:rsidRPr="006751B3">
              <w:rPr>
                <w:rFonts w:ascii="Times New Roman" w:eastAsia="SimSun" w:hAnsi="Times New Roman" w:cs="Times New Roman"/>
                <w:lang w:eastAsia="zh-CN"/>
              </w:rPr>
              <w:t>200</w:t>
            </w:r>
            <w:r w:rsidRPr="006751B3">
              <w:rPr>
                <w:rFonts w:ascii="Times New Roman" w:eastAsia="SimSun" w:hAnsi="Times New Roman" w:cs="Times New Roman"/>
                <w:lang w:eastAsia="zh-CN"/>
              </w:rPr>
              <w:t xml:space="preserve"> кв. м.</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751B3">
                <w:rPr>
                  <w:rFonts w:ascii="Times New Roman" w:eastAsia="SimSun" w:hAnsi="Times New Roman" w:cs="Times New Roman"/>
                  <w:lang w:eastAsia="zh-CN"/>
                </w:rPr>
                <w:t>5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w:t>
            </w:r>
            <w:r w:rsidRPr="006751B3">
              <w:rPr>
                <w:rFonts w:ascii="Times New Roman" w:eastAsia="SimSun" w:hAnsi="Times New Roman" w:cs="Times New Roman"/>
                <w:lang w:eastAsia="zh-CN"/>
              </w:rPr>
              <w:lastRenderedPageBreak/>
              <w:t xml:space="preserve">олжно быть не менее - </w:t>
            </w:r>
            <w:smartTag w:uri="urn:schemas-microsoft-com:office:smarttags" w:element="metricconverter">
              <w:smartTagPr>
                <w:attr w:name="ProductID" w:val="6 м"/>
              </w:smartTagPr>
              <w:r w:rsidRPr="006751B3">
                <w:rPr>
                  <w:rFonts w:ascii="Times New Roman" w:eastAsia="SimSun" w:hAnsi="Times New Roman" w:cs="Times New Roman"/>
                  <w:lang w:eastAsia="zh-CN"/>
                </w:rPr>
                <w:t>6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40B29" w:rsidRPr="006751B3" w:rsidRDefault="00540B29" w:rsidP="008A057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6751B3">
                <w:rPr>
                  <w:rFonts w:ascii="Times New Roman" w:eastAsia="SimSun" w:hAnsi="Times New Roman" w:cs="Times New Roman"/>
                  <w:lang w:eastAsia="zh-CN"/>
                </w:rPr>
                <w:t>800 м2</w:t>
              </w:r>
            </w:smartTag>
            <w:r w:rsidRPr="006751B3">
              <w:rPr>
                <w:rFonts w:ascii="Times New Roman" w:eastAsia="SimSun" w:hAnsi="Times New Roman" w:cs="Times New Roman"/>
                <w:lang w:eastAsia="zh-CN"/>
              </w:rPr>
              <w:t>.</w:t>
            </w:r>
          </w:p>
          <w:p w:rsidR="00540B29" w:rsidRPr="006751B3" w:rsidRDefault="00540B29" w:rsidP="008A057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540B29" w:rsidRPr="006751B3" w:rsidRDefault="00540B29" w:rsidP="008A0579">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40B29" w:rsidRPr="006751B3" w:rsidRDefault="00540B29" w:rsidP="008A057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540B29" w:rsidRPr="006751B3" w:rsidRDefault="00540B29" w:rsidP="008A057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751B3">
                <w:rPr>
                  <w:rFonts w:ascii="Times New Roman" w:eastAsia="SimSun" w:hAnsi="Times New Roman" w:cs="Times New Roman"/>
                  <w:lang w:eastAsia="zh-CN"/>
                </w:rPr>
                <w:t>4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Вспомогательные строения, за исключением гаражей, размещать со стороны улиц не допускается. </w:t>
            </w:r>
          </w:p>
        </w:tc>
      </w:tr>
      <w:tr w:rsidR="00540B29" w:rsidRPr="006751B3" w:rsidTr="008A0579">
        <w:trPr>
          <w:trHeight w:val="20"/>
        </w:trPr>
        <w:tc>
          <w:tcPr>
            <w:tcW w:w="6345" w:type="dxa"/>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Times New Roman" w:hAnsi="Times New Roman" w:cs="Times New Roman"/>
                <w:lang w:eastAsia="ru-RU"/>
              </w:rPr>
              <w:t>Навесы, беседки, мангалы, вольеры</w:t>
            </w:r>
          </w:p>
        </w:tc>
        <w:tc>
          <w:tcPr>
            <w:tcW w:w="9356" w:type="dxa"/>
          </w:tcPr>
          <w:p w:rsidR="00540B29" w:rsidRPr="006751B3" w:rsidRDefault="00540B29" w:rsidP="008A0579">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Минимальный отступ от границ смежных земельных участков – 1 метр</w:t>
            </w:r>
          </w:p>
        </w:tc>
      </w:tr>
      <w:tr w:rsidR="00540B29" w:rsidRPr="006751B3" w:rsidTr="008A0579">
        <w:trPr>
          <w:trHeight w:val="20"/>
        </w:trPr>
        <w:tc>
          <w:tcPr>
            <w:tcW w:w="6345" w:type="dxa"/>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игр детей дошкольного и младшего школьного возраста, для отдыха взрослого населения,</w:t>
            </w:r>
          </w:p>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для хозяйственных целей и выгула собак. </w:t>
            </w:r>
          </w:p>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Гостевые автостоянки для парковки легковых автомобилей посетителей.</w:t>
            </w:r>
          </w:p>
        </w:tc>
        <w:tc>
          <w:tcPr>
            <w:tcW w:w="9356" w:type="dxa"/>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Минимально допустимое расстояние от окон жилых и общественных зданий до площадок:</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отдыха взрослого населения - не менее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занятий физкультурой, в зависимости от шумовых характеристик (наибольшие значения </w:t>
            </w:r>
            <w:r w:rsidRPr="006751B3">
              <w:rPr>
                <w:rFonts w:ascii="Times New Roman" w:eastAsia="SimSun" w:hAnsi="Times New Roman" w:cs="Times New Roman"/>
                <w:lang w:eastAsia="zh-CN"/>
              </w:rPr>
              <w:lastRenderedPageBreak/>
              <w:t xml:space="preserve">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хозяйственных целей -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для выгула собак - не менее </w:t>
            </w:r>
            <w:smartTag w:uri="urn:schemas-microsoft-com:office:smarttags" w:element="metricconverter">
              <w:smartTagPr>
                <w:attr w:name="ProductID" w:val="40 м"/>
              </w:smartTagPr>
              <w:r w:rsidRPr="006751B3">
                <w:rPr>
                  <w:rFonts w:ascii="Times New Roman" w:eastAsia="SimSun" w:hAnsi="Times New Roman" w:cs="Times New Roman"/>
                  <w:lang w:eastAsia="zh-CN"/>
                </w:rPr>
                <w:t>40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Расстояния от площадок для сушки белья не нормируются.</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Расстояния от площадок для хозяйственных целей до наиболее удаленного входа в жилое здание - не более 100 м </w:t>
            </w:r>
          </w:p>
        </w:tc>
      </w:tr>
      <w:tr w:rsidR="00540B29" w:rsidRPr="006751B3" w:rsidTr="008A0579">
        <w:trPr>
          <w:trHeight w:val="985"/>
        </w:trPr>
        <w:tc>
          <w:tcPr>
            <w:tcW w:w="6345" w:type="dxa"/>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Площадки для сбора твердых бытовых отходов.</w:t>
            </w:r>
          </w:p>
        </w:tc>
        <w:tc>
          <w:tcPr>
            <w:tcW w:w="9356" w:type="dxa"/>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Общее количество контейнеров не более 5 шт. </w:t>
            </w:r>
          </w:p>
        </w:tc>
      </w:tr>
      <w:tr w:rsidR="00540B29" w:rsidRPr="006751B3" w:rsidTr="008A0579">
        <w:tc>
          <w:tcPr>
            <w:tcW w:w="6345" w:type="dxa"/>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Надворные туалеты, гидронепроницаемые выгребы, септики.</w:t>
            </w:r>
          </w:p>
        </w:tc>
        <w:tc>
          <w:tcPr>
            <w:tcW w:w="9356" w:type="dxa"/>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540B29" w:rsidRPr="006751B3" w:rsidRDefault="00540B29" w:rsidP="00FD082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границы смежного земельного участка не менее - </w:t>
            </w:r>
            <w:r w:rsidR="00FD0822" w:rsidRPr="006751B3">
              <w:rPr>
                <w:rFonts w:ascii="Times New Roman" w:eastAsia="SimSun" w:hAnsi="Times New Roman" w:cs="Times New Roman"/>
                <w:lang w:eastAsia="zh-CN"/>
              </w:rPr>
              <w:t>1</w:t>
            </w:r>
            <w:r w:rsidRPr="006751B3">
              <w:rPr>
                <w:rFonts w:ascii="Times New Roman" w:eastAsia="SimSun" w:hAnsi="Times New Roman" w:cs="Times New Roman"/>
                <w:lang w:eastAsia="zh-CN"/>
              </w:rPr>
              <w:t xml:space="preserve"> м. </w:t>
            </w:r>
          </w:p>
        </w:tc>
      </w:tr>
      <w:tr w:rsidR="00540B29" w:rsidRPr="006751B3" w:rsidTr="008A0579">
        <w:tc>
          <w:tcPr>
            <w:tcW w:w="6345" w:type="dxa"/>
            <w:shd w:val="clear" w:color="auto" w:fill="auto"/>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Объекты хранения индивидуального легкового автотранспорта одно-, двухквартирных усадебных жилых домов</w:t>
            </w:r>
          </w:p>
        </w:tc>
        <w:tc>
          <w:tcPr>
            <w:tcW w:w="9356" w:type="dxa"/>
            <w:shd w:val="clear" w:color="auto" w:fill="auto"/>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540B29" w:rsidRPr="006751B3" w:rsidTr="008A0579">
        <w:tc>
          <w:tcPr>
            <w:tcW w:w="6345" w:type="dxa"/>
            <w:shd w:val="clear" w:color="auto" w:fill="auto"/>
          </w:tcPr>
          <w:p w:rsidR="00540B29" w:rsidRPr="006751B3" w:rsidRDefault="00540B29" w:rsidP="008A0579">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6751B3">
              <w:rPr>
                <w:rFonts w:ascii="Times New Roman" w:eastAsia="SimSun" w:hAnsi="Times New Roman" w:cs="Times New Roman"/>
                <w:lang w:eastAsia="zh-CN"/>
              </w:rPr>
              <w:t>машино-мест</w:t>
            </w:r>
            <w:proofErr w:type="spellEnd"/>
            <w:r w:rsidRPr="006751B3">
              <w:rPr>
                <w:rFonts w:ascii="Times New Roman" w:eastAsia="SimSun" w:hAnsi="Times New Roman" w:cs="Times New Roman"/>
                <w:lang w:eastAsia="zh-CN"/>
              </w:rPr>
              <w:t>.</w:t>
            </w:r>
          </w:p>
          <w:p w:rsidR="00540B29" w:rsidRPr="006751B3" w:rsidRDefault="00540B29" w:rsidP="008A0579">
            <w:pPr>
              <w:spacing w:after="0" w:line="240" w:lineRule="auto"/>
              <w:ind w:firstLine="426"/>
              <w:rPr>
                <w:rFonts w:ascii="Times New Roman" w:eastAsia="SimSun" w:hAnsi="Times New Roman" w:cs="Times New Roman"/>
                <w:lang w:eastAsia="zh-CN"/>
              </w:rPr>
            </w:pPr>
          </w:p>
        </w:tc>
        <w:tc>
          <w:tcPr>
            <w:tcW w:w="9356" w:type="dxa"/>
          </w:tcPr>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Подъезды к гаражам-автостоянкам должны быть изолированы от площадок для отдыха и игр детей, спортивных площадок. </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отдельно стоящих гаражей на 1 </w:t>
            </w:r>
            <w:proofErr w:type="spellStart"/>
            <w:r w:rsidRPr="006751B3">
              <w:rPr>
                <w:rFonts w:ascii="Times New Roman" w:eastAsia="SimSun" w:hAnsi="Times New Roman" w:cs="Times New Roman"/>
                <w:lang w:eastAsia="zh-CN"/>
              </w:rPr>
              <w:t>машино-место</w:t>
            </w:r>
            <w:proofErr w:type="spellEnd"/>
            <w:r w:rsidRPr="006751B3">
              <w:rPr>
                <w:rFonts w:ascii="Times New Roman" w:eastAsia="SimSun" w:hAnsi="Times New Roman" w:cs="Times New Roman"/>
                <w:lang w:eastAsia="zh-CN"/>
              </w:rPr>
              <w:t xml:space="preserve"> и подъездов к ним на придомовой территории многоквартирных домов не допускается.</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На территории с застройкой жилыми домами с </w:t>
            </w:r>
            <w:proofErr w:type="spellStart"/>
            <w:r w:rsidRPr="006751B3">
              <w:rPr>
                <w:rFonts w:ascii="Times New Roman" w:eastAsia="SimSun" w:hAnsi="Times New Roman" w:cs="Times New Roman"/>
                <w:lang w:eastAsia="zh-CN"/>
              </w:rPr>
              <w:t>приквартирными</w:t>
            </w:r>
            <w:proofErr w:type="spellEnd"/>
            <w:r w:rsidRPr="006751B3">
              <w:rPr>
                <w:rFonts w:ascii="Times New Roman" w:eastAsia="SimSun" w:hAnsi="Times New Roman" w:cs="Times New Roman"/>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540B29" w:rsidRPr="006751B3" w:rsidRDefault="00540B29" w:rsidP="008A0579">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w:t>
            </w:r>
            <w:r w:rsidRPr="006751B3">
              <w:rPr>
                <w:rFonts w:ascii="Times New Roman" w:eastAsia="SimSun" w:hAnsi="Times New Roman" w:cs="Times New Roman"/>
                <w:lang w:eastAsia="zh-CN"/>
              </w:rPr>
              <w:lastRenderedPageBreak/>
              <w:t xml:space="preserve"> находящегося в личной собственности, кроме автотранспорта с максимальной разрешенной массой не более 3,5 тонн. </w:t>
            </w:r>
          </w:p>
        </w:tc>
      </w:tr>
    </w:tbl>
    <w:p w:rsidR="009F56CF" w:rsidRPr="006751B3" w:rsidRDefault="009F56CF" w:rsidP="009F56CF">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ст.36.1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 </w:t>
      </w:r>
    </w:p>
    <w:p w:rsidR="00540B29" w:rsidRPr="006751B3" w:rsidRDefault="00540B29" w:rsidP="00905A43">
      <w:pPr>
        <w:spacing w:after="0" w:line="240" w:lineRule="auto"/>
        <w:ind w:firstLine="426"/>
        <w:rPr>
          <w:rFonts w:ascii="Times New Roman" w:eastAsia="SimSun" w:hAnsi="Times New Roman" w:cs="Times New Roman"/>
          <w:b/>
          <w:caps/>
          <w:sz w:val="24"/>
          <w:szCs w:val="24"/>
          <w:lang w:eastAsia="zh-CN"/>
        </w:rPr>
        <w:sectPr w:rsidR="00540B29" w:rsidRPr="006751B3" w:rsidSect="003113B9">
          <w:pgSz w:w="16838" w:h="11906" w:orient="landscape"/>
          <w:pgMar w:top="851" w:right="851" w:bottom="1418" w:left="851" w:header="709" w:footer="283" w:gutter="0"/>
          <w:pgNumType w:chapStyle="1"/>
          <w:cols w:space="708"/>
          <w:titlePg/>
          <w:docGrid w:linePitch="360"/>
        </w:sectPr>
      </w:pPr>
    </w:p>
    <w:p w:rsidR="00905A43" w:rsidRPr="006751B3" w:rsidRDefault="00905A43" w:rsidP="00905A43">
      <w:pPr>
        <w:pStyle w:val="20"/>
        <w:spacing w:after="100"/>
        <w:ind w:firstLine="709"/>
        <w:jc w:val="both"/>
        <w:rPr>
          <w:rFonts w:ascii="Times New Roman" w:hAnsi="Times New Roman" w:cs="Times New Roman"/>
          <w:color w:val="auto"/>
          <w:sz w:val="24"/>
          <w:szCs w:val="24"/>
        </w:rPr>
      </w:pPr>
      <w:bookmarkStart w:id="7" w:name="_Toc525111590"/>
      <w:bookmarkStart w:id="8" w:name="_Toc5737537"/>
      <w:r w:rsidRPr="006751B3">
        <w:rPr>
          <w:rFonts w:ascii="Times New Roman" w:hAnsi="Times New Roman" w:cs="Times New Roman"/>
          <w:color w:val="auto"/>
          <w:sz w:val="24"/>
          <w:szCs w:val="24"/>
        </w:rPr>
        <w:lastRenderedPageBreak/>
        <w:t>Статья 36.1.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7"/>
      <w:bookmarkEnd w:id="8"/>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3. До границы соседнего </w:t>
      </w:r>
      <w:proofErr w:type="spellStart"/>
      <w:r w:rsidRPr="006751B3">
        <w:rPr>
          <w:rFonts w:ascii="Times New Roman" w:eastAsia="SimSun" w:hAnsi="Times New Roman" w:cs="Times New Roman"/>
          <w:sz w:val="24"/>
          <w:szCs w:val="24"/>
          <w:lang w:eastAsia="zh-CN"/>
        </w:rPr>
        <w:t>приквартирного</w:t>
      </w:r>
      <w:proofErr w:type="spellEnd"/>
      <w:r w:rsidRPr="006751B3">
        <w:rPr>
          <w:rFonts w:ascii="Times New Roman" w:eastAsia="SimSun" w:hAnsi="Times New Roman" w:cs="Times New Roman"/>
          <w:sz w:val="24"/>
          <w:szCs w:val="24"/>
          <w:lang w:eastAsia="zh-CN"/>
        </w:rPr>
        <w:t xml:space="preserve"> участка расстояния по санитарно-бытовым условиям в сложившейся застройке, при ширине земельного участка </w:t>
      </w:r>
      <w:smartTag w:uri="urn:schemas-microsoft-com:office:smarttags" w:element="metricconverter">
        <w:smartTagPr>
          <w:attr w:name="ProductID" w:val="12 метров"/>
        </w:smartTagPr>
        <w:r w:rsidRPr="006751B3">
          <w:rPr>
            <w:rFonts w:ascii="Times New Roman" w:eastAsia="SimSun" w:hAnsi="Times New Roman" w:cs="Times New Roman"/>
            <w:sz w:val="24"/>
            <w:szCs w:val="24"/>
            <w:lang w:eastAsia="zh-CN"/>
          </w:rPr>
          <w:t>12 метров</w:t>
        </w:r>
      </w:smartTag>
      <w:r w:rsidRPr="006751B3">
        <w:rPr>
          <w:rFonts w:ascii="Times New Roman" w:eastAsia="SimSun" w:hAnsi="Times New Roman" w:cs="Times New Roman"/>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1,0 м"/>
        </w:smartTagPr>
        <w:r w:rsidRPr="006751B3">
          <w:rPr>
            <w:rFonts w:ascii="Times New Roman" w:eastAsia="SimSun" w:hAnsi="Times New Roman" w:cs="Times New Roman"/>
            <w:sz w:val="24"/>
            <w:szCs w:val="24"/>
            <w:lang w:eastAsia="zh-CN"/>
          </w:rPr>
          <w:t>1,0 м</w:t>
        </w:r>
      </w:smartTag>
      <w:r w:rsidRPr="006751B3">
        <w:rPr>
          <w:rFonts w:ascii="Times New Roman" w:eastAsia="SimSun" w:hAnsi="Times New Roman" w:cs="Times New Roman"/>
          <w:sz w:val="24"/>
          <w:szCs w:val="24"/>
          <w:lang w:eastAsia="zh-CN"/>
        </w:rPr>
        <w:t xml:space="preserve"> - для одноэтажного жилого дома;</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1,5 м"/>
        </w:smartTagPr>
        <w:r w:rsidRPr="006751B3">
          <w:rPr>
            <w:rFonts w:ascii="Times New Roman" w:eastAsia="SimSun" w:hAnsi="Times New Roman" w:cs="Times New Roman"/>
            <w:sz w:val="24"/>
            <w:szCs w:val="24"/>
            <w:lang w:eastAsia="zh-CN"/>
          </w:rPr>
          <w:t>1,5 м</w:t>
        </w:r>
      </w:smartTag>
      <w:r w:rsidRPr="006751B3">
        <w:rPr>
          <w:rFonts w:ascii="Times New Roman" w:eastAsia="SimSun" w:hAnsi="Times New Roman" w:cs="Times New Roman"/>
          <w:sz w:val="24"/>
          <w:szCs w:val="24"/>
          <w:lang w:eastAsia="zh-CN"/>
        </w:rPr>
        <w:t xml:space="preserve"> - для двухэтажного жилого дома;</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2,0 м"/>
        </w:smartTagPr>
        <w:r w:rsidRPr="006751B3">
          <w:rPr>
            <w:rFonts w:ascii="Times New Roman" w:eastAsia="SimSun" w:hAnsi="Times New Roman" w:cs="Times New Roman"/>
            <w:sz w:val="24"/>
            <w:szCs w:val="24"/>
            <w:lang w:eastAsia="zh-CN"/>
          </w:rPr>
          <w:t>2,0 м</w:t>
        </w:r>
      </w:smartTag>
      <w:r w:rsidRPr="006751B3">
        <w:rPr>
          <w:rFonts w:ascii="Times New Roman" w:eastAsia="SimSun" w:hAnsi="Times New Roman" w:cs="Times New Roman"/>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6751B3">
          <w:rPr>
            <w:rFonts w:ascii="Times New Roman" w:eastAsia="SimSun" w:hAnsi="Times New Roman" w:cs="Times New Roman"/>
            <w:sz w:val="24"/>
            <w:szCs w:val="24"/>
            <w:lang w:eastAsia="zh-CN"/>
          </w:rPr>
          <w:t>5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6751B3">
          <w:rPr>
            <w:rFonts w:ascii="Times New Roman" w:eastAsia="SimSun" w:hAnsi="Times New Roman" w:cs="Times New Roman"/>
            <w:sz w:val="24"/>
            <w:szCs w:val="24"/>
            <w:lang w:eastAsia="zh-CN"/>
          </w:rPr>
          <w:t>1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6751B3">
          <w:rPr>
            <w:rFonts w:ascii="Times New Roman" w:eastAsia="SimSun" w:hAnsi="Times New Roman" w:cs="Times New Roman"/>
            <w:sz w:val="24"/>
            <w:szCs w:val="24"/>
            <w:lang w:eastAsia="zh-CN"/>
          </w:rPr>
          <w:t>4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6751B3">
          <w:rPr>
            <w:rFonts w:ascii="Times New Roman" w:eastAsia="SimSun" w:hAnsi="Times New Roman" w:cs="Times New Roman"/>
            <w:sz w:val="24"/>
            <w:szCs w:val="24"/>
            <w:lang w:eastAsia="zh-CN"/>
          </w:rPr>
          <w:t>2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кустарника - </w:t>
      </w:r>
      <w:smartTag w:uri="urn:schemas-microsoft-com:office:smarttags" w:element="metricconverter">
        <w:smartTagPr>
          <w:attr w:name="ProductID" w:val="1 м"/>
        </w:smartTagPr>
        <w:r w:rsidRPr="006751B3">
          <w:rPr>
            <w:rFonts w:ascii="Times New Roman" w:eastAsia="SimSun" w:hAnsi="Times New Roman" w:cs="Times New Roman"/>
            <w:sz w:val="24"/>
            <w:szCs w:val="24"/>
            <w:lang w:eastAsia="zh-CN"/>
          </w:rPr>
          <w:t>1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В существующей застройке в условиях исторически-сложившейся ситуации возможно размещение жилого дома по красной линии (фасадной границе земельного участка, если красные линии не установлены).</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6751B3">
          <w:rPr>
            <w:rFonts w:ascii="Times New Roman" w:eastAsia="SimSun" w:hAnsi="Times New Roman" w:cs="Times New Roman"/>
            <w:sz w:val="24"/>
            <w:szCs w:val="24"/>
            <w:lang w:eastAsia="zh-CN"/>
          </w:rPr>
          <w:t>15 м</w:t>
        </w:r>
      </w:smartTag>
      <w:r w:rsidRPr="006751B3">
        <w:rPr>
          <w:rFonts w:ascii="Times New Roman" w:eastAsia="SimSun" w:hAnsi="Times New Roman" w:cs="Times New Roma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5.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6751B3">
          <w:rPr>
            <w:rFonts w:ascii="Times New Roman" w:eastAsia="SimSun" w:hAnsi="Times New Roman" w:cs="Times New Roman"/>
            <w:sz w:val="24"/>
            <w:szCs w:val="24"/>
            <w:lang w:eastAsia="zh-CN"/>
          </w:rPr>
          <w:t>6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6.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w:t>
      </w:r>
      <w:r w:rsidRPr="006751B3">
        <w:rPr>
          <w:rFonts w:ascii="Times New Roman" w:eastAsia="SimSun" w:hAnsi="Times New Roman" w:cs="Times New Roman"/>
          <w:sz w:val="24"/>
          <w:szCs w:val="24"/>
          <w:lang w:eastAsia="zh-CN"/>
        </w:rPr>
        <w:lastRenderedPageBreak/>
        <w:t>ичения использования в соответствии с законодательством Российской Федерации статьями 46-52 настоящих Правил.</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7.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8.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6751B3">
          <w:rPr>
            <w:rFonts w:ascii="Times New Roman" w:eastAsia="SimSun" w:hAnsi="Times New Roman" w:cs="Times New Roman"/>
            <w:sz w:val="24"/>
            <w:szCs w:val="24"/>
            <w:lang w:eastAsia="zh-CN"/>
          </w:rPr>
          <w:t>4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9.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6751B3">
          <w:rPr>
            <w:rFonts w:ascii="Times New Roman" w:eastAsia="SimSun" w:hAnsi="Times New Roman" w:cs="Times New Roman"/>
            <w:sz w:val="24"/>
            <w:szCs w:val="24"/>
            <w:lang w:eastAsia="zh-CN"/>
          </w:rPr>
          <w:t>2,0 м</w:t>
        </w:r>
      </w:smartTag>
      <w:r w:rsidRPr="006751B3">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6751B3">
          <w:rPr>
            <w:rFonts w:ascii="Times New Roman" w:eastAsia="SimSun" w:hAnsi="Times New Roman" w:cs="Times New Roman"/>
            <w:sz w:val="24"/>
            <w:szCs w:val="24"/>
            <w:lang w:eastAsia="zh-CN"/>
          </w:rPr>
          <w:t>0,5 м</w:t>
        </w:r>
      </w:smartTag>
      <w:r w:rsidRPr="006751B3">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6751B3">
          <w:rPr>
            <w:rFonts w:ascii="Times New Roman" w:eastAsia="SimSun" w:hAnsi="Times New Roman" w:cs="Times New Roman"/>
            <w:sz w:val="24"/>
            <w:szCs w:val="24"/>
            <w:lang w:eastAsia="zh-CN"/>
          </w:rPr>
          <w:t>2,0 м</w:t>
        </w:r>
      </w:smartTag>
      <w:r w:rsidRPr="006751B3">
        <w:rPr>
          <w:rFonts w:ascii="Times New Roman" w:eastAsia="SimSun" w:hAnsi="Times New Roman" w:cs="Times New Roman"/>
          <w:sz w:val="24"/>
          <w:szCs w:val="24"/>
          <w:lang w:eastAsia="zh-CN"/>
        </w:rPr>
        <w:t>.</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10. Объекты общественного назначения должны обеспечиваться необходимым расчетным количеством  парковочных мест в границах земельного участка.</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Размещение производственных объектов возможно только при условиях:</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предприятия или расстояние от границ земельного участка производственного предприятия до жилых зданий, участков дошкольных учреждений, общеобразовательных учреждений, учреждений здравоохранения составляет не менее 50 метров,</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не требуется устройство железнодорожных подъездных путей,</w:t>
      </w:r>
    </w:p>
    <w:p w:rsidR="00905A43" w:rsidRPr="006751B3" w:rsidRDefault="00905A43" w:rsidP="00905A4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величина грузооборота (принимаемая по большему из двух грузопотоков - прибытия и отправления) не более 2 автомобилей в сутки.</w:t>
      </w:r>
    </w:p>
    <w:p w:rsidR="00154110" w:rsidRPr="006751B3" w:rsidRDefault="00154110" w:rsidP="005F7ED2">
      <w:pPr>
        <w:spacing w:after="0" w:line="240" w:lineRule="auto"/>
        <w:ind w:firstLine="709"/>
        <w:jc w:val="both"/>
        <w:rPr>
          <w:rFonts w:ascii="Times New Roman" w:eastAsia="SimSun" w:hAnsi="Times New Roman" w:cs="Times New Roman"/>
          <w:sz w:val="24"/>
          <w:szCs w:val="24"/>
          <w:lang w:eastAsia="zh-CN"/>
        </w:rPr>
        <w:sectPr w:rsidR="00154110" w:rsidRPr="006751B3" w:rsidSect="005F7ED2">
          <w:pgSz w:w="11906" w:h="16838"/>
          <w:pgMar w:top="851" w:right="851" w:bottom="851" w:left="1418" w:header="709" w:footer="709" w:gutter="0"/>
          <w:pgNumType w:chapStyle="1"/>
          <w:cols w:space="708"/>
          <w:titlePg/>
          <w:docGrid w:linePitch="360"/>
        </w:sectPr>
      </w:pPr>
    </w:p>
    <w:p w:rsidR="00154110" w:rsidRPr="006751B3" w:rsidRDefault="00154110" w:rsidP="00154110">
      <w:pPr>
        <w:pStyle w:val="20"/>
        <w:spacing w:after="100"/>
        <w:ind w:firstLine="709"/>
        <w:jc w:val="both"/>
        <w:rPr>
          <w:rFonts w:ascii="Times New Roman" w:hAnsi="Times New Roman" w:cs="Times New Roman"/>
          <w:color w:val="auto"/>
          <w:sz w:val="24"/>
          <w:szCs w:val="24"/>
        </w:rPr>
      </w:pPr>
      <w:bookmarkStart w:id="9" w:name="_Toc5737538"/>
      <w:r w:rsidRPr="006751B3">
        <w:rPr>
          <w:rFonts w:ascii="Times New Roman" w:hAnsi="Times New Roman" w:cs="Times New Roman"/>
          <w:color w:val="auto"/>
          <w:sz w:val="24"/>
          <w:szCs w:val="24"/>
        </w:rPr>
        <w:lastRenderedPageBreak/>
        <w:t xml:space="preserve">Статья </w:t>
      </w:r>
      <w:r w:rsidR="00D07253" w:rsidRPr="006751B3">
        <w:rPr>
          <w:rFonts w:ascii="Times New Roman" w:hAnsi="Times New Roman" w:cs="Times New Roman"/>
          <w:color w:val="auto"/>
          <w:sz w:val="24"/>
          <w:szCs w:val="24"/>
        </w:rPr>
        <w:t>37</w:t>
      </w:r>
      <w:r w:rsidRPr="006751B3">
        <w:rPr>
          <w:rFonts w:ascii="Times New Roman" w:hAnsi="Times New Roman" w:cs="Times New Roman"/>
          <w:color w:val="auto"/>
          <w:sz w:val="24"/>
          <w:szCs w:val="24"/>
        </w:rPr>
        <w:t>. Градостроительны</w:t>
      </w:r>
      <w:r w:rsidR="00D07253" w:rsidRPr="006751B3">
        <w:rPr>
          <w:rFonts w:ascii="Times New Roman" w:hAnsi="Times New Roman" w:cs="Times New Roman"/>
          <w:color w:val="auto"/>
          <w:sz w:val="24"/>
          <w:szCs w:val="24"/>
        </w:rPr>
        <w:t>е</w:t>
      </w:r>
      <w:r w:rsidRPr="006751B3">
        <w:rPr>
          <w:rFonts w:ascii="Times New Roman" w:hAnsi="Times New Roman" w:cs="Times New Roman"/>
          <w:color w:val="auto"/>
          <w:sz w:val="24"/>
          <w:szCs w:val="24"/>
        </w:rPr>
        <w:t xml:space="preserve"> регламент</w:t>
      </w:r>
      <w:r w:rsidR="00D07253" w:rsidRPr="006751B3">
        <w:rPr>
          <w:rFonts w:ascii="Times New Roman" w:hAnsi="Times New Roman" w:cs="Times New Roman"/>
          <w:color w:val="auto"/>
          <w:sz w:val="24"/>
          <w:szCs w:val="24"/>
        </w:rPr>
        <w:t>ы</w:t>
      </w:r>
      <w:r w:rsidRPr="006751B3">
        <w:rPr>
          <w:rFonts w:ascii="Times New Roman" w:hAnsi="Times New Roman" w:cs="Times New Roman"/>
          <w:color w:val="auto"/>
          <w:sz w:val="24"/>
          <w:szCs w:val="24"/>
        </w:rPr>
        <w:t xml:space="preserve"> в отношении земельных участков и объектов капитального строительства, расположенных в пределах общественно-деловых зон.</w:t>
      </w:r>
      <w:bookmarkEnd w:id="9"/>
    </w:p>
    <w:p w:rsidR="00154110" w:rsidRPr="006751B3" w:rsidRDefault="00265667" w:rsidP="00154110">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1.</w:t>
      </w:r>
      <w:r w:rsidR="00154110" w:rsidRPr="006751B3">
        <w:rPr>
          <w:rFonts w:ascii="Times New Roman" w:eastAsia="SimSun" w:hAnsi="Times New Roman" w:cs="Times New Roman"/>
          <w:b/>
          <w:sz w:val="24"/>
          <w:szCs w:val="24"/>
          <w:u w:val="single"/>
          <w:lang w:eastAsia="zh-CN"/>
        </w:rPr>
        <w:t xml:space="preserve"> </w:t>
      </w:r>
      <w:r w:rsidRPr="006751B3">
        <w:rPr>
          <w:rFonts w:ascii="Times New Roman" w:eastAsia="SimSun" w:hAnsi="Times New Roman" w:cs="Times New Roman"/>
          <w:b/>
          <w:sz w:val="24"/>
          <w:szCs w:val="24"/>
          <w:u w:val="single"/>
          <w:lang w:eastAsia="zh-CN"/>
        </w:rPr>
        <w:t xml:space="preserve">ОД – 1. </w:t>
      </w:r>
      <w:r w:rsidR="00154110" w:rsidRPr="006751B3">
        <w:rPr>
          <w:rFonts w:ascii="Times New Roman" w:eastAsia="SimSun" w:hAnsi="Times New Roman" w:cs="Times New Roman"/>
          <w:b/>
          <w:sz w:val="24"/>
          <w:szCs w:val="24"/>
          <w:u w:val="single"/>
          <w:lang w:eastAsia="zh-CN"/>
        </w:rPr>
        <w:t xml:space="preserve">Центральная зона делового, общественного и коммерческого назначения  </w:t>
      </w:r>
    </w:p>
    <w:p w:rsidR="003833F2" w:rsidRPr="006751B3" w:rsidRDefault="003833F2" w:rsidP="00913396">
      <w:pPr>
        <w:widowControl w:val="0"/>
        <w:spacing w:after="0" w:line="240" w:lineRule="auto"/>
        <w:ind w:firstLine="426"/>
        <w:rPr>
          <w:rFonts w:ascii="Times New Roman" w:eastAsia="SimSun" w:hAnsi="Times New Roman" w:cs="Times New Roman"/>
          <w:b/>
          <w:sz w:val="24"/>
          <w:szCs w:val="24"/>
          <w:u w:val="single"/>
          <w:lang w:eastAsia="zh-CN"/>
        </w:rPr>
      </w:pPr>
    </w:p>
    <w:p w:rsidR="00265667" w:rsidRPr="006751B3" w:rsidRDefault="00265667" w:rsidP="00265667">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827"/>
        <w:gridCol w:w="992"/>
        <w:gridCol w:w="866"/>
        <w:gridCol w:w="1118"/>
        <w:gridCol w:w="851"/>
      </w:tblGrid>
      <w:tr w:rsidR="00265667" w:rsidRPr="006751B3" w:rsidTr="00265667">
        <w:trPr>
          <w:cantSplit/>
          <w:trHeight w:val="958"/>
          <w:jc w:val="center"/>
        </w:trPr>
        <w:tc>
          <w:tcPr>
            <w:tcW w:w="2694" w:type="dxa"/>
            <w:vMerge w:val="restart"/>
            <w:shd w:val="clear" w:color="auto" w:fill="auto"/>
            <w:vAlign w:val="center"/>
          </w:tcPr>
          <w:p w:rsidR="00265667" w:rsidRPr="006751B3" w:rsidRDefault="00265667" w:rsidP="003113B9">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265667" w:rsidRPr="006751B3" w:rsidRDefault="00265667"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265667" w:rsidRPr="006751B3" w:rsidRDefault="00265667" w:rsidP="003113B9">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265667" w:rsidRPr="006751B3" w:rsidRDefault="00265667"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65667" w:rsidRPr="006751B3" w:rsidTr="004766C2">
        <w:trPr>
          <w:cantSplit/>
          <w:trHeight w:val="3524"/>
          <w:jc w:val="center"/>
        </w:trPr>
        <w:tc>
          <w:tcPr>
            <w:tcW w:w="2694" w:type="dxa"/>
            <w:vMerge/>
            <w:shd w:val="clear" w:color="auto" w:fill="auto"/>
          </w:tcPr>
          <w:p w:rsidR="00265667" w:rsidRPr="006751B3" w:rsidRDefault="00265667" w:rsidP="003113B9">
            <w:pPr>
              <w:widowControl w:val="0"/>
              <w:jc w:val="center"/>
              <w:rPr>
                <w:rFonts w:eastAsia="SimSun"/>
                <w:sz w:val="22"/>
                <w:szCs w:val="22"/>
                <w:lang w:eastAsia="zh-CN"/>
              </w:rPr>
            </w:pPr>
          </w:p>
        </w:tc>
        <w:tc>
          <w:tcPr>
            <w:tcW w:w="4836" w:type="dxa"/>
            <w:vMerge/>
            <w:shd w:val="clear" w:color="auto" w:fill="auto"/>
          </w:tcPr>
          <w:p w:rsidR="00265667" w:rsidRPr="006751B3" w:rsidRDefault="00265667" w:rsidP="003113B9">
            <w:pPr>
              <w:widowControl w:val="0"/>
              <w:jc w:val="center"/>
              <w:rPr>
                <w:rFonts w:eastAsia="SimSun"/>
                <w:sz w:val="22"/>
                <w:szCs w:val="22"/>
                <w:lang w:eastAsia="zh-CN"/>
              </w:rPr>
            </w:pPr>
          </w:p>
        </w:tc>
        <w:tc>
          <w:tcPr>
            <w:tcW w:w="850" w:type="dxa"/>
            <w:vMerge/>
            <w:shd w:val="clear" w:color="auto" w:fill="auto"/>
          </w:tcPr>
          <w:p w:rsidR="00265667" w:rsidRPr="006751B3" w:rsidRDefault="00265667" w:rsidP="003113B9">
            <w:pPr>
              <w:widowControl w:val="0"/>
              <w:jc w:val="center"/>
              <w:rPr>
                <w:rFonts w:eastAsia="SimSun"/>
                <w:sz w:val="22"/>
                <w:szCs w:val="22"/>
                <w:lang w:eastAsia="zh-CN"/>
              </w:rPr>
            </w:pPr>
          </w:p>
        </w:tc>
        <w:tc>
          <w:tcPr>
            <w:tcW w:w="1134"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827" w:type="dxa"/>
            <w:textDirection w:val="btLr"/>
            <w:vAlign w:val="center"/>
          </w:tcPr>
          <w:p w:rsidR="00265667" w:rsidRPr="006751B3" w:rsidRDefault="00265667" w:rsidP="00265667">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265667" w:rsidRPr="006751B3" w:rsidTr="00265667">
        <w:trPr>
          <w:cantSplit/>
          <w:trHeight w:val="245"/>
          <w:jc w:val="center"/>
        </w:trPr>
        <w:tc>
          <w:tcPr>
            <w:tcW w:w="2694" w:type="dxa"/>
            <w:shd w:val="clear" w:color="auto" w:fill="auto"/>
            <w:vAlign w:val="center"/>
          </w:tcPr>
          <w:p w:rsidR="00265667" w:rsidRPr="006751B3" w:rsidRDefault="00265667" w:rsidP="003113B9">
            <w:pPr>
              <w:widowControl w:val="0"/>
              <w:jc w:val="center"/>
              <w:rPr>
                <w:sz w:val="22"/>
                <w:szCs w:val="22"/>
              </w:rPr>
            </w:pPr>
            <w:r w:rsidRPr="006751B3">
              <w:rPr>
                <w:sz w:val="22"/>
                <w:szCs w:val="22"/>
              </w:rPr>
              <w:t>1</w:t>
            </w:r>
          </w:p>
        </w:tc>
        <w:tc>
          <w:tcPr>
            <w:tcW w:w="4836" w:type="dxa"/>
            <w:shd w:val="clear" w:color="auto" w:fill="auto"/>
            <w:vAlign w:val="center"/>
          </w:tcPr>
          <w:p w:rsidR="00265667" w:rsidRPr="006751B3" w:rsidRDefault="00265667" w:rsidP="003113B9">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265667" w:rsidRPr="006751B3" w:rsidRDefault="00265667" w:rsidP="003113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265667" w:rsidRPr="006751B3" w:rsidRDefault="00265667" w:rsidP="003113B9">
            <w:pPr>
              <w:widowControl w:val="0"/>
              <w:jc w:val="center"/>
              <w:rPr>
                <w:sz w:val="22"/>
                <w:szCs w:val="22"/>
              </w:rPr>
            </w:pPr>
            <w:r w:rsidRPr="006751B3">
              <w:rPr>
                <w:sz w:val="22"/>
                <w:szCs w:val="22"/>
              </w:rPr>
              <w:t>4</w:t>
            </w:r>
          </w:p>
        </w:tc>
        <w:tc>
          <w:tcPr>
            <w:tcW w:w="851" w:type="dxa"/>
            <w:vAlign w:val="center"/>
          </w:tcPr>
          <w:p w:rsidR="00265667" w:rsidRPr="006751B3" w:rsidRDefault="00265667" w:rsidP="003113B9">
            <w:pPr>
              <w:widowControl w:val="0"/>
              <w:jc w:val="center"/>
              <w:rPr>
                <w:sz w:val="22"/>
                <w:szCs w:val="22"/>
              </w:rPr>
            </w:pPr>
            <w:r w:rsidRPr="006751B3">
              <w:rPr>
                <w:sz w:val="22"/>
                <w:szCs w:val="22"/>
              </w:rPr>
              <w:t>5</w:t>
            </w:r>
          </w:p>
        </w:tc>
        <w:tc>
          <w:tcPr>
            <w:tcW w:w="1827" w:type="dxa"/>
            <w:vAlign w:val="center"/>
          </w:tcPr>
          <w:p w:rsidR="00265667" w:rsidRPr="006751B3" w:rsidRDefault="00265667" w:rsidP="003113B9">
            <w:pPr>
              <w:widowControl w:val="0"/>
              <w:jc w:val="center"/>
              <w:rPr>
                <w:sz w:val="22"/>
                <w:szCs w:val="22"/>
              </w:rPr>
            </w:pPr>
            <w:r w:rsidRPr="006751B3">
              <w:rPr>
                <w:sz w:val="22"/>
                <w:szCs w:val="22"/>
              </w:rPr>
              <w:t>6</w:t>
            </w:r>
          </w:p>
        </w:tc>
        <w:tc>
          <w:tcPr>
            <w:tcW w:w="992" w:type="dxa"/>
            <w:vAlign w:val="center"/>
          </w:tcPr>
          <w:p w:rsidR="00265667" w:rsidRPr="006751B3" w:rsidRDefault="00265667" w:rsidP="003113B9">
            <w:pPr>
              <w:widowControl w:val="0"/>
              <w:jc w:val="center"/>
              <w:rPr>
                <w:sz w:val="22"/>
                <w:szCs w:val="22"/>
              </w:rPr>
            </w:pPr>
            <w:r w:rsidRPr="006751B3">
              <w:rPr>
                <w:sz w:val="22"/>
                <w:szCs w:val="22"/>
              </w:rPr>
              <w:t>7</w:t>
            </w:r>
          </w:p>
        </w:tc>
        <w:tc>
          <w:tcPr>
            <w:tcW w:w="866" w:type="dxa"/>
            <w:vAlign w:val="center"/>
          </w:tcPr>
          <w:p w:rsidR="00265667" w:rsidRPr="006751B3" w:rsidRDefault="00265667" w:rsidP="003113B9">
            <w:pPr>
              <w:widowControl w:val="0"/>
              <w:jc w:val="center"/>
              <w:rPr>
                <w:sz w:val="22"/>
                <w:szCs w:val="22"/>
              </w:rPr>
            </w:pPr>
            <w:r w:rsidRPr="006751B3">
              <w:rPr>
                <w:sz w:val="22"/>
                <w:szCs w:val="22"/>
              </w:rPr>
              <w:t>8</w:t>
            </w:r>
          </w:p>
        </w:tc>
        <w:tc>
          <w:tcPr>
            <w:tcW w:w="1118" w:type="dxa"/>
            <w:vAlign w:val="center"/>
          </w:tcPr>
          <w:p w:rsidR="00265667" w:rsidRPr="006751B3" w:rsidRDefault="00265667" w:rsidP="003113B9">
            <w:pPr>
              <w:widowControl w:val="0"/>
              <w:jc w:val="center"/>
              <w:rPr>
                <w:sz w:val="22"/>
                <w:szCs w:val="22"/>
              </w:rPr>
            </w:pPr>
            <w:r w:rsidRPr="006751B3">
              <w:rPr>
                <w:sz w:val="22"/>
                <w:szCs w:val="22"/>
              </w:rPr>
              <w:t>9</w:t>
            </w:r>
          </w:p>
        </w:tc>
        <w:tc>
          <w:tcPr>
            <w:tcW w:w="851" w:type="dxa"/>
            <w:vAlign w:val="center"/>
          </w:tcPr>
          <w:p w:rsidR="00265667" w:rsidRPr="006751B3" w:rsidRDefault="00265667" w:rsidP="003113B9">
            <w:pPr>
              <w:widowControl w:val="0"/>
              <w:jc w:val="center"/>
              <w:rPr>
                <w:sz w:val="22"/>
                <w:szCs w:val="22"/>
              </w:rPr>
            </w:pPr>
            <w:r w:rsidRPr="006751B3">
              <w:rPr>
                <w:sz w:val="22"/>
                <w:szCs w:val="22"/>
              </w:rPr>
              <w:t>10</w:t>
            </w:r>
          </w:p>
        </w:tc>
      </w:tr>
      <w:tr w:rsidR="00265667" w:rsidRPr="006751B3" w:rsidTr="00265667">
        <w:trPr>
          <w:trHeight w:val="20"/>
          <w:jc w:val="center"/>
        </w:trPr>
        <w:tc>
          <w:tcPr>
            <w:tcW w:w="2694" w:type="dxa"/>
            <w:vMerge w:val="restart"/>
            <w:shd w:val="clear" w:color="auto" w:fill="auto"/>
          </w:tcPr>
          <w:p w:rsidR="00265667" w:rsidRPr="006751B3" w:rsidRDefault="00265667" w:rsidP="003113B9">
            <w:pPr>
              <w:widowControl w:val="0"/>
              <w:rPr>
                <w:rFonts w:eastAsia="SimSun"/>
                <w:sz w:val="22"/>
                <w:szCs w:val="22"/>
                <w:lang w:eastAsia="zh-CN"/>
              </w:rPr>
            </w:pPr>
            <w:r w:rsidRPr="006751B3">
              <w:rPr>
                <w:sz w:val="22"/>
                <w:szCs w:val="22"/>
              </w:rPr>
              <w:t>Коммунальное обслуживание</w:t>
            </w:r>
          </w:p>
        </w:tc>
        <w:tc>
          <w:tcPr>
            <w:tcW w:w="4836" w:type="dxa"/>
            <w:shd w:val="clear" w:color="auto" w:fill="auto"/>
          </w:tcPr>
          <w:p w:rsidR="00265667" w:rsidRPr="006751B3" w:rsidRDefault="00265667" w:rsidP="003113B9">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265667" w:rsidRPr="006751B3" w:rsidRDefault="00265667" w:rsidP="003113B9">
            <w:pPr>
              <w:widowControl w:val="0"/>
              <w:jc w:val="center"/>
              <w:rPr>
                <w:rFonts w:eastAsia="SimSun"/>
                <w:sz w:val="22"/>
                <w:szCs w:val="22"/>
                <w:lang w:eastAsia="zh-CN"/>
              </w:rPr>
            </w:pPr>
            <w:r w:rsidRPr="006751B3">
              <w:rPr>
                <w:sz w:val="22"/>
                <w:szCs w:val="22"/>
              </w:rPr>
              <w:t>3.1</w:t>
            </w:r>
          </w:p>
        </w:tc>
        <w:tc>
          <w:tcPr>
            <w:tcW w:w="1134" w:type="dxa"/>
          </w:tcPr>
          <w:p w:rsidR="00265667" w:rsidRPr="006751B3" w:rsidRDefault="00265667" w:rsidP="003113B9">
            <w:pPr>
              <w:widowControl w:val="0"/>
              <w:jc w:val="center"/>
              <w:rPr>
                <w:sz w:val="22"/>
                <w:szCs w:val="22"/>
              </w:rPr>
            </w:pPr>
            <w:r w:rsidRPr="006751B3">
              <w:rPr>
                <w:sz w:val="22"/>
                <w:szCs w:val="22"/>
              </w:rPr>
              <w:t>1/ 10000</w:t>
            </w:r>
          </w:p>
          <w:p w:rsidR="00265667" w:rsidRPr="006751B3" w:rsidRDefault="00265667" w:rsidP="003113B9">
            <w:pPr>
              <w:widowControl w:val="0"/>
              <w:jc w:val="center"/>
              <w:rPr>
                <w:sz w:val="22"/>
                <w:szCs w:val="22"/>
              </w:rPr>
            </w:pPr>
            <w:r w:rsidRPr="006751B3">
              <w:rPr>
                <w:sz w:val="22"/>
                <w:szCs w:val="22"/>
              </w:rPr>
              <w:t>кв.м</w:t>
            </w:r>
          </w:p>
        </w:tc>
        <w:tc>
          <w:tcPr>
            <w:tcW w:w="6505" w:type="dxa"/>
            <w:gridSpan w:val="6"/>
          </w:tcPr>
          <w:p w:rsidR="00265667" w:rsidRPr="006751B3" w:rsidRDefault="00265667" w:rsidP="003113B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265667" w:rsidRPr="006751B3" w:rsidTr="003113B9">
        <w:trPr>
          <w:cantSplit/>
          <w:trHeight w:val="411"/>
          <w:jc w:val="center"/>
        </w:trPr>
        <w:tc>
          <w:tcPr>
            <w:tcW w:w="2694" w:type="dxa"/>
            <w:vMerge/>
            <w:shd w:val="clear" w:color="auto" w:fill="auto"/>
          </w:tcPr>
          <w:p w:rsidR="00265667" w:rsidRPr="006751B3" w:rsidRDefault="00265667" w:rsidP="003113B9">
            <w:pPr>
              <w:widowControl w:val="0"/>
            </w:pPr>
          </w:p>
        </w:tc>
        <w:tc>
          <w:tcPr>
            <w:tcW w:w="4836" w:type="dxa"/>
            <w:shd w:val="clear" w:color="auto" w:fill="auto"/>
          </w:tcPr>
          <w:p w:rsidR="00265667" w:rsidRPr="006751B3" w:rsidRDefault="00265667" w:rsidP="003113B9">
            <w:pPr>
              <w:widowControl w:val="0"/>
              <w:rPr>
                <w:rFonts w:eastAsia="SimSun"/>
                <w:lang w:eastAsia="zh-CN"/>
              </w:rPr>
            </w:pPr>
            <w:r w:rsidRPr="006751B3">
              <w:rPr>
                <w:sz w:val="22"/>
                <w:szCs w:val="22"/>
              </w:rPr>
              <w:t>с</w:t>
            </w:r>
            <w:r w:rsidRPr="006751B3">
              <w:rPr>
                <w:sz w:val="22"/>
                <w:szCs w:val="22"/>
              </w:rPr>
              <w:lastRenderedPageBreak/>
              <w:t>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vMerge/>
            <w:shd w:val="clear" w:color="auto" w:fill="auto"/>
          </w:tcPr>
          <w:p w:rsidR="00265667" w:rsidRPr="006751B3" w:rsidRDefault="00265667" w:rsidP="003113B9">
            <w:pPr>
              <w:widowControl w:val="0"/>
              <w:jc w:val="center"/>
            </w:pP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100/</w:t>
            </w:r>
          </w:p>
          <w:p w:rsidR="00265667" w:rsidRPr="006751B3" w:rsidRDefault="00265667" w:rsidP="003113B9">
            <w:pPr>
              <w:pStyle w:val="aff1"/>
              <w:jc w:val="center"/>
              <w:rPr>
                <w:color w:val="auto"/>
                <w:sz w:val="22"/>
                <w:szCs w:val="22"/>
              </w:rPr>
            </w:pPr>
            <w:r w:rsidRPr="006751B3">
              <w:rPr>
                <w:color w:val="auto"/>
                <w:sz w:val="22"/>
                <w:szCs w:val="22"/>
              </w:rPr>
              <w:t>15000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4766C2">
            <w:pPr>
              <w:jc w:val="center"/>
              <w:rPr>
                <w:sz w:val="22"/>
                <w:szCs w:val="22"/>
              </w:rPr>
            </w:pPr>
            <w:r w:rsidRPr="006751B3">
              <w:rPr>
                <w:sz w:val="22"/>
                <w:szCs w:val="22"/>
              </w:rPr>
              <w:t>1</w:t>
            </w:r>
            <w:r w:rsidR="004766C2" w:rsidRPr="006751B3">
              <w:rPr>
                <w:sz w:val="22"/>
                <w:szCs w:val="22"/>
              </w:rPr>
              <w:t>2</w:t>
            </w:r>
            <w:r w:rsidRPr="006751B3">
              <w:rPr>
                <w:sz w:val="22"/>
                <w:szCs w:val="22"/>
              </w:rPr>
              <w:t xml:space="preserve"> м</w:t>
            </w:r>
          </w:p>
        </w:tc>
        <w:tc>
          <w:tcPr>
            <w:tcW w:w="1827" w:type="dxa"/>
          </w:tcPr>
          <w:p w:rsidR="00265667" w:rsidRPr="006751B3" w:rsidRDefault="00FD0822" w:rsidP="003113B9">
            <w:pPr>
              <w:jc w:val="center"/>
              <w:rPr>
                <w:sz w:val="22"/>
                <w:szCs w:val="22"/>
              </w:rPr>
            </w:pPr>
            <w:r w:rsidRPr="006751B3">
              <w:rPr>
                <w:sz w:val="22"/>
                <w:szCs w:val="22"/>
              </w:rPr>
              <w:t>3</w:t>
            </w:r>
            <w:r w:rsidR="00265667" w:rsidRPr="006751B3">
              <w:rPr>
                <w:sz w:val="22"/>
                <w:szCs w:val="22"/>
              </w:rPr>
              <w:t xml:space="preserve"> м</w:t>
            </w:r>
          </w:p>
        </w:tc>
        <w:tc>
          <w:tcPr>
            <w:tcW w:w="992" w:type="dxa"/>
          </w:tcPr>
          <w:p w:rsidR="00265667" w:rsidRPr="006751B3" w:rsidRDefault="00FD0822" w:rsidP="003113B9">
            <w:pPr>
              <w:jc w:val="center"/>
              <w:rPr>
                <w:sz w:val="22"/>
                <w:szCs w:val="22"/>
              </w:rPr>
            </w:pPr>
            <w:r w:rsidRPr="006751B3">
              <w:rPr>
                <w:sz w:val="22"/>
                <w:szCs w:val="22"/>
              </w:rPr>
              <w:t>3</w:t>
            </w:r>
            <w:r w:rsidR="00265667" w:rsidRPr="006751B3">
              <w:rPr>
                <w:sz w:val="22"/>
                <w:szCs w:val="22"/>
              </w:rPr>
              <w:t xml:space="preserve"> м</w:t>
            </w:r>
          </w:p>
        </w:tc>
        <w:tc>
          <w:tcPr>
            <w:tcW w:w="866" w:type="dxa"/>
          </w:tcPr>
          <w:p w:rsidR="00265667"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1</w:t>
            </w:r>
            <w:r w:rsidR="004766C2" w:rsidRPr="006751B3">
              <w:rPr>
                <w:color w:val="auto"/>
                <w:sz w:val="22"/>
                <w:szCs w:val="22"/>
              </w:rPr>
              <w:t>5</w:t>
            </w:r>
            <w:r w:rsidRPr="006751B3">
              <w:rPr>
                <w:color w:val="auto"/>
                <w:sz w:val="22"/>
                <w:szCs w:val="22"/>
              </w:rPr>
              <w:t xml:space="preserve"> м</w:t>
            </w:r>
          </w:p>
          <w:p w:rsidR="00265667" w:rsidRPr="006751B3" w:rsidRDefault="00265667" w:rsidP="003113B9">
            <w:pPr>
              <w:pStyle w:val="aff1"/>
              <w:jc w:val="center"/>
              <w:rPr>
                <w:color w:val="auto"/>
                <w:sz w:val="22"/>
                <w:szCs w:val="22"/>
              </w:rPr>
            </w:pPr>
          </w:p>
        </w:tc>
        <w:tc>
          <w:tcPr>
            <w:tcW w:w="851" w:type="dxa"/>
          </w:tcPr>
          <w:p w:rsidR="00265667" w:rsidRPr="006751B3" w:rsidRDefault="004766C2" w:rsidP="003113B9">
            <w:pPr>
              <w:pStyle w:val="aff1"/>
              <w:jc w:val="center"/>
              <w:rPr>
                <w:color w:val="auto"/>
                <w:sz w:val="22"/>
                <w:szCs w:val="22"/>
              </w:rPr>
            </w:pPr>
            <w:r w:rsidRPr="006751B3">
              <w:rPr>
                <w:color w:val="auto"/>
                <w:sz w:val="22"/>
                <w:szCs w:val="22"/>
              </w:rPr>
              <w:t>6</w:t>
            </w:r>
            <w:r w:rsidR="00265667" w:rsidRPr="006751B3">
              <w:rPr>
                <w:color w:val="auto"/>
                <w:sz w:val="22"/>
                <w:szCs w:val="22"/>
              </w:rPr>
              <w:t>0 %</w:t>
            </w:r>
          </w:p>
        </w:tc>
      </w:tr>
      <w:tr w:rsidR="00265667" w:rsidRPr="006751B3" w:rsidTr="003113B9">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Общественное управление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850"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3.8</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15 м</w:t>
            </w:r>
          </w:p>
        </w:tc>
        <w:tc>
          <w:tcPr>
            <w:tcW w:w="1827" w:type="dxa"/>
          </w:tcPr>
          <w:p w:rsidR="00265667" w:rsidRPr="006751B3" w:rsidRDefault="00FD0822" w:rsidP="00265667">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992"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5</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113B9">
        <w:trPr>
          <w:cantSplit/>
          <w:trHeight w:val="411"/>
          <w:jc w:val="center"/>
        </w:trPr>
        <w:tc>
          <w:tcPr>
            <w:tcW w:w="2694" w:type="dxa"/>
            <w:shd w:val="clear" w:color="auto" w:fill="auto"/>
          </w:tcPr>
          <w:p w:rsidR="00265667" w:rsidRPr="006751B3" w:rsidRDefault="00265667"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Обслуживание автотранспорта</w:t>
            </w:r>
          </w:p>
        </w:tc>
        <w:tc>
          <w:tcPr>
            <w:tcW w:w="4836" w:type="dxa"/>
            <w:shd w:val="clear" w:color="auto" w:fill="auto"/>
          </w:tcPr>
          <w:p w:rsidR="00265667" w:rsidRPr="006751B3" w:rsidRDefault="00265667" w:rsidP="003113B9">
            <w:pPr>
              <w:widowControl w:val="0"/>
              <w:rPr>
                <w:sz w:val="22"/>
                <w:szCs w:val="22"/>
              </w:rPr>
            </w:pPr>
            <w:r w:rsidRPr="006751B3">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Объекты гаражного назначения" w:history="1">
              <w:r w:rsidRPr="006751B3">
                <w:rPr>
                  <w:sz w:val="22"/>
                  <w:szCs w:val="22"/>
                </w:rPr>
                <w:t>коде 2.7.1</w:t>
              </w:r>
            </w:hyperlink>
          </w:p>
        </w:tc>
        <w:tc>
          <w:tcPr>
            <w:tcW w:w="850" w:type="dxa"/>
            <w:shd w:val="clear" w:color="auto" w:fill="auto"/>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4.9</w:t>
            </w:r>
          </w:p>
        </w:tc>
        <w:tc>
          <w:tcPr>
            <w:tcW w:w="1134" w:type="dxa"/>
          </w:tcPr>
          <w:p w:rsidR="00265667" w:rsidRPr="006751B3" w:rsidRDefault="00265667"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80/5000 кв. м</w:t>
            </w:r>
          </w:p>
        </w:tc>
        <w:tc>
          <w:tcPr>
            <w:tcW w:w="851"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 м</w:t>
            </w:r>
          </w:p>
        </w:tc>
        <w:tc>
          <w:tcPr>
            <w:tcW w:w="1827" w:type="dxa"/>
          </w:tcPr>
          <w:p w:rsidR="00265667" w:rsidRPr="006751B3" w:rsidRDefault="00FD0822" w:rsidP="00265667">
            <w:pPr>
              <w:jc w:val="center"/>
              <w:rPr>
                <w:sz w:val="22"/>
                <w:szCs w:val="22"/>
              </w:rPr>
            </w:pPr>
            <w:r w:rsidRPr="006751B3">
              <w:rPr>
                <w:sz w:val="22"/>
                <w:szCs w:val="22"/>
              </w:rPr>
              <w:t>3</w:t>
            </w:r>
            <w:r w:rsidR="00265667" w:rsidRPr="006751B3">
              <w:rPr>
                <w:sz w:val="22"/>
                <w:szCs w:val="22"/>
              </w:rPr>
              <w:t xml:space="preserve"> м</w:t>
            </w:r>
          </w:p>
        </w:tc>
        <w:tc>
          <w:tcPr>
            <w:tcW w:w="992"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w:t>
            </w:r>
          </w:p>
        </w:tc>
        <w:tc>
          <w:tcPr>
            <w:tcW w:w="1118"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16 м</w:t>
            </w:r>
          </w:p>
        </w:tc>
        <w:tc>
          <w:tcPr>
            <w:tcW w:w="851"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265667" w:rsidRPr="006751B3" w:rsidTr="003113B9">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12.0</w:t>
            </w:r>
          </w:p>
        </w:tc>
        <w:tc>
          <w:tcPr>
            <w:tcW w:w="7639" w:type="dxa"/>
            <w:gridSpan w:val="7"/>
          </w:tcPr>
          <w:p w:rsidR="00265667" w:rsidRPr="006751B3" w:rsidRDefault="00265667" w:rsidP="003113B9">
            <w:pPr>
              <w:pStyle w:val="aff1"/>
              <w:jc w:val="center"/>
              <w:rPr>
                <w:color w:val="auto"/>
                <w:sz w:val="22"/>
                <w:szCs w:val="22"/>
              </w:rPr>
            </w:pPr>
            <w:r w:rsidRPr="006751B3">
              <w:rPr>
                <w:color w:val="auto"/>
                <w:sz w:val="22"/>
                <w:szCs w:val="22"/>
              </w:rPr>
              <w:t>Не подлежат установлению</w:t>
            </w:r>
          </w:p>
        </w:tc>
      </w:tr>
      <w:tr w:rsidR="00265667" w:rsidRPr="006751B3" w:rsidTr="004766C2">
        <w:trPr>
          <w:trHeight w:val="20"/>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Историко-культурная деятельность</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6751B3">
              <w:rPr>
                <w:color w:val="auto"/>
                <w:sz w:val="22"/>
                <w:szCs w:val="22"/>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265667" w:rsidRPr="006751B3" w:rsidRDefault="00265667" w:rsidP="003113B9">
            <w:pPr>
              <w:pStyle w:val="aff1"/>
              <w:rPr>
                <w:color w:val="auto"/>
                <w:sz w:val="22"/>
                <w:szCs w:val="22"/>
              </w:rPr>
            </w:pPr>
            <w:r w:rsidRPr="006751B3">
              <w:rPr>
                <w:color w:val="auto"/>
                <w:sz w:val="22"/>
                <w:szCs w:val="22"/>
              </w:rPr>
              <w:lastRenderedPageBreak/>
              <w:t>9.3</w:t>
            </w:r>
          </w:p>
        </w:tc>
        <w:tc>
          <w:tcPr>
            <w:tcW w:w="7639" w:type="dxa"/>
            <w:gridSpan w:val="7"/>
          </w:tcPr>
          <w:p w:rsidR="00265667" w:rsidRPr="006751B3" w:rsidRDefault="00265667" w:rsidP="003113B9">
            <w:pPr>
              <w:pStyle w:val="aff1"/>
              <w:jc w:val="center"/>
              <w:rPr>
                <w:color w:val="auto"/>
                <w:sz w:val="22"/>
                <w:szCs w:val="22"/>
              </w:rPr>
            </w:pPr>
            <w:r w:rsidRPr="006751B3">
              <w:rPr>
                <w:color w:val="auto"/>
                <w:sz w:val="22"/>
                <w:szCs w:val="22"/>
              </w:rPr>
              <w:t>Не подлежит установлению</w:t>
            </w:r>
          </w:p>
        </w:tc>
      </w:tr>
    </w:tbl>
    <w:p w:rsidR="00265667" w:rsidRPr="006751B3" w:rsidRDefault="00265667" w:rsidP="00265667">
      <w:pPr>
        <w:spacing w:after="0" w:line="240" w:lineRule="auto"/>
        <w:ind w:firstLine="709"/>
        <w:jc w:val="both"/>
        <w:rPr>
          <w:rFonts w:ascii="Times New Roman" w:eastAsia="SimSun" w:hAnsi="Times New Roman" w:cs="Times New Roman"/>
          <w:sz w:val="24"/>
          <w:szCs w:val="24"/>
          <w:lang w:eastAsia="zh-CN"/>
        </w:rPr>
      </w:pPr>
    </w:p>
    <w:p w:rsidR="00265667" w:rsidRPr="006751B3" w:rsidRDefault="00265667" w:rsidP="00265667">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827"/>
        <w:gridCol w:w="992"/>
        <w:gridCol w:w="866"/>
        <w:gridCol w:w="1118"/>
        <w:gridCol w:w="851"/>
      </w:tblGrid>
      <w:tr w:rsidR="00265667" w:rsidRPr="006751B3" w:rsidTr="003113B9">
        <w:trPr>
          <w:cantSplit/>
          <w:trHeight w:val="1126"/>
          <w:jc w:val="center"/>
        </w:trPr>
        <w:tc>
          <w:tcPr>
            <w:tcW w:w="2694" w:type="dxa"/>
            <w:vMerge w:val="restart"/>
            <w:shd w:val="clear" w:color="auto" w:fill="auto"/>
            <w:vAlign w:val="center"/>
          </w:tcPr>
          <w:p w:rsidR="00265667" w:rsidRPr="006751B3" w:rsidRDefault="00265667" w:rsidP="003113B9">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265667" w:rsidRPr="006751B3" w:rsidRDefault="00265667"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265667" w:rsidRPr="006751B3" w:rsidRDefault="00265667" w:rsidP="003113B9">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265667" w:rsidRPr="006751B3" w:rsidRDefault="00265667"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65667" w:rsidRPr="006751B3" w:rsidTr="00396BBF">
        <w:trPr>
          <w:cantSplit/>
          <w:trHeight w:val="3319"/>
          <w:jc w:val="center"/>
        </w:trPr>
        <w:tc>
          <w:tcPr>
            <w:tcW w:w="2694" w:type="dxa"/>
            <w:vMerge/>
            <w:shd w:val="clear" w:color="auto" w:fill="auto"/>
          </w:tcPr>
          <w:p w:rsidR="00265667" w:rsidRPr="006751B3" w:rsidRDefault="00265667" w:rsidP="003113B9">
            <w:pPr>
              <w:widowControl w:val="0"/>
              <w:jc w:val="center"/>
              <w:rPr>
                <w:rFonts w:eastAsia="SimSun"/>
                <w:sz w:val="22"/>
                <w:szCs w:val="22"/>
                <w:lang w:eastAsia="zh-CN"/>
              </w:rPr>
            </w:pPr>
          </w:p>
        </w:tc>
        <w:tc>
          <w:tcPr>
            <w:tcW w:w="4836" w:type="dxa"/>
            <w:vMerge/>
            <w:shd w:val="clear" w:color="auto" w:fill="auto"/>
          </w:tcPr>
          <w:p w:rsidR="00265667" w:rsidRPr="006751B3" w:rsidRDefault="00265667" w:rsidP="003113B9">
            <w:pPr>
              <w:widowControl w:val="0"/>
              <w:jc w:val="center"/>
              <w:rPr>
                <w:rFonts w:eastAsia="SimSun"/>
                <w:sz w:val="22"/>
                <w:szCs w:val="22"/>
                <w:lang w:eastAsia="zh-CN"/>
              </w:rPr>
            </w:pPr>
          </w:p>
        </w:tc>
        <w:tc>
          <w:tcPr>
            <w:tcW w:w="850" w:type="dxa"/>
            <w:vMerge/>
            <w:shd w:val="clear" w:color="auto" w:fill="auto"/>
          </w:tcPr>
          <w:p w:rsidR="00265667" w:rsidRPr="006751B3" w:rsidRDefault="00265667" w:rsidP="003113B9">
            <w:pPr>
              <w:widowControl w:val="0"/>
              <w:jc w:val="center"/>
              <w:rPr>
                <w:rFonts w:eastAsia="SimSun"/>
                <w:sz w:val="22"/>
                <w:szCs w:val="22"/>
                <w:lang w:eastAsia="zh-CN"/>
              </w:rPr>
            </w:pPr>
          </w:p>
        </w:tc>
        <w:tc>
          <w:tcPr>
            <w:tcW w:w="1134"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827" w:type="dxa"/>
            <w:textDirection w:val="btLr"/>
            <w:vAlign w:val="center"/>
          </w:tcPr>
          <w:p w:rsidR="00265667" w:rsidRPr="006751B3" w:rsidRDefault="00265667" w:rsidP="00265667">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265667" w:rsidRPr="006751B3" w:rsidRDefault="00265667"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265667" w:rsidRPr="006751B3" w:rsidRDefault="00265667"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265667" w:rsidRPr="006751B3" w:rsidTr="00265667">
        <w:trPr>
          <w:cantSplit/>
          <w:trHeight w:val="167"/>
          <w:jc w:val="center"/>
        </w:trPr>
        <w:tc>
          <w:tcPr>
            <w:tcW w:w="2694" w:type="dxa"/>
            <w:shd w:val="clear" w:color="auto" w:fill="auto"/>
            <w:vAlign w:val="center"/>
          </w:tcPr>
          <w:p w:rsidR="00265667" w:rsidRPr="006751B3" w:rsidRDefault="00265667" w:rsidP="003113B9">
            <w:pPr>
              <w:widowControl w:val="0"/>
              <w:jc w:val="center"/>
              <w:rPr>
                <w:sz w:val="22"/>
                <w:szCs w:val="22"/>
              </w:rPr>
            </w:pPr>
            <w:r w:rsidRPr="006751B3">
              <w:rPr>
                <w:sz w:val="22"/>
                <w:szCs w:val="22"/>
              </w:rPr>
              <w:t>1</w:t>
            </w:r>
          </w:p>
        </w:tc>
        <w:tc>
          <w:tcPr>
            <w:tcW w:w="4836" w:type="dxa"/>
            <w:shd w:val="clear" w:color="auto" w:fill="auto"/>
            <w:vAlign w:val="center"/>
          </w:tcPr>
          <w:p w:rsidR="00265667" w:rsidRPr="006751B3" w:rsidRDefault="00265667" w:rsidP="003113B9">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265667" w:rsidRPr="006751B3" w:rsidRDefault="00265667" w:rsidP="003113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265667" w:rsidRPr="006751B3" w:rsidRDefault="00265667" w:rsidP="003113B9">
            <w:pPr>
              <w:widowControl w:val="0"/>
              <w:jc w:val="center"/>
              <w:rPr>
                <w:sz w:val="22"/>
                <w:szCs w:val="22"/>
              </w:rPr>
            </w:pPr>
            <w:r w:rsidRPr="006751B3">
              <w:rPr>
                <w:sz w:val="22"/>
                <w:szCs w:val="22"/>
              </w:rPr>
              <w:t>4</w:t>
            </w:r>
          </w:p>
        </w:tc>
        <w:tc>
          <w:tcPr>
            <w:tcW w:w="851" w:type="dxa"/>
            <w:vAlign w:val="center"/>
          </w:tcPr>
          <w:p w:rsidR="00265667" w:rsidRPr="006751B3" w:rsidRDefault="00265667" w:rsidP="003113B9">
            <w:pPr>
              <w:widowControl w:val="0"/>
              <w:jc w:val="center"/>
              <w:rPr>
                <w:sz w:val="22"/>
                <w:szCs w:val="22"/>
              </w:rPr>
            </w:pPr>
            <w:r w:rsidRPr="006751B3">
              <w:rPr>
                <w:sz w:val="22"/>
                <w:szCs w:val="22"/>
              </w:rPr>
              <w:t>5</w:t>
            </w:r>
          </w:p>
        </w:tc>
        <w:tc>
          <w:tcPr>
            <w:tcW w:w="1827" w:type="dxa"/>
            <w:vAlign w:val="center"/>
          </w:tcPr>
          <w:p w:rsidR="00265667" w:rsidRPr="006751B3" w:rsidRDefault="00265667" w:rsidP="003113B9">
            <w:pPr>
              <w:widowControl w:val="0"/>
              <w:jc w:val="center"/>
              <w:rPr>
                <w:sz w:val="22"/>
                <w:szCs w:val="22"/>
              </w:rPr>
            </w:pPr>
            <w:r w:rsidRPr="006751B3">
              <w:rPr>
                <w:sz w:val="22"/>
                <w:szCs w:val="22"/>
              </w:rPr>
              <w:t>6</w:t>
            </w:r>
          </w:p>
        </w:tc>
        <w:tc>
          <w:tcPr>
            <w:tcW w:w="992" w:type="dxa"/>
            <w:vAlign w:val="center"/>
          </w:tcPr>
          <w:p w:rsidR="00265667" w:rsidRPr="006751B3" w:rsidRDefault="00265667" w:rsidP="003113B9">
            <w:pPr>
              <w:widowControl w:val="0"/>
              <w:jc w:val="center"/>
              <w:rPr>
                <w:sz w:val="22"/>
                <w:szCs w:val="22"/>
              </w:rPr>
            </w:pPr>
            <w:r w:rsidRPr="006751B3">
              <w:rPr>
                <w:sz w:val="22"/>
                <w:szCs w:val="22"/>
              </w:rPr>
              <w:t>7</w:t>
            </w:r>
          </w:p>
        </w:tc>
        <w:tc>
          <w:tcPr>
            <w:tcW w:w="866" w:type="dxa"/>
            <w:vAlign w:val="center"/>
          </w:tcPr>
          <w:p w:rsidR="00265667" w:rsidRPr="006751B3" w:rsidRDefault="00265667" w:rsidP="003113B9">
            <w:pPr>
              <w:widowControl w:val="0"/>
              <w:jc w:val="center"/>
              <w:rPr>
                <w:sz w:val="22"/>
                <w:szCs w:val="22"/>
              </w:rPr>
            </w:pPr>
            <w:r w:rsidRPr="006751B3">
              <w:rPr>
                <w:sz w:val="22"/>
                <w:szCs w:val="22"/>
              </w:rPr>
              <w:t>8</w:t>
            </w:r>
          </w:p>
        </w:tc>
        <w:tc>
          <w:tcPr>
            <w:tcW w:w="1118" w:type="dxa"/>
            <w:vAlign w:val="center"/>
          </w:tcPr>
          <w:p w:rsidR="00265667" w:rsidRPr="006751B3" w:rsidRDefault="00265667" w:rsidP="003113B9">
            <w:pPr>
              <w:widowControl w:val="0"/>
              <w:jc w:val="center"/>
              <w:rPr>
                <w:sz w:val="22"/>
                <w:szCs w:val="22"/>
              </w:rPr>
            </w:pPr>
            <w:r w:rsidRPr="006751B3">
              <w:rPr>
                <w:sz w:val="22"/>
                <w:szCs w:val="22"/>
              </w:rPr>
              <w:t>9</w:t>
            </w:r>
          </w:p>
        </w:tc>
        <w:tc>
          <w:tcPr>
            <w:tcW w:w="851" w:type="dxa"/>
            <w:vAlign w:val="center"/>
          </w:tcPr>
          <w:p w:rsidR="00265667" w:rsidRPr="006751B3" w:rsidRDefault="00265667" w:rsidP="003113B9">
            <w:pPr>
              <w:widowControl w:val="0"/>
              <w:jc w:val="center"/>
              <w:rPr>
                <w:sz w:val="22"/>
                <w:szCs w:val="22"/>
              </w:rPr>
            </w:pPr>
            <w:r w:rsidRPr="006751B3">
              <w:rPr>
                <w:sz w:val="22"/>
                <w:szCs w:val="22"/>
              </w:rPr>
              <w:t>10</w:t>
            </w:r>
          </w:p>
        </w:tc>
      </w:tr>
      <w:tr w:rsidR="00265667" w:rsidRPr="006751B3" w:rsidTr="00396BBF">
        <w:trPr>
          <w:trHeight w:val="20"/>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Деловое управление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4</w:t>
            </w:r>
            <w:r w:rsidRPr="006751B3">
              <w:rPr>
                <w:color w:val="auto"/>
                <w:sz w:val="22"/>
                <w:szCs w:val="22"/>
              </w:rPr>
              <w:lastRenderedPageBreak/>
              <w:t>.1</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8 м</w:t>
            </w:r>
          </w:p>
        </w:tc>
        <w:tc>
          <w:tcPr>
            <w:tcW w:w="1827"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992"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12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113B9">
        <w:trPr>
          <w:cantSplit/>
          <w:trHeight w:val="1134"/>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lastRenderedPageBreak/>
              <w:t>Банковская и страховая деятельность</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4.5</w:t>
            </w:r>
          </w:p>
        </w:tc>
        <w:tc>
          <w:tcPr>
            <w:tcW w:w="1134" w:type="dxa"/>
          </w:tcPr>
          <w:p w:rsidR="00265667" w:rsidRPr="006751B3" w:rsidRDefault="00265667"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265667" w:rsidRPr="006751B3" w:rsidRDefault="00265667" w:rsidP="003113B9">
            <w:pPr>
              <w:pStyle w:val="ConsPlusNormal"/>
              <w:ind w:firstLine="0"/>
              <w:jc w:val="both"/>
              <w:rPr>
                <w:rFonts w:ascii="Times New Roman" w:hAnsi="Times New Roman" w:cs="Times New Roman"/>
                <w:sz w:val="22"/>
                <w:szCs w:val="22"/>
              </w:rPr>
            </w:pP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15 м</w:t>
            </w:r>
          </w:p>
        </w:tc>
        <w:tc>
          <w:tcPr>
            <w:tcW w:w="1827" w:type="dxa"/>
          </w:tcPr>
          <w:p w:rsidR="00265667" w:rsidRPr="006751B3" w:rsidRDefault="00265667" w:rsidP="003113B9">
            <w:pPr>
              <w:pStyle w:val="aff1"/>
              <w:jc w:val="center"/>
              <w:rPr>
                <w:color w:val="auto"/>
                <w:sz w:val="22"/>
                <w:szCs w:val="22"/>
              </w:rPr>
            </w:pPr>
            <w:r w:rsidRPr="006751B3">
              <w:rPr>
                <w:color w:val="auto"/>
                <w:sz w:val="22"/>
                <w:szCs w:val="22"/>
              </w:rPr>
              <w:t>8 м</w:t>
            </w:r>
          </w:p>
        </w:tc>
        <w:tc>
          <w:tcPr>
            <w:tcW w:w="992" w:type="dxa"/>
          </w:tcPr>
          <w:p w:rsidR="00265667" w:rsidRPr="006751B3" w:rsidRDefault="00265667" w:rsidP="003113B9">
            <w:pPr>
              <w:pStyle w:val="aff1"/>
              <w:jc w:val="center"/>
              <w:rPr>
                <w:color w:val="auto"/>
                <w:sz w:val="22"/>
                <w:szCs w:val="22"/>
              </w:rPr>
            </w:pPr>
            <w:r w:rsidRPr="006751B3">
              <w:rPr>
                <w:color w:val="auto"/>
                <w:sz w:val="22"/>
                <w:szCs w:val="22"/>
              </w:rPr>
              <w:t>5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p w:rsidR="00265667" w:rsidRPr="006751B3" w:rsidRDefault="00265667" w:rsidP="003113B9">
            <w:pPr>
              <w:pStyle w:val="aff1"/>
              <w:jc w:val="center"/>
              <w:rPr>
                <w:color w:val="auto"/>
                <w:sz w:val="22"/>
                <w:szCs w:val="22"/>
              </w:rPr>
            </w:pPr>
          </w:p>
        </w:tc>
      </w:tr>
    </w:tbl>
    <w:p w:rsidR="00265667" w:rsidRPr="006751B3" w:rsidRDefault="00265667" w:rsidP="00265667">
      <w:pPr>
        <w:spacing w:after="0" w:line="240" w:lineRule="auto"/>
        <w:ind w:firstLine="709"/>
        <w:jc w:val="both"/>
        <w:rPr>
          <w:rFonts w:ascii="Times New Roman" w:eastAsia="SimSun" w:hAnsi="Times New Roman" w:cs="Times New Roman"/>
          <w:sz w:val="24"/>
          <w:szCs w:val="24"/>
          <w:lang w:eastAsia="zh-CN"/>
        </w:rPr>
      </w:pPr>
    </w:p>
    <w:p w:rsidR="00265667" w:rsidRPr="006751B3" w:rsidRDefault="00265667" w:rsidP="00265667">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p w:rsidR="00265667" w:rsidRPr="006751B3" w:rsidRDefault="00265667" w:rsidP="00265667">
      <w:pPr>
        <w:spacing w:after="0" w:line="240" w:lineRule="auto"/>
        <w:ind w:firstLine="709"/>
        <w:jc w:val="both"/>
        <w:rPr>
          <w:rFonts w:ascii="Times New Roman" w:eastAsia="SimSun" w:hAnsi="Times New Roman" w:cs="Times New Roman"/>
          <w:sz w:val="24"/>
          <w:szCs w:val="24"/>
          <w:lang w:eastAsia="zh-CN"/>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1341"/>
      </w:tblGrid>
      <w:tr w:rsidR="00265667" w:rsidRPr="006751B3" w:rsidTr="003113B9">
        <w:trPr>
          <w:trHeight w:val="552"/>
        </w:trPr>
        <w:tc>
          <w:tcPr>
            <w:tcW w:w="4678" w:type="dxa"/>
            <w:vAlign w:val="center"/>
          </w:tcPr>
          <w:p w:rsidR="00265667" w:rsidRPr="006751B3" w:rsidRDefault="00C7589F" w:rsidP="003113B9">
            <w:pPr>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11341" w:type="dxa"/>
            <w:vAlign w:val="center"/>
          </w:tcPr>
          <w:p w:rsidR="00265667" w:rsidRPr="006751B3" w:rsidRDefault="00C7589F" w:rsidP="003113B9">
            <w:pPr>
              <w:tabs>
                <w:tab w:val="left" w:pos="2520"/>
              </w:tabs>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265667" w:rsidRPr="006751B3" w:rsidTr="003113B9">
        <w:tc>
          <w:tcPr>
            <w:tcW w:w="4678" w:type="dxa"/>
            <w:shd w:val="clear" w:color="auto" w:fill="auto"/>
            <w:vAlign w:val="center"/>
          </w:tcPr>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сбора твердых бытовых отходов.</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Парковки, гаражи для временного хранения автотранспорта</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Гостевые автостоянки для парковки легковых автомобилей посетителей</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содержания инвентаря, топлива и других хозяйственных нужд</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Элементы благоустройства</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отдыха</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Памятники, объекты монументального искусства</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Объекты инженерного обеспечения</w:t>
            </w:r>
          </w:p>
        </w:tc>
        <w:tc>
          <w:tcPr>
            <w:tcW w:w="11341" w:type="dxa"/>
            <w:shd w:val="clear" w:color="auto" w:fill="auto"/>
            <w:vAlign w:val="center"/>
          </w:tcPr>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Максимальное количество надземных этажей  – 1 этаж</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Минимальные расстояния от строений до границ соседнего участка - 3 м.</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265667" w:rsidRPr="006751B3" w:rsidTr="003113B9">
        <w:tc>
          <w:tcPr>
            <w:tcW w:w="4678" w:type="dxa"/>
            <w:shd w:val="clear" w:color="auto" w:fill="auto"/>
          </w:tcPr>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Общественные туалеты, гидронепроницаемые выгребы, септики.</w:t>
            </w:r>
          </w:p>
        </w:tc>
        <w:tc>
          <w:tcPr>
            <w:tcW w:w="11341" w:type="dxa"/>
            <w:shd w:val="clear" w:color="auto" w:fill="auto"/>
          </w:tcPr>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265667" w:rsidRPr="006751B3" w:rsidRDefault="00265667" w:rsidP="00265667">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Расстояние от границы смежного земельного участка не менее - 3 м.</w:t>
            </w:r>
          </w:p>
        </w:tc>
      </w:tr>
      <w:tr w:rsidR="00265667" w:rsidRPr="006751B3" w:rsidTr="003113B9">
        <w:tc>
          <w:tcPr>
            <w:tcW w:w="4678" w:type="dxa"/>
            <w:shd w:val="clear" w:color="auto" w:fill="auto"/>
          </w:tcPr>
          <w:p w:rsidR="00265667" w:rsidRPr="006751B3" w:rsidRDefault="00265667" w:rsidP="003113B9">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сбора твердых бытовых отходов.</w:t>
            </w:r>
          </w:p>
        </w:tc>
        <w:tc>
          <w:tcPr>
            <w:tcW w:w="11341" w:type="dxa"/>
            <w:shd w:val="clear" w:color="auto" w:fill="auto"/>
          </w:tcPr>
          <w:p w:rsidR="00265667" w:rsidRPr="006751B3" w:rsidRDefault="00265667" w:rsidP="003113B9">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265667" w:rsidRPr="006751B3" w:rsidRDefault="00265667" w:rsidP="003113B9">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Общее количество контейнеров не более 5 шт.</w:t>
            </w:r>
          </w:p>
        </w:tc>
      </w:tr>
    </w:tbl>
    <w:p w:rsidR="009F56CF" w:rsidRPr="006751B3" w:rsidRDefault="009F56CF" w:rsidP="009F56CF">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ст.37.1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 </w:t>
      </w:r>
    </w:p>
    <w:p w:rsidR="00265667" w:rsidRPr="006751B3" w:rsidRDefault="00265667" w:rsidP="00913396">
      <w:pPr>
        <w:widowControl w:val="0"/>
        <w:spacing w:after="0" w:line="240" w:lineRule="auto"/>
        <w:ind w:firstLine="426"/>
        <w:rPr>
          <w:rFonts w:ascii="Times New Roman" w:eastAsia="SimSun" w:hAnsi="Times New Roman" w:cs="Times New Roman"/>
          <w:b/>
          <w:sz w:val="24"/>
          <w:szCs w:val="24"/>
          <w:u w:val="single"/>
          <w:lang w:eastAsia="zh-CN"/>
        </w:rPr>
        <w:sectPr w:rsidR="00265667" w:rsidRPr="006751B3" w:rsidSect="00396BBF">
          <w:pgSz w:w="16838" w:h="11906" w:orient="landscape"/>
          <w:pgMar w:top="851" w:right="851" w:bottom="851" w:left="851" w:header="709" w:footer="340" w:gutter="0"/>
          <w:pgNumType w:chapStyle="1"/>
          <w:cols w:space="708"/>
          <w:titlePg/>
          <w:docGrid w:linePitch="360"/>
        </w:sectPr>
      </w:pPr>
    </w:p>
    <w:p w:rsidR="00913396" w:rsidRPr="006751B3" w:rsidRDefault="00095F7B" w:rsidP="00913396">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2</w:t>
      </w:r>
      <w:r w:rsidR="00913396" w:rsidRPr="006751B3">
        <w:rPr>
          <w:rFonts w:ascii="Times New Roman" w:eastAsia="SimSun" w:hAnsi="Times New Roman" w:cs="Times New Roman"/>
          <w:b/>
          <w:sz w:val="24"/>
          <w:szCs w:val="24"/>
          <w:u w:val="single"/>
          <w:lang w:eastAsia="zh-CN"/>
        </w:rPr>
        <w:t xml:space="preserve">. </w:t>
      </w:r>
      <w:r w:rsidR="00265667" w:rsidRPr="006751B3">
        <w:rPr>
          <w:rFonts w:ascii="Times New Roman" w:eastAsia="SimSun" w:hAnsi="Times New Roman" w:cs="Times New Roman"/>
          <w:b/>
          <w:sz w:val="24"/>
          <w:szCs w:val="24"/>
          <w:u w:val="single"/>
          <w:lang w:eastAsia="zh-CN"/>
        </w:rPr>
        <w:t xml:space="preserve">ОД – 2. </w:t>
      </w:r>
      <w:r w:rsidR="00913396" w:rsidRPr="006751B3">
        <w:rPr>
          <w:rFonts w:ascii="Times New Roman" w:eastAsia="SimSun" w:hAnsi="Times New Roman" w:cs="Times New Roman"/>
          <w:b/>
          <w:sz w:val="24"/>
          <w:szCs w:val="24"/>
          <w:u w:val="single"/>
          <w:lang w:eastAsia="zh-CN"/>
        </w:rPr>
        <w:t xml:space="preserve">Зона делового, общественного и коммерческого назначения  </w:t>
      </w:r>
      <w:r w:rsidRPr="006751B3">
        <w:rPr>
          <w:rFonts w:ascii="Times New Roman" w:eastAsia="SimSun" w:hAnsi="Times New Roman" w:cs="Times New Roman"/>
          <w:b/>
          <w:sz w:val="24"/>
          <w:szCs w:val="24"/>
          <w:u w:val="single"/>
          <w:lang w:eastAsia="zh-CN"/>
        </w:rPr>
        <w:t xml:space="preserve">местного значения </w:t>
      </w:r>
    </w:p>
    <w:p w:rsidR="00913396" w:rsidRPr="006751B3" w:rsidRDefault="00095F7B" w:rsidP="00913396">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w:t>
      </w:r>
      <w:r w:rsidR="00913396" w:rsidRPr="006751B3">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Style w:val="aff7"/>
        <w:tblW w:w="16161" w:type="dxa"/>
        <w:jc w:val="center"/>
        <w:tblLayout w:type="fixed"/>
        <w:tblLook w:val="04A0"/>
      </w:tblPr>
      <w:tblGrid>
        <w:gridCol w:w="2694"/>
        <w:gridCol w:w="4836"/>
        <w:gridCol w:w="992"/>
        <w:gridCol w:w="1134"/>
        <w:gridCol w:w="851"/>
        <w:gridCol w:w="1630"/>
        <w:gridCol w:w="1189"/>
        <w:gridCol w:w="866"/>
        <w:gridCol w:w="1118"/>
        <w:gridCol w:w="851"/>
      </w:tblGrid>
      <w:tr w:rsidR="00913396" w:rsidRPr="006751B3" w:rsidTr="004766C2">
        <w:trPr>
          <w:cantSplit/>
          <w:trHeight w:val="1126"/>
          <w:jc w:val="center"/>
        </w:trPr>
        <w:tc>
          <w:tcPr>
            <w:tcW w:w="2694" w:type="dxa"/>
            <w:vMerge w:val="restart"/>
            <w:shd w:val="clear" w:color="auto" w:fill="auto"/>
            <w:vAlign w:val="center"/>
          </w:tcPr>
          <w:p w:rsidR="00913396" w:rsidRPr="006751B3" w:rsidRDefault="00913396" w:rsidP="00913396">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913396" w:rsidRPr="006751B3" w:rsidRDefault="00913396" w:rsidP="00913396">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992" w:type="dxa"/>
            <w:vMerge w:val="restart"/>
            <w:shd w:val="clear" w:color="auto" w:fill="auto"/>
            <w:vAlign w:val="center"/>
          </w:tcPr>
          <w:p w:rsidR="00913396" w:rsidRPr="006751B3" w:rsidRDefault="00913396" w:rsidP="00913396">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913396" w:rsidRPr="006751B3" w:rsidRDefault="00913396" w:rsidP="00913396">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13396" w:rsidRPr="006751B3" w:rsidTr="00396BBF">
        <w:trPr>
          <w:cantSplit/>
          <w:trHeight w:val="3863"/>
          <w:jc w:val="center"/>
        </w:trPr>
        <w:tc>
          <w:tcPr>
            <w:tcW w:w="2694" w:type="dxa"/>
            <w:vMerge/>
            <w:shd w:val="clear" w:color="auto" w:fill="auto"/>
          </w:tcPr>
          <w:p w:rsidR="00913396" w:rsidRPr="006751B3" w:rsidRDefault="00913396" w:rsidP="00913396">
            <w:pPr>
              <w:widowControl w:val="0"/>
              <w:jc w:val="center"/>
              <w:rPr>
                <w:rFonts w:eastAsia="SimSun"/>
                <w:sz w:val="22"/>
                <w:szCs w:val="22"/>
                <w:lang w:eastAsia="zh-CN"/>
              </w:rPr>
            </w:pPr>
          </w:p>
        </w:tc>
        <w:tc>
          <w:tcPr>
            <w:tcW w:w="4836" w:type="dxa"/>
            <w:vMerge/>
            <w:shd w:val="clear" w:color="auto" w:fill="auto"/>
          </w:tcPr>
          <w:p w:rsidR="00913396" w:rsidRPr="006751B3" w:rsidRDefault="00913396" w:rsidP="00913396">
            <w:pPr>
              <w:widowControl w:val="0"/>
              <w:jc w:val="center"/>
              <w:rPr>
                <w:rFonts w:eastAsia="SimSun"/>
                <w:sz w:val="22"/>
                <w:szCs w:val="22"/>
                <w:lang w:eastAsia="zh-CN"/>
              </w:rPr>
            </w:pPr>
          </w:p>
        </w:tc>
        <w:tc>
          <w:tcPr>
            <w:tcW w:w="992" w:type="dxa"/>
            <w:vMerge/>
            <w:shd w:val="clear" w:color="auto" w:fill="auto"/>
          </w:tcPr>
          <w:p w:rsidR="00913396" w:rsidRPr="006751B3" w:rsidRDefault="00913396" w:rsidP="00913396">
            <w:pPr>
              <w:widowControl w:val="0"/>
              <w:jc w:val="center"/>
              <w:rPr>
                <w:rFonts w:eastAsia="SimSun"/>
                <w:sz w:val="22"/>
                <w:szCs w:val="22"/>
                <w:lang w:eastAsia="zh-CN"/>
              </w:rPr>
            </w:pPr>
          </w:p>
        </w:tc>
        <w:tc>
          <w:tcPr>
            <w:tcW w:w="1134" w:type="dxa"/>
            <w:textDirection w:val="btLr"/>
            <w:vAlign w:val="center"/>
          </w:tcPr>
          <w:p w:rsidR="00913396" w:rsidRPr="006751B3" w:rsidRDefault="00913396" w:rsidP="00913396">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913396" w:rsidRPr="006751B3" w:rsidRDefault="00913396" w:rsidP="00913396">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630" w:type="dxa"/>
            <w:textDirection w:val="btLr"/>
            <w:vAlign w:val="center"/>
          </w:tcPr>
          <w:p w:rsidR="00913396" w:rsidRPr="006751B3" w:rsidRDefault="00913396" w:rsidP="00396BBF">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89" w:type="dxa"/>
            <w:textDirection w:val="btLr"/>
            <w:vAlign w:val="center"/>
          </w:tcPr>
          <w:p w:rsidR="00913396" w:rsidRPr="006751B3" w:rsidRDefault="00913396" w:rsidP="00913396">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13396" w:rsidRPr="006751B3" w:rsidRDefault="00913396" w:rsidP="00913396">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913396" w:rsidRPr="006751B3" w:rsidRDefault="00913396" w:rsidP="00913396">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13396" w:rsidRPr="006751B3" w:rsidRDefault="00913396" w:rsidP="00913396">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13396" w:rsidRPr="006751B3" w:rsidTr="00396BBF">
        <w:trPr>
          <w:cantSplit/>
          <w:trHeight w:val="134"/>
          <w:jc w:val="center"/>
        </w:trPr>
        <w:tc>
          <w:tcPr>
            <w:tcW w:w="2694" w:type="dxa"/>
            <w:shd w:val="clear" w:color="auto" w:fill="auto"/>
            <w:vAlign w:val="center"/>
          </w:tcPr>
          <w:p w:rsidR="00913396" w:rsidRPr="006751B3" w:rsidRDefault="00913396" w:rsidP="00913396">
            <w:pPr>
              <w:widowControl w:val="0"/>
              <w:jc w:val="center"/>
              <w:rPr>
                <w:sz w:val="22"/>
                <w:szCs w:val="22"/>
              </w:rPr>
            </w:pPr>
            <w:r w:rsidRPr="006751B3">
              <w:rPr>
                <w:sz w:val="22"/>
                <w:szCs w:val="22"/>
              </w:rPr>
              <w:t>1</w:t>
            </w:r>
          </w:p>
        </w:tc>
        <w:tc>
          <w:tcPr>
            <w:tcW w:w="4836" w:type="dxa"/>
            <w:shd w:val="clear" w:color="auto" w:fill="auto"/>
            <w:vAlign w:val="center"/>
          </w:tcPr>
          <w:p w:rsidR="00913396" w:rsidRPr="006751B3" w:rsidRDefault="00913396" w:rsidP="00913396">
            <w:pPr>
              <w:widowControl w:val="0"/>
              <w:jc w:val="center"/>
              <w:rPr>
                <w:sz w:val="22"/>
                <w:szCs w:val="22"/>
                <w:shd w:val="clear" w:color="auto" w:fill="FFFFFF"/>
              </w:rPr>
            </w:pPr>
            <w:r w:rsidRPr="006751B3">
              <w:rPr>
                <w:sz w:val="22"/>
                <w:szCs w:val="22"/>
                <w:shd w:val="clear" w:color="auto" w:fill="FFFFFF"/>
              </w:rPr>
              <w:t>2</w:t>
            </w:r>
          </w:p>
        </w:tc>
        <w:tc>
          <w:tcPr>
            <w:tcW w:w="992" w:type="dxa"/>
            <w:shd w:val="clear" w:color="auto" w:fill="auto"/>
            <w:vAlign w:val="center"/>
          </w:tcPr>
          <w:p w:rsidR="00913396" w:rsidRPr="006751B3" w:rsidRDefault="00913396" w:rsidP="00913396">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913396" w:rsidRPr="006751B3" w:rsidRDefault="00913396" w:rsidP="00913396">
            <w:pPr>
              <w:widowControl w:val="0"/>
              <w:jc w:val="center"/>
              <w:rPr>
                <w:sz w:val="22"/>
                <w:szCs w:val="22"/>
              </w:rPr>
            </w:pPr>
            <w:r w:rsidRPr="006751B3">
              <w:rPr>
                <w:sz w:val="22"/>
                <w:szCs w:val="22"/>
              </w:rPr>
              <w:t>4</w:t>
            </w:r>
          </w:p>
        </w:tc>
        <w:tc>
          <w:tcPr>
            <w:tcW w:w="851" w:type="dxa"/>
            <w:vAlign w:val="center"/>
          </w:tcPr>
          <w:p w:rsidR="00913396" w:rsidRPr="006751B3" w:rsidRDefault="00913396" w:rsidP="00913396">
            <w:pPr>
              <w:widowControl w:val="0"/>
              <w:jc w:val="center"/>
              <w:rPr>
                <w:sz w:val="22"/>
                <w:szCs w:val="22"/>
              </w:rPr>
            </w:pPr>
            <w:r w:rsidRPr="006751B3">
              <w:rPr>
                <w:sz w:val="22"/>
                <w:szCs w:val="22"/>
              </w:rPr>
              <w:t>5</w:t>
            </w:r>
          </w:p>
        </w:tc>
        <w:tc>
          <w:tcPr>
            <w:tcW w:w="1630" w:type="dxa"/>
            <w:vAlign w:val="center"/>
          </w:tcPr>
          <w:p w:rsidR="00913396" w:rsidRPr="006751B3" w:rsidRDefault="00913396" w:rsidP="00913396">
            <w:pPr>
              <w:widowControl w:val="0"/>
              <w:jc w:val="center"/>
              <w:rPr>
                <w:sz w:val="22"/>
                <w:szCs w:val="22"/>
              </w:rPr>
            </w:pPr>
            <w:r w:rsidRPr="006751B3">
              <w:rPr>
                <w:sz w:val="22"/>
                <w:szCs w:val="22"/>
              </w:rPr>
              <w:t>6</w:t>
            </w:r>
          </w:p>
        </w:tc>
        <w:tc>
          <w:tcPr>
            <w:tcW w:w="1189" w:type="dxa"/>
            <w:vAlign w:val="center"/>
          </w:tcPr>
          <w:p w:rsidR="00913396" w:rsidRPr="006751B3" w:rsidRDefault="00913396" w:rsidP="00913396">
            <w:pPr>
              <w:widowControl w:val="0"/>
              <w:jc w:val="center"/>
              <w:rPr>
                <w:sz w:val="22"/>
                <w:szCs w:val="22"/>
              </w:rPr>
            </w:pPr>
            <w:r w:rsidRPr="006751B3">
              <w:rPr>
                <w:sz w:val="22"/>
                <w:szCs w:val="22"/>
              </w:rPr>
              <w:t>7</w:t>
            </w:r>
          </w:p>
        </w:tc>
        <w:tc>
          <w:tcPr>
            <w:tcW w:w="866" w:type="dxa"/>
            <w:vAlign w:val="center"/>
          </w:tcPr>
          <w:p w:rsidR="00913396" w:rsidRPr="006751B3" w:rsidRDefault="00913396" w:rsidP="00913396">
            <w:pPr>
              <w:widowControl w:val="0"/>
              <w:jc w:val="center"/>
              <w:rPr>
                <w:sz w:val="22"/>
                <w:szCs w:val="22"/>
              </w:rPr>
            </w:pPr>
            <w:r w:rsidRPr="006751B3">
              <w:rPr>
                <w:sz w:val="22"/>
                <w:szCs w:val="22"/>
              </w:rPr>
              <w:t>8</w:t>
            </w:r>
          </w:p>
        </w:tc>
        <w:tc>
          <w:tcPr>
            <w:tcW w:w="1118" w:type="dxa"/>
            <w:vAlign w:val="center"/>
          </w:tcPr>
          <w:p w:rsidR="00913396" w:rsidRPr="006751B3" w:rsidRDefault="00913396" w:rsidP="00913396">
            <w:pPr>
              <w:widowControl w:val="0"/>
              <w:jc w:val="center"/>
              <w:rPr>
                <w:sz w:val="22"/>
                <w:szCs w:val="22"/>
              </w:rPr>
            </w:pPr>
            <w:r w:rsidRPr="006751B3">
              <w:rPr>
                <w:sz w:val="22"/>
                <w:szCs w:val="22"/>
              </w:rPr>
              <w:t>9</w:t>
            </w:r>
          </w:p>
        </w:tc>
        <w:tc>
          <w:tcPr>
            <w:tcW w:w="851" w:type="dxa"/>
            <w:vAlign w:val="center"/>
          </w:tcPr>
          <w:p w:rsidR="00913396" w:rsidRPr="006751B3" w:rsidRDefault="00913396" w:rsidP="00913396">
            <w:pPr>
              <w:widowControl w:val="0"/>
              <w:jc w:val="center"/>
              <w:rPr>
                <w:sz w:val="22"/>
                <w:szCs w:val="22"/>
              </w:rPr>
            </w:pPr>
            <w:r w:rsidRPr="006751B3">
              <w:rPr>
                <w:sz w:val="22"/>
                <w:szCs w:val="22"/>
              </w:rPr>
              <w:t>10</w:t>
            </w:r>
          </w:p>
        </w:tc>
      </w:tr>
      <w:tr w:rsidR="00265667" w:rsidRPr="006751B3" w:rsidTr="00396BBF">
        <w:trPr>
          <w:trHeight w:val="20"/>
          <w:jc w:val="center"/>
        </w:trPr>
        <w:tc>
          <w:tcPr>
            <w:tcW w:w="2694" w:type="dxa"/>
            <w:shd w:val="clear" w:color="auto" w:fill="auto"/>
          </w:tcPr>
          <w:p w:rsidR="00265667" w:rsidRPr="006751B3" w:rsidRDefault="00265667" w:rsidP="00913396">
            <w:pPr>
              <w:pStyle w:val="aff1"/>
              <w:rPr>
                <w:color w:val="auto"/>
                <w:sz w:val="22"/>
                <w:szCs w:val="22"/>
              </w:rPr>
            </w:pPr>
            <w:r w:rsidRPr="006751B3">
              <w:rPr>
                <w:color w:val="auto"/>
                <w:sz w:val="22"/>
                <w:szCs w:val="22"/>
              </w:rPr>
              <w:t xml:space="preserve">  Социальное обслуживание</w:t>
            </w:r>
          </w:p>
        </w:tc>
        <w:tc>
          <w:tcPr>
            <w:tcW w:w="4836" w:type="dxa"/>
            <w:shd w:val="clear" w:color="auto" w:fill="auto"/>
          </w:tcPr>
          <w:p w:rsidR="00265667" w:rsidRPr="006751B3" w:rsidRDefault="00265667" w:rsidP="00913396">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w:t>
            </w:r>
            <w:r w:rsidRPr="006751B3">
              <w:rPr>
                <w:color w:val="auto"/>
                <w:sz w:val="22"/>
                <w:szCs w:val="22"/>
              </w:rPr>
              <w:lastRenderedPageBreak/>
              <w:t xml:space="preserve">льства для размещения отделений почты и телеграфа;  размещение объектов </w:t>
            </w:r>
            <w:r w:rsidRPr="006751B3">
              <w:rPr>
                <w:color w:val="auto"/>
                <w:sz w:val="22"/>
                <w:szCs w:val="22"/>
              </w:rPr>
              <w:lastRenderedPageBreak/>
              <w:t>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shd w:val="clear" w:color="auto" w:fill="auto"/>
          </w:tcPr>
          <w:p w:rsidR="00265667" w:rsidRPr="006751B3" w:rsidRDefault="00265667" w:rsidP="00913396">
            <w:pPr>
              <w:pStyle w:val="aff1"/>
              <w:jc w:val="center"/>
              <w:rPr>
                <w:color w:val="auto"/>
                <w:sz w:val="22"/>
                <w:szCs w:val="22"/>
              </w:rPr>
            </w:pPr>
            <w:r w:rsidRPr="006751B3">
              <w:rPr>
                <w:color w:val="auto"/>
                <w:sz w:val="22"/>
                <w:szCs w:val="22"/>
              </w:rPr>
              <w:lastRenderedPageBreak/>
              <w:t>3.2</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15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96BBF">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lastRenderedPageBreak/>
              <w:t>Общественное управление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3.8</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96BBF">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Деловое управление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4.1</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96BBF">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Банковская и страховая деятельность</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4.5</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96BBF">
        <w:trPr>
          <w:trHeight w:val="20"/>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Культурное развитие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65667" w:rsidRPr="006751B3" w:rsidRDefault="00265667" w:rsidP="003113B9">
            <w:pPr>
              <w:pStyle w:val="aff1"/>
              <w:rPr>
                <w:color w:val="auto"/>
                <w:sz w:val="22"/>
                <w:szCs w:val="22"/>
              </w:rPr>
            </w:pPr>
            <w:r w:rsidRPr="006751B3">
              <w:rPr>
                <w:color w:val="auto"/>
                <w:sz w:val="22"/>
                <w:szCs w:val="22"/>
              </w:rPr>
              <w:t>устройство площадок для празднеств и гуляний;</w:t>
            </w:r>
          </w:p>
          <w:p w:rsidR="00265667" w:rsidRPr="006751B3" w:rsidRDefault="00265667" w:rsidP="003113B9">
            <w:pPr>
              <w:pStyle w:val="aff1"/>
              <w:rPr>
                <w:color w:val="auto"/>
                <w:sz w:val="22"/>
                <w:szCs w:val="22"/>
              </w:rPr>
            </w:pPr>
            <w:r w:rsidRPr="006751B3">
              <w:rPr>
                <w:color w:val="auto"/>
                <w:sz w:val="22"/>
                <w:szCs w:val="22"/>
              </w:rPr>
              <w:t xml:space="preserve">размещение зданий и сооружений для </w:t>
            </w:r>
            <w:r w:rsidRPr="006751B3">
              <w:rPr>
                <w:color w:val="auto"/>
                <w:sz w:val="22"/>
                <w:szCs w:val="22"/>
              </w:rPr>
              <w:lastRenderedPageBreak/>
              <w:t>размещения цирков, зверинцев, зоопарков, океанариумов</w:t>
            </w: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lastRenderedPageBreak/>
              <w:t>3.6</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265667" w:rsidRPr="006751B3" w:rsidTr="00396BBF">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lastRenderedPageBreak/>
              <w:t>Религиозное использование</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отправления религиозных обрядов (церкви, соборы, храмы, часовни, молельные дома</w:t>
            </w:r>
          </w:p>
          <w:p w:rsidR="00265667" w:rsidRPr="006751B3" w:rsidRDefault="00265667" w:rsidP="003113B9">
            <w:pPr>
              <w:pStyle w:val="aff1"/>
              <w:rPr>
                <w:color w:val="auto"/>
                <w:sz w:val="22"/>
                <w:szCs w:val="22"/>
              </w:rPr>
            </w:pP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3.7</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1000/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30 м</w:t>
            </w:r>
          </w:p>
        </w:tc>
        <w:tc>
          <w:tcPr>
            <w:tcW w:w="851" w:type="dxa"/>
          </w:tcPr>
          <w:p w:rsidR="00265667" w:rsidRPr="006751B3" w:rsidRDefault="00265667"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40 %</w:t>
            </w:r>
          </w:p>
        </w:tc>
      </w:tr>
      <w:tr w:rsidR="00265667" w:rsidRPr="006751B3" w:rsidTr="00396BBF">
        <w:trPr>
          <w:cantSplit/>
          <w:trHeight w:val="411"/>
          <w:jc w:val="center"/>
        </w:trPr>
        <w:tc>
          <w:tcPr>
            <w:tcW w:w="2694" w:type="dxa"/>
            <w:shd w:val="clear" w:color="auto" w:fill="auto"/>
          </w:tcPr>
          <w:p w:rsidR="00265667" w:rsidRPr="006751B3" w:rsidRDefault="00265667" w:rsidP="003113B9">
            <w:pPr>
              <w:pStyle w:val="aff1"/>
              <w:rPr>
                <w:color w:val="auto"/>
                <w:sz w:val="22"/>
                <w:szCs w:val="22"/>
              </w:rPr>
            </w:pPr>
            <w:r w:rsidRPr="006751B3">
              <w:rPr>
                <w:color w:val="auto"/>
                <w:sz w:val="22"/>
                <w:szCs w:val="22"/>
              </w:rPr>
              <w:t>Обеспечение научной деятельности</w:t>
            </w:r>
          </w:p>
        </w:tc>
        <w:tc>
          <w:tcPr>
            <w:tcW w:w="4836" w:type="dxa"/>
            <w:shd w:val="clear" w:color="auto" w:fill="auto"/>
          </w:tcPr>
          <w:p w:rsidR="00265667" w:rsidRPr="006751B3" w:rsidRDefault="00265667" w:rsidP="003113B9">
            <w:pPr>
              <w:pStyle w:val="aff1"/>
              <w:rPr>
                <w:color w:val="auto"/>
                <w:sz w:val="22"/>
                <w:szCs w:val="22"/>
              </w:rPr>
            </w:pPr>
            <w:r w:rsidRPr="006751B3">
              <w:rPr>
                <w:color w:val="auto"/>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rsidR="00265667" w:rsidRPr="006751B3" w:rsidRDefault="00265667" w:rsidP="003113B9">
            <w:pPr>
              <w:pStyle w:val="aff1"/>
              <w:jc w:val="center"/>
              <w:rPr>
                <w:color w:val="auto"/>
                <w:sz w:val="22"/>
                <w:szCs w:val="22"/>
              </w:rPr>
            </w:pPr>
            <w:r w:rsidRPr="006751B3">
              <w:rPr>
                <w:color w:val="auto"/>
                <w:sz w:val="22"/>
                <w:szCs w:val="22"/>
              </w:rPr>
              <w:t>3.9</w:t>
            </w:r>
          </w:p>
        </w:tc>
        <w:tc>
          <w:tcPr>
            <w:tcW w:w="1134" w:type="dxa"/>
          </w:tcPr>
          <w:p w:rsidR="00265667" w:rsidRPr="006751B3" w:rsidRDefault="00265667" w:rsidP="003113B9">
            <w:pPr>
              <w:pStyle w:val="aff1"/>
              <w:jc w:val="center"/>
              <w:rPr>
                <w:color w:val="auto"/>
                <w:sz w:val="22"/>
                <w:szCs w:val="22"/>
              </w:rPr>
            </w:pPr>
            <w:r w:rsidRPr="006751B3">
              <w:rPr>
                <w:color w:val="auto"/>
                <w:sz w:val="22"/>
                <w:szCs w:val="22"/>
              </w:rPr>
              <w:t>400/</w:t>
            </w:r>
          </w:p>
          <w:p w:rsidR="00265667" w:rsidRPr="006751B3" w:rsidRDefault="00265667" w:rsidP="003113B9">
            <w:pPr>
              <w:pStyle w:val="aff1"/>
              <w:jc w:val="center"/>
              <w:rPr>
                <w:color w:val="auto"/>
                <w:sz w:val="22"/>
                <w:szCs w:val="22"/>
              </w:rPr>
            </w:pPr>
            <w:r w:rsidRPr="006751B3">
              <w:rPr>
                <w:color w:val="auto"/>
                <w:sz w:val="22"/>
                <w:szCs w:val="22"/>
              </w:rPr>
              <w:t>5000</w:t>
            </w:r>
          </w:p>
          <w:p w:rsidR="00265667" w:rsidRPr="006751B3" w:rsidRDefault="00265667" w:rsidP="003113B9">
            <w:pPr>
              <w:pStyle w:val="aff1"/>
              <w:jc w:val="center"/>
              <w:rPr>
                <w:color w:val="auto"/>
                <w:sz w:val="22"/>
                <w:szCs w:val="22"/>
              </w:rPr>
            </w:pPr>
            <w:r w:rsidRPr="006751B3">
              <w:rPr>
                <w:color w:val="auto"/>
                <w:sz w:val="22"/>
                <w:szCs w:val="22"/>
              </w:rPr>
              <w:t>кв.м</w:t>
            </w: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12 м</w:t>
            </w:r>
          </w:p>
        </w:tc>
        <w:tc>
          <w:tcPr>
            <w:tcW w:w="1630" w:type="dxa"/>
          </w:tcPr>
          <w:p w:rsidR="00265667" w:rsidRPr="006751B3" w:rsidRDefault="00E71659" w:rsidP="003113B9">
            <w:pPr>
              <w:pStyle w:val="aff1"/>
              <w:jc w:val="center"/>
              <w:rPr>
                <w:color w:val="auto"/>
                <w:sz w:val="22"/>
                <w:szCs w:val="22"/>
              </w:rPr>
            </w:pPr>
            <w:r w:rsidRPr="006751B3">
              <w:rPr>
                <w:color w:val="auto"/>
                <w:sz w:val="22"/>
                <w:szCs w:val="22"/>
              </w:rPr>
              <w:t>3</w:t>
            </w:r>
            <w:r w:rsidR="00265667" w:rsidRPr="006751B3">
              <w:rPr>
                <w:color w:val="auto"/>
                <w:sz w:val="22"/>
                <w:szCs w:val="22"/>
              </w:rPr>
              <w:t xml:space="preserve">  м</w:t>
            </w:r>
          </w:p>
        </w:tc>
        <w:tc>
          <w:tcPr>
            <w:tcW w:w="1189" w:type="dxa"/>
          </w:tcPr>
          <w:p w:rsidR="00265667" w:rsidRPr="006751B3" w:rsidRDefault="00265667" w:rsidP="003113B9">
            <w:pPr>
              <w:pStyle w:val="aff1"/>
              <w:jc w:val="center"/>
              <w:rPr>
                <w:color w:val="auto"/>
                <w:sz w:val="22"/>
                <w:szCs w:val="22"/>
              </w:rPr>
            </w:pPr>
            <w:r w:rsidRPr="006751B3">
              <w:rPr>
                <w:color w:val="auto"/>
                <w:sz w:val="22"/>
                <w:szCs w:val="22"/>
              </w:rPr>
              <w:t>3 м</w:t>
            </w:r>
          </w:p>
        </w:tc>
        <w:tc>
          <w:tcPr>
            <w:tcW w:w="866" w:type="dxa"/>
          </w:tcPr>
          <w:p w:rsidR="00265667" w:rsidRPr="006751B3" w:rsidRDefault="00265667" w:rsidP="003113B9">
            <w:pPr>
              <w:pStyle w:val="aff1"/>
              <w:jc w:val="center"/>
              <w:rPr>
                <w:color w:val="auto"/>
                <w:sz w:val="22"/>
                <w:szCs w:val="22"/>
              </w:rPr>
            </w:pPr>
            <w:r w:rsidRPr="006751B3">
              <w:rPr>
                <w:color w:val="auto"/>
                <w:sz w:val="22"/>
                <w:szCs w:val="22"/>
              </w:rPr>
              <w:t>3</w:t>
            </w:r>
          </w:p>
        </w:tc>
        <w:tc>
          <w:tcPr>
            <w:tcW w:w="1118" w:type="dxa"/>
          </w:tcPr>
          <w:p w:rsidR="00265667" w:rsidRPr="006751B3" w:rsidRDefault="00265667" w:rsidP="003113B9">
            <w:pPr>
              <w:pStyle w:val="aff1"/>
              <w:jc w:val="center"/>
              <w:rPr>
                <w:color w:val="auto"/>
                <w:sz w:val="22"/>
                <w:szCs w:val="22"/>
              </w:rPr>
            </w:pPr>
            <w:r w:rsidRPr="006751B3">
              <w:rPr>
                <w:color w:val="auto"/>
                <w:sz w:val="22"/>
                <w:szCs w:val="22"/>
              </w:rPr>
              <w:t>25 м</w:t>
            </w:r>
          </w:p>
          <w:p w:rsidR="00265667" w:rsidRPr="006751B3" w:rsidRDefault="00265667" w:rsidP="003113B9">
            <w:pPr>
              <w:pStyle w:val="aff1"/>
              <w:jc w:val="center"/>
              <w:rPr>
                <w:color w:val="auto"/>
                <w:sz w:val="22"/>
                <w:szCs w:val="22"/>
              </w:rPr>
            </w:pPr>
          </w:p>
        </w:tc>
        <w:tc>
          <w:tcPr>
            <w:tcW w:w="851" w:type="dxa"/>
          </w:tcPr>
          <w:p w:rsidR="00265667" w:rsidRPr="006751B3" w:rsidRDefault="00265667"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t>Амбулаторное ветеринарное обслуживание</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rsidR="004766C2" w:rsidRPr="006751B3" w:rsidRDefault="004766C2" w:rsidP="003113B9">
            <w:pPr>
              <w:pStyle w:val="aff1"/>
              <w:ind w:left="-108" w:right="-108"/>
              <w:jc w:val="center"/>
              <w:rPr>
                <w:color w:val="auto"/>
                <w:sz w:val="22"/>
                <w:szCs w:val="22"/>
              </w:rPr>
            </w:pPr>
            <w:r w:rsidRPr="006751B3">
              <w:rPr>
                <w:color w:val="auto"/>
                <w:sz w:val="22"/>
                <w:szCs w:val="22"/>
              </w:rPr>
              <w:t>3.10.1</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400/</w:t>
            </w:r>
          </w:p>
          <w:p w:rsidR="004766C2" w:rsidRPr="006751B3" w:rsidRDefault="004766C2" w:rsidP="003113B9">
            <w:pPr>
              <w:pStyle w:val="aff1"/>
              <w:jc w:val="center"/>
              <w:rPr>
                <w:color w:val="auto"/>
                <w:sz w:val="22"/>
                <w:szCs w:val="22"/>
              </w:rPr>
            </w:pPr>
            <w:r w:rsidRPr="006751B3">
              <w:rPr>
                <w:color w:val="auto"/>
                <w:sz w:val="22"/>
                <w:szCs w:val="22"/>
              </w:rPr>
              <w:t>5000</w:t>
            </w:r>
          </w:p>
          <w:p w:rsidR="004766C2" w:rsidRPr="006751B3" w:rsidRDefault="004766C2" w:rsidP="003113B9">
            <w:pPr>
              <w:widowControl w:val="0"/>
              <w:jc w:val="center"/>
              <w:rPr>
                <w:sz w:val="22"/>
                <w:szCs w:val="22"/>
              </w:rPr>
            </w:pPr>
            <w:r w:rsidRPr="006751B3">
              <w:rPr>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12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 </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15 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trHeight w:val="20"/>
          <w:jc w:val="center"/>
        </w:trPr>
        <w:tc>
          <w:tcPr>
            <w:tcW w:w="2694" w:type="dxa"/>
            <w:shd w:val="clear" w:color="auto" w:fill="auto"/>
          </w:tcPr>
          <w:p w:rsidR="004766C2" w:rsidRPr="006751B3" w:rsidRDefault="004766C2" w:rsidP="00913396">
            <w:pPr>
              <w:widowControl w:val="0"/>
            </w:pPr>
            <w:r w:rsidRPr="006751B3">
              <w:t>Обеспечение деятельности в области гидрометеорологии и смежных с ней областях</w:t>
            </w:r>
          </w:p>
        </w:tc>
        <w:tc>
          <w:tcPr>
            <w:tcW w:w="4836" w:type="dxa"/>
            <w:shd w:val="clear" w:color="auto" w:fill="auto"/>
          </w:tcPr>
          <w:p w:rsidR="004766C2" w:rsidRPr="006751B3" w:rsidRDefault="004766C2" w:rsidP="00265667">
            <w:pPr>
              <w:widowControl w:val="0"/>
              <w:tabs>
                <w:tab w:val="left" w:pos="0"/>
              </w:tabs>
            </w:pPr>
            <w:r w:rsidRPr="006751B3">
              <w:rPr>
                <w:sz w:val="22"/>
                <w:szCs w:val="22"/>
              </w:rPr>
              <w:t>Размещение объектов капитального строительства, предназначенных для на</w:t>
            </w:r>
            <w:r w:rsidRPr="006751B3">
              <w:rPr>
                <w:sz w:val="22"/>
                <w:szCs w:val="22"/>
              </w:rPr>
              <w:lastRenderedPageBreak/>
              <w:t>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rsidR="004766C2" w:rsidRPr="006751B3" w:rsidRDefault="004766C2" w:rsidP="00913396">
            <w:pPr>
              <w:widowControl w:val="0"/>
              <w:jc w:val="center"/>
            </w:pPr>
            <w:r w:rsidRPr="006751B3">
              <w:t>3.9.1</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400/</w:t>
            </w:r>
          </w:p>
          <w:p w:rsidR="004766C2" w:rsidRPr="006751B3" w:rsidRDefault="004766C2" w:rsidP="003113B9">
            <w:pPr>
              <w:pStyle w:val="aff1"/>
              <w:jc w:val="center"/>
              <w:rPr>
                <w:color w:val="auto"/>
                <w:sz w:val="22"/>
                <w:szCs w:val="22"/>
              </w:rPr>
            </w:pPr>
            <w:r w:rsidRPr="006751B3">
              <w:rPr>
                <w:color w:val="auto"/>
                <w:sz w:val="22"/>
                <w:szCs w:val="22"/>
              </w:rPr>
              <w:t>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12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25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lastRenderedPageBreak/>
              <w:t>Общественное питание</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не более 50 посадочных мест и с ограничением по времени работы</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4.6</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50/</w:t>
            </w:r>
          </w:p>
          <w:p w:rsidR="004766C2" w:rsidRPr="006751B3" w:rsidRDefault="004766C2" w:rsidP="003113B9">
            <w:pPr>
              <w:pStyle w:val="aff1"/>
              <w:jc w:val="center"/>
              <w:rPr>
                <w:color w:val="auto"/>
                <w:sz w:val="22"/>
                <w:szCs w:val="22"/>
              </w:rPr>
            </w:pPr>
            <w:r w:rsidRPr="006751B3">
              <w:rPr>
                <w:color w:val="auto"/>
                <w:sz w:val="22"/>
                <w:szCs w:val="22"/>
              </w:rPr>
              <w:t>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15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t>Магазины</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4.4</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50/</w:t>
            </w:r>
          </w:p>
          <w:p w:rsidR="004766C2" w:rsidRPr="006751B3" w:rsidRDefault="004766C2" w:rsidP="003113B9">
            <w:pPr>
              <w:pStyle w:val="aff1"/>
              <w:jc w:val="center"/>
              <w:rPr>
                <w:color w:val="auto"/>
                <w:sz w:val="22"/>
                <w:szCs w:val="22"/>
              </w:rPr>
            </w:pPr>
            <w:r w:rsidRPr="006751B3">
              <w:rPr>
                <w:color w:val="auto"/>
                <w:sz w:val="22"/>
                <w:szCs w:val="22"/>
              </w:rPr>
              <w:t>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15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Объекты торговли (торговые центры, торгово-развлекательные центры (комплексы)</w:t>
            </w:r>
          </w:p>
        </w:tc>
        <w:tc>
          <w:tcPr>
            <w:tcW w:w="4836"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6751B3">
                <w:rPr>
                  <w:rFonts w:ascii="Times New Roman" w:hAnsi="Times New Roman" w:cs="Times New Roman"/>
                  <w:sz w:val="22"/>
                  <w:szCs w:val="22"/>
                </w:rPr>
                <w:t>кодами 4.5</w:t>
              </w:r>
            </w:hyperlink>
            <w:r w:rsidRPr="006751B3">
              <w:rPr>
                <w:rFonts w:ascii="Times New Roman" w:hAnsi="Times New Roman" w:cs="Times New Roman"/>
                <w:sz w:val="22"/>
                <w:szCs w:val="22"/>
              </w:rPr>
              <w:t xml:space="preserve"> - </w:t>
            </w:r>
            <w:hyperlink w:anchor="Par292" w:tooltip="Обслуживание автотранспорта" w:history="1">
              <w:r w:rsidRPr="006751B3">
                <w:rPr>
                  <w:rFonts w:ascii="Times New Roman" w:hAnsi="Times New Roman" w:cs="Times New Roman"/>
                  <w:sz w:val="22"/>
                  <w:szCs w:val="22"/>
                </w:rPr>
                <w:t>4.9</w:t>
              </w:r>
            </w:hyperlink>
            <w:r w:rsidRPr="006751B3">
              <w:rPr>
                <w:rFonts w:ascii="Times New Roman" w:hAnsi="Times New Roman" w:cs="Times New Roman"/>
                <w:sz w:val="22"/>
                <w:szCs w:val="22"/>
              </w:rPr>
              <w:t>;</w:t>
            </w:r>
          </w:p>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4.2</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2000/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20 м</w:t>
            </w:r>
          </w:p>
        </w:tc>
        <w:tc>
          <w:tcPr>
            <w:tcW w:w="1630" w:type="dxa"/>
          </w:tcPr>
          <w:p w:rsidR="004766C2" w:rsidRPr="006751B3" w:rsidRDefault="00E71659" w:rsidP="00265667">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20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Рынки</w:t>
            </w:r>
          </w:p>
        </w:tc>
        <w:tc>
          <w:tcPr>
            <w:tcW w:w="4836"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4.3</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2000/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20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20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trHeight w:val="20"/>
          <w:jc w:val="center"/>
        </w:trPr>
        <w:tc>
          <w:tcPr>
            <w:tcW w:w="2694"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Развлечения</w:t>
            </w:r>
          </w:p>
        </w:tc>
        <w:tc>
          <w:tcPr>
            <w:tcW w:w="4836"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 xml:space="preserve">4.8 </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400/</w:t>
            </w:r>
          </w:p>
          <w:p w:rsidR="004766C2" w:rsidRPr="006751B3" w:rsidRDefault="004766C2" w:rsidP="003113B9">
            <w:pPr>
              <w:pStyle w:val="aff1"/>
              <w:jc w:val="center"/>
              <w:rPr>
                <w:color w:val="auto"/>
                <w:sz w:val="22"/>
                <w:szCs w:val="22"/>
              </w:rPr>
            </w:pPr>
            <w:r w:rsidRPr="006751B3">
              <w:rPr>
                <w:color w:val="auto"/>
                <w:sz w:val="22"/>
                <w:szCs w:val="22"/>
              </w:rPr>
              <w:t>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12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25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trHeight w:val="20"/>
          <w:jc w:val="center"/>
        </w:trPr>
        <w:tc>
          <w:tcPr>
            <w:tcW w:w="2694" w:type="dxa"/>
            <w:shd w:val="clear" w:color="auto" w:fill="auto"/>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Обслуживание автотранспорта</w:t>
            </w:r>
          </w:p>
        </w:tc>
        <w:tc>
          <w:tcPr>
            <w:tcW w:w="4836" w:type="dxa"/>
            <w:shd w:val="clear" w:color="auto" w:fill="auto"/>
          </w:tcPr>
          <w:p w:rsidR="004766C2" w:rsidRPr="006751B3" w:rsidRDefault="004766C2" w:rsidP="003113B9">
            <w:pPr>
              <w:widowControl w:val="0"/>
              <w:rPr>
                <w:sz w:val="22"/>
                <w:szCs w:val="22"/>
              </w:rPr>
            </w:pPr>
            <w:r w:rsidRPr="006751B3">
              <w:rPr>
                <w:sz w:val="22"/>
                <w:szCs w:val="22"/>
              </w:rPr>
              <w:t xml:space="preserve">Размещение постоянных или временных гаражей с несколькими стояночными местами, стоянок (парковок), гаражей, в том числе </w:t>
            </w:r>
            <w:r w:rsidRPr="006751B3">
              <w:rPr>
                <w:sz w:val="22"/>
                <w:szCs w:val="22"/>
              </w:rPr>
              <w:lastRenderedPageBreak/>
              <w:t xml:space="preserve">многоярусных, не указанных в </w:t>
            </w:r>
            <w:hyperlink w:anchor="Par174" w:tooltip="Объекты гаражного назначения" w:history="1">
              <w:r w:rsidRPr="006751B3">
                <w:rPr>
                  <w:sz w:val="22"/>
                  <w:szCs w:val="22"/>
                </w:rPr>
                <w:t>коде 2.7.1</w:t>
              </w:r>
            </w:hyperlink>
          </w:p>
        </w:tc>
        <w:tc>
          <w:tcPr>
            <w:tcW w:w="992" w:type="dxa"/>
            <w:shd w:val="clear" w:color="auto" w:fill="auto"/>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lastRenderedPageBreak/>
              <w:t>4.9</w:t>
            </w:r>
          </w:p>
        </w:tc>
        <w:tc>
          <w:tcPr>
            <w:tcW w:w="1134" w:type="dxa"/>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80/5000 кв.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 м</w:t>
            </w:r>
          </w:p>
        </w:tc>
        <w:tc>
          <w:tcPr>
            <w:tcW w:w="1630" w:type="dxa"/>
          </w:tcPr>
          <w:p w:rsidR="004766C2" w:rsidRPr="006751B3" w:rsidRDefault="00E71659" w:rsidP="004766C2">
            <w:pPr>
              <w:jc w:val="center"/>
              <w:rPr>
                <w:sz w:val="22"/>
                <w:szCs w:val="22"/>
              </w:rPr>
            </w:pPr>
            <w:r w:rsidRPr="006751B3">
              <w:rPr>
                <w:sz w:val="22"/>
                <w:szCs w:val="22"/>
              </w:rPr>
              <w:t>3</w:t>
            </w:r>
            <w:r w:rsidR="004766C2" w:rsidRPr="006751B3">
              <w:rPr>
                <w:sz w:val="22"/>
                <w:szCs w:val="22"/>
              </w:rPr>
              <w:t xml:space="preserve"> м </w:t>
            </w:r>
          </w:p>
        </w:tc>
        <w:tc>
          <w:tcPr>
            <w:tcW w:w="1189"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w:t>
            </w:r>
          </w:p>
        </w:tc>
        <w:tc>
          <w:tcPr>
            <w:tcW w:w="1118"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16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913396">
            <w:pPr>
              <w:pStyle w:val="aff1"/>
              <w:rPr>
                <w:color w:val="auto"/>
                <w:sz w:val="22"/>
                <w:szCs w:val="22"/>
              </w:rPr>
            </w:pPr>
            <w:r w:rsidRPr="006751B3">
              <w:rPr>
                <w:color w:val="auto"/>
                <w:sz w:val="22"/>
                <w:szCs w:val="22"/>
              </w:rPr>
              <w:lastRenderedPageBreak/>
              <w:t>Выставочно-ярмарочная деятельность</w:t>
            </w:r>
          </w:p>
        </w:tc>
        <w:tc>
          <w:tcPr>
            <w:tcW w:w="4836" w:type="dxa"/>
            <w:shd w:val="clear" w:color="auto" w:fill="auto"/>
          </w:tcPr>
          <w:p w:rsidR="004766C2" w:rsidRPr="006751B3" w:rsidRDefault="004766C2" w:rsidP="00265667">
            <w:pPr>
              <w:pStyle w:val="aff1"/>
              <w:jc w:val="both"/>
              <w:rPr>
                <w:color w:val="auto"/>
                <w:sz w:val="22"/>
                <w:szCs w:val="22"/>
              </w:rPr>
            </w:pPr>
            <w:r w:rsidRPr="006751B3">
              <w:rPr>
                <w:color w:val="auto"/>
                <w:sz w:val="22"/>
                <w:szCs w:val="22"/>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751B3">
              <w:rPr>
                <w:color w:val="auto"/>
                <w:sz w:val="22"/>
                <w:szCs w:val="22"/>
              </w:rPr>
              <w:t>конгрессной</w:t>
            </w:r>
            <w:proofErr w:type="spellEnd"/>
            <w:r w:rsidRPr="006751B3">
              <w:rPr>
                <w:color w:val="auto"/>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rsidR="004766C2" w:rsidRPr="006751B3" w:rsidRDefault="004766C2" w:rsidP="00265667">
            <w:pPr>
              <w:pStyle w:val="aff1"/>
              <w:jc w:val="center"/>
              <w:rPr>
                <w:color w:val="auto"/>
                <w:sz w:val="22"/>
                <w:szCs w:val="22"/>
              </w:rPr>
            </w:pPr>
            <w:r w:rsidRPr="006751B3">
              <w:rPr>
                <w:color w:val="auto"/>
                <w:sz w:val="22"/>
                <w:szCs w:val="22"/>
              </w:rPr>
              <w:t>4.10</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2000/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20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20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4766C2">
            <w:pPr>
              <w:pStyle w:val="aff1"/>
              <w:rPr>
                <w:color w:val="auto"/>
              </w:rPr>
            </w:pPr>
            <w:r w:rsidRPr="006751B3">
              <w:rPr>
                <w:color w:val="auto"/>
                <w:sz w:val="22"/>
                <w:szCs w:val="22"/>
              </w:rPr>
              <w:t>Автомобильный транспорт</w:t>
            </w:r>
          </w:p>
        </w:tc>
        <w:tc>
          <w:tcPr>
            <w:tcW w:w="4836" w:type="dxa"/>
            <w:shd w:val="clear" w:color="auto" w:fill="auto"/>
          </w:tcPr>
          <w:p w:rsidR="004766C2" w:rsidRPr="006751B3" w:rsidRDefault="004766C2" w:rsidP="004766C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автомобильных дорог и технически связанных с ними сооружений;</w:t>
            </w:r>
          </w:p>
          <w:p w:rsidR="004766C2" w:rsidRPr="006751B3" w:rsidRDefault="004766C2" w:rsidP="004766C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766C2" w:rsidRPr="006751B3" w:rsidRDefault="004766C2" w:rsidP="004766C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92" w:type="dxa"/>
            <w:shd w:val="clear" w:color="auto" w:fill="auto"/>
          </w:tcPr>
          <w:p w:rsidR="004766C2" w:rsidRPr="006751B3" w:rsidRDefault="004766C2" w:rsidP="004766C2">
            <w:pPr>
              <w:pStyle w:val="aff1"/>
              <w:jc w:val="center"/>
              <w:rPr>
                <w:color w:val="auto"/>
              </w:rPr>
            </w:pPr>
            <w:r w:rsidRPr="006751B3">
              <w:rPr>
                <w:color w:val="auto"/>
                <w:sz w:val="22"/>
                <w:szCs w:val="22"/>
              </w:rPr>
              <w:t>7.2</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50/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15 м</w:t>
            </w:r>
          </w:p>
          <w:p w:rsidR="004766C2" w:rsidRPr="006751B3" w:rsidRDefault="004766C2" w:rsidP="003113B9">
            <w:pPr>
              <w:pStyle w:val="aff1"/>
              <w:jc w:val="center"/>
              <w:rPr>
                <w:color w:val="auto"/>
                <w:sz w:val="22"/>
                <w:szCs w:val="22"/>
              </w:rPr>
            </w:pP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60 %</w:t>
            </w:r>
          </w:p>
        </w:tc>
      </w:tr>
      <w:tr w:rsidR="004766C2" w:rsidRPr="006751B3" w:rsidTr="00396BBF">
        <w:trPr>
          <w:trHeight w:val="20"/>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t>Гостиничное обслуживание</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4.7</w:t>
            </w:r>
          </w:p>
        </w:tc>
        <w:tc>
          <w:tcPr>
            <w:tcW w:w="1134" w:type="dxa"/>
          </w:tcPr>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4766C2" w:rsidRPr="006751B3" w:rsidRDefault="004766C2" w:rsidP="003113B9">
            <w:pPr>
              <w:pStyle w:val="ConsPlusNormal"/>
              <w:ind w:firstLine="0"/>
              <w:jc w:val="both"/>
              <w:rPr>
                <w:sz w:val="22"/>
                <w:szCs w:val="22"/>
              </w:rPr>
            </w:pP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4766C2" w:rsidRPr="006751B3" w:rsidRDefault="004766C2" w:rsidP="004766C2">
            <w:pPr>
              <w:pStyle w:val="aff1"/>
              <w:jc w:val="center"/>
              <w:rPr>
                <w:color w:val="auto"/>
                <w:sz w:val="22"/>
                <w:szCs w:val="22"/>
              </w:rPr>
            </w:pPr>
            <w:r w:rsidRPr="006751B3">
              <w:rPr>
                <w:color w:val="auto"/>
                <w:sz w:val="22"/>
                <w:szCs w:val="22"/>
              </w:rPr>
              <w:t>15 м</w:t>
            </w:r>
          </w:p>
        </w:tc>
        <w:tc>
          <w:tcPr>
            <w:tcW w:w="1630" w:type="dxa"/>
          </w:tcPr>
          <w:p w:rsidR="004766C2" w:rsidRPr="006751B3" w:rsidRDefault="00E71659" w:rsidP="003113B9">
            <w:pPr>
              <w:pStyle w:val="aff1"/>
              <w:jc w:val="center"/>
              <w:rPr>
                <w:color w:val="auto"/>
                <w:sz w:val="22"/>
                <w:szCs w:val="22"/>
              </w:rPr>
            </w:pPr>
            <w:r w:rsidRPr="006751B3">
              <w:rPr>
                <w:color w:val="auto"/>
                <w:sz w:val="22"/>
                <w:szCs w:val="22"/>
              </w:rPr>
              <w:t xml:space="preserve">3 </w:t>
            </w:r>
            <w:r w:rsidR="004766C2" w:rsidRPr="006751B3">
              <w:rPr>
                <w:color w:val="auto"/>
                <w:sz w:val="22"/>
                <w:szCs w:val="22"/>
              </w:rPr>
              <w:t>м</w:t>
            </w:r>
          </w:p>
        </w:tc>
        <w:tc>
          <w:tcPr>
            <w:tcW w:w="1189"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w:t>
            </w:r>
          </w:p>
        </w:tc>
        <w:tc>
          <w:tcPr>
            <w:tcW w:w="1118"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18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t>Дошкольное, начальное и среднее общее образование</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3.5.1</w:t>
            </w: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Для ДДУ- 1000 кв.м, для школ - 2000 кв.м / 30000</w:t>
            </w:r>
          </w:p>
          <w:p w:rsidR="004766C2" w:rsidRPr="006751B3" w:rsidRDefault="004766C2" w:rsidP="003113B9">
            <w:pPr>
              <w:pStyle w:val="aff1"/>
              <w:jc w:val="center"/>
              <w:rPr>
                <w:color w:val="auto"/>
                <w:sz w:val="22"/>
                <w:szCs w:val="22"/>
              </w:rPr>
            </w:pPr>
            <w:r w:rsidRPr="006751B3">
              <w:rPr>
                <w:color w:val="auto"/>
                <w:sz w:val="22"/>
                <w:szCs w:val="22"/>
              </w:rPr>
              <w:t xml:space="preserve">кв.м </w:t>
            </w:r>
          </w:p>
        </w:tc>
        <w:tc>
          <w:tcPr>
            <w:tcW w:w="851" w:type="dxa"/>
          </w:tcPr>
          <w:p w:rsidR="004766C2" w:rsidRPr="006751B3" w:rsidRDefault="004766C2" w:rsidP="004766C2">
            <w:pPr>
              <w:pStyle w:val="aff1"/>
              <w:jc w:val="center"/>
              <w:rPr>
                <w:color w:val="auto"/>
                <w:sz w:val="22"/>
                <w:szCs w:val="22"/>
              </w:rPr>
            </w:pPr>
            <w:r w:rsidRPr="006751B3">
              <w:rPr>
                <w:color w:val="auto"/>
                <w:sz w:val="22"/>
                <w:szCs w:val="22"/>
              </w:rPr>
              <w:t>12 м</w:t>
            </w:r>
          </w:p>
        </w:tc>
        <w:tc>
          <w:tcPr>
            <w:tcW w:w="1630" w:type="dxa"/>
          </w:tcPr>
          <w:p w:rsidR="004766C2" w:rsidRPr="006751B3" w:rsidRDefault="004766C2" w:rsidP="003113B9">
            <w:pPr>
              <w:pStyle w:val="aff1"/>
              <w:jc w:val="center"/>
              <w:rPr>
                <w:color w:val="auto"/>
                <w:sz w:val="22"/>
                <w:szCs w:val="22"/>
              </w:rPr>
            </w:pPr>
            <w:r w:rsidRPr="006751B3">
              <w:rPr>
                <w:color w:val="auto"/>
                <w:sz w:val="22"/>
                <w:szCs w:val="22"/>
              </w:rPr>
              <w:t>10 м</w:t>
            </w:r>
          </w:p>
        </w:tc>
        <w:tc>
          <w:tcPr>
            <w:tcW w:w="1189" w:type="dxa"/>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15 м</w:t>
            </w:r>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40 %</w:t>
            </w:r>
          </w:p>
        </w:tc>
      </w:tr>
      <w:tr w:rsidR="004766C2" w:rsidRPr="006751B3" w:rsidTr="00396BBF">
        <w:trPr>
          <w:trHeight w:val="20"/>
          <w:jc w:val="center"/>
        </w:trPr>
        <w:tc>
          <w:tcPr>
            <w:tcW w:w="2694" w:type="dxa"/>
            <w:shd w:val="clear" w:color="auto" w:fill="auto"/>
          </w:tcPr>
          <w:p w:rsidR="004766C2" w:rsidRPr="006751B3" w:rsidRDefault="004766C2" w:rsidP="00913396">
            <w:pPr>
              <w:pStyle w:val="aff1"/>
              <w:rPr>
                <w:color w:val="auto"/>
                <w:sz w:val="22"/>
                <w:szCs w:val="22"/>
              </w:rPr>
            </w:pPr>
            <w:r w:rsidRPr="006751B3">
              <w:rPr>
                <w:color w:val="auto"/>
                <w:sz w:val="22"/>
                <w:szCs w:val="22"/>
              </w:rPr>
              <w:t>Спорт</w:t>
            </w:r>
          </w:p>
        </w:tc>
        <w:tc>
          <w:tcPr>
            <w:tcW w:w="4836" w:type="dxa"/>
            <w:shd w:val="clear" w:color="auto" w:fill="auto"/>
          </w:tcPr>
          <w:p w:rsidR="004766C2" w:rsidRPr="006751B3" w:rsidRDefault="004766C2" w:rsidP="00913396">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в качестве спортивных к</w:t>
            </w:r>
            <w:r w:rsidRPr="006751B3">
              <w:rPr>
                <w:rFonts w:ascii="Times New Roman" w:hAnsi="Times New Roman" w:cs="Times New Roman"/>
                <w:sz w:val="22"/>
                <w:szCs w:val="22"/>
              </w:rPr>
              <w:lastRenderedPageBreak/>
              <w:t xml:space="preserve">лубов, </w:t>
            </w:r>
            <w:r w:rsidRPr="006751B3">
              <w:rPr>
                <w:rFonts w:ascii="Times New Roman" w:hAnsi="Times New Roman" w:cs="Times New Roman"/>
                <w:sz w:val="22"/>
                <w:szCs w:val="22"/>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992" w:type="dxa"/>
            <w:shd w:val="clear" w:color="auto" w:fill="auto"/>
          </w:tcPr>
          <w:p w:rsidR="004766C2" w:rsidRPr="006751B3" w:rsidRDefault="004766C2" w:rsidP="00913396">
            <w:pPr>
              <w:pStyle w:val="aff1"/>
              <w:jc w:val="center"/>
              <w:rPr>
                <w:color w:val="auto"/>
                <w:sz w:val="22"/>
                <w:szCs w:val="22"/>
              </w:rPr>
            </w:pPr>
            <w:r w:rsidRPr="006751B3">
              <w:rPr>
                <w:color w:val="auto"/>
                <w:sz w:val="22"/>
                <w:szCs w:val="22"/>
              </w:rPr>
              <w:lastRenderedPageBreak/>
              <w:t>5.1</w:t>
            </w:r>
          </w:p>
        </w:tc>
        <w:tc>
          <w:tcPr>
            <w:tcW w:w="1134" w:type="dxa"/>
          </w:tcPr>
          <w:p w:rsidR="004766C2" w:rsidRPr="006751B3" w:rsidRDefault="004766C2" w:rsidP="00913396">
            <w:pPr>
              <w:pStyle w:val="aff1"/>
              <w:jc w:val="center"/>
              <w:rPr>
                <w:rFonts w:eastAsia="SimSun"/>
                <w:color w:val="auto"/>
                <w:sz w:val="22"/>
                <w:szCs w:val="22"/>
                <w:lang w:eastAsia="zh-CN"/>
              </w:rPr>
            </w:pPr>
            <w:r w:rsidRPr="006751B3">
              <w:rPr>
                <w:rFonts w:eastAsia="SimSun"/>
                <w:color w:val="auto"/>
                <w:sz w:val="22"/>
                <w:szCs w:val="22"/>
                <w:lang w:eastAsia="zh-CN"/>
              </w:rPr>
              <w:t>300/</w:t>
            </w:r>
          </w:p>
          <w:p w:rsidR="004766C2" w:rsidRPr="006751B3" w:rsidRDefault="004766C2" w:rsidP="00913396">
            <w:pPr>
              <w:pStyle w:val="aff1"/>
              <w:jc w:val="center"/>
              <w:rPr>
                <w:color w:val="auto"/>
                <w:sz w:val="22"/>
                <w:szCs w:val="22"/>
              </w:rPr>
            </w:pPr>
            <w:r w:rsidRPr="006751B3">
              <w:rPr>
                <w:rFonts w:eastAsia="SimSun"/>
                <w:color w:val="auto"/>
                <w:sz w:val="22"/>
                <w:szCs w:val="22"/>
                <w:lang w:eastAsia="zh-CN"/>
              </w:rPr>
              <w:t>1</w:t>
            </w:r>
            <w:smartTag w:uri="urn:schemas-microsoft-com:office:smarttags" w:element="metricconverter">
              <w:smartTagPr>
                <w:attr w:name="ProductID" w:val="5000 кв. м"/>
              </w:smartTagPr>
              <w:r w:rsidRPr="006751B3">
                <w:rPr>
                  <w:rFonts w:eastAsia="SimSun"/>
                  <w:color w:val="auto"/>
                  <w:sz w:val="22"/>
                  <w:szCs w:val="22"/>
                  <w:lang w:eastAsia="zh-CN"/>
                </w:rPr>
                <w:t xml:space="preserve">5000 кв. </w:t>
              </w:r>
              <w:r w:rsidRPr="006751B3">
                <w:rPr>
                  <w:rFonts w:eastAsia="SimSun"/>
                  <w:color w:val="auto"/>
                  <w:sz w:val="22"/>
                  <w:szCs w:val="22"/>
                  <w:lang w:eastAsia="zh-CN"/>
                </w:rPr>
                <w:lastRenderedPageBreak/>
                <w:t>м</w:t>
              </w:r>
            </w:smartTag>
          </w:p>
        </w:tc>
        <w:tc>
          <w:tcPr>
            <w:tcW w:w="851" w:type="dxa"/>
          </w:tcPr>
          <w:p w:rsidR="004766C2" w:rsidRPr="006751B3" w:rsidRDefault="004766C2" w:rsidP="00913396">
            <w:pPr>
              <w:pStyle w:val="aff1"/>
              <w:jc w:val="center"/>
              <w:rPr>
                <w:color w:val="auto"/>
                <w:sz w:val="22"/>
                <w:szCs w:val="22"/>
              </w:rPr>
            </w:pPr>
            <w:r w:rsidRPr="006751B3">
              <w:rPr>
                <w:color w:val="auto"/>
                <w:sz w:val="22"/>
                <w:szCs w:val="22"/>
              </w:rPr>
              <w:lastRenderedPageBreak/>
              <w:t>10 м</w:t>
            </w:r>
          </w:p>
        </w:tc>
        <w:tc>
          <w:tcPr>
            <w:tcW w:w="1630" w:type="dxa"/>
          </w:tcPr>
          <w:p w:rsidR="004766C2" w:rsidRPr="006751B3" w:rsidRDefault="00E71659" w:rsidP="004766C2">
            <w:pPr>
              <w:pStyle w:val="aff1"/>
              <w:jc w:val="center"/>
              <w:rPr>
                <w:color w:val="auto"/>
                <w:sz w:val="22"/>
                <w:szCs w:val="22"/>
              </w:rPr>
            </w:pPr>
            <w:r w:rsidRPr="006751B3">
              <w:rPr>
                <w:color w:val="auto"/>
                <w:sz w:val="22"/>
                <w:szCs w:val="22"/>
              </w:rPr>
              <w:t xml:space="preserve">3 </w:t>
            </w:r>
            <w:r w:rsidR="004766C2" w:rsidRPr="006751B3">
              <w:rPr>
                <w:color w:val="auto"/>
                <w:sz w:val="22"/>
                <w:szCs w:val="22"/>
              </w:rPr>
              <w:t xml:space="preserve">м </w:t>
            </w:r>
          </w:p>
        </w:tc>
        <w:tc>
          <w:tcPr>
            <w:tcW w:w="1189" w:type="dxa"/>
          </w:tcPr>
          <w:p w:rsidR="004766C2" w:rsidRPr="006751B3" w:rsidRDefault="004766C2" w:rsidP="00913396">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913396">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913396">
            <w:pPr>
              <w:pStyle w:val="aff1"/>
              <w:jc w:val="center"/>
              <w:rPr>
                <w:color w:val="auto"/>
                <w:sz w:val="22"/>
                <w:szCs w:val="22"/>
              </w:rPr>
            </w:pPr>
            <w:r w:rsidRPr="006751B3">
              <w:rPr>
                <w:color w:val="auto"/>
                <w:sz w:val="22"/>
                <w:szCs w:val="22"/>
              </w:rPr>
              <w:t>15 м</w:t>
            </w:r>
          </w:p>
        </w:tc>
        <w:tc>
          <w:tcPr>
            <w:tcW w:w="851" w:type="dxa"/>
          </w:tcPr>
          <w:p w:rsidR="004766C2" w:rsidRPr="006751B3" w:rsidRDefault="004766C2" w:rsidP="00913396">
            <w:pPr>
              <w:pStyle w:val="aff1"/>
              <w:jc w:val="center"/>
              <w:rPr>
                <w:color w:val="auto"/>
                <w:sz w:val="22"/>
                <w:szCs w:val="22"/>
              </w:rPr>
            </w:pPr>
            <w:r w:rsidRPr="006751B3">
              <w:rPr>
                <w:color w:val="auto"/>
                <w:sz w:val="22"/>
                <w:szCs w:val="22"/>
              </w:rPr>
              <w:t>80 %</w:t>
            </w:r>
          </w:p>
        </w:tc>
      </w:tr>
      <w:tr w:rsidR="004766C2" w:rsidRPr="006751B3" w:rsidTr="00396BBF">
        <w:trPr>
          <w:cantSplit/>
          <w:trHeight w:val="411"/>
          <w:jc w:val="center"/>
        </w:trPr>
        <w:tc>
          <w:tcPr>
            <w:tcW w:w="2694" w:type="dxa"/>
            <w:shd w:val="clear" w:color="auto" w:fill="auto"/>
          </w:tcPr>
          <w:p w:rsidR="004766C2" w:rsidRPr="006751B3" w:rsidRDefault="004766C2" w:rsidP="00265667">
            <w:pPr>
              <w:pStyle w:val="aff1"/>
              <w:rPr>
                <w:color w:val="auto"/>
                <w:sz w:val="22"/>
                <w:szCs w:val="22"/>
              </w:rPr>
            </w:pPr>
            <w:r w:rsidRPr="006751B3">
              <w:rPr>
                <w:color w:val="auto"/>
                <w:sz w:val="22"/>
                <w:szCs w:val="22"/>
              </w:rPr>
              <w:lastRenderedPageBreak/>
              <w:t>Целлюлозно-бумажная промышленность</w:t>
            </w:r>
          </w:p>
        </w:tc>
        <w:tc>
          <w:tcPr>
            <w:tcW w:w="4836" w:type="dxa"/>
            <w:shd w:val="clear" w:color="auto" w:fill="auto"/>
          </w:tcPr>
          <w:p w:rsidR="004766C2" w:rsidRPr="006751B3" w:rsidRDefault="004766C2" w:rsidP="00265667">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rsidR="004766C2" w:rsidRPr="006751B3" w:rsidRDefault="004766C2" w:rsidP="00265667">
            <w:pPr>
              <w:pStyle w:val="ConsPlusNormal"/>
              <w:ind w:hanging="37"/>
              <w:jc w:val="center"/>
              <w:rPr>
                <w:rFonts w:ascii="Times New Roman" w:hAnsi="Times New Roman" w:cs="Times New Roman"/>
                <w:sz w:val="22"/>
                <w:szCs w:val="22"/>
              </w:rPr>
            </w:pPr>
            <w:r w:rsidRPr="006751B3">
              <w:rPr>
                <w:rFonts w:ascii="Times New Roman" w:hAnsi="Times New Roman" w:cs="Times New Roman"/>
                <w:sz w:val="22"/>
                <w:szCs w:val="22"/>
              </w:rPr>
              <w:t>6.11</w:t>
            </w:r>
          </w:p>
        </w:tc>
        <w:tc>
          <w:tcPr>
            <w:tcW w:w="1134" w:type="dxa"/>
          </w:tcPr>
          <w:p w:rsidR="004766C2" w:rsidRPr="006751B3" w:rsidRDefault="004766C2" w:rsidP="003113B9">
            <w:pPr>
              <w:pStyle w:val="ConsPlusNormal"/>
              <w:ind w:firstLine="0"/>
              <w:jc w:val="both"/>
              <w:rPr>
                <w:sz w:val="22"/>
                <w:szCs w:val="22"/>
              </w:rPr>
            </w:pPr>
            <w:r w:rsidRPr="006751B3">
              <w:rPr>
                <w:rFonts w:ascii="Times New Roman" w:hAnsi="Times New Roman" w:cs="Times New Roman"/>
                <w:sz w:val="22"/>
                <w:szCs w:val="22"/>
              </w:rPr>
              <w:t>50/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3113B9">
            <w:pPr>
              <w:jc w:val="center"/>
              <w:rPr>
                <w:sz w:val="22"/>
                <w:szCs w:val="22"/>
              </w:rPr>
            </w:pPr>
            <w:r w:rsidRPr="006751B3">
              <w:rPr>
                <w:sz w:val="22"/>
                <w:szCs w:val="22"/>
              </w:rPr>
              <w:t>3</w:t>
            </w:r>
            <w:r w:rsidR="004766C2" w:rsidRPr="006751B3">
              <w:rPr>
                <w:sz w:val="22"/>
                <w:szCs w:val="22"/>
              </w:rPr>
              <w:t xml:space="preserve"> м </w:t>
            </w:r>
          </w:p>
        </w:tc>
        <w:tc>
          <w:tcPr>
            <w:tcW w:w="1189"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4766C2" w:rsidRPr="006751B3" w:rsidTr="00396BBF">
        <w:trPr>
          <w:cantSplit/>
          <w:trHeight w:val="411"/>
          <w:jc w:val="center"/>
        </w:trPr>
        <w:tc>
          <w:tcPr>
            <w:tcW w:w="2694" w:type="dxa"/>
            <w:shd w:val="clear" w:color="auto" w:fill="auto"/>
          </w:tcPr>
          <w:p w:rsidR="004766C2" w:rsidRPr="006751B3" w:rsidRDefault="004766C2" w:rsidP="003113B9">
            <w:pPr>
              <w:pStyle w:val="aff1"/>
              <w:rPr>
                <w:color w:val="auto"/>
                <w:sz w:val="22"/>
                <w:szCs w:val="22"/>
              </w:rPr>
            </w:pPr>
            <w:r w:rsidRPr="006751B3">
              <w:rPr>
                <w:color w:val="auto"/>
                <w:sz w:val="22"/>
                <w:szCs w:val="22"/>
              </w:rPr>
              <w:t>Бытовое обслуживание</w:t>
            </w:r>
          </w:p>
        </w:tc>
        <w:tc>
          <w:tcPr>
            <w:tcW w:w="483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rsidR="004766C2" w:rsidRPr="006751B3" w:rsidRDefault="004766C2" w:rsidP="00265667">
            <w:pPr>
              <w:pStyle w:val="ConsPlusNormal"/>
              <w:ind w:hanging="37"/>
              <w:jc w:val="center"/>
              <w:rPr>
                <w:rFonts w:ascii="Times New Roman" w:hAnsi="Times New Roman" w:cs="Times New Roman"/>
                <w:sz w:val="22"/>
                <w:szCs w:val="22"/>
              </w:rPr>
            </w:pPr>
            <w:r w:rsidRPr="006751B3">
              <w:rPr>
                <w:rFonts w:ascii="Times New Roman" w:hAnsi="Times New Roman" w:cs="Times New Roman"/>
                <w:sz w:val="22"/>
                <w:szCs w:val="22"/>
              </w:rPr>
              <w:t>3.3</w:t>
            </w:r>
          </w:p>
        </w:tc>
        <w:tc>
          <w:tcPr>
            <w:tcW w:w="1134" w:type="dxa"/>
          </w:tcPr>
          <w:p w:rsidR="004766C2" w:rsidRPr="006751B3" w:rsidRDefault="004766C2" w:rsidP="003113B9">
            <w:pPr>
              <w:pStyle w:val="ConsPlusNormal"/>
              <w:ind w:firstLine="0"/>
              <w:jc w:val="both"/>
              <w:rPr>
                <w:sz w:val="22"/>
                <w:szCs w:val="22"/>
              </w:rPr>
            </w:pPr>
            <w:r w:rsidRPr="006751B3">
              <w:rPr>
                <w:rFonts w:ascii="Times New Roman" w:hAnsi="Times New Roman" w:cs="Times New Roman"/>
                <w:sz w:val="22"/>
                <w:szCs w:val="22"/>
              </w:rPr>
              <w:t>50/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265667">
            <w:pPr>
              <w:jc w:val="center"/>
              <w:rPr>
                <w:sz w:val="22"/>
                <w:szCs w:val="22"/>
              </w:rPr>
            </w:pPr>
            <w:r w:rsidRPr="006751B3">
              <w:rPr>
                <w:sz w:val="22"/>
                <w:szCs w:val="22"/>
              </w:rPr>
              <w:t>3</w:t>
            </w:r>
            <w:r w:rsidR="004766C2" w:rsidRPr="006751B3">
              <w:rPr>
                <w:sz w:val="22"/>
                <w:szCs w:val="22"/>
              </w:rPr>
              <w:t xml:space="preserve"> м </w:t>
            </w:r>
          </w:p>
        </w:tc>
        <w:tc>
          <w:tcPr>
            <w:tcW w:w="1189"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4766C2" w:rsidRPr="006751B3" w:rsidTr="00396BBF">
        <w:trPr>
          <w:trHeight w:val="20"/>
          <w:jc w:val="center"/>
        </w:trPr>
        <w:tc>
          <w:tcPr>
            <w:tcW w:w="2694" w:type="dxa"/>
            <w:shd w:val="clear" w:color="auto" w:fill="auto"/>
          </w:tcPr>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Обеспечение внутреннего правопорядка</w:t>
            </w:r>
          </w:p>
        </w:tc>
        <w:tc>
          <w:tcPr>
            <w:tcW w:w="4836" w:type="dxa"/>
            <w:shd w:val="clear" w:color="auto" w:fill="auto"/>
          </w:tcPr>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4766C2" w:rsidRPr="006751B3" w:rsidRDefault="004766C2" w:rsidP="00265667">
            <w:pPr>
              <w:pStyle w:val="ConsPlusNormal"/>
              <w:ind w:hanging="37"/>
              <w:jc w:val="center"/>
              <w:rPr>
                <w:rFonts w:ascii="Times New Roman" w:hAnsi="Times New Roman" w:cs="Times New Roman"/>
                <w:sz w:val="22"/>
                <w:szCs w:val="22"/>
              </w:rPr>
            </w:pPr>
            <w:r w:rsidRPr="006751B3">
              <w:rPr>
                <w:rFonts w:ascii="Times New Roman" w:hAnsi="Times New Roman" w:cs="Times New Roman"/>
                <w:sz w:val="22"/>
                <w:szCs w:val="22"/>
              </w:rPr>
              <w:t>8.3</w:t>
            </w:r>
          </w:p>
        </w:tc>
        <w:tc>
          <w:tcPr>
            <w:tcW w:w="1134" w:type="dxa"/>
          </w:tcPr>
          <w:p w:rsidR="004766C2" w:rsidRPr="006751B3" w:rsidRDefault="004766C2" w:rsidP="003113B9">
            <w:pPr>
              <w:pStyle w:val="ConsPlusNormal"/>
              <w:ind w:firstLine="0"/>
              <w:jc w:val="both"/>
              <w:rPr>
                <w:sz w:val="22"/>
                <w:szCs w:val="22"/>
              </w:rPr>
            </w:pPr>
            <w:r w:rsidRPr="006751B3">
              <w:rPr>
                <w:rFonts w:ascii="Times New Roman" w:hAnsi="Times New Roman" w:cs="Times New Roman"/>
                <w:sz w:val="22"/>
                <w:szCs w:val="22"/>
              </w:rPr>
              <w:t>50/</w:t>
            </w:r>
            <w:smartTag w:uri="urn:schemas-microsoft-com:office:smarttags" w:element="metricconverter">
              <w:smartTagPr>
                <w:attr w:name="ProductID" w:val="5000 кв. м"/>
              </w:smartTagPr>
              <w:r w:rsidRPr="006751B3">
                <w:rPr>
                  <w:rFonts w:ascii="Times New Roman" w:hAnsi="Times New Roman" w:cs="Times New Roman"/>
                  <w:sz w:val="22"/>
                  <w:szCs w:val="22"/>
                </w:rPr>
                <w:t>5000 кв. м</w:t>
              </w:r>
            </w:smartTag>
          </w:p>
        </w:tc>
        <w:tc>
          <w:tcPr>
            <w:tcW w:w="851" w:type="dxa"/>
          </w:tcPr>
          <w:p w:rsidR="004766C2" w:rsidRPr="006751B3" w:rsidRDefault="004766C2" w:rsidP="003113B9">
            <w:pPr>
              <w:pStyle w:val="aff1"/>
              <w:jc w:val="center"/>
              <w:rPr>
                <w:color w:val="auto"/>
                <w:sz w:val="22"/>
                <w:szCs w:val="22"/>
              </w:rPr>
            </w:pPr>
            <w:r w:rsidRPr="006751B3">
              <w:rPr>
                <w:color w:val="auto"/>
                <w:sz w:val="22"/>
                <w:szCs w:val="22"/>
              </w:rPr>
              <w:t>5 м</w:t>
            </w:r>
          </w:p>
        </w:tc>
        <w:tc>
          <w:tcPr>
            <w:tcW w:w="1630" w:type="dxa"/>
          </w:tcPr>
          <w:p w:rsidR="004766C2" w:rsidRPr="006751B3" w:rsidRDefault="00E71659" w:rsidP="003113B9">
            <w:pPr>
              <w:jc w:val="center"/>
              <w:rPr>
                <w:sz w:val="22"/>
                <w:szCs w:val="22"/>
              </w:rPr>
            </w:pPr>
            <w:r w:rsidRPr="006751B3">
              <w:rPr>
                <w:sz w:val="22"/>
                <w:szCs w:val="22"/>
              </w:rPr>
              <w:t>3</w:t>
            </w:r>
            <w:r w:rsidR="004766C2" w:rsidRPr="006751B3">
              <w:rPr>
                <w:sz w:val="22"/>
                <w:szCs w:val="22"/>
              </w:rPr>
              <w:t xml:space="preserve"> м </w:t>
            </w:r>
          </w:p>
          <w:p w:rsidR="004766C2" w:rsidRPr="006751B3" w:rsidRDefault="004766C2" w:rsidP="003113B9">
            <w:pPr>
              <w:jc w:val="center"/>
              <w:rPr>
                <w:sz w:val="22"/>
                <w:szCs w:val="22"/>
              </w:rPr>
            </w:pPr>
            <w:r w:rsidRPr="006751B3">
              <w:rPr>
                <w:sz w:val="22"/>
                <w:szCs w:val="22"/>
              </w:rPr>
              <w:t xml:space="preserve">(для пожарных депо - 10 м, для депо </w:t>
            </w:r>
            <w:r w:rsidRPr="006751B3">
              <w:rPr>
                <w:sz w:val="22"/>
                <w:szCs w:val="22"/>
                <w:lang w:val="en-US"/>
              </w:rPr>
              <w:t>I</w:t>
            </w:r>
            <w:r w:rsidRPr="006751B3">
              <w:rPr>
                <w:sz w:val="22"/>
                <w:szCs w:val="22"/>
              </w:rPr>
              <w:t xml:space="preserve"> типа - 15 м)</w:t>
            </w:r>
          </w:p>
        </w:tc>
        <w:tc>
          <w:tcPr>
            <w:tcW w:w="1189"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4766C2" w:rsidRPr="006751B3" w:rsidTr="004766C2">
        <w:trPr>
          <w:trHeight w:val="20"/>
          <w:jc w:val="center"/>
        </w:trPr>
        <w:tc>
          <w:tcPr>
            <w:tcW w:w="2694" w:type="dxa"/>
            <w:vMerge w:val="restart"/>
            <w:shd w:val="clear" w:color="auto" w:fill="auto"/>
          </w:tcPr>
          <w:p w:rsidR="004766C2" w:rsidRPr="006751B3" w:rsidRDefault="004766C2" w:rsidP="003113B9">
            <w:pPr>
              <w:widowControl w:val="0"/>
              <w:rPr>
                <w:rFonts w:eastAsia="SimSun"/>
                <w:sz w:val="22"/>
                <w:szCs w:val="22"/>
                <w:lang w:eastAsia="zh-CN"/>
              </w:rPr>
            </w:pPr>
            <w:r w:rsidRPr="006751B3">
              <w:rPr>
                <w:sz w:val="22"/>
                <w:szCs w:val="22"/>
              </w:rPr>
              <w:t>Коммунальное обслуживание</w:t>
            </w:r>
          </w:p>
        </w:tc>
        <w:tc>
          <w:tcPr>
            <w:tcW w:w="4836" w:type="dxa"/>
            <w:shd w:val="clear" w:color="auto" w:fill="auto"/>
          </w:tcPr>
          <w:p w:rsidR="004766C2" w:rsidRPr="006751B3" w:rsidRDefault="004766C2" w:rsidP="003113B9">
            <w:pPr>
              <w:widowControl w:val="0"/>
              <w:rPr>
                <w:rFonts w:eastAsia="SimSun"/>
                <w:sz w:val="22"/>
                <w:szCs w:val="22"/>
                <w:lang w:eastAsia="zh-CN"/>
              </w:rPr>
            </w:pPr>
            <w:r w:rsidRPr="006751B3">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6751B3">
              <w:rPr>
                <w:sz w:val="22"/>
                <w:szCs w:val="22"/>
              </w:rPr>
              <w:lastRenderedPageBreak/>
              <w:t>станций, водопроводов, линий электропередач, трансформаторных подстанций, газопроводов, линий связи, телефонных станций, канализаций,</w:t>
            </w:r>
          </w:p>
        </w:tc>
        <w:tc>
          <w:tcPr>
            <w:tcW w:w="992" w:type="dxa"/>
            <w:shd w:val="clear" w:color="auto" w:fill="auto"/>
          </w:tcPr>
          <w:p w:rsidR="004766C2" w:rsidRPr="006751B3" w:rsidRDefault="004766C2" w:rsidP="003113B9">
            <w:pPr>
              <w:widowControl w:val="0"/>
              <w:jc w:val="center"/>
              <w:rPr>
                <w:rFonts w:eastAsia="SimSun"/>
                <w:sz w:val="22"/>
                <w:szCs w:val="22"/>
                <w:lang w:eastAsia="zh-CN"/>
              </w:rPr>
            </w:pPr>
            <w:r w:rsidRPr="006751B3">
              <w:rPr>
                <w:sz w:val="22"/>
                <w:szCs w:val="22"/>
              </w:rPr>
              <w:lastRenderedPageBreak/>
              <w:t>3.1</w:t>
            </w:r>
          </w:p>
        </w:tc>
        <w:tc>
          <w:tcPr>
            <w:tcW w:w="1134" w:type="dxa"/>
          </w:tcPr>
          <w:p w:rsidR="004766C2" w:rsidRPr="006751B3" w:rsidRDefault="004766C2" w:rsidP="003113B9">
            <w:pPr>
              <w:widowControl w:val="0"/>
              <w:jc w:val="center"/>
              <w:rPr>
                <w:sz w:val="22"/>
                <w:szCs w:val="22"/>
              </w:rPr>
            </w:pPr>
            <w:r w:rsidRPr="006751B3">
              <w:rPr>
                <w:sz w:val="22"/>
                <w:szCs w:val="22"/>
              </w:rPr>
              <w:t>1/10000</w:t>
            </w:r>
          </w:p>
          <w:p w:rsidR="004766C2" w:rsidRPr="006751B3" w:rsidRDefault="004766C2" w:rsidP="003113B9">
            <w:pPr>
              <w:widowControl w:val="0"/>
              <w:jc w:val="center"/>
              <w:rPr>
                <w:sz w:val="22"/>
                <w:szCs w:val="22"/>
              </w:rPr>
            </w:pPr>
            <w:r w:rsidRPr="006751B3">
              <w:rPr>
                <w:sz w:val="22"/>
                <w:szCs w:val="22"/>
              </w:rPr>
              <w:t>кв.м</w:t>
            </w:r>
          </w:p>
        </w:tc>
        <w:tc>
          <w:tcPr>
            <w:tcW w:w="6505" w:type="dxa"/>
            <w:gridSpan w:val="6"/>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Не подлежат установлению, определяются в соответствии с техническими и санитарными нормами</w:t>
            </w:r>
          </w:p>
        </w:tc>
      </w:tr>
      <w:tr w:rsidR="004766C2" w:rsidRPr="006751B3" w:rsidTr="00396BBF">
        <w:trPr>
          <w:cantSplit/>
          <w:trHeight w:val="411"/>
          <w:jc w:val="center"/>
        </w:trPr>
        <w:tc>
          <w:tcPr>
            <w:tcW w:w="2694" w:type="dxa"/>
            <w:vMerge/>
            <w:shd w:val="clear" w:color="auto" w:fill="auto"/>
          </w:tcPr>
          <w:p w:rsidR="004766C2" w:rsidRPr="006751B3" w:rsidRDefault="004766C2" w:rsidP="003113B9">
            <w:pPr>
              <w:widowControl w:val="0"/>
            </w:pPr>
          </w:p>
        </w:tc>
        <w:tc>
          <w:tcPr>
            <w:tcW w:w="4836" w:type="dxa"/>
            <w:shd w:val="clear" w:color="auto" w:fill="auto"/>
          </w:tcPr>
          <w:p w:rsidR="004766C2" w:rsidRPr="006751B3" w:rsidRDefault="004766C2" w:rsidP="003113B9">
            <w:pPr>
              <w:widowControl w:val="0"/>
              <w:rPr>
                <w:rFonts w:eastAsia="SimSun"/>
                <w:lang w:eastAsia="zh-CN"/>
              </w:rPr>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rsidR="004766C2" w:rsidRPr="006751B3" w:rsidRDefault="004766C2" w:rsidP="003113B9">
            <w:pPr>
              <w:widowControl w:val="0"/>
              <w:jc w:val="center"/>
            </w:pPr>
          </w:p>
        </w:tc>
        <w:tc>
          <w:tcPr>
            <w:tcW w:w="1134" w:type="dxa"/>
          </w:tcPr>
          <w:p w:rsidR="004766C2" w:rsidRPr="006751B3" w:rsidRDefault="004766C2" w:rsidP="003113B9">
            <w:pPr>
              <w:pStyle w:val="aff1"/>
              <w:jc w:val="center"/>
              <w:rPr>
                <w:color w:val="auto"/>
                <w:sz w:val="22"/>
                <w:szCs w:val="22"/>
              </w:rPr>
            </w:pPr>
            <w:r w:rsidRPr="006751B3">
              <w:rPr>
                <w:color w:val="auto"/>
                <w:sz w:val="22"/>
                <w:szCs w:val="22"/>
              </w:rPr>
              <w:t>100/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pStyle w:val="aff1"/>
              <w:jc w:val="center"/>
              <w:rPr>
                <w:color w:val="auto"/>
                <w:sz w:val="22"/>
                <w:szCs w:val="22"/>
              </w:rPr>
            </w:pPr>
            <w:r w:rsidRPr="006751B3">
              <w:rPr>
                <w:color w:val="auto"/>
                <w:sz w:val="22"/>
                <w:szCs w:val="22"/>
              </w:rPr>
              <w:t>кв.м</w:t>
            </w:r>
          </w:p>
        </w:tc>
        <w:tc>
          <w:tcPr>
            <w:tcW w:w="851" w:type="dxa"/>
          </w:tcPr>
          <w:p w:rsidR="004766C2" w:rsidRPr="006751B3" w:rsidRDefault="004766C2" w:rsidP="004766C2">
            <w:pPr>
              <w:pStyle w:val="aff1"/>
              <w:jc w:val="center"/>
              <w:rPr>
                <w:color w:val="auto"/>
                <w:sz w:val="22"/>
                <w:szCs w:val="22"/>
              </w:rPr>
            </w:pPr>
            <w:r w:rsidRPr="006751B3">
              <w:rPr>
                <w:color w:val="auto"/>
                <w:sz w:val="22"/>
                <w:szCs w:val="22"/>
              </w:rPr>
              <w:t>12 м</w:t>
            </w:r>
          </w:p>
        </w:tc>
        <w:tc>
          <w:tcPr>
            <w:tcW w:w="1630" w:type="dxa"/>
          </w:tcPr>
          <w:p w:rsidR="004766C2" w:rsidRPr="006751B3" w:rsidRDefault="00E71659" w:rsidP="004766C2">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89" w:type="dxa"/>
          </w:tcPr>
          <w:p w:rsidR="004766C2" w:rsidRPr="006751B3" w:rsidRDefault="004766C2" w:rsidP="004766C2">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4766C2">
            <w:pPr>
              <w:pStyle w:val="aff1"/>
              <w:jc w:val="center"/>
              <w:rPr>
                <w:color w:val="auto"/>
                <w:sz w:val="22"/>
                <w:szCs w:val="22"/>
              </w:rPr>
            </w:pPr>
            <w:r w:rsidRPr="006751B3">
              <w:rPr>
                <w:color w:val="auto"/>
                <w:sz w:val="22"/>
                <w:szCs w:val="22"/>
              </w:rPr>
              <w:t>3</w:t>
            </w:r>
          </w:p>
        </w:tc>
        <w:tc>
          <w:tcPr>
            <w:tcW w:w="1118" w:type="dxa"/>
          </w:tcPr>
          <w:p w:rsidR="004766C2" w:rsidRPr="006751B3" w:rsidRDefault="004766C2" w:rsidP="004766C2">
            <w:pPr>
              <w:pStyle w:val="aff1"/>
              <w:jc w:val="center"/>
              <w:rPr>
                <w:color w:val="auto"/>
                <w:sz w:val="22"/>
                <w:szCs w:val="22"/>
              </w:rPr>
            </w:pPr>
            <w:r w:rsidRPr="006751B3">
              <w:rPr>
                <w:color w:val="auto"/>
                <w:sz w:val="22"/>
                <w:szCs w:val="22"/>
              </w:rPr>
              <w:t>15 м</w:t>
            </w:r>
          </w:p>
          <w:p w:rsidR="004766C2" w:rsidRPr="006751B3" w:rsidRDefault="004766C2" w:rsidP="004766C2">
            <w:pPr>
              <w:pStyle w:val="aff1"/>
              <w:jc w:val="center"/>
              <w:rPr>
                <w:color w:val="auto"/>
                <w:sz w:val="22"/>
                <w:szCs w:val="22"/>
              </w:rPr>
            </w:pPr>
          </w:p>
        </w:tc>
        <w:tc>
          <w:tcPr>
            <w:tcW w:w="851" w:type="dxa"/>
          </w:tcPr>
          <w:p w:rsidR="004766C2" w:rsidRPr="006751B3" w:rsidRDefault="004766C2" w:rsidP="004766C2">
            <w:pPr>
              <w:pStyle w:val="aff1"/>
              <w:jc w:val="center"/>
              <w:rPr>
                <w:color w:val="auto"/>
                <w:sz w:val="22"/>
                <w:szCs w:val="22"/>
              </w:rPr>
            </w:pPr>
            <w:r w:rsidRPr="006751B3">
              <w:rPr>
                <w:color w:val="auto"/>
                <w:sz w:val="22"/>
                <w:szCs w:val="22"/>
              </w:rPr>
              <w:t>60 %</w:t>
            </w:r>
          </w:p>
        </w:tc>
      </w:tr>
      <w:tr w:rsidR="004766C2" w:rsidRPr="006751B3" w:rsidTr="004766C2">
        <w:trPr>
          <w:cantSplit/>
          <w:trHeight w:val="411"/>
          <w:jc w:val="center"/>
        </w:trPr>
        <w:tc>
          <w:tcPr>
            <w:tcW w:w="2694" w:type="dxa"/>
            <w:shd w:val="clear" w:color="auto" w:fill="auto"/>
          </w:tcPr>
          <w:p w:rsidR="004766C2" w:rsidRPr="006751B3" w:rsidRDefault="004766C2" w:rsidP="006B118D">
            <w:pPr>
              <w:pStyle w:val="aff1"/>
              <w:rPr>
                <w:color w:val="auto"/>
                <w:sz w:val="22"/>
                <w:szCs w:val="22"/>
              </w:rPr>
            </w:pPr>
            <w:r w:rsidRPr="006751B3">
              <w:rPr>
                <w:color w:val="auto"/>
                <w:sz w:val="22"/>
                <w:szCs w:val="22"/>
              </w:rPr>
              <w:t>Общее пользование водными объектами</w:t>
            </w:r>
          </w:p>
        </w:tc>
        <w:tc>
          <w:tcPr>
            <w:tcW w:w="4836" w:type="dxa"/>
            <w:shd w:val="clear" w:color="auto" w:fill="auto"/>
          </w:tcPr>
          <w:p w:rsidR="004766C2" w:rsidRPr="006751B3" w:rsidRDefault="004766C2" w:rsidP="006B118D">
            <w:pPr>
              <w:pStyle w:val="aff1"/>
              <w:rPr>
                <w:color w:val="auto"/>
                <w:sz w:val="20"/>
                <w:szCs w:val="20"/>
              </w:rPr>
            </w:pPr>
            <w:r w:rsidRPr="006751B3">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shd w:val="clear" w:color="auto" w:fill="auto"/>
          </w:tcPr>
          <w:p w:rsidR="004766C2" w:rsidRPr="006751B3" w:rsidRDefault="004766C2" w:rsidP="00265667">
            <w:pPr>
              <w:pStyle w:val="ConsPlusNormal"/>
              <w:ind w:hanging="37"/>
              <w:jc w:val="center"/>
              <w:rPr>
                <w:rFonts w:ascii="Times New Roman" w:hAnsi="Times New Roman" w:cs="Times New Roman"/>
                <w:sz w:val="22"/>
                <w:szCs w:val="22"/>
              </w:rPr>
            </w:pPr>
            <w:r w:rsidRPr="006751B3">
              <w:rPr>
                <w:rFonts w:ascii="Times New Roman" w:hAnsi="Times New Roman" w:cs="Times New Roman"/>
                <w:sz w:val="22"/>
                <w:szCs w:val="22"/>
              </w:rPr>
              <w:t>11.1</w:t>
            </w:r>
          </w:p>
        </w:tc>
        <w:tc>
          <w:tcPr>
            <w:tcW w:w="7639" w:type="dxa"/>
            <w:gridSpan w:val="7"/>
          </w:tcPr>
          <w:p w:rsidR="004766C2" w:rsidRPr="006751B3" w:rsidRDefault="004766C2" w:rsidP="006B118D">
            <w:pPr>
              <w:pStyle w:val="aff1"/>
              <w:jc w:val="center"/>
              <w:rPr>
                <w:color w:val="auto"/>
                <w:sz w:val="22"/>
                <w:szCs w:val="22"/>
              </w:rPr>
            </w:pPr>
            <w:r w:rsidRPr="006751B3">
              <w:rPr>
                <w:color w:val="auto"/>
                <w:sz w:val="22"/>
                <w:szCs w:val="22"/>
              </w:rPr>
              <w:t>Не подлежат установлению</w:t>
            </w:r>
          </w:p>
        </w:tc>
      </w:tr>
      <w:tr w:rsidR="004766C2" w:rsidRPr="006751B3" w:rsidTr="004766C2">
        <w:trPr>
          <w:trHeight w:val="20"/>
          <w:jc w:val="center"/>
        </w:trPr>
        <w:tc>
          <w:tcPr>
            <w:tcW w:w="2694" w:type="dxa"/>
            <w:shd w:val="clear" w:color="auto" w:fill="auto"/>
          </w:tcPr>
          <w:p w:rsidR="004766C2" w:rsidRPr="006751B3" w:rsidRDefault="004766C2" w:rsidP="006B118D">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4766C2" w:rsidRPr="006751B3" w:rsidRDefault="004766C2" w:rsidP="006B118D">
            <w:pPr>
              <w:pStyle w:val="aff1"/>
              <w:rPr>
                <w:color w:val="auto"/>
                <w:sz w:val="20"/>
                <w:szCs w:val="20"/>
              </w:rPr>
            </w:pPr>
            <w:r w:rsidRPr="006751B3">
              <w:rPr>
                <w:color w:val="auto"/>
                <w:sz w:val="20"/>
                <w:szCs w:val="20"/>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shd w:val="clear" w:color="auto" w:fill="auto"/>
          </w:tcPr>
          <w:p w:rsidR="004766C2" w:rsidRPr="006751B3" w:rsidRDefault="004766C2" w:rsidP="006B118D">
            <w:pPr>
              <w:pStyle w:val="aff1"/>
              <w:jc w:val="center"/>
              <w:rPr>
                <w:color w:val="auto"/>
                <w:sz w:val="22"/>
                <w:szCs w:val="22"/>
              </w:rPr>
            </w:pPr>
            <w:r w:rsidRPr="006751B3">
              <w:rPr>
                <w:color w:val="auto"/>
                <w:sz w:val="22"/>
                <w:szCs w:val="22"/>
              </w:rPr>
              <w:t>12.0</w:t>
            </w:r>
          </w:p>
        </w:tc>
        <w:tc>
          <w:tcPr>
            <w:tcW w:w="7639" w:type="dxa"/>
            <w:gridSpan w:val="7"/>
          </w:tcPr>
          <w:p w:rsidR="004766C2" w:rsidRPr="006751B3" w:rsidRDefault="004766C2" w:rsidP="006B118D">
            <w:pPr>
              <w:pStyle w:val="aff1"/>
              <w:jc w:val="center"/>
              <w:rPr>
                <w:color w:val="auto"/>
                <w:sz w:val="22"/>
                <w:szCs w:val="22"/>
              </w:rPr>
            </w:pPr>
            <w:r w:rsidRPr="006751B3">
              <w:rPr>
                <w:color w:val="auto"/>
                <w:sz w:val="22"/>
                <w:szCs w:val="22"/>
              </w:rPr>
              <w:t>Не подлежат установлению</w:t>
            </w:r>
          </w:p>
        </w:tc>
      </w:tr>
      <w:tr w:rsidR="004766C2" w:rsidRPr="006751B3" w:rsidTr="004766C2">
        <w:trPr>
          <w:cantSplit/>
          <w:trHeight w:val="411"/>
          <w:jc w:val="center"/>
        </w:trPr>
        <w:tc>
          <w:tcPr>
            <w:tcW w:w="2694" w:type="dxa"/>
            <w:shd w:val="clear" w:color="auto" w:fill="auto"/>
          </w:tcPr>
          <w:p w:rsidR="004766C2" w:rsidRPr="006751B3" w:rsidRDefault="004766C2" w:rsidP="006B118D">
            <w:pPr>
              <w:pStyle w:val="aff1"/>
              <w:rPr>
                <w:color w:val="auto"/>
                <w:sz w:val="22"/>
                <w:szCs w:val="22"/>
              </w:rPr>
            </w:pPr>
            <w:r w:rsidRPr="006751B3">
              <w:rPr>
                <w:color w:val="auto"/>
                <w:sz w:val="22"/>
                <w:szCs w:val="22"/>
              </w:rPr>
              <w:t>Историко-культурная деятельность</w:t>
            </w:r>
          </w:p>
        </w:tc>
        <w:tc>
          <w:tcPr>
            <w:tcW w:w="4836" w:type="dxa"/>
            <w:shd w:val="clear" w:color="auto" w:fill="auto"/>
          </w:tcPr>
          <w:p w:rsidR="004766C2" w:rsidRPr="006751B3" w:rsidRDefault="004766C2" w:rsidP="006B118D">
            <w:pPr>
              <w:pStyle w:val="aff1"/>
              <w:rPr>
                <w:color w:val="auto"/>
                <w:sz w:val="20"/>
                <w:szCs w:val="20"/>
              </w:rPr>
            </w:pPr>
            <w:r w:rsidRPr="006751B3">
              <w:rPr>
                <w:color w:val="auto"/>
                <w:sz w:val="20"/>
                <w:szCs w:val="20"/>
              </w:rPr>
              <w:t>Сохранение и изучение объектов культурного наследи</w:t>
            </w:r>
            <w:r w:rsidRPr="006751B3">
              <w:rPr>
                <w:color w:val="auto"/>
                <w:sz w:val="20"/>
                <w:szCs w:val="20"/>
              </w:rPr>
              <w:lastRenderedPageBreak/>
              <w:t>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rsidR="004766C2" w:rsidRPr="006751B3" w:rsidRDefault="004766C2" w:rsidP="006B118D">
            <w:pPr>
              <w:pStyle w:val="aff1"/>
              <w:rPr>
                <w:color w:val="auto"/>
                <w:sz w:val="22"/>
                <w:szCs w:val="22"/>
              </w:rPr>
            </w:pPr>
            <w:r w:rsidRPr="006751B3">
              <w:rPr>
                <w:color w:val="auto"/>
                <w:sz w:val="22"/>
                <w:szCs w:val="22"/>
              </w:rPr>
              <w:t>9.3</w:t>
            </w:r>
          </w:p>
        </w:tc>
        <w:tc>
          <w:tcPr>
            <w:tcW w:w="7639" w:type="dxa"/>
            <w:gridSpan w:val="7"/>
          </w:tcPr>
          <w:p w:rsidR="004766C2" w:rsidRPr="006751B3" w:rsidRDefault="004766C2" w:rsidP="006B118D">
            <w:pPr>
              <w:pStyle w:val="aff1"/>
              <w:jc w:val="center"/>
              <w:rPr>
                <w:color w:val="auto"/>
                <w:sz w:val="22"/>
                <w:szCs w:val="22"/>
              </w:rPr>
            </w:pPr>
            <w:r w:rsidRPr="006751B3">
              <w:rPr>
                <w:color w:val="auto"/>
                <w:sz w:val="22"/>
                <w:szCs w:val="22"/>
              </w:rPr>
              <w:t>Не подлежит установлению</w:t>
            </w:r>
          </w:p>
        </w:tc>
      </w:tr>
    </w:tbl>
    <w:p w:rsidR="00913396" w:rsidRPr="006751B3" w:rsidRDefault="00913396" w:rsidP="005F7ED2">
      <w:pPr>
        <w:spacing w:after="0" w:line="240" w:lineRule="auto"/>
        <w:ind w:firstLine="709"/>
        <w:jc w:val="both"/>
        <w:rPr>
          <w:rFonts w:ascii="Times New Roman" w:eastAsia="SimSun" w:hAnsi="Times New Roman" w:cs="Times New Roman"/>
          <w:sz w:val="24"/>
          <w:szCs w:val="24"/>
          <w:lang w:eastAsia="zh-CN"/>
        </w:rPr>
      </w:pPr>
    </w:p>
    <w:p w:rsidR="00AC54BA" w:rsidRPr="006751B3" w:rsidRDefault="00AC54BA" w:rsidP="003833F2">
      <w:pPr>
        <w:widowControl w:val="0"/>
        <w:spacing w:after="0" w:line="240" w:lineRule="auto"/>
        <w:ind w:firstLine="426"/>
        <w:rPr>
          <w:rFonts w:ascii="Times New Roman" w:eastAsia="SimSun" w:hAnsi="Times New Roman" w:cs="Times New Roman"/>
          <w:sz w:val="24"/>
          <w:szCs w:val="24"/>
          <w:lang w:eastAsia="zh-CN"/>
        </w:rPr>
        <w:sectPr w:rsidR="00AC54BA" w:rsidRPr="006751B3" w:rsidSect="00396BBF">
          <w:pgSz w:w="16838" w:h="11906" w:orient="landscape"/>
          <w:pgMar w:top="851" w:right="851" w:bottom="993" w:left="851" w:header="709" w:footer="283" w:gutter="0"/>
          <w:pgNumType w:chapStyle="1"/>
          <w:cols w:space="708"/>
          <w:titlePg/>
          <w:docGrid w:linePitch="360"/>
        </w:sectPr>
      </w:pPr>
    </w:p>
    <w:p w:rsidR="003833F2" w:rsidRPr="006751B3" w:rsidRDefault="003833F2" w:rsidP="003833F2">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2.2. Условно разрешенные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569"/>
        <w:gridCol w:w="4961"/>
        <w:gridCol w:w="850"/>
        <w:gridCol w:w="1134"/>
        <w:gridCol w:w="851"/>
        <w:gridCol w:w="1701"/>
        <w:gridCol w:w="1118"/>
        <w:gridCol w:w="866"/>
        <w:gridCol w:w="1118"/>
        <w:gridCol w:w="851"/>
      </w:tblGrid>
      <w:tr w:rsidR="003833F2" w:rsidRPr="006751B3" w:rsidTr="00396BBF">
        <w:trPr>
          <w:cantSplit/>
          <w:trHeight w:val="1126"/>
          <w:jc w:val="center"/>
        </w:trPr>
        <w:tc>
          <w:tcPr>
            <w:tcW w:w="2569" w:type="dxa"/>
            <w:vMerge w:val="restart"/>
            <w:shd w:val="clear" w:color="auto" w:fill="auto"/>
            <w:vAlign w:val="center"/>
          </w:tcPr>
          <w:p w:rsidR="003833F2" w:rsidRPr="006751B3" w:rsidRDefault="003833F2" w:rsidP="006B118D">
            <w:pPr>
              <w:widowControl w:val="0"/>
              <w:jc w:val="center"/>
              <w:rPr>
                <w:sz w:val="22"/>
                <w:szCs w:val="22"/>
              </w:rPr>
            </w:pPr>
            <w:r w:rsidRPr="006751B3">
              <w:rPr>
                <w:sz w:val="22"/>
                <w:szCs w:val="22"/>
              </w:rPr>
              <w:t>Наименование вида разрешенного использования</w:t>
            </w:r>
          </w:p>
        </w:tc>
        <w:tc>
          <w:tcPr>
            <w:tcW w:w="4961" w:type="dxa"/>
            <w:vMerge w:val="restart"/>
            <w:shd w:val="clear" w:color="auto" w:fill="auto"/>
            <w:vAlign w:val="center"/>
          </w:tcPr>
          <w:p w:rsidR="003833F2" w:rsidRPr="006751B3" w:rsidRDefault="003833F2" w:rsidP="006B118D">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3833F2" w:rsidRPr="006751B3" w:rsidRDefault="003833F2" w:rsidP="006B118D">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3833F2" w:rsidRPr="006751B3" w:rsidRDefault="003833F2" w:rsidP="006B118D">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833F2" w:rsidRPr="006751B3" w:rsidTr="00396BBF">
        <w:trPr>
          <w:cantSplit/>
          <w:trHeight w:val="3844"/>
          <w:jc w:val="center"/>
        </w:trPr>
        <w:tc>
          <w:tcPr>
            <w:tcW w:w="2569" w:type="dxa"/>
            <w:vMerge/>
            <w:shd w:val="clear" w:color="auto" w:fill="auto"/>
          </w:tcPr>
          <w:p w:rsidR="003833F2" w:rsidRPr="006751B3" w:rsidRDefault="003833F2" w:rsidP="006B118D">
            <w:pPr>
              <w:widowControl w:val="0"/>
              <w:jc w:val="center"/>
              <w:rPr>
                <w:rFonts w:eastAsia="SimSun"/>
                <w:sz w:val="22"/>
                <w:szCs w:val="22"/>
                <w:lang w:eastAsia="zh-CN"/>
              </w:rPr>
            </w:pPr>
          </w:p>
        </w:tc>
        <w:tc>
          <w:tcPr>
            <w:tcW w:w="4961" w:type="dxa"/>
            <w:vMerge/>
            <w:shd w:val="clear" w:color="auto" w:fill="auto"/>
          </w:tcPr>
          <w:p w:rsidR="003833F2" w:rsidRPr="006751B3" w:rsidRDefault="003833F2" w:rsidP="006B118D">
            <w:pPr>
              <w:widowControl w:val="0"/>
              <w:jc w:val="center"/>
              <w:rPr>
                <w:rFonts w:eastAsia="SimSun"/>
                <w:sz w:val="22"/>
                <w:szCs w:val="22"/>
                <w:lang w:eastAsia="zh-CN"/>
              </w:rPr>
            </w:pPr>
          </w:p>
        </w:tc>
        <w:tc>
          <w:tcPr>
            <w:tcW w:w="850" w:type="dxa"/>
            <w:vMerge/>
            <w:shd w:val="clear" w:color="auto" w:fill="auto"/>
          </w:tcPr>
          <w:p w:rsidR="003833F2" w:rsidRPr="006751B3" w:rsidRDefault="003833F2" w:rsidP="006B118D">
            <w:pPr>
              <w:widowControl w:val="0"/>
              <w:jc w:val="center"/>
              <w:rPr>
                <w:rFonts w:eastAsia="SimSun"/>
                <w:sz w:val="22"/>
                <w:szCs w:val="22"/>
                <w:lang w:eastAsia="zh-CN"/>
              </w:rPr>
            </w:pPr>
          </w:p>
        </w:tc>
        <w:tc>
          <w:tcPr>
            <w:tcW w:w="1134" w:type="dxa"/>
            <w:textDirection w:val="btLr"/>
            <w:vAlign w:val="center"/>
          </w:tcPr>
          <w:p w:rsidR="003833F2" w:rsidRPr="006751B3" w:rsidRDefault="003833F2" w:rsidP="006B118D">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3833F2" w:rsidRPr="006751B3" w:rsidRDefault="004766C2" w:rsidP="006B118D">
            <w:pPr>
              <w:widowControl w:val="0"/>
              <w:ind w:left="113" w:right="113"/>
              <w:jc w:val="center"/>
              <w:rPr>
                <w:sz w:val="22"/>
                <w:szCs w:val="22"/>
              </w:rPr>
            </w:pPr>
            <w:r w:rsidRPr="006751B3">
              <w:rPr>
                <w:sz w:val="22"/>
                <w:szCs w:val="22"/>
              </w:rPr>
              <w:t>М</w:t>
            </w:r>
            <w:r w:rsidR="003833F2" w:rsidRPr="006751B3">
              <w:rPr>
                <w:sz w:val="22"/>
                <w:szCs w:val="22"/>
              </w:rPr>
              <w:t>инимальная</w:t>
            </w:r>
            <w:r w:rsidRPr="006751B3">
              <w:rPr>
                <w:sz w:val="22"/>
                <w:szCs w:val="22"/>
              </w:rPr>
              <w:t>/максимальная</w:t>
            </w:r>
            <w:r w:rsidR="003833F2" w:rsidRPr="006751B3">
              <w:rPr>
                <w:sz w:val="22"/>
                <w:szCs w:val="22"/>
              </w:rPr>
              <w:t xml:space="preserve"> ширина земельных участков вдоль фронта улиц и проездов</w:t>
            </w:r>
          </w:p>
        </w:tc>
        <w:tc>
          <w:tcPr>
            <w:tcW w:w="1701" w:type="dxa"/>
            <w:textDirection w:val="btLr"/>
            <w:vAlign w:val="center"/>
          </w:tcPr>
          <w:p w:rsidR="003833F2" w:rsidRPr="006751B3" w:rsidRDefault="003833F2" w:rsidP="004766C2">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18" w:type="dxa"/>
            <w:textDirection w:val="btLr"/>
            <w:vAlign w:val="center"/>
          </w:tcPr>
          <w:p w:rsidR="003833F2" w:rsidRPr="006751B3" w:rsidRDefault="003833F2" w:rsidP="006B118D">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3833F2" w:rsidRPr="006751B3" w:rsidRDefault="003833F2" w:rsidP="006B118D">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3833F2" w:rsidRPr="006751B3" w:rsidRDefault="003833F2" w:rsidP="006B118D">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3833F2" w:rsidRPr="006751B3" w:rsidRDefault="003833F2" w:rsidP="006B118D">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3833F2" w:rsidRPr="006751B3" w:rsidTr="00396BBF">
        <w:trPr>
          <w:cantSplit/>
          <w:trHeight w:val="309"/>
          <w:jc w:val="center"/>
        </w:trPr>
        <w:tc>
          <w:tcPr>
            <w:tcW w:w="2569" w:type="dxa"/>
            <w:shd w:val="clear" w:color="auto" w:fill="auto"/>
            <w:vAlign w:val="center"/>
          </w:tcPr>
          <w:p w:rsidR="003833F2" w:rsidRPr="006751B3" w:rsidRDefault="003833F2" w:rsidP="006B118D">
            <w:pPr>
              <w:widowControl w:val="0"/>
              <w:jc w:val="center"/>
              <w:rPr>
                <w:sz w:val="22"/>
                <w:szCs w:val="22"/>
              </w:rPr>
            </w:pPr>
            <w:r w:rsidRPr="006751B3">
              <w:rPr>
                <w:sz w:val="22"/>
                <w:szCs w:val="22"/>
              </w:rPr>
              <w:t>1</w:t>
            </w:r>
          </w:p>
        </w:tc>
        <w:tc>
          <w:tcPr>
            <w:tcW w:w="4961" w:type="dxa"/>
            <w:shd w:val="clear" w:color="auto" w:fill="auto"/>
            <w:vAlign w:val="center"/>
          </w:tcPr>
          <w:p w:rsidR="003833F2" w:rsidRPr="006751B3" w:rsidRDefault="003833F2" w:rsidP="006B118D">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3833F2" w:rsidRPr="006751B3" w:rsidRDefault="003833F2" w:rsidP="006B118D">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3833F2" w:rsidRPr="006751B3" w:rsidRDefault="003833F2" w:rsidP="006B118D">
            <w:pPr>
              <w:widowControl w:val="0"/>
              <w:jc w:val="center"/>
              <w:rPr>
                <w:sz w:val="22"/>
                <w:szCs w:val="22"/>
              </w:rPr>
            </w:pPr>
            <w:r w:rsidRPr="006751B3">
              <w:rPr>
                <w:sz w:val="22"/>
                <w:szCs w:val="22"/>
              </w:rPr>
              <w:t>4</w:t>
            </w:r>
          </w:p>
        </w:tc>
        <w:tc>
          <w:tcPr>
            <w:tcW w:w="851" w:type="dxa"/>
            <w:vAlign w:val="center"/>
          </w:tcPr>
          <w:p w:rsidR="003833F2" w:rsidRPr="006751B3" w:rsidRDefault="003833F2" w:rsidP="006B118D">
            <w:pPr>
              <w:widowControl w:val="0"/>
              <w:jc w:val="center"/>
              <w:rPr>
                <w:sz w:val="22"/>
                <w:szCs w:val="22"/>
              </w:rPr>
            </w:pPr>
            <w:r w:rsidRPr="006751B3">
              <w:rPr>
                <w:sz w:val="22"/>
                <w:szCs w:val="22"/>
              </w:rPr>
              <w:t>5</w:t>
            </w:r>
          </w:p>
        </w:tc>
        <w:tc>
          <w:tcPr>
            <w:tcW w:w="1701" w:type="dxa"/>
            <w:vAlign w:val="center"/>
          </w:tcPr>
          <w:p w:rsidR="003833F2" w:rsidRPr="006751B3" w:rsidRDefault="003833F2" w:rsidP="006B118D">
            <w:pPr>
              <w:widowControl w:val="0"/>
              <w:jc w:val="center"/>
              <w:rPr>
                <w:sz w:val="22"/>
                <w:szCs w:val="22"/>
              </w:rPr>
            </w:pPr>
            <w:r w:rsidRPr="006751B3">
              <w:rPr>
                <w:sz w:val="22"/>
                <w:szCs w:val="22"/>
              </w:rPr>
              <w:t>6</w:t>
            </w:r>
          </w:p>
        </w:tc>
        <w:tc>
          <w:tcPr>
            <w:tcW w:w="1118" w:type="dxa"/>
            <w:vAlign w:val="center"/>
          </w:tcPr>
          <w:p w:rsidR="003833F2" w:rsidRPr="006751B3" w:rsidRDefault="003833F2" w:rsidP="006B118D">
            <w:pPr>
              <w:widowControl w:val="0"/>
              <w:jc w:val="center"/>
              <w:rPr>
                <w:sz w:val="22"/>
                <w:szCs w:val="22"/>
              </w:rPr>
            </w:pPr>
            <w:r w:rsidRPr="006751B3">
              <w:rPr>
                <w:sz w:val="22"/>
                <w:szCs w:val="22"/>
              </w:rPr>
              <w:t>7</w:t>
            </w:r>
          </w:p>
        </w:tc>
        <w:tc>
          <w:tcPr>
            <w:tcW w:w="866" w:type="dxa"/>
            <w:vAlign w:val="center"/>
          </w:tcPr>
          <w:p w:rsidR="003833F2" w:rsidRPr="006751B3" w:rsidRDefault="003833F2" w:rsidP="006B118D">
            <w:pPr>
              <w:widowControl w:val="0"/>
              <w:jc w:val="center"/>
              <w:rPr>
                <w:sz w:val="22"/>
                <w:szCs w:val="22"/>
              </w:rPr>
            </w:pPr>
            <w:r w:rsidRPr="006751B3">
              <w:rPr>
                <w:sz w:val="22"/>
                <w:szCs w:val="22"/>
              </w:rPr>
              <w:t>8</w:t>
            </w:r>
          </w:p>
        </w:tc>
        <w:tc>
          <w:tcPr>
            <w:tcW w:w="1118" w:type="dxa"/>
            <w:vAlign w:val="center"/>
          </w:tcPr>
          <w:p w:rsidR="003833F2" w:rsidRPr="006751B3" w:rsidRDefault="003833F2" w:rsidP="006B118D">
            <w:pPr>
              <w:widowControl w:val="0"/>
              <w:jc w:val="center"/>
              <w:rPr>
                <w:sz w:val="22"/>
                <w:szCs w:val="22"/>
              </w:rPr>
            </w:pPr>
            <w:r w:rsidRPr="006751B3">
              <w:rPr>
                <w:sz w:val="22"/>
                <w:szCs w:val="22"/>
              </w:rPr>
              <w:t>9</w:t>
            </w:r>
          </w:p>
        </w:tc>
        <w:tc>
          <w:tcPr>
            <w:tcW w:w="851" w:type="dxa"/>
            <w:vAlign w:val="center"/>
          </w:tcPr>
          <w:p w:rsidR="003833F2" w:rsidRPr="006751B3" w:rsidRDefault="003833F2" w:rsidP="006B118D">
            <w:pPr>
              <w:widowControl w:val="0"/>
              <w:jc w:val="center"/>
              <w:rPr>
                <w:sz w:val="22"/>
                <w:szCs w:val="22"/>
              </w:rPr>
            </w:pPr>
            <w:r w:rsidRPr="006751B3">
              <w:rPr>
                <w:sz w:val="22"/>
                <w:szCs w:val="22"/>
              </w:rPr>
              <w:t>10</w:t>
            </w:r>
          </w:p>
        </w:tc>
      </w:tr>
      <w:tr w:rsidR="003833F2" w:rsidRPr="006751B3" w:rsidTr="00396BBF">
        <w:trPr>
          <w:cantSplit/>
          <w:trHeight w:val="411"/>
          <w:jc w:val="center"/>
        </w:trPr>
        <w:tc>
          <w:tcPr>
            <w:tcW w:w="2569" w:type="dxa"/>
            <w:shd w:val="clear" w:color="auto" w:fill="auto"/>
          </w:tcPr>
          <w:p w:rsidR="003833F2" w:rsidRPr="006751B3" w:rsidRDefault="003833F2" w:rsidP="006B118D">
            <w:pPr>
              <w:widowControl w:val="0"/>
              <w:rPr>
                <w:rFonts w:eastAsia="SimSun"/>
                <w:sz w:val="22"/>
                <w:szCs w:val="22"/>
                <w:lang w:eastAsia="zh-CN"/>
              </w:rPr>
            </w:pPr>
            <w:r w:rsidRPr="006751B3">
              <w:rPr>
                <w:sz w:val="22"/>
                <w:szCs w:val="22"/>
              </w:rPr>
              <w:t>Для индивидуального жилищного строительства</w:t>
            </w:r>
          </w:p>
        </w:tc>
        <w:tc>
          <w:tcPr>
            <w:tcW w:w="4961" w:type="dxa"/>
            <w:shd w:val="clear" w:color="auto" w:fill="auto"/>
          </w:tcPr>
          <w:p w:rsidR="003833F2" w:rsidRPr="006751B3" w:rsidRDefault="003833F2" w:rsidP="006B118D">
            <w:pPr>
              <w:widowControl w:val="0"/>
              <w:rPr>
                <w:rFonts w:eastAsia="SimSun"/>
                <w:sz w:val="22"/>
                <w:szCs w:val="22"/>
                <w:lang w:eastAsia="zh-CN"/>
              </w:rPr>
            </w:pPr>
            <w:r w:rsidRPr="006751B3">
              <w:rPr>
                <w:sz w:val="22"/>
                <w:szCs w:val="22"/>
              </w:rPr>
              <w:t>Размещение индивидуального жилого дома, не предназначенного для раздела на квартиры; и обеспечение проживания в нем, в том числе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50" w:type="dxa"/>
            <w:shd w:val="clear" w:color="auto" w:fill="auto"/>
          </w:tcPr>
          <w:p w:rsidR="003833F2" w:rsidRPr="006751B3" w:rsidRDefault="003833F2" w:rsidP="006B118D">
            <w:pPr>
              <w:widowControl w:val="0"/>
              <w:jc w:val="center"/>
              <w:rPr>
                <w:rFonts w:eastAsia="SimSun"/>
                <w:sz w:val="22"/>
                <w:szCs w:val="22"/>
                <w:lang w:eastAsia="zh-CN"/>
              </w:rPr>
            </w:pPr>
            <w:r w:rsidRPr="006751B3">
              <w:rPr>
                <w:sz w:val="22"/>
                <w:szCs w:val="22"/>
              </w:rPr>
              <w:t>2.1</w:t>
            </w:r>
          </w:p>
        </w:tc>
        <w:tc>
          <w:tcPr>
            <w:tcW w:w="1134" w:type="dxa"/>
          </w:tcPr>
          <w:p w:rsidR="003833F2" w:rsidRPr="006751B3" w:rsidRDefault="004766C2" w:rsidP="006B118D">
            <w:pPr>
              <w:widowControl w:val="0"/>
              <w:jc w:val="center"/>
              <w:rPr>
                <w:sz w:val="22"/>
                <w:szCs w:val="22"/>
                <w:lang w:val="en-US"/>
              </w:rPr>
            </w:pPr>
            <w:r w:rsidRPr="006751B3">
              <w:rPr>
                <w:sz w:val="22"/>
                <w:szCs w:val="22"/>
              </w:rPr>
              <w:t>3</w:t>
            </w:r>
            <w:r w:rsidR="003833F2" w:rsidRPr="006751B3">
              <w:rPr>
                <w:sz w:val="22"/>
                <w:szCs w:val="22"/>
                <w:lang w:val="en-US"/>
              </w:rPr>
              <w:t>00/1</w:t>
            </w:r>
            <w:r w:rsidRPr="006751B3">
              <w:rPr>
                <w:sz w:val="22"/>
                <w:szCs w:val="22"/>
              </w:rPr>
              <w:t>5</w:t>
            </w:r>
            <w:r w:rsidR="003833F2" w:rsidRPr="006751B3">
              <w:rPr>
                <w:sz w:val="22"/>
                <w:szCs w:val="22"/>
                <w:lang w:val="en-US"/>
              </w:rPr>
              <w:t>00</w:t>
            </w:r>
          </w:p>
          <w:p w:rsidR="003833F2" w:rsidRPr="006751B3" w:rsidRDefault="003833F2" w:rsidP="006B118D">
            <w:pPr>
              <w:widowControl w:val="0"/>
              <w:jc w:val="center"/>
              <w:rPr>
                <w:sz w:val="22"/>
                <w:szCs w:val="22"/>
              </w:rPr>
            </w:pPr>
            <w:r w:rsidRPr="006751B3">
              <w:rPr>
                <w:sz w:val="22"/>
                <w:szCs w:val="22"/>
              </w:rPr>
              <w:t>кв.м</w:t>
            </w:r>
          </w:p>
        </w:tc>
        <w:tc>
          <w:tcPr>
            <w:tcW w:w="851" w:type="dxa"/>
          </w:tcPr>
          <w:p w:rsidR="003833F2" w:rsidRPr="006751B3" w:rsidRDefault="004766C2" w:rsidP="006B118D">
            <w:pPr>
              <w:widowControl w:val="0"/>
              <w:jc w:val="center"/>
              <w:rPr>
                <w:sz w:val="22"/>
                <w:szCs w:val="22"/>
              </w:rPr>
            </w:pPr>
            <w:r w:rsidRPr="006751B3">
              <w:rPr>
                <w:sz w:val="22"/>
                <w:szCs w:val="22"/>
              </w:rPr>
              <w:t>8/32</w:t>
            </w:r>
            <w:r w:rsidR="003833F2" w:rsidRPr="006751B3">
              <w:rPr>
                <w:sz w:val="22"/>
                <w:szCs w:val="22"/>
              </w:rPr>
              <w:t xml:space="preserve"> м</w:t>
            </w:r>
          </w:p>
        </w:tc>
        <w:tc>
          <w:tcPr>
            <w:tcW w:w="1701" w:type="dxa"/>
          </w:tcPr>
          <w:p w:rsidR="003833F2" w:rsidRPr="006751B3" w:rsidRDefault="003833F2" w:rsidP="006B118D">
            <w:pPr>
              <w:widowControl w:val="0"/>
              <w:jc w:val="center"/>
              <w:rPr>
                <w:sz w:val="22"/>
                <w:szCs w:val="22"/>
              </w:rPr>
            </w:pPr>
            <w:r w:rsidRPr="006751B3">
              <w:rPr>
                <w:sz w:val="22"/>
                <w:szCs w:val="22"/>
              </w:rPr>
              <w:t>3 м</w:t>
            </w:r>
          </w:p>
        </w:tc>
        <w:tc>
          <w:tcPr>
            <w:tcW w:w="1118" w:type="dxa"/>
          </w:tcPr>
          <w:p w:rsidR="003833F2" w:rsidRPr="006751B3" w:rsidRDefault="003833F2" w:rsidP="006B118D">
            <w:pPr>
              <w:widowControl w:val="0"/>
              <w:jc w:val="center"/>
              <w:rPr>
                <w:sz w:val="22"/>
                <w:szCs w:val="22"/>
              </w:rPr>
            </w:pPr>
            <w:r w:rsidRPr="006751B3">
              <w:rPr>
                <w:sz w:val="22"/>
                <w:szCs w:val="22"/>
              </w:rPr>
              <w:t>3 м</w:t>
            </w:r>
          </w:p>
        </w:tc>
        <w:tc>
          <w:tcPr>
            <w:tcW w:w="866" w:type="dxa"/>
          </w:tcPr>
          <w:p w:rsidR="003833F2" w:rsidRPr="006751B3" w:rsidRDefault="003833F2" w:rsidP="006B118D">
            <w:pPr>
              <w:widowControl w:val="0"/>
              <w:jc w:val="center"/>
              <w:rPr>
                <w:sz w:val="22"/>
                <w:szCs w:val="22"/>
              </w:rPr>
            </w:pPr>
            <w:r w:rsidRPr="006751B3">
              <w:rPr>
                <w:sz w:val="22"/>
                <w:szCs w:val="22"/>
              </w:rPr>
              <w:t>3</w:t>
            </w:r>
          </w:p>
        </w:tc>
        <w:tc>
          <w:tcPr>
            <w:tcW w:w="1118" w:type="dxa"/>
          </w:tcPr>
          <w:p w:rsidR="003833F2" w:rsidRPr="006751B3" w:rsidRDefault="004766C2" w:rsidP="006B118D">
            <w:pPr>
              <w:widowControl w:val="0"/>
              <w:jc w:val="center"/>
              <w:rPr>
                <w:sz w:val="22"/>
                <w:szCs w:val="22"/>
              </w:rPr>
            </w:pPr>
            <w:r w:rsidRPr="006751B3">
              <w:rPr>
                <w:sz w:val="22"/>
                <w:szCs w:val="22"/>
              </w:rPr>
              <w:t>20</w:t>
            </w:r>
            <w:r w:rsidR="003833F2" w:rsidRPr="006751B3">
              <w:rPr>
                <w:sz w:val="22"/>
                <w:szCs w:val="22"/>
              </w:rPr>
              <w:t xml:space="preserve"> м</w:t>
            </w:r>
          </w:p>
        </w:tc>
        <w:tc>
          <w:tcPr>
            <w:tcW w:w="851" w:type="dxa"/>
          </w:tcPr>
          <w:p w:rsidR="003833F2" w:rsidRPr="006751B3" w:rsidRDefault="004766C2" w:rsidP="006B118D">
            <w:pPr>
              <w:widowControl w:val="0"/>
              <w:jc w:val="center"/>
              <w:rPr>
                <w:sz w:val="22"/>
                <w:szCs w:val="22"/>
              </w:rPr>
            </w:pPr>
            <w:r w:rsidRPr="006751B3">
              <w:rPr>
                <w:sz w:val="22"/>
                <w:szCs w:val="22"/>
              </w:rPr>
              <w:t>6</w:t>
            </w:r>
            <w:r w:rsidR="003833F2" w:rsidRPr="006751B3">
              <w:rPr>
                <w:sz w:val="22"/>
                <w:szCs w:val="22"/>
              </w:rPr>
              <w:t>0%</w:t>
            </w:r>
          </w:p>
        </w:tc>
      </w:tr>
      <w:tr w:rsidR="004766C2" w:rsidRPr="006751B3" w:rsidTr="00396BBF">
        <w:trPr>
          <w:trHeight w:val="20"/>
          <w:jc w:val="center"/>
        </w:trPr>
        <w:tc>
          <w:tcPr>
            <w:tcW w:w="2569" w:type="dxa"/>
            <w:shd w:val="clear" w:color="auto" w:fill="auto"/>
          </w:tcPr>
          <w:p w:rsidR="004766C2" w:rsidRPr="006751B3" w:rsidRDefault="004766C2" w:rsidP="004766C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Для ведения личного подсобного хозяйства</w:t>
            </w:r>
          </w:p>
        </w:tc>
        <w:tc>
          <w:tcPr>
            <w:tcW w:w="4961" w:type="dxa"/>
            <w:shd w:val="clear" w:color="auto" w:fill="auto"/>
          </w:tcPr>
          <w:p w:rsidR="004766C2" w:rsidRPr="006751B3" w:rsidRDefault="004766C2" w:rsidP="004766C2">
            <w:pPr>
              <w:widowControl w:val="0"/>
              <w:rPr>
                <w:sz w:val="22"/>
                <w:szCs w:val="22"/>
              </w:rPr>
            </w:pPr>
            <w:r w:rsidRPr="006751B3">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766C2" w:rsidRPr="006751B3" w:rsidRDefault="004766C2" w:rsidP="004766C2">
            <w:pPr>
              <w:widowControl w:val="0"/>
              <w:rPr>
                <w:sz w:val="22"/>
                <w:szCs w:val="22"/>
              </w:rPr>
            </w:pPr>
            <w:r w:rsidRPr="006751B3">
              <w:rPr>
                <w:sz w:val="22"/>
                <w:szCs w:val="22"/>
              </w:rPr>
              <w:t>производство сельскохозяйственной продукции;</w:t>
            </w:r>
          </w:p>
          <w:p w:rsidR="004766C2" w:rsidRPr="006751B3" w:rsidRDefault="004766C2" w:rsidP="004766C2">
            <w:pPr>
              <w:widowControl w:val="0"/>
              <w:rPr>
                <w:sz w:val="22"/>
                <w:szCs w:val="22"/>
              </w:rPr>
            </w:pPr>
            <w:r w:rsidRPr="006751B3">
              <w:rPr>
                <w:sz w:val="22"/>
                <w:szCs w:val="22"/>
              </w:rPr>
              <w:t>размещение гаража и иных вспомогательных сооружений;</w:t>
            </w:r>
          </w:p>
          <w:p w:rsidR="004766C2" w:rsidRPr="006751B3" w:rsidRDefault="004766C2" w:rsidP="004766C2">
            <w:pPr>
              <w:widowControl w:val="0"/>
              <w:rPr>
                <w:sz w:val="22"/>
                <w:szCs w:val="22"/>
              </w:rPr>
            </w:pPr>
            <w:r w:rsidRPr="006751B3">
              <w:rPr>
                <w:sz w:val="22"/>
                <w:szCs w:val="22"/>
              </w:rPr>
              <w:t>содержание сельскохозяйственных животных</w:t>
            </w:r>
          </w:p>
        </w:tc>
        <w:tc>
          <w:tcPr>
            <w:tcW w:w="850" w:type="dxa"/>
            <w:shd w:val="clear" w:color="auto" w:fill="auto"/>
          </w:tcPr>
          <w:p w:rsidR="004766C2" w:rsidRPr="006751B3" w:rsidRDefault="004766C2" w:rsidP="004766C2">
            <w:pPr>
              <w:widowControl w:val="0"/>
              <w:jc w:val="center"/>
            </w:pPr>
            <w:r w:rsidRPr="006751B3">
              <w:rPr>
                <w:sz w:val="22"/>
                <w:szCs w:val="22"/>
              </w:rPr>
              <w:t>2.2</w:t>
            </w:r>
          </w:p>
        </w:tc>
        <w:tc>
          <w:tcPr>
            <w:tcW w:w="1134" w:type="dxa"/>
          </w:tcPr>
          <w:p w:rsidR="004766C2" w:rsidRPr="006751B3" w:rsidRDefault="004766C2" w:rsidP="003113B9">
            <w:pPr>
              <w:widowControl w:val="0"/>
              <w:jc w:val="center"/>
              <w:rPr>
                <w:sz w:val="22"/>
                <w:szCs w:val="22"/>
                <w:lang w:val="en-US"/>
              </w:rPr>
            </w:pPr>
            <w:r w:rsidRPr="006751B3">
              <w:rPr>
                <w:sz w:val="22"/>
                <w:szCs w:val="22"/>
              </w:rPr>
              <w:t>6</w:t>
            </w:r>
            <w:r w:rsidRPr="006751B3">
              <w:rPr>
                <w:sz w:val="22"/>
                <w:szCs w:val="22"/>
                <w:lang w:val="en-US"/>
              </w:rPr>
              <w:t>00/</w:t>
            </w:r>
            <w:r w:rsidRPr="006751B3">
              <w:rPr>
                <w:sz w:val="22"/>
                <w:szCs w:val="22"/>
              </w:rPr>
              <w:t>40</w:t>
            </w:r>
            <w:r w:rsidRPr="006751B3">
              <w:rPr>
                <w:sz w:val="22"/>
                <w:szCs w:val="22"/>
                <w:lang w:val="en-US"/>
              </w:rPr>
              <w:t>00</w:t>
            </w:r>
          </w:p>
          <w:p w:rsidR="004766C2" w:rsidRPr="006751B3" w:rsidRDefault="004766C2" w:rsidP="003113B9">
            <w:pPr>
              <w:widowControl w:val="0"/>
              <w:jc w:val="center"/>
              <w:rPr>
                <w:sz w:val="22"/>
                <w:szCs w:val="22"/>
              </w:rPr>
            </w:pPr>
            <w:r w:rsidRPr="006751B3">
              <w:rPr>
                <w:sz w:val="22"/>
                <w:szCs w:val="22"/>
              </w:rPr>
              <w:t>кв.м</w:t>
            </w:r>
          </w:p>
        </w:tc>
        <w:tc>
          <w:tcPr>
            <w:tcW w:w="851" w:type="dxa"/>
          </w:tcPr>
          <w:p w:rsidR="004766C2" w:rsidRPr="006751B3" w:rsidRDefault="004766C2" w:rsidP="003113B9">
            <w:pPr>
              <w:widowControl w:val="0"/>
              <w:jc w:val="center"/>
              <w:rPr>
                <w:sz w:val="22"/>
                <w:szCs w:val="22"/>
              </w:rPr>
            </w:pPr>
            <w:r w:rsidRPr="006751B3">
              <w:rPr>
                <w:sz w:val="22"/>
                <w:szCs w:val="22"/>
              </w:rPr>
              <w:t>8/32 м</w:t>
            </w:r>
          </w:p>
        </w:tc>
        <w:tc>
          <w:tcPr>
            <w:tcW w:w="1701" w:type="dxa"/>
          </w:tcPr>
          <w:p w:rsidR="004766C2" w:rsidRPr="006751B3" w:rsidRDefault="004766C2" w:rsidP="003113B9">
            <w:pPr>
              <w:widowControl w:val="0"/>
              <w:jc w:val="center"/>
              <w:rPr>
                <w:sz w:val="22"/>
                <w:szCs w:val="22"/>
              </w:rPr>
            </w:pPr>
            <w:r w:rsidRPr="006751B3">
              <w:rPr>
                <w:sz w:val="22"/>
                <w:szCs w:val="22"/>
              </w:rPr>
              <w:t>3 м</w:t>
            </w:r>
          </w:p>
        </w:tc>
        <w:tc>
          <w:tcPr>
            <w:tcW w:w="1118" w:type="dxa"/>
          </w:tcPr>
          <w:p w:rsidR="004766C2" w:rsidRPr="006751B3" w:rsidRDefault="004766C2" w:rsidP="003113B9">
            <w:pPr>
              <w:widowControl w:val="0"/>
              <w:jc w:val="center"/>
              <w:rPr>
                <w:sz w:val="22"/>
                <w:szCs w:val="22"/>
              </w:rPr>
            </w:pPr>
            <w:r w:rsidRPr="006751B3">
              <w:rPr>
                <w:sz w:val="22"/>
                <w:szCs w:val="22"/>
              </w:rPr>
              <w:t>3 м</w:t>
            </w:r>
          </w:p>
        </w:tc>
        <w:tc>
          <w:tcPr>
            <w:tcW w:w="866" w:type="dxa"/>
          </w:tcPr>
          <w:p w:rsidR="004766C2" w:rsidRPr="006751B3" w:rsidRDefault="004766C2" w:rsidP="003113B9">
            <w:pPr>
              <w:widowControl w:val="0"/>
              <w:jc w:val="center"/>
              <w:rPr>
                <w:sz w:val="22"/>
                <w:szCs w:val="22"/>
              </w:rPr>
            </w:pPr>
            <w:r w:rsidRPr="006751B3">
              <w:rPr>
                <w:sz w:val="22"/>
                <w:szCs w:val="22"/>
              </w:rPr>
              <w:t>3</w:t>
            </w:r>
          </w:p>
        </w:tc>
        <w:tc>
          <w:tcPr>
            <w:tcW w:w="1118" w:type="dxa"/>
          </w:tcPr>
          <w:p w:rsidR="004766C2" w:rsidRPr="006751B3" w:rsidRDefault="004766C2" w:rsidP="003113B9">
            <w:pPr>
              <w:widowControl w:val="0"/>
              <w:jc w:val="center"/>
              <w:rPr>
                <w:sz w:val="22"/>
                <w:szCs w:val="22"/>
              </w:rPr>
            </w:pPr>
            <w:r w:rsidRPr="006751B3">
              <w:rPr>
                <w:sz w:val="22"/>
                <w:szCs w:val="22"/>
              </w:rPr>
              <w:t>20 м</w:t>
            </w:r>
          </w:p>
        </w:tc>
        <w:tc>
          <w:tcPr>
            <w:tcW w:w="851" w:type="dxa"/>
          </w:tcPr>
          <w:p w:rsidR="004766C2" w:rsidRPr="006751B3" w:rsidRDefault="004766C2" w:rsidP="003113B9">
            <w:pPr>
              <w:widowControl w:val="0"/>
              <w:jc w:val="center"/>
              <w:rPr>
                <w:sz w:val="22"/>
                <w:szCs w:val="22"/>
              </w:rPr>
            </w:pPr>
            <w:r w:rsidRPr="006751B3">
              <w:rPr>
                <w:sz w:val="22"/>
                <w:szCs w:val="22"/>
              </w:rPr>
              <w:t>40%</w:t>
            </w:r>
          </w:p>
        </w:tc>
      </w:tr>
      <w:tr w:rsidR="004766C2" w:rsidRPr="006751B3" w:rsidTr="00396BBF">
        <w:trPr>
          <w:cantSplit/>
          <w:trHeight w:val="411"/>
          <w:jc w:val="center"/>
        </w:trPr>
        <w:tc>
          <w:tcPr>
            <w:tcW w:w="2569" w:type="dxa"/>
            <w:shd w:val="clear" w:color="auto" w:fill="auto"/>
          </w:tcPr>
          <w:p w:rsidR="004766C2" w:rsidRPr="006751B3" w:rsidRDefault="004766C2" w:rsidP="006B118D">
            <w:pPr>
              <w:widowControl w:val="0"/>
              <w:rPr>
                <w:rFonts w:eastAsia="SimSun"/>
                <w:sz w:val="22"/>
                <w:szCs w:val="22"/>
                <w:lang w:eastAsia="zh-CN"/>
              </w:rPr>
            </w:pPr>
            <w:r w:rsidRPr="006751B3">
              <w:rPr>
                <w:sz w:val="22"/>
                <w:szCs w:val="22"/>
              </w:rPr>
              <w:lastRenderedPageBreak/>
              <w:t>Блокированная жилая застройка</w:t>
            </w:r>
          </w:p>
        </w:tc>
        <w:tc>
          <w:tcPr>
            <w:tcW w:w="4961" w:type="dxa"/>
            <w:shd w:val="clear" w:color="auto" w:fill="auto"/>
          </w:tcPr>
          <w:p w:rsidR="004766C2" w:rsidRPr="006751B3" w:rsidRDefault="004766C2" w:rsidP="006B118D">
            <w:pPr>
              <w:pStyle w:val="ConsPlusNormal"/>
              <w:ind w:firstLine="0"/>
              <w:jc w:val="both"/>
              <w:rPr>
                <w:rFonts w:ascii="Times New Roman" w:eastAsia="SimSun" w:hAnsi="Times New Roman" w:cs="Times New Roman"/>
                <w:sz w:val="22"/>
                <w:szCs w:val="22"/>
                <w:lang w:eastAsia="zh-CN"/>
              </w:rPr>
            </w:pPr>
            <w:r w:rsidRPr="006751B3">
              <w:rPr>
                <w:rFonts w:ascii="Times New Roman" w:hAnsi="Times New Roman" w:cs="Times New Roman"/>
                <w:sz w:val="22"/>
                <w:szCs w:val="22"/>
              </w:rPr>
              <w:t>Размещение жилых домов блокированной застройки и обеспечение условий проживания в них,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shd w:val="clear" w:color="auto" w:fill="auto"/>
          </w:tcPr>
          <w:p w:rsidR="004766C2" w:rsidRPr="006751B3" w:rsidRDefault="004766C2" w:rsidP="006B118D">
            <w:pPr>
              <w:widowControl w:val="0"/>
              <w:jc w:val="center"/>
              <w:rPr>
                <w:rFonts w:eastAsia="SimSun"/>
                <w:sz w:val="22"/>
                <w:szCs w:val="22"/>
                <w:lang w:eastAsia="zh-CN"/>
              </w:rPr>
            </w:pPr>
            <w:r w:rsidRPr="006751B3">
              <w:rPr>
                <w:sz w:val="22"/>
                <w:szCs w:val="22"/>
              </w:rPr>
              <w:t>2.3</w:t>
            </w:r>
          </w:p>
        </w:tc>
        <w:tc>
          <w:tcPr>
            <w:tcW w:w="1134" w:type="dxa"/>
          </w:tcPr>
          <w:p w:rsidR="004766C2" w:rsidRPr="006751B3" w:rsidRDefault="004766C2" w:rsidP="003113B9">
            <w:pPr>
              <w:widowControl w:val="0"/>
              <w:jc w:val="center"/>
              <w:rPr>
                <w:sz w:val="22"/>
                <w:szCs w:val="22"/>
                <w:lang w:val="en-US"/>
              </w:rPr>
            </w:pPr>
            <w:r w:rsidRPr="006751B3">
              <w:rPr>
                <w:sz w:val="22"/>
                <w:szCs w:val="22"/>
              </w:rPr>
              <w:t>3</w:t>
            </w:r>
            <w:r w:rsidRPr="006751B3">
              <w:rPr>
                <w:sz w:val="22"/>
                <w:szCs w:val="22"/>
                <w:lang w:val="en-US"/>
              </w:rPr>
              <w:t>00/1</w:t>
            </w:r>
            <w:r w:rsidRPr="006751B3">
              <w:rPr>
                <w:sz w:val="22"/>
                <w:szCs w:val="22"/>
              </w:rPr>
              <w:t>5</w:t>
            </w:r>
            <w:r w:rsidRPr="006751B3">
              <w:rPr>
                <w:sz w:val="22"/>
                <w:szCs w:val="22"/>
                <w:lang w:val="en-US"/>
              </w:rPr>
              <w:t>00</w:t>
            </w:r>
          </w:p>
          <w:p w:rsidR="004766C2" w:rsidRPr="006751B3" w:rsidRDefault="004766C2" w:rsidP="003113B9">
            <w:pPr>
              <w:widowControl w:val="0"/>
              <w:jc w:val="center"/>
              <w:rPr>
                <w:sz w:val="22"/>
                <w:szCs w:val="22"/>
              </w:rPr>
            </w:pPr>
            <w:r w:rsidRPr="006751B3">
              <w:rPr>
                <w:sz w:val="22"/>
                <w:szCs w:val="22"/>
              </w:rPr>
              <w:t>кв.м</w:t>
            </w:r>
          </w:p>
        </w:tc>
        <w:tc>
          <w:tcPr>
            <w:tcW w:w="851" w:type="dxa"/>
          </w:tcPr>
          <w:p w:rsidR="004766C2" w:rsidRPr="006751B3" w:rsidRDefault="004766C2" w:rsidP="003113B9">
            <w:pPr>
              <w:widowControl w:val="0"/>
              <w:jc w:val="center"/>
              <w:rPr>
                <w:sz w:val="22"/>
                <w:szCs w:val="22"/>
              </w:rPr>
            </w:pPr>
            <w:r w:rsidRPr="006751B3">
              <w:rPr>
                <w:sz w:val="22"/>
                <w:szCs w:val="22"/>
              </w:rPr>
              <w:t>8/32 м</w:t>
            </w:r>
          </w:p>
        </w:tc>
        <w:tc>
          <w:tcPr>
            <w:tcW w:w="1701" w:type="dxa"/>
          </w:tcPr>
          <w:p w:rsidR="004766C2" w:rsidRPr="006751B3" w:rsidRDefault="004766C2" w:rsidP="003113B9">
            <w:pPr>
              <w:widowControl w:val="0"/>
              <w:jc w:val="center"/>
              <w:rPr>
                <w:sz w:val="22"/>
                <w:szCs w:val="22"/>
              </w:rPr>
            </w:pPr>
            <w:r w:rsidRPr="006751B3">
              <w:rPr>
                <w:sz w:val="22"/>
                <w:szCs w:val="22"/>
              </w:rPr>
              <w:t>3 м</w:t>
            </w:r>
          </w:p>
        </w:tc>
        <w:tc>
          <w:tcPr>
            <w:tcW w:w="1118" w:type="dxa"/>
          </w:tcPr>
          <w:p w:rsidR="004766C2" w:rsidRPr="006751B3" w:rsidRDefault="004766C2" w:rsidP="003113B9">
            <w:pPr>
              <w:widowControl w:val="0"/>
              <w:jc w:val="center"/>
              <w:rPr>
                <w:sz w:val="22"/>
                <w:szCs w:val="22"/>
              </w:rPr>
            </w:pPr>
            <w:r w:rsidRPr="006751B3">
              <w:rPr>
                <w:sz w:val="22"/>
                <w:szCs w:val="22"/>
              </w:rPr>
              <w:t xml:space="preserve">3 м, </w:t>
            </w:r>
          </w:p>
          <w:p w:rsidR="004766C2" w:rsidRPr="006751B3" w:rsidRDefault="004766C2" w:rsidP="003113B9">
            <w:pPr>
              <w:widowControl w:val="0"/>
              <w:jc w:val="center"/>
              <w:rPr>
                <w:sz w:val="22"/>
                <w:szCs w:val="22"/>
              </w:rPr>
            </w:pPr>
            <w:r w:rsidRPr="006751B3">
              <w:rPr>
                <w:sz w:val="22"/>
                <w:szCs w:val="22"/>
              </w:rPr>
              <w:t>0 м - при блокировке</w:t>
            </w:r>
          </w:p>
        </w:tc>
        <w:tc>
          <w:tcPr>
            <w:tcW w:w="866" w:type="dxa"/>
          </w:tcPr>
          <w:p w:rsidR="004766C2" w:rsidRPr="006751B3" w:rsidRDefault="004766C2" w:rsidP="003113B9">
            <w:pPr>
              <w:widowControl w:val="0"/>
              <w:jc w:val="center"/>
              <w:rPr>
                <w:sz w:val="22"/>
                <w:szCs w:val="22"/>
              </w:rPr>
            </w:pPr>
            <w:r w:rsidRPr="006751B3">
              <w:rPr>
                <w:sz w:val="22"/>
                <w:szCs w:val="22"/>
              </w:rPr>
              <w:t>3</w:t>
            </w:r>
          </w:p>
        </w:tc>
        <w:tc>
          <w:tcPr>
            <w:tcW w:w="1118" w:type="dxa"/>
          </w:tcPr>
          <w:p w:rsidR="004766C2" w:rsidRPr="006751B3" w:rsidRDefault="004766C2" w:rsidP="003113B9">
            <w:pPr>
              <w:widowControl w:val="0"/>
              <w:jc w:val="center"/>
              <w:rPr>
                <w:sz w:val="22"/>
                <w:szCs w:val="22"/>
              </w:rPr>
            </w:pPr>
            <w:r w:rsidRPr="006751B3">
              <w:rPr>
                <w:sz w:val="22"/>
                <w:szCs w:val="22"/>
              </w:rPr>
              <w:t>20 м</w:t>
            </w:r>
          </w:p>
        </w:tc>
        <w:tc>
          <w:tcPr>
            <w:tcW w:w="851" w:type="dxa"/>
          </w:tcPr>
          <w:p w:rsidR="004766C2" w:rsidRPr="006751B3" w:rsidRDefault="004766C2" w:rsidP="003113B9">
            <w:pPr>
              <w:widowControl w:val="0"/>
              <w:jc w:val="center"/>
              <w:rPr>
                <w:sz w:val="22"/>
                <w:szCs w:val="22"/>
              </w:rPr>
            </w:pPr>
            <w:r w:rsidRPr="006751B3">
              <w:rPr>
                <w:sz w:val="22"/>
                <w:szCs w:val="22"/>
              </w:rPr>
              <w:t>60%</w:t>
            </w:r>
          </w:p>
        </w:tc>
      </w:tr>
      <w:tr w:rsidR="004766C2" w:rsidRPr="006751B3" w:rsidTr="00396BBF">
        <w:trPr>
          <w:cantSplit/>
          <w:trHeight w:val="3068"/>
          <w:jc w:val="center"/>
        </w:trPr>
        <w:tc>
          <w:tcPr>
            <w:tcW w:w="2569" w:type="dxa"/>
            <w:shd w:val="clear" w:color="auto" w:fill="auto"/>
          </w:tcPr>
          <w:p w:rsidR="004766C2" w:rsidRPr="006751B3" w:rsidRDefault="004766C2" w:rsidP="006B118D">
            <w:pPr>
              <w:pStyle w:val="aff1"/>
              <w:rPr>
                <w:color w:val="auto"/>
                <w:sz w:val="22"/>
                <w:szCs w:val="22"/>
              </w:rPr>
            </w:pPr>
            <w:r w:rsidRPr="006751B3">
              <w:rPr>
                <w:color w:val="auto"/>
                <w:sz w:val="22"/>
                <w:szCs w:val="22"/>
              </w:rPr>
              <w:t>Малоэтажная многоквартирная жилая застройка</w:t>
            </w:r>
          </w:p>
        </w:tc>
        <w:tc>
          <w:tcPr>
            <w:tcW w:w="4961" w:type="dxa"/>
            <w:shd w:val="clear" w:color="auto" w:fill="auto"/>
          </w:tcPr>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малоэтажных многоквартирных жилых домов (дома, пригодные для постоянного проживания, высотой до 4 этажей, включая мансардный);</w:t>
            </w:r>
          </w:p>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разведение декоративных и плодовых деревьев, овощных и ягодных культур;</w:t>
            </w:r>
          </w:p>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индивидуальных гаражей и иных вспомогательных сооружений;</w:t>
            </w:r>
          </w:p>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обустройство спортивных и детских площадок, площадок отдыха;</w:t>
            </w:r>
          </w:p>
          <w:p w:rsidR="004766C2" w:rsidRPr="006751B3" w:rsidRDefault="004766C2" w:rsidP="006B118D">
            <w:pPr>
              <w:pStyle w:val="aff1"/>
              <w:rPr>
                <w:color w:val="auto"/>
                <w:sz w:val="22"/>
                <w:szCs w:val="22"/>
              </w:rPr>
            </w:pPr>
            <w:r w:rsidRPr="006751B3">
              <w:rPr>
                <w:color w:val="auto"/>
                <w:sz w:val="22"/>
                <w:szCs w:val="22"/>
              </w:rPr>
              <w:t>размещение объектов обслуживания жилой застройки</w:t>
            </w:r>
          </w:p>
        </w:tc>
        <w:tc>
          <w:tcPr>
            <w:tcW w:w="850" w:type="dxa"/>
            <w:shd w:val="clear" w:color="auto" w:fill="auto"/>
          </w:tcPr>
          <w:p w:rsidR="004766C2" w:rsidRPr="006751B3" w:rsidRDefault="004766C2" w:rsidP="006B118D">
            <w:pPr>
              <w:pStyle w:val="aff1"/>
              <w:jc w:val="center"/>
              <w:rPr>
                <w:color w:val="auto"/>
                <w:sz w:val="22"/>
                <w:szCs w:val="22"/>
              </w:rPr>
            </w:pPr>
            <w:r w:rsidRPr="006751B3">
              <w:rPr>
                <w:color w:val="auto"/>
                <w:sz w:val="22"/>
                <w:szCs w:val="22"/>
              </w:rPr>
              <w:t>2.1.1</w:t>
            </w:r>
          </w:p>
        </w:tc>
        <w:tc>
          <w:tcPr>
            <w:tcW w:w="1134" w:type="dxa"/>
          </w:tcPr>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1000/ 15000 кв.м</w:t>
            </w:r>
          </w:p>
        </w:tc>
        <w:tc>
          <w:tcPr>
            <w:tcW w:w="851" w:type="dxa"/>
          </w:tcPr>
          <w:p w:rsidR="004766C2" w:rsidRPr="006751B3" w:rsidRDefault="004766C2" w:rsidP="006B118D">
            <w:pPr>
              <w:pStyle w:val="aff1"/>
              <w:jc w:val="center"/>
              <w:rPr>
                <w:color w:val="auto"/>
                <w:sz w:val="22"/>
                <w:szCs w:val="22"/>
              </w:rPr>
            </w:pPr>
            <w:r w:rsidRPr="006751B3">
              <w:rPr>
                <w:color w:val="auto"/>
                <w:sz w:val="22"/>
                <w:szCs w:val="22"/>
              </w:rPr>
              <w:t>12 м</w:t>
            </w:r>
          </w:p>
        </w:tc>
        <w:tc>
          <w:tcPr>
            <w:tcW w:w="1701" w:type="dxa"/>
          </w:tcPr>
          <w:p w:rsidR="004766C2" w:rsidRPr="006751B3" w:rsidRDefault="004766C2" w:rsidP="006B118D">
            <w:pPr>
              <w:pStyle w:val="aff1"/>
              <w:jc w:val="center"/>
              <w:rPr>
                <w:color w:val="auto"/>
                <w:sz w:val="22"/>
                <w:szCs w:val="22"/>
              </w:rPr>
            </w:pPr>
            <w:r w:rsidRPr="006751B3">
              <w:rPr>
                <w:color w:val="auto"/>
                <w:sz w:val="22"/>
                <w:szCs w:val="22"/>
              </w:rPr>
              <w:t>3 м</w:t>
            </w:r>
          </w:p>
        </w:tc>
        <w:tc>
          <w:tcPr>
            <w:tcW w:w="1118" w:type="dxa"/>
          </w:tcPr>
          <w:p w:rsidR="004766C2" w:rsidRPr="006751B3" w:rsidRDefault="004766C2" w:rsidP="006B118D">
            <w:pPr>
              <w:pStyle w:val="aff1"/>
              <w:jc w:val="center"/>
              <w:rPr>
                <w:color w:val="auto"/>
                <w:sz w:val="22"/>
                <w:szCs w:val="22"/>
              </w:rPr>
            </w:pPr>
            <w:r w:rsidRPr="006751B3">
              <w:rPr>
                <w:color w:val="auto"/>
                <w:sz w:val="22"/>
                <w:szCs w:val="22"/>
              </w:rPr>
              <w:t>3 м</w:t>
            </w:r>
          </w:p>
        </w:tc>
        <w:tc>
          <w:tcPr>
            <w:tcW w:w="866" w:type="dxa"/>
          </w:tcPr>
          <w:p w:rsidR="004766C2" w:rsidRPr="006751B3" w:rsidRDefault="004766C2" w:rsidP="006B118D">
            <w:pPr>
              <w:pStyle w:val="aff1"/>
              <w:jc w:val="center"/>
              <w:rPr>
                <w:color w:val="auto"/>
                <w:sz w:val="22"/>
                <w:szCs w:val="22"/>
              </w:rPr>
            </w:pPr>
            <w:r w:rsidRPr="006751B3">
              <w:rPr>
                <w:color w:val="auto"/>
                <w:sz w:val="22"/>
                <w:szCs w:val="22"/>
              </w:rPr>
              <w:t>4</w:t>
            </w:r>
          </w:p>
        </w:tc>
        <w:tc>
          <w:tcPr>
            <w:tcW w:w="1118" w:type="dxa"/>
          </w:tcPr>
          <w:p w:rsidR="004766C2" w:rsidRPr="006751B3" w:rsidRDefault="004766C2" w:rsidP="006B118D">
            <w:pPr>
              <w:pStyle w:val="aff1"/>
              <w:jc w:val="center"/>
              <w:rPr>
                <w:color w:val="auto"/>
                <w:sz w:val="22"/>
                <w:szCs w:val="22"/>
              </w:rPr>
            </w:pPr>
            <w:r w:rsidRPr="006751B3">
              <w:rPr>
                <w:color w:val="auto"/>
                <w:sz w:val="22"/>
                <w:szCs w:val="22"/>
              </w:rPr>
              <w:t>15 м</w:t>
            </w:r>
          </w:p>
        </w:tc>
        <w:tc>
          <w:tcPr>
            <w:tcW w:w="851" w:type="dxa"/>
          </w:tcPr>
          <w:p w:rsidR="004766C2" w:rsidRPr="006751B3" w:rsidRDefault="004766C2" w:rsidP="006B118D">
            <w:pPr>
              <w:pStyle w:val="aff1"/>
              <w:jc w:val="center"/>
              <w:rPr>
                <w:color w:val="auto"/>
                <w:sz w:val="22"/>
                <w:szCs w:val="22"/>
              </w:rPr>
            </w:pPr>
            <w:r w:rsidRPr="006751B3">
              <w:rPr>
                <w:color w:val="auto"/>
                <w:sz w:val="22"/>
                <w:szCs w:val="22"/>
              </w:rPr>
              <w:t>60 %</w:t>
            </w:r>
          </w:p>
        </w:tc>
      </w:tr>
      <w:tr w:rsidR="004766C2" w:rsidRPr="006751B3" w:rsidTr="00396BBF">
        <w:trPr>
          <w:cantSplit/>
          <w:trHeight w:val="411"/>
          <w:jc w:val="center"/>
        </w:trPr>
        <w:tc>
          <w:tcPr>
            <w:tcW w:w="2569" w:type="dxa"/>
            <w:shd w:val="clear" w:color="auto" w:fill="auto"/>
          </w:tcPr>
          <w:p w:rsidR="004766C2" w:rsidRPr="006751B3" w:rsidRDefault="004766C2" w:rsidP="006B118D">
            <w:pPr>
              <w:pStyle w:val="aff1"/>
              <w:rPr>
                <w:color w:val="auto"/>
                <w:sz w:val="22"/>
                <w:szCs w:val="22"/>
              </w:rPr>
            </w:pPr>
            <w:r w:rsidRPr="006751B3">
              <w:rPr>
                <w:color w:val="auto"/>
                <w:sz w:val="22"/>
                <w:szCs w:val="22"/>
              </w:rPr>
              <w:t>Объекты придорожного сервиса</w:t>
            </w:r>
          </w:p>
        </w:tc>
        <w:tc>
          <w:tcPr>
            <w:tcW w:w="4961" w:type="dxa"/>
            <w:shd w:val="clear" w:color="auto" w:fill="auto"/>
          </w:tcPr>
          <w:p w:rsidR="004766C2" w:rsidRPr="006751B3" w:rsidRDefault="004766C2" w:rsidP="003015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Размещение автозаправочных станций (бензиновых, газовых);</w:t>
            </w:r>
          </w:p>
          <w:p w:rsidR="004766C2" w:rsidRPr="006751B3" w:rsidRDefault="004766C2" w:rsidP="003015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4766C2" w:rsidRPr="006751B3" w:rsidRDefault="004766C2" w:rsidP="003015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размещение автомобильных моек и п</w:t>
            </w:r>
            <w:r w:rsidRPr="006751B3">
              <w:rPr>
                <w:rFonts w:ascii="Times New Roman" w:hAnsi="Times New Roman" w:cs="Times New Roman"/>
                <w:sz w:val="22"/>
                <w:szCs w:val="22"/>
              </w:rPr>
              <w:lastRenderedPageBreak/>
              <w:t>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shd w:val="clear" w:color="auto" w:fill="auto"/>
          </w:tcPr>
          <w:p w:rsidR="004766C2" w:rsidRPr="006751B3" w:rsidRDefault="004766C2" w:rsidP="006B118D">
            <w:pPr>
              <w:rPr>
                <w:sz w:val="22"/>
                <w:szCs w:val="22"/>
              </w:rPr>
            </w:pPr>
            <w:r w:rsidRPr="006751B3">
              <w:rPr>
                <w:sz w:val="22"/>
                <w:szCs w:val="22"/>
              </w:rPr>
              <w:t>4.9.1</w:t>
            </w:r>
          </w:p>
        </w:tc>
        <w:tc>
          <w:tcPr>
            <w:tcW w:w="1134" w:type="dxa"/>
          </w:tcPr>
          <w:p w:rsidR="004766C2" w:rsidRPr="006751B3" w:rsidRDefault="004766C2" w:rsidP="004766C2">
            <w:pPr>
              <w:rPr>
                <w:sz w:val="22"/>
                <w:szCs w:val="22"/>
              </w:rPr>
            </w:pPr>
            <w:r w:rsidRPr="006751B3">
              <w:rPr>
                <w:rFonts w:eastAsia="SimSun"/>
                <w:sz w:val="22"/>
                <w:szCs w:val="22"/>
                <w:lang w:eastAsia="zh-CN"/>
              </w:rPr>
              <w:t>500/5000 кв. м</w:t>
            </w:r>
          </w:p>
        </w:tc>
        <w:tc>
          <w:tcPr>
            <w:tcW w:w="851" w:type="dxa"/>
          </w:tcPr>
          <w:p w:rsidR="004766C2" w:rsidRPr="006751B3" w:rsidRDefault="004766C2" w:rsidP="006B118D">
            <w:pPr>
              <w:pStyle w:val="aff1"/>
              <w:jc w:val="center"/>
              <w:rPr>
                <w:color w:val="auto"/>
                <w:sz w:val="22"/>
                <w:szCs w:val="22"/>
              </w:rPr>
            </w:pPr>
            <w:r w:rsidRPr="006751B3">
              <w:rPr>
                <w:color w:val="auto"/>
                <w:sz w:val="22"/>
                <w:szCs w:val="22"/>
              </w:rPr>
              <w:t>12 м</w:t>
            </w:r>
          </w:p>
        </w:tc>
        <w:tc>
          <w:tcPr>
            <w:tcW w:w="1701" w:type="dxa"/>
          </w:tcPr>
          <w:p w:rsidR="004766C2" w:rsidRPr="006751B3" w:rsidRDefault="00E71659" w:rsidP="006B118D">
            <w:pPr>
              <w:pStyle w:val="aff1"/>
              <w:jc w:val="center"/>
              <w:rPr>
                <w:color w:val="auto"/>
                <w:sz w:val="22"/>
                <w:szCs w:val="22"/>
              </w:rPr>
            </w:pPr>
            <w:r w:rsidRPr="006751B3">
              <w:rPr>
                <w:color w:val="auto"/>
                <w:sz w:val="22"/>
                <w:szCs w:val="22"/>
              </w:rPr>
              <w:t>3</w:t>
            </w:r>
            <w:r w:rsidR="004766C2" w:rsidRPr="006751B3">
              <w:rPr>
                <w:color w:val="auto"/>
                <w:sz w:val="22"/>
                <w:szCs w:val="22"/>
              </w:rPr>
              <w:t xml:space="preserve"> м</w:t>
            </w:r>
          </w:p>
        </w:tc>
        <w:tc>
          <w:tcPr>
            <w:tcW w:w="1118" w:type="dxa"/>
          </w:tcPr>
          <w:p w:rsidR="004766C2" w:rsidRPr="006751B3" w:rsidRDefault="004766C2" w:rsidP="006B118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6B118D">
            <w:pPr>
              <w:jc w:val="center"/>
              <w:rPr>
                <w:sz w:val="22"/>
                <w:szCs w:val="22"/>
              </w:rPr>
            </w:pPr>
            <w:r w:rsidRPr="006751B3">
              <w:rPr>
                <w:sz w:val="22"/>
                <w:szCs w:val="22"/>
              </w:rPr>
              <w:t>2</w:t>
            </w:r>
          </w:p>
        </w:tc>
        <w:tc>
          <w:tcPr>
            <w:tcW w:w="1118" w:type="dxa"/>
          </w:tcPr>
          <w:p w:rsidR="004766C2" w:rsidRPr="006751B3" w:rsidRDefault="004766C2" w:rsidP="006B118D">
            <w:pPr>
              <w:jc w:val="center"/>
              <w:rPr>
                <w:sz w:val="22"/>
                <w:szCs w:val="22"/>
              </w:rPr>
            </w:pPr>
            <w:r w:rsidRPr="006751B3">
              <w:rPr>
                <w:sz w:val="22"/>
                <w:szCs w:val="22"/>
              </w:rPr>
              <w:t>12 м</w:t>
            </w:r>
          </w:p>
        </w:tc>
        <w:tc>
          <w:tcPr>
            <w:tcW w:w="851" w:type="dxa"/>
          </w:tcPr>
          <w:p w:rsidR="004766C2" w:rsidRPr="006751B3" w:rsidRDefault="004766C2" w:rsidP="006B118D">
            <w:pPr>
              <w:jc w:val="center"/>
              <w:rPr>
                <w:sz w:val="22"/>
                <w:szCs w:val="22"/>
              </w:rPr>
            </w:pPr>
            <w:r w:rsidRPr="006751B3">
              <w:rPr>
                <w:sz w:val="22"/>
                <w:szCs w:val="22"/>
              </w:rPr>
              <w:t>60 %</w:t>
            </w:r>
          </w:p>
        </w:tc>
      </w:tr>
      <w:tr w:rsidR="004766C2" w:rsidRPr="006751B3" w:rsidTr="00396BBF">
        <w:trPr>
          <w:trHeight w:val="411"/>
          <w:jc w:val="center"/>
        </w:trPr>
        <w:tc>
          <w:tcPr>
            <w:tcW w:w="2569" w:type="dxa"/>
            <w:shd w:val="clear" w:color="auto" w:fill="auto"/>
          </w:tcPr>
          <w:p w:rsidR="004766C2" w:rsidRPr="006751B3" w:rsidRDefault="004766C2" w:rsidP="006B118D">
            <w:pPr>
              <w:pStyle w:val="aff1"/>
              <w:rPr>
                <w:color w:val="auto"/>
                <w:sz w:val="22"/>
                <w:szCs w:val="22"/>
              </w:rPr>
            </w:pPr>
            <w:r w:rsidRPr="006751B3">
              <w:rPr>
                <w:color w:val="auto"/>
                <w:sz w:val="22"/>
                <w:szCs w:val="22"/>
              </w:rPr>
              <w:t>Склады</w:t>
            </w:r>
          </w:p>
        </w:tc>
        <w:tc>
          <w:tcPr>
            <w:tcW w:w="4961" w:type="dxa"/>
            <w:shd w:val="clear" w:color="auto" w:fill="auto"/>
          </w:tcPr>
          <w:p w:rsidR="004766C2" w:rsidRPr="006751B3" w:rsidRDefault="004766C2" w:rsidP="006B118D">
            <w:pPr>
              <w:pStyle w:val="aff1"/>
              <w:rPr>
                <w:color w:val="auto"/>
                <w:sz w:val="22"/>
                <w:szCs w:val="22"/>
              </w:rPr>
            </w:pPr>
            <w:r w:rsidRPr="006751B3">
              <w:rPr>
                <w:color w:val="auto"/>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6751B3">
              <w:rPr>
                <w:color w:val="auto"/>
                <w:sz w:val="22"/>
                <w:szCs w:val="22"/>
              </w:rPr>
              <w:lastRenderedPageBreak/>
              <w:t>газоперекачивающие станции, элеваторы и продовольственные склады, за исключением железнодорожных перевалочных складов (объекты не выше V класса вредности по СанПиН 2.2.1/2.1.1.1200-03)</w:t>
            </w:r>
          </w:p>
        </w:tc>
        <w:tc>
          <w:tcPr>
            <w:tcW w:w="850" w:type="dxa"/>
            <w:shd w:val="clear" w:color="auto" w:fill="auto"/>
          </w:tcPr>
          <w:p w:rsidR="004766C2" w:rsidRPr="006751B3" w:rsidRDefault="004766C2" w:rsidP="006B118D">
            <w:pPr>
              <w:pStyle w:val="aff1"/>
              <w:jc w:val="center"/>
              <w:rPr>
                <w:color w:val="auto"/>
                <w:sz w:val="22"/>
                <w:szCs w:val="22"/>
              </w:rPr>
            </w:pPr>
          </w:p>
        </w:tc>
        <w:tc>
          <w:tcPr>
            <w:tcW w:w="1134" w:type="dxa"/>
          </w:tcPr>
          <w:p w:rsidR="004766C2" w:rsidRPr="006751B3" w:rsidRDefault="004766C2" w:rsidP="006B118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1000/ 5000 кв.м</w:t>
            </w:r>
          </w:p>
        </w:tc>
        <w:tc>
          <w:tcPr>
            <w:tcW w:w="851" w:type="dxa"/>
          </w:tcPr>
          <w:p w:rsidR="004766C2" w:rsidRPr="006751B3" w:rsidRDefault="004766C2" w:rsidP="006B118D">
            <w:pPr>
              <w:pStyle w:val="aff1"/>
              <w:jc w:val="center"/>
              <w:rPr>
                <w:color w:val="auto"/>
                <w:sz w:val="22"/>
                <w:szCs w:val="22"/>
              </w:rPr>
            </w:pPr>
            <w:r w:rsidRPr="006751B3">
              <w:rPr>
                <w:color w:val="auto"/>
                <w:sz w:val="22"/>
                <w:szCs w:val="22"/>
              </w:rPr>
              <w:t>20м</w:t>
            </w:r>
          </w:p>
        </w:tc>
        <w:tc>
          <w:tcPr>
            <w:tcW w:w="1701" w:type="dxa"/>
          </w:tcPr>
          <w:p w:rsidR="004766C2" w:rsidRPr="006751B3" w:rsidRDefault="00E71659" w:rsidP="006B118D">
            <w:pPr>
              <w:pStyle w:val="aff1"/>
              <w:jc w:val="center"/>
              <w:rPr>
                <w:color w:val="auto"/>
                <w:sz w:val="22"/>
                <w:szCs w:val="22"/>
              </w:rPr>
            </w:pPr>
            <w:r w:rsidRPr="006751B3">
              <w:rPr>
                <w:color w:val="auto"/>
                <w:sz w:val="22"/>
                <w:szCs w:val="22"/>
              </w:rPr>
              <w:t>3</w:t>
            </w:r>
            <w:r w:rsidR="004766C2" w:rsidRPr="006751B3">
              <w:rPr>
                <w:color w:val="auto"/>
                <w:sz w:val="22"/>
                <w:szCs w:val="22"/>
              </w:rPr>
              <w:t xml:space="preserve"> м </w:t>
            </w:r>
          </w:p>
        </w:tc>
        <w:tc>
          <w:tcPr>
            <w:tcW w:w="1118" w:type="dxa"/>
          </w:tcPr>
          <w:p w:rsidR="004766C2" w:rsidRPr="006751B3" w:rsidRDefault="004766C2" w:rsidP="006B118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 м</w:t>
            </w:r>
          </w:p>
        </w:tc>
        <w:tc>
          <w:tcPr>
            <w:tcW w:w="866" w:type="dxa"/>
          </w:tcPr>
          <w:p w:rsidR="004766C2" w:rsidRPr="006751B3" w:rsidRDefault="004766C2" w:rsidP="006B118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4766C2" w:rsidRPr="006751B3" w:rsidRDefault="004766C2" w:rsidP="006B118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4766C2" w:rsidRPr="006751B3" w:rsidRDefault="004766C2" w:rsidP="006B118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4766C2" w:rsidRPr="006751B3" w:rsidTr="00396BBF">
        <w:trPr>
          <w:cantSplit/>
          <w:trHeight w:val="411"/>
          <w:jc w:val="center"/>
        </w:trPr>
        <w:tc>
          <w:tcPr>
            <w:tcW w:w="2569" w:type="dxa"/>
            <w:shd w:val="clear" w:color="auto" w:fill="auto"/>
          </w:tcPr>
          <w:p w:rsidR="004766C2" w:rsidRPr="006751B3" w:rsidRDefault="004766C2" w:rsidP="006B118D">
            <w:pPr>
              <w:pStyle w:val="aff1"/>
              <w:rPr>
                <w:color w:val="auto"/>
                <w:sz w:val="22"/>
                <w:szCs w:val="22"/>
              </w:rPr>
            </w:pPr>
            <w:r w:rsidRPr="006751B3">
              <w:rPr>
                <w:color w:val="auto"/>
                <w:sz w:val="22"/>
                <w:szCs w:val="22"/>
              </w:rPr>
              <w:lastRenderedPageBreak/>
              <w:t>Связь</w:t>
            </w:r>
          </w:p>
        </w:tc>
        <w:tc>
          <w:tcPr>
            <w:tcW w:w="4961" w:type="dxa"/>
            <w:shd w:val="clear" w:color="auto" w:fill="auto"/>
          </w:tcPr>
          <w:p w:rsidR="004766C2" w:rsidRPr="006751B3" w:rsidRDefault="004766C2" w:rsidP="006B118D">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850" w:type="dxa"/>
            <w:shd w:val="clear" w:color="auto" w:fill="auto"/>
          </w:tcPr>
          <w:p w:rsidR="004766C2" w:rsidRPr="006751B3" w:rsidRDefault="004766C2" w:rsidP="006B118D">
            <w:pPr>
              <w:pStyle w:val="aff1"/>
              <w:jc w:val="center"/>
              <w:rPr>
                <w:color w:val="auto"/>
                <w:sz w:val="22"/>
                <w:szCs w:val="22"/>
              </w:rPr>
            </w:pPr>
            <w:r w:rsidRPr="006751B3">
              <w:rPr>
                <w:color w:val="auto"/>
                <w:sz w:val="22"/>
                <w:szCs w:val="22"/>
              </w:rPr>
              <w:t>6.8</w:t>
            </w:r>
          </w:p>
        </w:tc>
        <w:tc>
          <w:tcPr>
            <w:tcW w:w="7639" w:type="dxa"/>
            <w:gridSpan w:val="7"/>
          </w:tcPr>
          <w:p w:rsidR="004766C2" w:rsidRPr="006751B3" w:rsidRDefault="004766C2" w:rsidP="006B118D">
            <w:pPr>
              <w:pStyle w:val="aff1"/>
              <w:jc w:val="center"/>
              <w:rPr>
                <w:color w:val="auto"/>
                <w:sz w:val="22"/>
                <w:szCs w:val="22"/>
              </w:rPr>
            </w:pPr>
            <w:r w:rsidRPr="006751B3">
              <w:rPr>
                <w:color w:val="auto"/>
                <w:sz w:val="22"/>
                <w:szCs w:val="22"/>
              </w:rPr>
              <w:t>Не подлежит установлению, определяется в соответствии с техническими и санитарными нормами</w:t>
            </w:r>
          </w:p>
        </w:tc>
      </w:tr>
    </w:tbl>
    <w:p w:rsidR="003833F2" w:rsidRPr="006751B3" w:rsidRDefault="003833F2" w:rsidP="003833F2">
      <w:pPr>
        <w:spacing w:after="0" w:line="240" w:lineRule="auto"/>
        <w:ind w:firstLine="709"/>
        <w:jc w:val="both"/>
        <w:rPr>
          <w:rFonts w:ascii="Times New Roman" w:eastAsia="SimSun" w:hAnsi="Times New Roman" w:cs="Times New Roman"/>
          <w:sz w:val="24"/>
          <w:szCs w:val="24"/>
          <w:lang w:eastAsia="zh-CN"/>
        </w:rPr>
      </w:pPr>
    </w:p>
    <w:p w:rsidR="003833F2" w:rsidRPr="006751B3" w:rsidRDefault="003833F2" w:rsidP="003833F2">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9781"/>
      </w:tblGrid>
      <w:tr w:rsidR="00315386" w:rsidRPr="006751B3" w:rsidTr="00C7589F">
        <w:trPr>
          <w:trHeight w:val="552"/>
        </w:trPr>
        <w:tc>
          <w:tcPr>
            <w:tcW w:w="6238" w:type="dxa"/>
            <w:vAlign w:val="center"/>
          </w:tcPr>
          <w:p w:rsidR="00315386" w:rsidRPr="006751B3" w:rsidRDefault="00C7589F" w:rsidP="00315386">
            <w:pPr>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9781" w:type="dxa"/>
            <w:vAlign w:val="center"/>
          </w:tcPr>
          <w:p w:rsidR="00315386" w:rsidRPr="006751B3" w:rsidRDefault="00C7589F" w:rsidP="00315386">
            <w:pPr>
              <w:tabs>
                <w:tab w:val="left" w:pos="2520"/>
              </w:tabs>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4766C2" w:rsidRPr="006751B3" w:rsidTr="00C7589F">
        <w:tc>
          <w:tcPr>
            <w:tcW w:w="6238" w:type="dxa"/>
            <w:shd w:val="clear" w:color="auto" w:fill="auto"/>
            <w:vAlign w:val="center"/>
          </w:tcPr>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сбора твердых бытовых отходов.</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Парковки, гаражи для временного хранения автотранспорта</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Гостевые автостоянки для парковки легковых автомобилей посетителей</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содержания инвентаря, топлива и других хозяйственных нужд</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Элементы благоустройства, площадки для отдыха</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Памятники, объекты монументального искусства</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Объекты гражданской обороны (убежища, противорадиационные укрытия и т.п.)</w:t>
            </w:r>
          </w:p>
          <w:p w:rsidR="004766C2" w:rsidRPr="006751B3" w:rsidRDefault="004766C2" w:rsidP="00C7589F">
            <w:pPr>
              <w:spacing w:after="0" w:line="240" w:lineRule="auto"/>
              <w:ind w:firstLine="34"/>
              <w:rPr>
                <w:rFonts w:ascii="Times New Roman" w:eastAsia="SimSun" w:hAnsi="Times New Roman" w:cs="Times New Roman"/>
                <w:lang w:eastAsia="zh-CN"/>
              </w:rPr>
            </w:pPr>
            <w:r w:rsidRPr="006751B3">
              <w:rPr>
                <w:rFonts w:ascii="Times New Roman" w:eastAsia="SimSun" w:hAnsi="Times New Roman" w:cs="Times New Roman"/>
                <w:lang w:eastAsia="zh-CN"/>
              </w:rPr>
              <w:t>Объекты инженерного обеспечения</w:t>
            </w:r>
          </w:p>
        </w:tc>
        <w:tc>
          <w:tcPr>
            <w:tcW w:w="9781" w:type="dxa"/>
            <w:shd w:val="clear" w:color="auto" w:fill="auto"/>
            <w:vAlign w:val="center"/>
          </w:tcPr>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Максимальное количество надземных этажей  – 1 этаж</w:t>
            </w:r>
          </w:p>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Минимальные расстояния от строений до границ соседнего участка - 3 м.</w:t>
            </w:r>
          </w:p>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4766C2" w:rsidRPr="006751B3" w:rsidTr="00C7589F">
        <w:tc>
          <w:tcPr>
            <w:tcW w:w="6238" w:type="dxa"/>
            <w:shd w:val="clear" w:color="auto" w:fill="auto"/>
          </w:tcPr>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Общественные туалеты, гидронепроницаемые выгребы, септики.</w:t>
            </w:r>
          </w:p>
        </w:tc>
        <w:tc>
          <w:tcPr>
            <w:tcW w:w="9781" w:type="dxa"/>
            <w:shd w:val="clear" w:color="auto" w:fill="auto"/>
          </w:tcPr>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4766C2" w:rsidRPr="006751B3" w:rsidRDefault="004766C2" w:rsidP="004766C2">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Расстояние от границы смежного земельного участка не менее - 3 м.</w:t>
            </w:r>
          </w:p>
        </w:tc>
      </w:tr>
      <w:tr w:rsidR="00315386" w:rsidRPr="006751B3" w:rsidTr="00C7589F">
        <w:tc>
          <w:tcPr>
            <w:tcW w:w="6238" w:type="dxa"/>
            <w:shd w:val="clear" w:color="auto" w:fill="auto"/>
          </w:tcPr>
          <w:p w:rsidR="00315386" w:rsidRPr="006751B3" w:rsidRDefault="00315386" w:rsidP="00315386">
            <w:pPr>
              <w:spacing w:after="0" w:line="240" w:lineRule="auto"/>
              <w:ind w:firstLine="425"/>
              <w:rPr>
                <w:rFonts w:ascii="Times New Roman" w:eastAsia="SimSun" w:hAnsi="Times New Roman" w:cs="Times New Roman"/>
                <w:lang w:eastAsia="zh-CN"/>
              </w:rPr>
            </w:pPr>
            <w:r w:rsidRPr="006751B3">
              <w:rPr>
                <w:rFonts w:ascii="Times New Roman" w:eastAsia="SimSun" w:hAnsi="Times New Roman" w:cs="Times New Roman"/>
                <w:lang w:eastAsia="zh-CN"/>
              </w:rPr>
              <w:t>Площадки для сбора твердых бытовых отходов.</w:t>
            </w:r>
          </w:p>
        </w:tc>
        <w:tc>
          <w:tcPr>
            <w:tcW w:w="9781" w:type="dxa"/>
            <w:shd w:val="clear" w:color="auto" w:fill="auto"/>
          </w:tcPr>
          <w:p w:rsidR="00315386" w:rsidRPr="006751B3" w:rsidRDefault="00315386" w:rsidP="00315386">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315386" w:rsidRPr="006751B3" w:rsidRDefault="00315386" w:rsidP="00315386">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Общее количество контейнеров не более 5 шт.</w:t>
            </w:r>
          </w:p>
        </w:tc>
      </w:tr>
    </w:tbl>
    <w:p w:rsidR="00315386" w:rsidRPr="006751B3" w:rsidRDefault="009F56CF"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ст.37.1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w:t>
      </w:r>
    </w:p>
    <w:p w:rsidR="00315386" w:rsidRPr="006751B3" w:rsidRDefault="00315386" w:rsidP="00B23A9A">
      <w:pPr>
        <w:widowControl w:val="0"/>
        <w:spacing w:after="0" w:line="240" w:lineRule="auto"/>
        <w:ind w:firstLine="425"/>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3. </w:t>
      </w:r>
      <w:r w:rsidR="004766C2" w:rsidRPr="006751B3">
        <w:rPr>
          <w:rFonts w:ascii="Times New Roman" w:eastAsia="SimSun" w:hAnsi="Times New Roman" w:cs="Times New Roman"/>
          <w:b/>
          <w:sz w:val="24"/>
          <w:szCs w:val="24"/>
          <w:u w:val="single"/>
          <w:lang w:eastAsia="zh-CN"/>
        </w:rPr>
        <w:t>ОД – 3. Зона объектов образования и учебных комплексов</w:t>
      </w:r>
      <w:r w:rsidRPr="006751B3">
        <w:rPr>
          <w:rFonts w:ascii="Times New Roman" w:eastAsia="SimSun" w:hAnsi="Times New Roman" w:cs="Times New Roman"/>
          <w:b/>
          <w:sz w:val="24"/>
          <w:szCs w:val="24"/>
          <w:u w:val="single"/>
          <w:lang w:eastAsia="zh-CN"/>
        </w:rPr>
        <w:t xml:space="preserve"> </w:t>
      </w:r>
    </w:p>
    <w:p w:rsidR="004766C2" w:rsidRPr="006751B3" w:rsidRDefault="00B23A9A" w:rsidP="004766C2">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315386" w:rsidRPr="006751B3">
        <w:rPr>
          <w:rFonts w:ascii="Times New Roman" w:eastAsia="SimSun" w:hAnsi="Times New Roman" w:cs="Times New Roman"/>
          <w:sz w:val="24"/>
          <w:szCs w:val="24"/>
          <w:lang w:eastAsia="zh-CN"/>
        </w:rPr>
        <w:t xml:space="preserve">.1. </w:t>
      </w:r>
      <w:r w:rsidR="004766C2" w:rsidRPr="006751B3">
        <w:rPr>
          <w:rFonts w:ascii="Times New Roman" w:eastAsia="SimSun" w:hAnsi="Times New Roman" w:cs="Times New Roman"/>
          <w:sz w:val="24"/>
          <w:szCs w:val="24"/>
          <w:lang w:eastAsia="zh-CN"/>
        </w:rPr>
        <w:t>Основные виды разрешённого использования земельных участков и объектов капитального строительства:</w:t>
      </w:r>
    </w:p>
    <w:tbl>
      <w:tblPr>
        <w:tblStyle w:val="aff7"/>
        <w:tblW w:w="15871" w:type="dxa"/>
        <w:jc w:val="center"/>
        <w:tblLayout w:type="fixed"/>
        <w:tblLook w:val="04A0"/>
      </w:tblPr>
      <w:tblGrid>
        <w:gridCol w:w="2553"/>
        <w:gridCol w:w="5186"/>
        <w:gridCol w:w="851"/>
        <w:gridCol w:w="992"/>
        <w:gridCol w:w="992"/>
        <w:gridCol w:w="1460"/>
        <w:gridCol w:w="954"/>
        <w:gridCol w:w="38"/>
        <w:gridCol w:w="841"/>
        <w:gridCol w:w="25"/>
        <w:gridCol w:w="1118"/>
        <w:gridCol w:w="20"/>
        <w:gridCol w:w="835"/>
        <w:gridCol w:w="6"/>
      </w:tblGrid>
      <w:tr w:rsidR="004766C2" w:rsidRPr="006751B3" w:rsidTr="00C7589F">
        <w:trPr>
          <w:gridAfter w:val="1"/>
          <w:wAfter w:w="6" w:type="dxa"/>
          <w:cantSplit/>
          <w:trHeight w:val="1126"/>
          <w:jc w:val="center"/>
        </w:trPr>
        <w:tc>
          <w:tcPr>
            <w:tcW w:w="2553" w:type="dxa"/>
            <w:vMerge w:val="restart"/>
            <w:shd w:val="clear" w:color="auto" w:fill="auto"/>
            <w:vAlign w:val="center"/>
          </w:tcPr>
          <w:p w:rsidR="004766C2" w:rsidRPr="006751B3" w:rsidRDefault="004766C2" w:rsidP="003113B9">
            <w:pPr>
              <w:widowControl w:val="0"/>
              <w:jc w:val="center"/>
              <w:rPr>
                <w:sz w:val="22"/>
                <w:szCs w:val="22"/>
              </w:rPr>
            </w:pPr>
            <w:r w:rsidRPr="006751B3">
              <w:rPr>
                <w:sz w:val="22"/>
                <w:szCs w:val="22"/>
              </w:rPr>
              <w:t>Наименование вида разрешенного использования</w:t>
            </w:r>
          </w:p>
        </w:tc>
        <w:tc>
          <w:tcPr>
            <w:tcW w:w="5186" w:type="dxa"/>
            <w:vMerge w:val="restart"/>
            <w:shd w:val="clear" w:color="auto" w:fill="auto"/>
            <w:vAlign w:val="center"/>
          </w:tcPr>
          <w:p w:rsidR="004766C2" w:rsidRPr="006751B3" w:rsidRDefault="004766C2"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4766C2" w:rsidRPr="006751B3" w:rsidRDefault="004766C2" w:rsidP="003113B9">
            <w:pPr>
              <w:widowControl w:val="0"/>
              <w:jc w:val="center"/>
              <w:rPr>
                <w:rFonts w:eastAsia="SimSun"/>
                <w:sz w:val="22"/>
                <w:szCs w:val="22"/>
                <w:lang w:eastAsia="zh-CN"/>
              </w:rPr>
            </w:pPr>
            <w:r w:rsidRPr="006751B3">
              <w:rPr>
                <w:rFonts w:eastAsia="SimSun"/>
                <w:sz w:val="22"/>
                <w:szCs w:val="22"/>
                <w:lang w:eastAsia="zh-CN"/>
              </w:rPr>
              <w:t>Код</w:t>
            </w:r>
          </w:p>
        </w:tc>
        <w:tc>
          <w:tcPr>
            <w:tcW w:w="7275" w:type="dxa"/>
            <w:gridSpan w:val="10"/>
            <w:vAlign w:val="center"/>
          </w:tcPr>
          <w:p w:rsidR="004766C2" w:rsidRPr="006751B3" w:rsidRDefault="004766C2"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w:t>
            </w:r>
            <w:r w:rsidRPr="006751B3">
              <w:rPr>
                <w:sz w:val="22"/>
                <w:szCs w:val="22"/>
              </w:rPr>
              <w:lastRenderedPageBreak/>
              <w:t>кции объектов капитального строительства</w:t>
            </w:r>
          </w:p>
        </w:tc>
      </w:tr>
      <w:tr w:rsidR="004766C2" w:rsidRPr="006751B3" w:rsidTr="00C7589F">
        <w:trPr>
          <w:gridAfter w:val="1"/>
          <w:wAfter w:w="6" w:type="dxa"/>
          <w:cantSplit/>
          <w:trHeight w:val="3863"/>
          <w:jc w:val="center"/>
        </w:trPr>
        <w:tc>
          <w:tcPr>
            <w:tcW w:w="2553" w:type="dxa"/>
            <w:vMerge/>
            <w:shd w:val="clear" w:color="auto" w:fill="auto"/>
          </w:tcPr>
          <w:p w:rsidR="004766C2" w:rsidRPr="006751B3" w:rsidRDefault="004766C2" w:rsidP="003113B9">
            <w:pPr>
              <w:widowControl w:val="0"/>
              <w:jc w:val="center"/>
              <w:rPr>
                <w:rFonts w:eastAsia="SimSun"/>
                <w:sz w:val="22"/>
                <w:szCs w:val="22"/>
                <w:lang w:eastAsia="zh-CN"/>
              </w:rPr>
            </w:pPr>
          </w:p>
        </w:tc>
        <w:tc>
          <w:tcPr>
            <w:tcW w:w="5186" w:type="dxa"/>
            <w:vMerge/>
            <w:shd w:val="clear" w:color="auto" w:fill="auto"/>
          </w:tcPr>
          <w:p w:rsidR="004766C2" w:rsidRPr="006751B3" w:rsidRDefault="004766C2" w:rsidP="003113B9">
            <w:pPr>
              <w:widowControl w:val="0"/>
              <w:jc w:val="center"/>
              <w:rPr>
                <w:rFonts w:eastAsia="SimSun"/>
                <w:sz w:val="22"/>
                <w:szCs w:val="22"/>
                <w:lang w:eastAsia="zh-CN"/>
              </w:rPr>
            </w:pPr>
          </w:p>
        </w:tc>
        <w:tc>
          <w:tcPr>
            <w:tcW w:w="851" w:type="dxa"/>
            <w:vMerge/>
            <w:shd w:val="clear" w:color="auto" w:fill="auto"/>
          </w:tcPr>
          <w:p w:rsidR="004766C2" w:rsidRPr="006751B3" w:rsidRDefault="004766C2" w:rsidP="003113B9">
            <w:pPr>
              <w:widowControl w:val="0"/>
              <w:jc w:val="center"/>
              <w:rPr>
                <w:rFonts w:eastAsia="SimSun"/>
                <w:sz w:val="22"/>
                <w:szCs w:val="22"/>
                <w:lang w:eastAsia="zh-CN"/>
              </w:rPr>
            </w:pPr>
          </w:p>
        </w:tc>
        <w:tc>
          <w:tcPr>
            <w:tcW w:w="992" w:type="dxa"/>
            <w:textDirection w:val="btLr"/>
            <w:vAlign w:val="center"/>
          </w:tcPr>
          <w:p w:rsidR="004766C2" w:rsidRPr="006751B3" w:rsidRDefault="004766C2" w:rsidP="004766C2">
            <w:pPr>
              <w:widowControl w:val="0"/>
              <w:ind w:left="113" w:right="113"/>
              <w:jc w:val="center"/>
              <w:rPr>
                <w:rFonts w:eastAsia="SimSun"/>
                <w:sz w:val="22"/>
                <w:szCs w:val="22"/>
                <w:lang w:eastAsia="zh-CN"/>
              </w:rPr>
            </w:pPr>
            <w:r w:rsidRPr="006751B3">
              <w:rPr>
                <w:sz w:val="22"/>
                <w:szCs w:val="22"/>
              </w:rPr>
              <w:t xml:space="preserve">минимальная / максимальная площадь земельных участков </w:t>
            </w:r>
          </w:p>
        </w:tc>
        <w:tc>
          <w:tcPr>
            <w:tcW w:w="992" w:type="dxa"/>
            <w:textDirection w:val="btLr"/>
            <w:vAlign w:val="center"/>
          </w:tcPr>
          <w:p w:rsidR="004766C2" w:rsidRPr="006751B3" w:rsidRDefault="004766C2" w:rsidP="003113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60" w:type="dxa"/>
            <w:textDirection w:val="btLr"/>
            <w:vAlign w:val="center"/>
          </w:tcPr>
          <w:p w:rsidR="004766C2" w:rsidRPr="006751B3" w:rsidRDefault="004766C2" w:rsidP="004766C2">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gridSpan w:val="2"/>
            <w:textDirection w:val="btLr"/>
            <w:vAlign w:val="center"/>
          </w:tcPr>
          <w:p w:rsidR="004766C2" w:rsidRPr="006751B3" w:rsidRDefault="004766C2" w:rsidP="003113B9">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gridSpan w:val="2"/>
            <w:textDirection w:val="btLr"/>
            <w:vAlign w:val="center"/>
          </w:tcPr>
          <w:p w:rsidR="004766C2" w:rsidRPr="006751B3" w:rsidRDefault="004766C2" w:rsidP="003113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4766C2" w:rsidRPr="006751B3" w:rsidRDefault="004766C2" w:rsidP="003113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5" w:type="dxa"/>
            <w:gridSpan w:val="2"/>
            <w:textDirection w:val="btLr"/>
            <w:vAlign w:val="center"/>
          </w:tcPr>
          <w:p w:rsidR="004766C2" w:rsidRPr="006751B3" w:rsidRDefault="004766C2" w:rsidP="003113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4766C2" w:rsidRPr="006751B3" w:rsidTr="00C7589F">
        <w:trPr>
          <w:gridAfter w:val="1"/>
          <w:wAfter w:w="6" w:type="dxa"/>
          <w:cantSplit/>
          <w:trHeight w:val="275"/>
          <w:jc w:val="center"/>
        </w:trPr>
        <w:tc>
          <w:tcPr>
            <w:tcW w:w="2553" w:type="dxa"/>
            <w:shd w:val="clear" w:color="auto" w:fill="auto"/>
            <w:vAlign w:val="center"/>
          </w:tcPr>
          <w:p w:rsidR="004766C2" w:rsidRPr="006751B3" w:rsidRDefault="004766C2" w:rsidP="003113B9">
            <w:pPr>
              <w:widowControl w:val="0"/>
              <w:jc w:val="center"/>
              <w:rPr>
                <w:sz w:val="22"/>
                <w:szCs w:val="22"/>
              </w:rPr>
            </w:pPr>
            <w:r w:rsidRPr="006751B3">
              <w:rPr>
                <w:sz w:val="22"/>
                <w:szCs w:val="22"/>
              </w:rPr>
              <w:t>1</w:t>
            </w:r>
          </w:p>
        </w:tc>
        <w:tc>
          <w:tcPr>
            <w:tcW w:w="5186" w:type="dxa"/>
            <w:shd w:val="clear" w:color="auto" w:fill="auto"/>
            <w:vAlign w:val="center"/>
          </w:tcPr>
          <w:p w:rsidR="004766C2" w:rsidRPr="006751B3" w:rsidRDefault="004766C2" w:rsidP="003113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4766C2" w:rsidRPr="006751B3" w:rsidRDefault="004766C2" w:rsidP="003113B9">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4766C2" w:rsidRPr="006751B3" w:rsidRDefault="004766C2" w:rsidP="003113B9">
            <w:pPr>
              <w:widowControl w:val="0"/>
              <w:jc w:val="center"/>
              <w:rPr>
                <w:sz w:val="22"/>
                <w:szCs w:val="22"/>
              </w:rPr>
            </w:pPr>
            <w:r w:rsidRPr="006751B3">
              <w:rPr>
                <w:sz w:val="22"/>
                <w:szCs w:val="22"/>
              </w:rPr>
              <w:t>4</w:t>
            </w:r>
          </w:p>
        </w:tc>
        <w:tc>
          <w:tcPr>
            <w:tcW w:w="992" w:type="dxa"/>
            <w:vAlign w:val="center"/>
          </w:tcPr>
          <w:p w:rsidR="004766C2" w:rsidRPr="006751B3" w:rsidRDefault="004766C2" w:rsidP="003113B9">
            <w:pPr>
              <w:widowControl w:val="0"/>
              <w:jc w:val="center"/>
              <w:rPr>
                <w:sz w:val="22"/>
                <w:szCs w:val="22"/>
              </w:rPr>
            </w:pPr>
            <w:r w:rsidRPr="006751B3">
              <w:rPr>
                <w:sz w:val="22"/>
                <w:szCs w:val="22"/>
              </w:rPr>
              <w:t>5</w:t>
            </w:r>
          </w:p>
        </w:tc>
        <w:tc>
          <w:tcPr>
            <w:tcW w:w="1460" w:type="dxa"/>
            <w:vAlign w:val="center"/>
          </w:tcPr>
          <w:p w:rsidR="004766C2" w:rsidRPr="006751B3" w:rsidRDefault="004766C2" w:rsidP="003113B9">
            <w:pPr>
              <w:widowControl w:val="0"/>
              <w:jc w:val="center"/>
              <w:rPr>
                <w:sz w:val="22"/>
                <w:szCs w:val="22"/>
              </w:rPr>
            </w:pPr>
            <w:r w:rsidRPr="006751B3">
              <w:rPr>
                <w:sz w:val="22"/>
                <w:szCs w:val="22"/>
              </w:rPr>
              <w:t>6</w:t>
            </w:r>
          </w:p>
        </w:tc>
        <w:tc>
          <w:tcPr>
            <w:tcW w:w="992" w:type="dxa"/>
            <w:gridSpan w:val="2"/>
            <w:vAlign w:val="center"/>
          </w:tcPr>
          <w:p w:rsidR="004766C2" w:rsidRPr="006751B3" w:rsidRDefault="004766C2" w:rsidP="003113B9">
            <w:pPr>
              <w:widowControl w:val="0"/>
              <w:jc w:val="center"/>
              <w:rPr>
                <w:sz w:val="22"/>
                <w:szCs w:val="22"/>
              </w:rPr>
            </w:pPr>
            <w:r w:rsidRPr="006751B3">
              <w:rPr>
                <w:sz w:val="22"/>
                <w:szCs w:val="22"/>
              </w:rPr>
              <w:t>7</w:t>
            </w:r>
          </w:p>
        </w:tc>
        <w:tc>
          <w:tcPr>
            <w:tcW w:w="866" w:type="dxa"/>
            <w:gridSpan w:val="2"/>
            <w:vAlign w:val="center"/>
          </w:tcPr>
          <w:p w:rsidR="004766C2" w:rsidRPr="006751B3" w:rsidRDefault="004766C2" w:rsidP="003113B9">
            <w:pPr>
              <w:widowControl w:val="0"/>
              <w:jc w:val="center"/>
              <w:rPr>
                <w:sz w:val="22"/>
                <w:szCs w:val="22"/>
              </w:rPr>
            </w:pPr>
            <w:r w:rsidRPr="006751B3">
              <w:rPr>
                <w:sz w:val="22"/>
                <w:szCs w:val="22"/>
              </w:rPr>
              <w:t>8</w:t>
            </w:r>
          </w:p>
        </w:tc>
        <w:tc>
          <w:tcPr>
            <w:tcW w:w="1118" w:type="dxa"/>
            <w:vAlign w:val="center"/>
          </w:tcPr>
          <w:p w:rsidR="004766C2" w:rsidRPr="006751B3" w:rsidRDefault="004766C2" w:rsidP="003113B9">
            <w:pPr>
              <w:widowControl w:val="0"/>
              <w:jc w:val="center"/>
              <w:rPr>
                <w:sz w:val="22"/>
                <w:szCs w:val="22"/>
              </w:rPr>
            </w:pPr>
            <w:r w:rsidRPr="006751B3">
              <w:rPr>
                <w:sz w:val="22"/>
                <w:szCs w:val="22"/>
              </w:rPr>
              <w:t>9</w:t>
            </w:r>
          </w:p>
        </w:tc>
        <w:tc>
          <w:tcPr>
            <w:tcW w:w="855" w:type="dxa"/>
            <w:gridSpan w:val="2"/>
            <w:vAlign w:val="center"/>
          </w:tcPr>
          <w:p w:rsidR="004766C2" w:rsidRPr="006751B3" w:rsidRDefault="004766C2" w:rsidP="003113B9">
            <w:pPr>
              <w:widowControl w:val="0"/>
              <w:jc w:val="center"/>
              <w:rPr>
                <w:sz w:val="22"/>
                <w:szCs w:val="22"/>
              </w:rPr>
            </w:pPr>
            <w:r w:rsidRPr="006751B3">
              <w:rPr>
                <w:sz w:val="22"/>
                <w:szCs w:val="22"/>
              </w:rPr>
              <w:t>10</w:t>
            </w:r>
          </w:p>
        </w:tc>
      </w:tr>
      <w:tr w:rsidR="004766C2" w:rsidRPr="006751B3" w:rsidTr="00C7589F">
        <w:trPr>
          <w:gridAfter w:val="1"/>
          <w:wAfter w:w="6" w:type="dxa"/>
          <w:cantSplit/>
          <w:trHeight w:val="411"/>
          <w:jc w:val="center"/>
        </w:trPr>
        <w:tc>
          <w:tcPr>
            <w:tcW w:w="2553" w:type="dxa"/>
            <w:shd w:val="clear" w:color="auto" w:fill="auto"/>
          </w:tcPr>
          <w:p w:rsidR="004766C2" w:rsidRPr="006751B3" w:rsidRDefault="004766C2" w:rsidP="003113B9">
            <w:pPr>
              <w:pStyle w:val="aff1"/>
              <w:rPr>
                <w:color w:val="auto"/>
                <w:sz w:val="22"/>
                <w:szCs w:val="22"/>
              </w:rPr>
            </w:pPr>
            <w:r w:rsidRPr="006751B3">
              <w:rPr>
                <w:color w:val="auto"/>
                <w:sz w:val="22"/>
                <w:szCs w:val="22"/>
              </w:rPr>
              <w:t>Дошкольное, начальное и среднее общее образование</w:t>
            </w:r>
          </w:p>
        </w:tc>
        <w:tc>
          <w:tcPr>
            <w:tcW w:w="5186" w:type="dxa"/>
            <w:shd w:val="clear" w:color="auto" w:fill="auto"/>
          </w:tcPr>
          <w:p w:rsidR="004766C2" w:rsidRPr="006751B3" w:rsidRDefault="004766C2"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1"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3.5.1</w:t>
            </w:r>
          </w:p>
        </w:tc>
        <w:tc>
          <w:tcPr>
            <w:tcW w:w="992" w:type="dxa"/>
          </w:tcPr>
          <w:p w:rsidR="004766C2" w:rsidRPr="006751B3" w:rsidRDefault="003113B9" w:rsidP="003113B9">
            <w:pPr>
              <w:pStyle w:val="aff1"/>
              <w:jc w:val="center"/>
              <w:rPr>
                <w:rFonts w:eastAsia="SimSun"/>
                <w:color w:val="auto"/>
                <w:sz w:val="22"/>
                <w:szCs w:val="22"/>
                <w:lang w:eastAsia="zh-CN"/>
              </w:rPr>
            </w:pPr>
            <w:r w:rsidRPr="006751B3">
              <w:rPr>
                <w:rFonts w:eastAsia="SimSun"/>
                <w:color w:val="auto"/>
                <w:sz w:val="22"/>
                <w:szCs w:val="22"/>
                <w:lang w:eastAsia="zh-CN"/>
              </w:rPr>
              <w:t>10</w:t>
            </w:r>
            <w:r w:rsidR="004766C2" w:rsidRPr="006751B3">
              <w:rPr>
                <w:rFonts w:eastAsia="SimSun"/>
                <w:color w:val="auto"/>
                <w:sz w:val="22"/>
                <w:szCs w:val="22"/>
                <w:lang w:eastAsia="zh-CN"/>
              </w:rPr>
              <w:t>00/</w:t>
            </w:r>
          </w:p>
          <w:p w:rsidR="004766C2" w:rsidRPr="006751B3" w:rsidRDefault="004766C2" w:rsidP="003113B9">
            <w:pPr>
              <w:pStyle w:val="aff1"/>
              <w:jc w:val="center"/>
              <w:rPr>
                <w:color w:val="auto"/>
                <w:sz w:val="22"/>
                <w:szCs w:val="22"/>
              </w:rPr>
            </w:pPr>
            <w:r w:rsidRPr="006751B3">
              <w:rPr>
                <w:rFonts w:eastAsia="SimSun"/>
                <w:color w:val="auto"/>
                <w:sz w:val="22"/>
                <w:szCs w:val="22"/>
                <w:lang w:eastAsia="zh-CN"/>
              </w:rPr>
              <w:t>30000 кв. м</w:t>
            </w:r>
          </w:p>
        </w:tc>
        <w:tc>
          <w:tcPr>
            <w:tcW w:w="992" w:type="dxa"/>
          </w:tcPr>
          <w:p w:rsidR="004766C2" w:rsidRPr="006751B3" w:rsidRDefault="004766C2" w:rsidP="003113B9">
            <w:pPr>
              <w:pStyle w:val="aff1"/>
              <w:jc w:val="center"/>
              <w:rPr>
                <w:color w:val="auto"/>
                <w:sz w:val="22"/>
                <w:szCs w:val="22"/>
              </w:rPr>
            </w:pPr>
            <w:r w:rsidRPr="006751B3">
              <w:rPr>
                <w:color w:val="auto"/>
                <w:sz w:val="22"/>
                <w:szCs w:val="22"/>
              </w:rPr>
              <w:t>15 м</w:t>
            </w:r>
          </w:p>
        </w:tc>
        <w:tc>
          <w:tcPr>
            <w:tcW w:w="1460" w:type="dxa"/>
          </w:tcPr>
          <w:p w:rsidR="004766C2" w:rsidRPr="006751B3" w:rsidRDefault="004766C2" w:rsidP="003113B9">
            <w:pPr>
              <w:pStyle w:val="aff1"/>
              <w:jc w:val="center"/>
              <w:rPr>
                <w:color w:val="auto"/>
                <w:sz w:val="22"/>
                <w:szCs w:val="22"/>
              </w:rPr>
            </w:pPr>
            <w:r w:rsidRPr="006751B3">
              <w:rPr>
                <w:color w:val="auto"/>
                <w:sz w:val="22"/>
                <w:szCs w:val="22"/>
              </w:rPr>
              <w:t>10 м</w:t>
            </w:r>
          </w:p>
        </w:tc>
        <w:tc>
          <w:tcPr>
            <w:tcW w:w="992" w:type="dxa"/>
            <w:gridSpan w:val="2"/>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gridSpan w:val="2"/>
          </w:tcPr>
          <w:p w:rsidR="004766C2" w:rsidRPr="006751B3" w:rsidRDefault="004766C2" w:rsidP="003113B9">
            <w:pPr>
              <w:pStyle w:val="aff1"/>
              <w:jc w:val="center"/>
              <w:rPr>
                <w:color w:val="auto"/>
                <w:sz w:val="22"/>
                <w:szCs w:val="22"/>
              </w:rPr>
            </w:pPr>
            <w:r w:rsidRPr="006751B3">
              <w:rPr>
                <w:color w:val="auto"/>
                <w:sz w:val="22"/>
                <w:szCs w:val="22"/>
              </w:rPr>
              <w:t xml:space="preserve">4 </w:t>
            </w:r>
          </w:p>
        </w:tc>
        <w:tc>
          <w:tcPr>
            <w:tcW w:w="1118" w:type="dxa"/>
          </w:tcPr>
          <w:p w:rsidR="004766C2" w:rsidRPr="006751B3" w:rsidRDefault="004766C2" w:rsidP="003113B9">
            <w:pPr>
              <w:pStyle w:val="aff1"/>
              <w:jc w:val="center"/>
              <w:rPr>
                <w:color w:val="auto"/>
                <w:sz w:val="22"/>
                <w:szCs w:val="22"/>
              </w:rPr>
            </w:pPr>
            <w:r w:rsidRPr="006751B3">
              <w:rPr>
                <w:color w:val="auto"/>
                <w:sz w:val="22"/>
                <w:szCs w:val="22"/>
              </w:rPr>
              <w:t>16 м</w:t>
            </w:r>
          </w:p>
        </w:tc>
        <w:tc>
          <w:tcPr>
            <w:tcW w:w="855" w:type="dxa"/>
            <w:gridSpan w:val="2"/>
          </w:tcPr>
          <w:p w:rsidR="004766C2" w:rsidRPr="006751B3" w:rsidRDefault="004766C2" w:rsidP="003113B9">
            <w:pPr>
              <w:pStyle w:val="aff1"/>
              <w:jc w:val="center"/>
              <w:rPr>
                <w:color w:val="auto"/>
                <w:sz w:val="22"/>
                <w:szCs w:val="22"/>
              </w:rPr>
            </w:pPr>
            <w:r w:rsidRPr="006751B3">
              <w:rPr>
                <w:color w:val="auto"/>
                <w:sz w:val="22"/>
                <w:szCs w:val="22"/>
              </w:rPr>
              <w:t>40 %</w:t>
            </w:r>
          </w:p>
        </w:tc>
      </w:tr>
      <w:tr w:rsidR="004766C2" w:rsidRPr="006751B3" w:rsidTr="00C7589F">
        <w:trPr>
          <w:gridAfter w:val="1"/>
          <w:wAfter w:w="6" w:type="dxa"/>
          <w:trHeight w:val="20"/>
          <w:jc w:val="center"/>
        </w:trPr>
        <w:tc>
          <w:tcPr>
            <w:tcW w:w="2553" w:type="dxa"/>
            <w:shd w:val="clear" w:color="auto" w:fill="auto"/>
          </w:tcPr>
          <w:p w:rsidR="004766C2" w:rsidRPr="006751B3" w:rsidRDefault="004766C2" w:rsidP="003113B9">
            <w:pPr>
              <w:pStyle w:val="aff1"/>
              <w:rPr>
                <w:color w:val="auto"/>
                <w:sz w:val="22"/>
                <w:szCs w:val="22"/>
              </w:rPr>
            </w:pPr>
            <w:r w:rsidRPr="006751B3">
              <w:rPr>
                <w:color w:val="auto"/>
                <w:sz w:val="22"/>
                <w:szCs w:val="22"/>
              </w:rPr>
              <w:t>Среднее и высшее профессиональное образование</w:t>
            </w:r>
          </w:p>
        </w:tc>
        <w:tc>
          <w:tcPr>
            <w:tcW w:w="5186" w:type="dxa"/>
            <w:shd w:val="clear" w:color="auto" w:fill="auto"/>
          </w:tcPr>
          <w:p w:rsidR="004766C2" w:rsidRPr="006751B3" w:rsidRDefault="004766C2" w:rsidP="003113B9">
            <w:pPr>
              <w:pStyle w:val="ConsPlusNormal"/>
              <w:ind w:firstLine="50"/>
              <w:jc w:val="both"/>
              <w:rPr>
                <w:rFonts w:ascii="Times New Roman" w:hAnsi="Times New Roman" w:cs="Times New Roman"/>
                <w:sz w:val="22"/>
                <w:szCs w:val="22"/>
              </w:rPr>
            </w:pPr>
            <w:r w:rsidRPr="006751B3">
              <w:rPr>
                <w:rFonts w:ascii="Times New Roman" w:hAnsi="Times New Roman" w:cs="Times New Roman"/>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6751B3">
              <w:rPr>
                <w:rFonts w:ascii="Times New Roman" w:hAnsi="Times New Roman" w:cs="Times New Roman"/>
                <w:sz w:val="22"/>
                <w:szCs w:val="22"/>
              </w:rPr>
              <w:lastRenderedPageBreak/>
              <w:t>просвещению)</w:t>
            </w:r>
          </w:p>
        </w:tc>
        <w:tc>
          <w:tcPr>
            <w:tcW w:w="851"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lastRenderedPageBreak/>
              <w:t>3.5.2</w:t>
            </w:r>
          </w:p>
        </w:tc>
        <w:tc>
          <w:tcPr>
            <w:tcW w:w="992" w:type="dxa"/>
          </w:tcPr>
          <w:p w:rsidR="004766C2" w:rsidRPr="006751B3" w:rsidRDefault="003113B9" w:rsidP="003113B9">
            <w:pPr>
              <w:pStyle w:val="aff1"/>
              <w:jc w:val="center"/>
              <w:rPr>
                <w:rFonts w:eastAsia="SimSun"/>
                <w:color w:val="auto"/>
                <w:sz w:val="22"/>
                <w:szCs w:val="22"/>
                <w:lang w:eastAsia="zh-CN"/>
              </w:rPr>
            </w:pPr>
            <w:r w:rsidRPr="006751B3">
              <w:rPr>
                <w:rFonts w:eastAsia="SimSun"/>
                <w:color w:val="auto"/>
                <w:sz w:val="22"/>
                <w:szCs w:val="22"/>
                <w:lang w:eastAsia="zh-CN"/>
              </w:rPr>
              <w:t>50</w:t>
            </w:r>
            <w:r w:rsidR="004766C2" w:rsidRPr="006751B3">
              <w:rPr>
                <w:rFonts w:eastAsia="SimSun"/>
                <w:color w:val="auto"/>
                <w:sz w:val="22"/>
                <w:szCs w:val="22"/>
                <w:lang w:eastAsia="zh-CN"/>
              </w:rPr>
              <w:t>00/</w:t>
            </w:r>
          </w:p>
          <w:p w:rsidR="004766C2" w:rsidRPr="006751B3" w:rsidRDefault="004766C2" w:rsidP="003113B9">
            <w:pPr>
              <w:pStyle w:val="aff1"/>
              <w:jc w:val="center"/>
              <w:rPr>
                <w:color w:val="auto"/>
                <w:sz w:val="22"/>
                <w:szCs w:val="22"/>
              </w:rPr>
            </w:pPr>
            <w:r w:rsidRPr="006751B3">
              <w:rPr>
                <w:rFonts w:eastAsia="SimSun"/>
                <w:color w:val="auto"/>
                <w:sz w:val="22"/>
                <w:szCs w:val="22"/>
                <w:lang w:eastAsia="zh-CN"/>
              </w:rPr>
              <w:t>30000 кв. м</w:t>
            </w:r>
          </w:p>
        </w:tc>
        <w:tc>
          <w:tcPr>
            <w:tcW w:w="992" w:type="dxa"/>
          </w:tcPr>
          <w:p w:rsidR="004766C2" w:rsidRPr="006751B3" w:rsidRDefault="003113B9" w:rsidP="003113B9">
            <w:pPr>
              <w:pStyle w:val="aff1"/>
              <w:jc w:val="center"/>
              <w:rPr>
                <w:color w:val="auto"/>
                <w:sz w:val="22"/>
                <w:szCs w:val="22"/>
              </w:rPr>
            </w:pPr>
            <w:r w:rsidRPr="006751B3">
              <w:rPr>
                <w:color w:val="auto"/>
                <w:sz w:val="22"/>
                <w:szCs w:val="22"/>
              </w:rPr>
              <w:t>2</w:t>
            </w:r>
            <w:r w:rsidR="004766C2" w:rsidRPr="006751B3">
              <w:rPr>
                <w:color w:val="auto"/>
                <w:sz w:val="22"/>
                <w:szCs w:val="22"/>
              </w:rPr>
              <w:t>5 м</w:t>
            </w:r>
          </w:p>
        </w:tc>
        <w:tc>
          <w:tcPr>
            <w:tcW w:w="1460" w:type="dxa"/>
          </w:tcPr>
          <w:p w:rsidR="004766C2" w:rsidRPr="006751B3" w:rsidRDefault="004766C2" w:rsidP="003113B9">
            <w:pPr>
              <w:pStyle w:val="aff1"/>
              <w:jc w:val="center"/>
              <w:rPr>
                <w:color w:val="auto"/>
                <w:sz w:val="22"/>
                <w:szCs w:val="22"/>
              </w:rPr>
            </w:pPr>
            <w:r w:rsidRPr="006751B3">
              <w:rPr>
                <w:color w:val="auto"/>
                <w:sz w:val="22"/>
                <w:szCs w:val="22"/>
              </w:rPr>
              <w:t>10 м</w:t>
            </w:r>
          </w:p>
        </w:tc>
        <w:tc>
          <w:tcPr>
            <w:tcW w:w="992" w:type="dxa"/>
            <w:gridSpan w:val="2"/>
          </w:tcPr>
          <w:p w:rsidR="004766C2" w:rsidRPr="006751B3" w:rsidRDefault="004766C2" w:rsidP="003113B9">
            <w:pPr>
              <w:pStyle w:val="aff1"/>
              <w:jc w:val="center"/>
              <w:rPr>
                <w:color w:val="auto"/>
                <w:sz w:val="22"/>
                <w:szCs w:val="22"/>
              </w:rPr>
            </w:pPr>
            <w:r w:rsidRPr="006751B3">
              <w:rPr>
                <w:color w:val="auto"/>
                <w:sz w:val="22"/>
                <w:szCs w:val="22"/>
              </w:rPr>
              <w:t>3 м</w:t>
            </w:r>
          </w:p>
        </w:tc>
        <w:tc>
          <w:tcPr>
            <w:tcW w:w="866" w:type="dxa"/>
            <w:gridSpan w:val="2"/>
          </w:tcPr>
          <w:p w:rsidR="004766C2" w:rsidRPr="006751B3" w:rsidRDefault="003113B9" w:rsidP="003113B9">
            <w:pPr>
              <w:pStyle w:val="aff1"/>
              <w:jc w:val="center"/>
              <w:rPr>
                <w:color w:val="auto"/>
                <w:sz w:val="22"/>
                <w:szCs w:val="22"/>
              </w:rPr>
            </w:pPr>
            <w:r w:rsidRPr="006751B3">
              <w:rPr>
                <w:color w:val="auto"/>
                <w:sz w:val="22"/>
                <w:szCs w:val="22"/>
              </w:rPr>
              <w:t>5</w:t>
            </w:r>
          </w:p>
        </w:tc>
        <w:tc>
          <w:tcPr>
            <w:tcW w:w="1118" w:type="dxa"/>
          </w:tcPr>
          <w:p w:rsidR="004766C2" w:rsidRPr="006751B3" w:rsidRDefault="003113B9" w:rsidP="003113B9">
            <w:pPr>
              <w:pStyle w:val="aff1"/>
              <w:jc w:val="center"/>
              <w:rPr>
                <w:color w:val="auto"/>
                <w:sz w:val="22"/>
                <w:szCs w:val="22"/>
              </w:rPr>
            </w:pPr>
            <w:r w:rsidRPr="006751B3">
              <w:rPr>
                <w:color w:val="auto"/>
                <w:sz w:val="22"/>
                <w:szCs w:val="22"/>
              </w:rPr>
              <w:t>20</w:t>
            </w:r>
            <w:r w:rsidR="004766C2" w:rsidRPr="006751B3">
              <w:rPr>
                <w:color w:val="auto"/>
                <w:sz w:val="22"/>
                <w:szCs w:val="22"/>
              </w:rPr>
              <w:t xml:space="preserve"> м</w:t>
            </w:r>
          </w:p>
        </w:tc>
        <w:tc>
          <w:tcPr>
            <w:tcW w:w="855" w:type="dxa"/>
            <w:gridSpan w:val="2"/>
          </w:tcPr>
          <w:p w:rsidR="004766C2" w:rsidRPr="006751B3" w:rsidRDefault="004766C2" w:rsidP="003113B9">
            <w:pPr>
              <w:pStyle w:val="aff1"/>
              <w:jc w:val="center"/>
              <w:rPr>
                <w:color w:val="auto"/>
                <w:sz w:val="22"/>
                <w:szCs w:val="22"/>
              </w:rPr>
            </w:pPr>
            <w:r w:rsidRPr="006751B3">
              <w:rPr>
                <w:color w:val="auto"/>
                <w:sz w:val="22"/>
                <w:szCs w:val="22"/>
              </w:rPr>
              <w:t>40 %</w:t>
            </w:r>
          </w:p>
        </w:tc>
      </w:tr>
      <w:tr w:rsidR="004766C2" w:rsidRPr="006751B3" w:rsidTr="00C7589F">
        <w:trPr>
          <w:gridAfter w:val="1"/>
          <w:wAfter w:w="6" w:type="dxa"/>
          <w:cantSplit/>
          <w:trHeight w:val="411"/>
          <w:jc w:val="center"/>
        </w:trPr>
        <w:tc>
          <w:tcPr>
            <w:tcW w:w="2553" w:type="dxa"/>
            <w:vMerge w:val="restart"/>
            <w:shd w:val="clear" w:color="auto" w:fill="auto"/>
          </w:tcPr>
          <w:p w:rsidR="004766C2" w:rsidRPr="006751B3" w:rsidRDefault="004766C2" w:rsidP="003113B9">
            <w:pPr>
              <w:widowControl w:val="0"/>
              <w:rPr>
                <w:sz w:val="22"/>
                <w:szCs w:val="22"/>
              </w:rPr>
            </w:pPr>
            <w:r w:rsidRPr="006751B3">
              <w:rPr>
                <w:sz w:val="22"/>
                <w:szCs w:val="22"/>
              </w:rPr>
              <w:lastRenderedPageBreak/>
              <w:t>Коммунальное обслуживание</w:t>
            </w:r>
          </w:p>
          <w:p w:rsidR="004766C2" w:rsidRPr="006751B3" w:rsidRDefault="004766C2" w:rsidP="003113B9">
            <w:pPr>
              <w:widowControl w:val="0"/>
              <w:rPr>
                <w:rFonts w:eastAsia="SimSun"/>
                <w:sz w:val="22"/>
                <w:szCs w:val="22"/>
                <w:lang w:eastAsia="zh-CN"/>
              </w:rPr>
            </w:pPr>
          </w:p>
        </w:tc>
        <w:tc>
          <w:tcPr>
            <w:tcW w:w="5186" w:type="dxa"/>
            <w:shd w:val="clear" w:color="auto" w:fill="auto"/>
          </w:tcPr>
          <w:p w:rsidR="004766C2" w:rsidRPr="006751B3" w:rsidRDefault="004766C2" w:rsidP="003113B9">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4766C2" w:rsidRPr="006751B3" w:rsidRDefault="004766C2" w:rsidP="003113B9">
            <w:pPr>
              <w:widowControl w:val="0"/>
              <w:jc w:val="center"/>
              <w:rPr>
                <w:rFonts w:eastAsia="SimSun"/>
                <w:sz w:val="22"/>
                <w:szCs w:val="22"/>
                <w:lang w:eastAsia="zh-CN"/>
              </w:rPr>
            </w:pPr>
            <w:r w:rsidRPr="006751B3">
              <w:rPr>
                <w:sz w:val="22"/>
                <w:szCs w:val="22"/>
              </w:rPr>
              <w:t>3.1</w:t>
            </w:r>
          </w:p>
        </w:tc>
        <w:tc>
          <w:tcPr>
            <w:tcW w:w="992" w:type="dxa"/>
          </w:tcPr>
          <w:p w:rsidR="004766C2" w:rsidRPr="006751B3" w:rsidRDefault="004766C2" w:rsidP="003113B9">
            <w:pPr>
              <w:widowControl w:val="0"/>
              <w:jc w:val="center"/>
              <w:rPr>
                <w:sz w:val="22"/>
                <w:szCs w:val="22"/>
              </w:rPr>
            </w:pPr>
            <w:r w:rsidRPr="006751B3">
              <w:rPr>
                <w:sz w:val="22"/>
                <w:szCs w:val="22"/>
              </w:rPr>
              <w:t>1/ 10000</w:t>
            </w:r>
          </w:p>
          <w:p w:rsidR="004766C2" w:rsidRPr="006751B3" w:rsidRDefault="004766C2" w:rsidP="003113B9">
            <w:pPr>
              <w:widowControl w:val="0"/>
              <w:jc w:val="center"/>
              <w:rPr>
                <w:sz w:val="22"/>
                <w:szCs w:val="22"/>
              </w:rPr>
            </w:pPr>
            <w:r w:rsidRPr="006751B3">
              <w:rPr>
                <w:sz w:val="22"/>
                <w:szCs w:val="22"/>
              </w:rPr>
              <w:t>кв.м</w:t>
            </w:r>
          </w:p>
        </w:tc>
        <w:tc>
          <w:tcPr>
            <w:tcW w:w="6283" w:type="dxa"/>
            <w:gridSpan w:val="9"/>
          </w:tcPr>
          <w:p w:rsidR="004766C2" w:rsidRPr="006751B3" w:rsidRDefault="004766C2" w:rsidP="003113B9">
            <w:pPr>
              <w:widowControl w:val="0"/>
              <w:jc w:val="center"/>
            </w:pPr>
            <w:r w:rsidRPr="006751B3">
              <w:rPr>
                <w:sz w:val="22"/>
                <w:szCs w:val="22"/>
              </w:rPr>
              <w:t>Не подлежат установлению, определяются в соответствии с техническими и санитарными нормами</w:t>
            </w:r>
          </w:p>
        </w:tc>
      </w:tr>
      <w:tr w:rsidR="004766C2" w:rsidRPr="006751B3" w:rsidTr="00C7589F">
        <w:trPr>
          <w:cantSplit/>
          <w:trHeight w:val="411"/>
          <w:jc w:val="center"/>
        </w:trPr>
        <w:tc>
          <w:tcPr>
            <w:tcW w:w="2553" w:type="dxa"/>
            <w:vMerge/>
            <w:shd w:val="clear" w:color="auto" w:fill="auto"/>
          </w:tcPr>
          <w:p w:rsidR="004766C2" w:rsidRPr="006751B3" w:rsidRDefault="004766C2" w:rsidP="003113B9">
            <w:pPr>
              <w:widowControl w:val="0"/>
            </w:pPr>
          </w:p>
        </w:tc>
        <w:tc>
          <w:tcPr>
            <w:tcW w:w="5186" w:type="dxa"/>
            <w:shd w:val="clear" w:color="auto" w:fill="auto"/>
          </w:tcPr>
          <w:p w:rsidR="004766C2" w:rsidRPr="006751B3" w:rsidRDefault="004766C2" w:rsidP="003113B9">
            <w:pPr>
              <w:widowControl w:val="0"/>
              <w:rPr>
                <w:rFonts w:eastAsia="SimSun"/>
                <w:lang w:eastAsia="zh-CN"/>
              </w:rPr>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4766C2" w:rsidRPr="006751B3" w:rsidRDefault="004766C2" w:rsidP="003113B9">
            <w:pPr>
              <w:widowControl w:val="0"/>
              <w:jc w:val="center"/>
            </w:pPr>
          </w:p>
        </w:tc>
        <w:tc>
          <w:tcPr>
            <w:tcW w:w="992" w:type="dxa"/>
          </w:tcPr>
          <w:p w:rsidR="004766C2" w:rsidRPr="006751B3" w:rsidRDefault="004766C2" w:rsidP="003113B9">
            <w:pPr>
              <w:pStyle w:val="aff1"/>
              <w:jc w:val="center"/>
              <w:rPr>
                <w:color w:val="auto"/>
                <w:sz w:val="22"/>
                <w:szCs w:val="22"/>
              </w:rPr>
            </w:pPr>
            <w:r w:rsidRPr="006751B3">
              <w:rPr>
                <w:color w:val="auto"/>
                <w:sz w:val="22"/>
                <w:szCs w:val="22"/>
              </w:rPr>
              <w:t>1000/</w:t>
            </w:r>
          </w:p>
          <w:p w:rsidR="004766C2" w:rsidRPr="006751B3" w:rsidRDefault="004766C2" w:rsidP="003113B9">
            <w:pPr>
              <w:pStyle w:val="aff1"/>
              <w:jc w:val="center"/>
              <w:rPr>
                <w:color w:val="auto"/>
                <w:sz w:val="22"/>
                <w:szCs w:val="22"/>
              </w:rPr>
            </w:pPr>
            <w:r w:rsidRPr="006751B3">
              <w:rPr>
                <w:color w:val="auto"/>
                <w:sz w:val="22"/>
                <w:szCs w:val="22"/>
              </w:rPr>
              <w:t>15000</w:t>
            </w:r>
          </w:p>
          <w:p w:rsidR="004766C2" w:rsidRPr="006751B3" w:rsidRDefault="004766C2" w:rsidP="003113B9">
            <w:pPr>
              <w:widowControl w:val="0"/>
              <w:jc w:val="center"/>
            </w:pPr>
            <w:r w:rsidRPr="006751B3">
              <w:rPr>
                <w:sz w:val="22"/>
                <w:szCs w:val="22"/>
              </w:rPr>
              <w:t>кв.м</w:t>
            </w:r>
          </w:p>
        </w:tc>
        <w:tc>
          <w:tcPr>
            <w:tcW w:w="992" w:type="dxa"/>
          </w:tcPr>
          <w:p w:rsidR="004766C2" w:rsidRPr="006751B3" w:rsidRDefault="003113B9" w:rsidP="003113B9">
            <w:pPr>
              <w:jc w:val="center"/>
              <w:rPr>
                <w:sz w:val="22"/>
                <w:szCs w:val="22"/>
              </w:rPr>
            </w:pPr>
            <w:r w:rsidRPr="006751B3">
              <w:rPr>
                <w:sz w:val="22"/>
                <w:szCs w:val="22"/>
              </w:rPr>
              <w:t>12</w:t>
            </w:r>
            <w:r w:rsidR="004766C2" w:rsidRPr="006751B3">
              <w:rPr>
                <w:sz w:val="22"/>
                <w:szCs w:val="22"/>
              </w:rPr>
              <w:t xml:space="preserve"> м</w:t>
            </w:r>
          </w:p>
        </w:tc>
        <w:tc>
          <w:tcPr>
            <w:tcW w:w="1460" w:type="dxa"/>
          </w:tcPr>
          <w:p w:rsidR="004766C2" w:rsidRPr="006751B3" w:rsidRDefault="004766C2" w:rsidP="003113B9">
            <w:pPr>
              <w:jc w:val="center"/>
              <w:rPr>
                <w:sz w:val="22"/>
                <w:szCs w:val="22"/>
              </w:rPr>
            </w:pPr>
            <w:r w:rsidRPr="006751B3">
              <w:rPr>
                <w:sz w:val="22"/>
                <w:szCs w:val="22"/>
              </w:rPr>
              <w:t>5 м</w:t>
            </w:r>
          </w:p>
        </w:tc>
        <w:tc>
          <w:tcPr>
            <w:tcW w:w="954" w:type="dxa"/>
          </w:tcPr>
          <w:p w:rsidR="004766C2" w:rsidRPr="006751B3" w:rsidRDefault="003113B9" w:rsidP="003113B9">
            <w:pPr>
              <w:jc w:val="center"/>
              <w:rPr>
                <w:sz w:val="22"/>
                <w:szCs w:val="22"/>
              </w:rPr>
            </w:pPr>
            <w:r w:rsidRPr="006751B3">
              <w:rPr>
                <w:sz w:val="22"/>
                <w:szCs w:val="22"/>
              </w:rPr>
              <w:t>3</w:t>
            </w:r>
            <w:r w:rsidR="004766C2" w:rsidRPr="006751B3">
              <w:rPr>
                <w:sz w:val="22"/>
                <w:szCs w:val="22"/>
              </w:rPr>
              <w:t xml:space="preserve"> м</w:t>
            </w:r>
          </w:p>
        </w:tc>
        <w:tc>
          <w:tcPr>
            <w:tcW w:w="879" w:type="dxa"/>
            <w:gridSpan w:val="2"/>
          </w:tcPr>
          <w:p w:rsidR="004766C2" w:rsidRPr="006751B3" w:rsidRDefault="004766C2" w:rsidP="003113B9">
            <w:pPr>
              <w:pStyle w:val="aff1"/>
              <w:jc w:val="center"/>
              <w:rPr>
                <w:color w:val="auto"/>
                <w:sz w:val="22"/>
                <w:szCs w:val="22"/>
              </w:rPr>
            </w:pPr>
            <w:r w:rsidRPr="006751B3">
              <w:rPr>
                <w:color w:val="auto"/>
                <w:sz w:val="22"/>
                <w:szCs w:val="22"/>
              </w:rPr>
              <w:t>2</w:t>
            </w:r>
          </w:p>
        </w:tc>
        <w:tc>
          <w:tcPr>
            <w:tcW w:w="1163" w:type="dxa"/>
            <w:gridSpan w:val="3"/>
          </w:tcPr>
          <w:p w:rsidR="004766C2" w:rsidRPr="006751B3" w:rsidRDefault="004766C2" w:rsidP="003113B9">
            <w:pPr>
              <w:pStyle w:val="aff1"/>
              <w:jc w:val="center"/>
              <w:rPr>
                <w:color w:val="auto"/>
                <w:sz w:val="22"/>
                <w:szCs w:val="22"/>
              </w:rPr>
            </w:pPr>
            <w:r w:rsidRPr="006751B3">
              <w:rPr>
                <w:color w:val="auto"/>
                <w:sz w:val="22"/>
                <w:szCs w:val="22"/>
              </w:rPr>
              <w:t>12 м</w:t>
            </w:r>
          </w:p>
          <w:p w:rsidR="004766C2" w:rsidRPr="006751B3" w:rsidRDefault="004766C2" w:rsidP="003113B9">
            <w:pPr>
              <w:pStyle w:val="aff1"/>
              <w:jc w:val="center"/>
              <w:rPr>
                <w:color w:val="auto"/>
                <w:sz w:val="22"/>
                <w:szCs w:val="22"/>
              </w:rPr>
            </w:pPr>
          </w:p>
        </w:tc>
        <w:tc>
          <w:tcPr>
            <w:tcW w:w="841" w:type="dxa"/>
            <w:gridSpan w:val="2"/>
          </w:tcPr>
          <w:p w:rsidR="004766C2" w:rsidRPr="006751B3" w:rsidRDefault="003113B9" w:rsidP="003113B9">
            <w:pPr>
              <w:pStyle w:val="aff1"/>
              <w:jc w:val="center"/>
              <w:rPr>
                <w:color w:val="auto"/>
                <w:sz w:val="22"/>
                <w:szCs w:val="22"/>
              </w:rPr>
            </w:pPr>
            <w:r w:rsidRPr="006751B3">
              <w:rPr>
                <w:color w:val="auto"/>
                <w:sz w:val="22"/>
                <w:szCs w:val="22"/>
              </w:rPr>
              <w:t>60</w:t>
            </w:r>
            <w:r w:rsidR="004766C2" w:rsidRPr="006751B3">
              <w:rPr>
                <w:color w:val="auto"/>
                <w:sz w:val="22"/>
                <w:szCs w:val="22"/>
              </w:rPr>
              <w:t xml:space="preserve"> %</w:t>
            </w:r>
          </w:p>
        </w:tc>
      </w:tr>
      <w:tr w:rsidR="004766C2" w:rsidRPr="006751B3" w:rsidTr="00C7589F">
        <w:trPr>
          <w:gridAfter w:val="1"/>
          <w:wAfter w:w="6" w:type="dxa"/>
          <w:cantSplit/>
          <w:trHeight w:val="411"/>
          <w:jc w:val="center"/>
        </w:trPr>
        <w:tc>
          <w:tcPr>
            <w:tcW w:w="2553" w:type="dxa"/>
            <w:shd w:val="clear" w:color="auto" w:fill="auto"/>
          </w:tcPr>
          <w:p w:rsidR="004766C2" w:rsidRPr="006751B3" w:rsidRDefault="004766C2" w:rsidP="003113B9">
            <w:pPr>
              <w:pStyle w:val="aff1"/>
              <w:rPr>
                <w:color w:val="auto"/>
                <w:sz w:val="22"/>
                <w:szCs w:val="22"/>
              </w:rPr>
            </w:pPr>
            <w:r w:rsidRPr="006751B3">
              <w:rPr>
                <w:color w:val="auto"/>
                <w:sz w:val="22"/>
                <w:szCs w:val="22"/>
              </w:rPr>
              <w:t>Земельные участки (территории) общего пользования</w:t>
            </w:r>
          </w:p>
        </w:tc>
        <w:tc>
          <w:tcPr>
            <w:tcW w:w="5186" w:type="dxa"/>
            <w:shd w:val="clear" w:color="auto" w:fill="auto"/>
          </w:tcPr>
          <w:p w:rsidR="004766C2" w:rsidRPr="006751B3" w:rsidRDefault="004766C2" w:rsidP="003113B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12.0</w:t>
            </w:r>
          </w:p>
        </w:tc>
        <w:tc>
          <w:tcPr>
            <w:tcW w:w="7275" w:type="dxa"/>
            <w:gridSpan w:val="10"/>
          </w:tcPr>
          <w:p w:rsidR="004766C2" w:rsidRPr="006751B3" w:rsidRDefault="004766C2" w:rsidP="003113B9">
            <w:pPr>
              <w:pStyle w:val="aff1"/>
              <w:jc w:val="center"/>
              <w:rPr>
                <w:color w:val="auto"/>
                <w:sz w:val="22"/>
                <w:szCs w:val="22"/>
              </w:rPr>
            </w:pPr>
            <w:r w:rsidRPr="006751B3">
              <w:rPr>
                <w:color w:val="auto"/>
                <w:sz w:val="22"/>
                <w:szCs w:val="22"/>
              </w:rPr>
              <w:t>Не подлежат установлению</w:t>
            </w:r>
          </w:p>
        </w:tc>
      </w:tr>
      <w:tr w:rsidR="004766C2" w:rsidRPr="006751B3" w:rsidTr="00C7589F">
        <w:trPr>
          <w:gridAfter w:val="1"/>
          <w:wAfter w:w="6" w:type="dxa"/>
          <w:trHeight w:val="20"/>
          <w:jc w:val="center"/>
        </w:trPr>
        <w:tc>
          <w:tcPr>
            <w:tcW w:w="2553" w:type="dxa"/>
            <w:shd w:val="clear" w:color="auto" w:fill="auto"/>
          </w:tcPr>
          <w:p w:rsidR="004766C2" w:rsidRPr="006751B3" w:rsidRDefault="004766C2" w:rsidP="003113B9">
            <w:pPr>
              <w:pStyle w:val="aff1"/>
              <w:rPr>
                <w:color w:val="auto"/>
                <w:sz w:val="22"/>
                <w:szCs w:val="22"/>
              </w:rPr>
            </w:pPr>
            <w:r w:rsidRPr="006751B3">
              <w:rPr>
                <w:color w:val="auto"/>
                <w:sz w:val="22"/>
                <w:szCs w:val="22"/>
              </w:rPr>
              <w:t>Историко-культурная деятельность</w:t>
            </w:r>
          </w:p>
        </w:tc>
        <w:tc>
          <w:tcPr>
            <w:tcW w:w="5186" w:type="dxa"/>
            <w:shd w:val="clear" w:color="auto" w:fill="auto"/>
          </w:tcPr>
          <w:p w:rsidR="004766C2" w:rsidRPr="006751B3" w:rsidRDefault="004766C2" w:rsidP="003113B9">
            <w:pPr>
              <w:pStyle w:val="aff1"/>
              <w:rPr>
                <w:color w:val="auto"/>
                <w:sz w:val="22"/>
                <w:szCs w:val="22"/>
              </w:rPr>
            </w:pPr>
            <w:r w:rsidRPr="006751B3">
              <w:rPr>
                <w:color w:val="auto"/>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4766C2" w:rsidRPr="006751B3" w:rsidRDefault="004766C2" w:rsidP="003113B9">
            <w:pPr>
              <w:pStyle w:val="aff1"/>
              <w:rPr>
                <w:color w:val="auto"/>
                <w:sz w:val="22"/>
                <w:szCs w:val="22"/>
              </w:rPr>
            </w:pPr>
            <w:r w:rsidRPr="006751B3">
              <w:rPr>
                <w:color w:val="auto"/>
                <w:sz w:val="22"/>
                <w:szCs w:val="22"/>
              </w:rPr>
              <w:t>9.3</w:t>
            </w:r>
          </w:p>
        </w:tc>
        <w:tc>
          <w:tcPr>
            <w:tcW w:w="7275" w:type="dxa"/>
            <w:gridSpan w:val="10"/>
          </w:tcPr>
          <w:p w:rsidR="004766C2" w:rsidRPr="006751B3" w:rsidRDefault="004766C2" w:rsidP="003113B9">
            <w:pPr>
              <w:pStyle w:val="aff1"/>
              <w:jc w:val="center"/>
              <w:rPr>
                <w:color w:val="auto"/>
                <w:sz w:val="22"/>
                <w:szCs w:val="22"/>
              </w:rPr>
            </w:pPr>
            <w:r w:rsidRPr="006751B3">
              <w:rPr>
                <w:color w:val="auto"/>
                <w:sz w:val="22"/>
                <w:szCs w:val="22"/>
              </w:rPr>
              <w:t>Не подлежит установлению</w:t>
            </w:r>
          </w:p>
        </w:tc>
      </w:tr>
    </w:tbl>
    <w:p w:rsidR="004766C2" w:rsidRPr="006751B3" w:rsidRDefault="004766C2" w:rsidP="004766C2">
      <w:pPr>
        <w:spacing w:after="0" w:line="240" w:lineRule="auto"/>
        <w:ind w:firstLine="709"/>
        <w:jc w:val="both"/>
        <w:rPr>
          <w:rFonts w:ascii="Times New Roman" w:eastAsia="SimSun" w:hAnsi="Times New Roman" w:cs="Times New Roman"/>
          <w:sz w:val="24"/>
          <w:szCs w:val="24"/>
          <w:lang w:eastAsia="zh-CN"/>
        </w:rPr>
      </w:pPr>
    </w:p>
    <w:p w:rsidR="004766C2" w:rsidRPr="006751B3" w:rsidRDefault="004766C2" w:rsidP="004766C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3.2. Условно разрешенные виды использования земельных участков и объектов капитального строительства:</w:t>
      </w:r>
    </w:p>
    <w:tbl>
      <w:tblPr>
        <w:tblStyle w:val="aff7"/>
        <w:tblW w:w="15893" w:type="dxa"/>
        <w:jc w:val="center"/>
        <w:tblLayout w:type="fixed"/>
        <w:tblLook w:val="04A0"/>
      </w:tblPr>
      <w:tblGrid>
        <w:gridCol w:w="2080"/>
        <w:gridCol w:w="5954"/>
        <w:gridCol w:w="850"/>
        <w:gridCol w:w="993"/>
        <w:gridCol w:w="850"/>
        <w:gridCol w:w="1465"/>
        <w:gridCol w:w="992"/>
        <w:gridCol w:w="866"/>
        <w:gridCol w:w="993"/>
        <w:gridCol w:w="850"/>
      </w:tblGrid>
      <w:tr w:rsidR="004766C2" w:rsidRPr="006751B3" w:rsidTr="00C7589F">
        <w:trPr>
          <w:cantSplit/>
          <w:trHeight w:val="812"/>
          <w:jc w:val="center"/>
        </w:trPr>
        <w:tc>
          <w:tcPr>
            <w:tcW w:w="2080" w:type="dxa"/>
            <w:vMerge w:val="restart"/>
            <w:shd w:val="clear" w:color="auto" w:fill="auto"/>
            <w:vAlign w:val="center"/>
          </w:tcPr>
          <w:p w:rsidR="004766C2" w:rsidRPr="006751B3" w:rsidRDefault="004766C2" w:rsidP="003113B9">
            <w:pPr>
              <w:widowControl w:val="0"/>
              <w:jc w:val="center"/>
              <w:rPr>
                <w:sz w:val="22"/>
                <w:szCs w:val="22"/>
              </w:rPr>
            </w:pPr>
            <w:r w:rsidRPr="006751B3">
              <w:rPr>
                <w:sz w:val="22"/>
                <w:szCs w:val="22"/>
              </w:rPr>
              <w:lastRenderedPageBreak/>
              <w:t>Наименование вида разрешенного использования</w:t>
            </w:r>
          </w:p>
        </w:tc>
        <w:tc>
          <w:tcPr>
            <w:tcW w:w="5954" w:type="dxa"/>
            <w:vMerge w:val="restart"/>
            <w:shd w:val="clear" w:color="auto" w:fill="auto"/>
            <w:vAlign w:val="center"/>
          </w:tcPr>
          <w:p w:rsidR="004766C2" w:rsidRPr="006751B3" w:rsidRDefault="004766C2" w:rsidP="003113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4766C2" w:rsidRPr="006751B3" w:rsidRDefault="004766C2" w:rsidP="003113B9">
            <w:pPr>
              <w:widowControl w:val="0"/>
              <w:jc w:val="center"/>
              <w:rPr>
                <w:rFonts w:eastAsia="SimSun"/>
                <w:sz w:val="22"/>
                <w:szCs w:val="22"/>
                <w:lang w:eastAsia="zh-CN"/>
              </w:rPr>
            </w:pPr>
            <w:r w:rsidRPr="006751B3">
              <w:rPr>
                <w:rFonts w:eastAsia="SimSun"/>
                <w:sz w:val="22"/>
                <w:szCs w:val="22"/>
                <w:lang w:eastAsia="zh-CN"/>
              </w:rPr>
              <w:t>Код</w:t>
            </w:r>
          </w:p>
        </w:tc>
        <w:tc>
          <w:tcPr>
            <w:tcW w:w="7009" w:type="dxa"/>
            <w:gridSpan w:val="7"/>
            <w:vAlign w:val="center"/>
          </w:tcPr>
          <w:p w:rsidR="004766C2" w:rsidRPr="006751B3" w:rsidRDefault="004766C2" w:rsidP="003113B9">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4766C2" w:rsidRPr="006751B3" w:rsidTr="00C7589F">
        <w:trPr>
          <w:cantSplit/>
          <w:trHeight w:val="3012"/>
          <w:jc w:val="center"/>
        </w:trPr>
        <w:tc>
          <w:tcPr>
            <w:tcW w:w="2080" w:type="dxa"/>
            <w:vMerge/>
            <w:shd w:val="clear" w:color="auto" w:fill="auto"/>
          </w:tcPr>
          <w:p w:rsidR="004766C2" w:rsidRPr="006751B3" w:rsidRDefault="004766C2" w:rsidP="003113B9">
            <w:pPr>
              <w:widowControl w:val="0"/>
              <w:jc w:val="center"/>
              <w:rPr>
                <w:rFonts w:eastAsia="SimSun"/>
                <w:sz w:val="22"/>
                <w:szCs w:val="22"/>
                <w:lang w:eastAsia="zh-CN"/>
              </w:rPr>
            </w:pPr>
          </w:p>
        </w:tc>
        <w:tc>
          <w:tcPr>
            <w:tcW w:w="5954" w:type="dxa"/>
            <w:vMerge/>
            <w:shd w:val="clear" w:color="auto" w:fill="auto"/>
          </w:tcPr>
          <w:p w:rsidR="004766C2" w:rsidRPr="006751B3" w:rsidRDefault="004766C2" w:rsidP="003113B9">
            <w:pPr>
              <w:widowControl w:val="0"/>
              <w:jc w:val="center"/>
              <w:rPr>
                <w:rFonts w:eastAsia="SimSun"/>
                <w:sz w:val="22"/>
                <w:szCs w:val="22"/>
                <w:lang w:eastAsia="zh-CN"/>
              </w:rPr>
            </w:pPr>
          </w:p>
        </w:tc>
        <w:tc>
          <w:tcPr>
            <w:tcW w:w="850" w:type="dxa"/>
            <w:vMerge/>
            <w:shd w:val="clear" w:color="auto" w:fill="auto"/>
          </w:tcPr>
          <w:p w:rsidR="004766C2" w:rsidRPr="006751B3" w:rsidRDefault="004766C2" w:rsidP="003113B9">
            <w:pPr>
              <w:widowControl w:val="0"/>
              <w:jc w:val="center"/>
              <w:rPr>
                <w:rFonts w:eastAsia="SimSun"/>
                <w:sz w:val="22"/>
                <w:szCs w:val="22"/>
                <w:lang w:eastAsia="zh-CN"/>
              </w:rPr>
            </w:pPr>
          </w:p>
        </w:tc>
        <w:tc>
          <w:tcPr>
            <w:tcW w:w="993" w:type="dxa"/>
            <w:textDirection w:val="btLr"/>
            <w:vAlign w:val="center"/>
          </w:tcPr>
          <w:p w:rsidR="004766C2" w:rsidRPr="006751B3" w:rsidRDefault="004766C2" w:rsidP="003113B9">
            <w:pPr>
              <w:widowControl w:val="0"/>
              <w:ind w:left="113" w:right="113"/>
              <w:jc w:val="center"/>
              <w:rPr>
                <w:rFonts w:eastAsia="SimSun"/>
                <w:lang w:eastAsia="zh-CN"/>
              </w:rPr>
            </w:pPr>
            <w:r w:rsidRPr="006751B3">
              <w:t xml:space="preserve">площадь земельных участков минимальная / максимальная </w:t>
            </w:r>
          </w:p>
        </w:tc>
        <w:tc>
          <w:tcPr>
            <w:tcW w:w="850" w:type="dxa"/>
            <w:textDirection w:val="btLr"/>
            <w:vAlign w:val="center"/>
          </w:tcPr>
          <w:p w:rsidR="004766C2" w:rsidRPr="006751B3" w:rsidRDefault="004766C2" w:rsidP="003113B9">
            <w:pPr>
              <w:widowControl w:val="0"/>
              <w:ind w:left="113" w:right="113"/>
              <w:jc w:val="center"/>
            </w:pPr>
            <w:r w:rsidRPr="006751B3">
              <w:t>минимальная ширина земельных участков вдоль фронта улиц и проездов</w:t>
            </w:r>
          </w:p>
        </w:tc>
        <w:tc>
          <w:tcPr>
            <w:tcW w:w="1465" w:type="dxa"/>
            <w:textDirection w:val="btLr"/>
            <w:vAlign w:val="center"/>
          </w:tcPr>
          <w:p w:rsidR="004766C2" w:rsidRPr="006751B3" w:rsidRDefault="004766C2" w:rsidP="003113B9">
            <w:pPr>
              <w:widowControl w:val="0"/>
              <w:ind w:left="113" w:right="113"/>
              <w:jc w:val="center"/>
              <w:rPr>
                <w:rFonts w:eastAsia="SimSun"/>
                <w:lang w:eastAsia="zh-CN"/>
              </w:rPr>
            </w:pPr>
            <w:r w:rsidRPr="006751B3">
              <w:t>минимальный отступ основных зданий, сооружений, строений и сооружений от границы, отделяющей земельный участок от те</w:t>
            </w:r>
            <w:r w:rsidRPr="006751B3">
              <w:lastRenderedPageBreak/>
              <w:t xml:space="preserve">рритории общего пользования  </w:t>
            </w:r>
          </w:p>
        </w:tc>
        <w:tc>
          <w:tcPr>
            <w:tcW w:w="992" w:type="dxa"/>
            <w:textDirection w:val="btLr"/>
            <w:vAlign w:val="center"/>
          </w:tcPr>
          <w:p w:rsidR="004766C2" w:rsidRPr="006751B3" w:rsidRDefault="004766C2" w:rsidP="003113B9">
            <w:pPr>
              <w:widowControl w:val="0"/>
              <w:ind w:left="113" w:right="113"/>
              <w:jc w:val="center"/>
              <w:rPr>
                <w:rFonts w:eastAsia="SimSun"/>
                <w:lang w:eastAsia="zh-CN"/>
              </w:rPr>
            </w:pPr>
            <w:r w:rsidRPr="006751B3">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4766C2" w:rsidRPr="006751B3" w:rsidRDefault="004766C2" w:rsidP="003113B9">
            <w:pPr>
              <w:widowControl w:val="0"/>
              <w:ind w:left="113" w:right="113"/>
              <w:jc w:val="center"/>
              <w:rPr>
                <w:rFonts w:eastAsia="SimSun"/>
                <w:lang w:eastAsia="zh-CN"/>
              </w:rPr>
            </w:pPr>
            <w:r w:rsidRPr="006751B3">
              <w:t>максимальное количество надземных этажей</w:t>
            </w:r>
          </w:p>
        </w:tc>
        <w:tc>
          <w:tcPr>
            <w:tcW w:w="993" w:type="dxa"/>
            <w:textDirection w:val="btLr"/>
            <w:vAlign w:val="center"/>
          </w:tcPr>
          <w:p w:rsidR="004766C2" w:rsidRPr="006751B3" w:rsidRDefault="004766C2" w:rsidP="003113B9">
            <w:pPr>
              <w:widowControl w:val="0"/>
              <w:ind w:left="113" w:right="113"/>
              <w:jc w:val="center"/>
            </w:pPr>
            <w:r w:rsidRPr="006751B3">
              <w:t>максимальная высота зданий от уровня земли до верха перекрытия последнего этажа</w:t>
            </w:r>
          </w:p>
        </w:tc>
        <w:tc>
          <w:tcPr>
            <w:tcW w:w="850" w:type="dxa"/>
            <w:textDirection w:val="btLr"/>
            <w:vAlign w:val="center"/>
          </w:tcPr>
          <w:p w:rsidR="004766C2" w:rsidRPr="006751B3" w:rsidRDefault="004766C2" w:rsidP="003113B9">
            <w:pPr>
              <w:widowControl w:val="0"/>
              <w:ind w:left="113" w:right="113"/>
              <w:jc w:val="center"/>
            </w:pPr>
            <w:r w:rsidRPr="006751B3">
              <w:t>максимальный процент застройки земельного участка</w:t>
            </w:r>
          </w:p>
        </w:tc>
      </w:tr>
      <w:tr w:rsidR="004766C2" w:rsidRPr="006751B3" w:rsidTr="00C7589F">
        <w:trPr>
          <w:cantSplit/>
          <w:trHeight w:val="133"/>
          <w:jc w:val="center"/>
        </w:trPr>
        <w:tc>
          <w:tcPr>
            <w:tcW w:w="2080" w:type="dxa"/>
            <w:shd w:val="clear" w:color="auto" w:fill="auto"/>
            <w:vAlign w:val="center"/>
          </w:tcPr>
          <w:p w:rsidR="004766C2" w:rsidRPr="006751B3" w:rsidRDefault="004766C2" w:rsidP="003113B9">
            <w:pPr>
              <w:widowControl w:val="0"/>
              <w:jc w:val="center"/>
              <w:rPr>
                <w:sz w:val="22"/>
                <w:szCs w:val="22"/>
              </w:rPr>
            </w:pPr>
            <w:r w:rsidRPr="006751B3">
              <w:rPr>
                <w:sz w:val="22"/>
                <w:szCs w:val="22"/>
              </w:rPr>
              <w:t>1</w:t>
            </w:r>
          </w:p>
        </w:tc>
        <w:tc>
          <w:tcPr>
            <w:tcW w:w="5954" w:type="dxa"/>
            <w:shd w:val="clear" w:color="auto" w:fill="auto"/>
            <w:vAlign w:val="center"/>
          </w:tcPr>
          <w:p w:rsidR="004766C2" w:rsidRPr="006751B3" w:rsidRDefault="004766C2" w:rsidP="003113B9">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4766C2" w:rsidRPr="006751B3" w:rsidRDefault="004766C2" w:rsidP="003113B9">
            <w:pPr>
              <w:widowControl w:val="0"/>
              <w:jc w:val="center"/>
              <w:rPr>
                <w:rFonts w:eastAsia="SimSun"/>
                <w:sz w:val="22"/>
                <w:szCs w:val="22"/>
                <w:lang w:eastAsia="zh-CN"/>
              </w:rPr>
            </w:pPr>
            <w:r w:rsidRPr="006751B3">
              <w:rPr>
                <w:rFonts w:eastAsia="SimSun"/>
                <w:sz w:val="22"/>
                <w:szCs w:val="22"/>
                <w:lang w:eastAsia="zh-CN"/>
              </w:rPr>
              <w:t>3</w:t>
            </w:r>
          </w:p>
        </w:tc>
        <w:tc>
          <w:tcPr>
            <w:tcW w:w="993" w:type="dxa"/>
            <w:vAlign w:val="center"/>
          </w:tcPr>
          <w:p w:rsidR="004766C2" w:rsidRPr="006751B3" w:rsidRDefault="004766C2" w:rsidP="003113B9">
            <w:pPr>
              <w:widowControl w:val="0"/>
              <w:jc w:val="center"/>
              <w:rPr>
                <w:sz w:val="22"/>
                <w:szCs w:val="22"/>
              </w:rPr>
            </w:pPr>
            <w:r w:rsidRPr="006751B3">
              <w:rPr>
                <w:sz w:val="22"/>
                <w:szCs w:val="22"/>
              </w:rPr>
              <w:t>4</w:t>
            </w:r>
          </w:p>
        </w:tc>
        <w:tc>
          <w:tcPr>
            <w:tcW w:w="850" w:type="dxa"/>
            <w:vAlign w:val="center"/>
          </w:tcPr>
          <w:p w:rsidR="004766C2" w:rsidRPr="006751B3" w:rsidRDefault="004766C2" w:rsidP="003113B9">
            <w:pPr>
              <w:widowControl w:val="0"/>
              <w:jc w:val="center"/>
              <w:rPr>
                <w:sz w:val="22"/>
                <w:szCs w:val="22"/>
              </w:rPr>
            </w:pPr>
            <w:r w:rsidRPr="006751B3">
              <w:rPr>
                <w:sz w:val="22"/>
                <w:szCs w:val="22"/>
              </w:rPr>
              <w:t>5</w:t>
            </w:r>
          </w:p>
        </w:tc>
        <w:tc>
          <w:tcPr>
            <w:tcW w:w="1465" w:type="dxa"/>
            <w:vAlign w:val="center"/>
          </w:tcPr>
          <w:p w:rsidR="004766C2" w:rsidRPr="006751B3" w:rsidRDefault="004766C2" w:rsidP="003113B9">
            <w:pPr>
              <w:widowControl w:val="0"/>
              <w:jc w:val="center"/>
              <w:rPr>
                <w:sz w:val="22"/>
                <w:szCs w:val="22"/>
              </w:rPr>
            </w:pPr>
            <w:r w:rsidRPr="006751B3">
              <w:rPr>
                <w:sz w:val="22"/>
                <w:szCs w:val="22"/>
              </w:rPr>
              <w:t>6</w:t>
            </w:r>
          </w:p>
        </w:tc>
        <w:tc>
          <w:tcPr>
            <w:tcW w:w="992" w:type="dxa"/>
            <w:vAlign w:val="center"/>
          </w:tcPr>
          <w:p w:rsidR="004766C2" w:rsidRPr="006751B3" w:rsidRDefault="004766C2" w:rsidP="003113B9">
            <w:pPr>
              <w:widowControl w:val="0"/>
              <w:jc w:val="center"/>
              <w:rPr>
                <w:sz w:val="22"/>
                <w:szCs w:val="22"/>
              </w:rPr>
            </w:pPr>
            <w:r w:rsidRPr="006751B3">
              <w:rPr>
                <w:sz w:val="22"/>
                <w:szCs w:val="22"/>
              </w:rPr>
              <w:t>7</w:t>
            </w:r>
          </w:p>
        </w:tc>
        <w:tc>
          <w:tcPr>
            <w:tcW w:w="866" w:type="dxa"/>
            <w:vAlign w:val="center"/>
          </w:tcPr>
          <w:p w:rsidR="004766C2" w:rsidRPr="006751B3" w:rsidRDefault="004766C2" w:rsidP="003113B9">
            <w:pPr>
              <w:widowControl w:val="0"/>
              <w:jc w:val="center"/>
              <w:rPr>
                <w:sz w:val="22"/>
                <w:szCs w:val="22"/>
              </w:rPr>
            </w:pPr>
            <w:r w:rsidRPr="006751B3">
              <w:rPr>
                <w:sz w:val="22"/>
                <w:szCs w:val="22"/>
              </w:rPr>
              <w:t>8</w:t>
            </w:r>
          </w:p>
        </w:tc>
        <w:tc>
          <w:tcPr>
            <w:tcW w:w="993" w:type="dxa"/>
            <w:vAlign w:val="center"/>
          </w:tcPr>
          <w:p w:rsidR="004766C2" w:rsidRPr="006751B3" w:rsidRDefault="004766C2" w:rsidP="003113B9">
            <w:pPr>
              <w:widowControl w:val="0"/>
              <w:jc w:val="center"/>
              <w:rPr>
                <w:sz w:val="22"/>
                <w:szCs w:val="22"/>
              </w:rPr>
            </w:pPr>
            <w:r w:rsidRPr="006751B3">
              <w:rPr>
                <w:sz w:val="22"/>
                <w:szCs w:val="22"/>
              </w:rPr>
              <w:t>9</w:t>
            </w:r>
          </w:p>
        </w:tc>
        <w:tc>
          <w:tcPr>
            <w:tcW w:w="850" w:type="dxa"/>
            <w:vAlign w:val="center"/>
          </w:tcPr>
          <w:p w:rsidR="004766C2" w:rsidRPr="006751B3" w:rsidRDefault="004766C2" w:rsidP="003113B9">
            <w:pPr>
              <w:widowControl w:val="0"/>
              <w:jc w:val="center"/>
              <w:rPr>
                <w:sz w:val="22"/>
                <w:szCs w:val="22"/>
              </w:rPr>
            </w:pPr>
            <w:r w:rsidRPr="006751B3">
              <w:rPr>
                <w:sz w:val="22"/>
                <w:szCs w:val="22"/>
              </w:rPr>
              <w:t>10</w:t>
            </w:r>
          </w:p>
        </w:tc>
      </w:tr>
      <w:tr w:rsidR="004766C2" w:rsidRPr="006751B3" w:rsidTr="00C7589F">
        <w:trPr>
          <w:trHeight w:val="411"/>
          <w:jc w:val="center"/>
        </w:trPr>
        <w:tc>
          <w:tcPr>
            <w:tcW w:w="2080" w:type="dxa"/>
            <w:shd w:val="clear" w:color="auto" w:fill="auto"/>
          </w:tcPr>
          <w:p w:rsidR="004766C2" w:rsidRPr="006751B3" w:rsidRDefault="004766C2" w:rsidP="003113B9">
            <w:pPr>
              <w:pStyle w:val="aff1"/>
              <w:rPr>
                <w:color w:val="auto"/>
                <w:sz w:val="22"/>
                <w:szCs w:val="22"/>
              </w:rPr>
            </w:pPr>
            <w:r w:rsidRPr="006751B3">
              <w:rPr>
                <w:color w:val="auto"/>
                <w:sz w:val="22"/>
                <w:szCs w:val="22"/>
              </w:rPr>
              <w:t>Спорт</w:t>
            </w:r>
          </w:p>
        </w:tc>
        <w:tc>
          <w:tcPr>
            <w:tcW w:w="5954" w:type="dxa"/>
            <w:shd w:val="clear" w:color="auto" w:fill="auto"/>
          </w:tcPr>
          <w:p w:rsidR="004766C2" w:rsidRPr="006751B3" w:rsidRDefault="004766C2" w:rsidP="003113B9">
            <w:pPr>
              <w:pStyle w:val="ConsPlusNormal"/>
              <w:ind w:firstLine="0"/>
              <w:jc w:val="both"/>
              <w:rPr>
                <w:rFonts w:ascii="Times New Roman" w:hAnsi="Times New Roman" w:cs="Times New Roman"/>
              </w:rPr>
            </w:pPr>
            <w:r w:rsidRPr="006751B3">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766C2" w:rsidRPr="006751B3" w:rsidRDefault="004766C2" w:rsidP="003113B9">
            <w:pPr>
              <w:pStyle w:val="ConsPlusNormal"/>
              <w:ind w:firstLine="0"/>
              <w:jc w:val="both"/>
              <w:rPr>
                <w:rFonts w:ascii="Times New Roman" w:hAnsi="Times New Roman" w:cs="Times New Roman"/>
                <w:sz w:val="22"/>
                <w:szCs w:val="22"/>
              </w:rPr>
            </w:pPr>
            <w:r w:rsidRPr="006751B3">
              <w:rPr>
                <w:rFonts w:ascii="Times New Roman" w:hAnsi="Times New Roman" w:cs="Times New Roman"/>
              </w:rPr>
              <w:t>размещение спортивных баз и лагерей</w:t>
            </w:r>
          </w:p>
        </w:tc>
        <w:tc>
          <w:tcPr>
            <w:tcW w:w="850" w:type="dxa"/>
            <w:shd w:val="clear" w:color="auto" w:fill="auto"/>
          </w:tcPr>
          <w:p w:rsidR="004766C2" w:rsidRPr="006751B3" w:rsidRDefault="004766C2" w:rsidP="003113B9">
            <w:pPr>
              <w:pStyle w:val="aff1"/>
              <w:jc w:val="center"/>
              <w:rPr>
                <w:color w:val="auto"/>
                <w:sz w:val="22"/>
                <w:szCs w:val="22"/>
              </w:rPr>
            </w:pPr>
            <w:r w:rsidRPr="006751B3">
              <w:rPr>
                <w:color w:val="auto"/>
                <w:sz w:val="22"/>
                <w:szCs w:val="22"/>
              </w:rPr>
              <w:t>5.1</w:t>
            </w:r>
          </w:p>
        </w:tc>
        <w:tc>
          <w:tcPr>
            <w:tcW w:w="993" w:type="dxa"/>
          </w:tcPr>
          <w:p w:rsidR="004766C2" w:rsidRPr="006751B3" w:rsidRDefault="003113B9" w:rsidP="003113B9">
            <w:pPr>
              <w:pStyle w:val="aff1"/>
              <w:jc w:val="center"/>
              <w:rPr>
                <w:rFonts w:eastAsia="SimSun"/>
                <w:color w:val="auto"/>
                <w:sz w:val="22"/>
                <w:szCs w:val="22"/>
                <w:lang w:eastAsia="zh-CN"/>
              </w:rPr>
            </w:pPr>
            <w:r w:rsidRPr="006751B3">
              <w:rPr>
                <w:rFonts w:eastAsia="SimSun"/>
                <w:color w:val="auto"/>
                <w:sz w:val="22"/>
                <w:szCs w:val="22"/>
                <w:lang w:eastAsia="zh-CN"/>
              </w:rPr>
              <w:t>1</w:t>
            </w:r>
            <w:r w:rsidR="004766C2" w:rsidRPr="006751B3">
              <w:rPr>
                <w:rFonts w:eastAsia="SimSun"/>
                <w:color w:val="auto"/>
                <w:sz w:val="22"/>
                <w:szCs w:val="22"/>
                <w:lang w:eastAsia="zh-CN"/>
              </w:rPr>
              <w:t>00/</w:t>
            </w:r>
          </w:p>
          <w:p w:rsidR="004766C2" w:rsidRPr="006751B3" w:rsidRDefault="004766C2" w:rsidP="003113B9">
            <w:pPr>
              <w:pStyle w:val="aff1"/>
              <w:jc w:val="center"/>
              <w:rPr>
                <w:color w:val="auto"/>
                <w:sz w:val="22"/>
                <w:szCs w:val="22"/>
              </w:rPr>
            </w:pPr>
            <w:r w:rsidRPr="006751B3">
              <w:rPr>
                <w:rFonts w:eastAsia="SimSun"/>
                <w:color w:val="auto"/>
                <w:sz w:val="22"/>
                <w:szCs w:val="22"/>
                <w:lang w:eastAsia="zh-CN"/>
              </w:rPr>
              <w:t>30000 кв. м</w:t>
            </w:r>
          </w:p>
        </w:tc>
        <w:tc>
          <w:tcPr>
            <w:tcW w:w="850" w:type="dxa"/>
          </w:tcPr>
          <w:p w:rsidR="004766C2" w:rsidRPr="006751B3" w:rsidRDefault="004766C2" w:rsidP="003113B9">
            <w:pPr>
              <w:pStyle w:val="aff1"/>
              <w:jc w:val="center"/>
              <w:rPr>
                <w:color w:val="auto"/>
                <w:sz w:val="22"/>
                <w:szCs w:val="22"/>
              </w:rPr>
            </w:pPr>
            <w:r w:rsidRPr="006751B3">
              <w:rPr>
                <w:color w:val="auto"/>
                <w:sz w:val="22"/>
                <w:szCs w:val="22"/>
              </w:rPr>
              <w:t>12 м</w:t>
            </w:r>
          </w:p>
        </w:tc>
        <w:tc>
          <w:tcPr>
            <w:tcW w:w="1465" w:type="dxa"/>
          </w:tcPr>
          <w:p w:rsidR="004766C2" w:rsidRPr="006751B3" w:rsidRDefault="00E71659" w:rsidP="003113B9">
            <w:pPr>
              <w:pStyle w:val="aff1"/>
              <w:jc w:val="center"/>
              <w:rPr>
                <w:color w:val="auto"/>
                <w:sz w:val="22"/>
                <w:szCs w:val="22"/>
              </w:rPr>
            </w:pPr>
            <w:r w:rsidRPr="006751B3">
              <w:rPr>
                <w:color w:val="auto"/>
                <w:sz w:val="22"/>
                <w:szCs w:val="22"/>
              </w:rPr>
              <w:t>3</w:t>
            </w:r>
            <w:r w:rsidR="004766C2" w:rsidRPr="006751B3">
              <w:rPr>
                <w:color w:val="auto"/>
                <w:sz w:val="22"/>
                <w:szCs w:val="22"/>
              </w:rPr>
              <w:t xml:space="preserve"> м </w:t>
            </w:r>
          </w:p>
        </w:tc>
        <w:tc>
          <w:tcPr>
            <w:tcW w:w="992" w:type="dxa"/>
          </w:tcPr>
          <w:p w:rsidR="004766C2" w:rsidRPr="006751B3" w:rsidRDefault="004766C2" w:rsidP="003113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4766C2" w:rsidRPr="006751B3" w:rsidRDefault="004766C2" w:rsidP="003113B9">
            <w:pPr>
              <w:pStyle w:val="aff1"/>
              <w:jc w:val="center"/>
              <w:rPr>
                <w:color w:val="auto"/>
                <w:sz w:val="22"/>
                <w:szCs w:val="22"/>
              </w:rPr>
            </w:pPr>
            <w:r w:rsidRPr="006751B3">
              <w:rPr>
                <w:color w:val="auto"/>
                <w:sz w:val="22"/>
                <w:szCs w:val="22"/>
              </w:rPr>
              <w:t>3</w:t>
            </w:r>
          </w:p>
        </w:tc>
        <w:tc>
          <w:tcPr>
            <w:tcW w:w="993" w:type="dxa"/>
          </w:tcPr>
          <w:p w:rsidR="004766C2" w:rsidRPr="006751B3" w:rsidRDefault="004766C2" w:rsidP="003113B9">
            <w:pPr>
              <w:pStyle w:val="aff1"/>
              <w:jc w:val="center"/>
              <w:rPr>
                <w:color w:val="auto"/>
                <w:sz w:val="22"/>
                <w:szCs w:val="22"/>
              </w:rPr>
            </w:pPr>
            <w:r w:rsidRPr="006751B3">
              <w:rPr>
                <w:color w:val="auto"/>
                <w:sz w:val="22"/>
                <w:szCs w:val="22"/>
              </w:rPr>
              <w:t>15 м</w:t>
            </w:r>
          </w:p>
        </w:tc>
        <w:tc>
          <w:tcPr>
            <w:tcW w:w="850" w:type="dxa"/>
          </w:tcPr>
          <w:p w:rsidR="004766C2" w:rsidRPr="006751B3" w:rsidRDefault="004766C2" w:rsidP="003113B9">
            <w:pPr>
              <w:pStyle w:val="aff1"/>
              <w:jc w:val="center"/>
              <w:rPr>
                <w:color w:val="auto"/>
                <w:sz w:val="22"/>
                <w:szCs w:val="22"/>
              </w:rPr>
            </w:pPr>
            <w:r w:rsidRPr="006751B3">
              <w:rPr>
                <w:color w:val="auto"/>
                <w:sz w:val="22"/>
                <w:szCs w:val="22"/>
              </w:rPr>
              <w:t>40 %</w:t>
            </w:r>
          </w:p>
        </w:tc>
      </w:tr>
    </w:tbl>
    <w:p w:rsidR="004766C2" w:rsidRPr="006751B3" w:rsidRDefault="009F7126" w:rsidP="004766C2">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4766C2" w:rsidRPr="006751B3">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9214"/>
      </w:tblGrid>
      <w:tr w:rsidR="00C7589F" w:rsidRPr="006751B3" w:rsidTr="00C7589F">
        <w:trPr>
          <w:trHeight w:val="552"/>
        </w:trPr>
        <w:tc>
          <w:tcPr>
            <w:tcW w:w="6805" w:type="dxa"/>
            <w:vAlign w:val="center"/>
          </w:tcPr>
          <w:p w:rsidR="00C7589F" w:rsidRPr="006751B3" w:rsidRDefault="00C7589F" w:rsidP="00C7589F">
            <w:pPr>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9214" w:type="dxa"/>
            <w:vAlign w:val="center"/>
          </w:tcPr>
          <w:p w:rsidR="00C7589F" w:rsidRPr="006751B3" w:rsidRDefault="00C7589F" w:rsidP="00C7589F">
            <w:pPr>
              <w:tabs>
                <w:tab w:val="left" w:pos="2520"/>
              </w:tabs>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4766C2" w:rsidRPr="006751B3" w:rsidTr="00C7589F">
        <w:tc>
          <w:tcPr>
            <w:tcW w:w="6805" w:type="dxa"/>
          </w:tcPr>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спортивные площадки</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C7589F" w:rsidRPr="006751B3">
              <w:rPr>
                <w:rFonts w:ascii="Times New Roman" w:eastAsia="SimSun" w:hAnsi="Times New Roman" w:cs="Times New Roman"/>
                <w:lang w:eastAsia="zh-CN"/>
              </w:rPr>
              <w:t>, памятники, объекты монументального искусства</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детские игровые площадки, площадки для отдыха </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стоянки для автомобилей надземные открытого и закрытого типов открытые площадки, предназначенные для стоянки автомобилей</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склады хранения оборудования, инвентаря и пр.</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пункты охраны</w:t>
            </w:r>
          </w:p>
          <w:p w:rsidR="004766C2" w:rsidRPr="006751B3" w:rsidRDefault="004766C2" w:rsidP="00C7589F">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9214" w:type="dxa"/>
          </w:tcPr>
          <w:p w:rsidR="004766C2" w:rsidRPr="006751B3" w:rsidRDefault="004766C2"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4766C2" w:rsidRPr="006751B3" w:rsidRDefault="009F56CF" w:rsidP="004766C2">
      <w:pPr>
        <w:widowControl w:val="0"/>
        <w:spacing w:after="0" w:line="240" w:lineRule="auto"/>
        <w:ind w:firstLine="425"/>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w:t>
      </w:r>
      <w:r w:rsidRPr="006751B3">
        <w:rPr>
          <w:rFonts w:ascii="Times New Roman" w:hAnsi="Times New Roman" w:cs="Times New Roman"/>
        </w:rPr>
        <w:lastRenderedPageBreak/>
        <w:t>параметры разрешённого строительства, реконструкции объектов капитального строительства приведены в ст.37.1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w:t>
      </w:r>
    </w:p>
    <w:p w:rsidR="009F56CF" w:rsidRPr="006751B3" w:rsidRDefault="009F56CF" w:rsidP="004766C2">
      <w:pPr>
        <w:widowControl w:val="0"/>
        <w:spacing w:after="0" w:line="240" w:lineRule="auto"/>
        <w:ind w:firstLine="425"/>
        <w:rPr>
          <w:rFonts w:ascii="Times New Roman" w:hAnsi="Times New Roman" w:cs="Times New Roman"/>
          <w:sz w:val="24"/>
          <w:szCs w:val="24"/>
        </w:rPr>
      </w:pPr>
    </w:p>
    <w:p w:rsidR="009F7126" w:rsidRPr="006751B3" w:rsidRDefault="009F7126" w:rsidP="009F7126">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4. ОД-4. Зона объектов здравоохранения </w:t>
      </w:r>
    </w:p>
    <w:p w:rsidR="009F7126" w:rsidRPr="006751B3" w:rsidRDefault="009F7126" w:rsidP="009F7126">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21"/>
        <w:gridCol w:w="1580"/>
        <w:gridCol w:w="215"/>
        <w:gridCol w:w="903"/>
        <w:gridCol w:w="69"/>
        <w:gridCol w:w="797"/>
        <w:gridCol w:w="45"/>
        <w:gridCol w:w="860"/>
        <w:gridCol w:w="213"/>
        <w:gridCol w:w="851"/>
      </w:tblGrid>
      <w:tr w:rsidR="009F7126" w:rsidRPr="006751B3" w:rsidTr="00C7589F">
        <w:trPr>
          <w:cantSplit/>
          <w:trHeight w:val="1126"/>
          <w:jc w:val="center"/>
        </w:trPr>
        <w:tc>
          <w:tcPr>
            <w:tcW w:w="2694" w:type="dxa"/>
            <w:vMerge w:val="restart"/>
            <w:shd w:val="clear" w:color="auto" w:fill="auto"/>
            <w:vAlign w:val="center"/>
          </w:tcPr>
          <w:p w:rsidR="009F7126" w:rsidRPr="006751B3" w:rsidRDefault="009F7126" w:rsidP="00C7589F">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9F7126" w:rsidRPr="006751B3" w:rsidRDefault="009F7126" w:rsidP="00C7589F">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9F7126" w:rsidRPr="006751B3" w:rsidRDefault="009F7126" w:rsidP="00C7589F">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12"/>
            <w:vAlign w:val="center"/>
          </w:tcPr>
          <w:p w:rsidR="009F7126" w:rsidRPr="006751B3" w:rsidRDefault="009F7126" w:rsidP="00C7589F">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F7126" w:rsidRPr="006751B3" w:rsidTr="00396BBF">
        <w:trPr>
          <w:cantSplit/>
          <w:trHeight w:val="3438"/>
          <w:jc w:val="center"/>
        </w:trPr>
        <w:tc>
          <w:tcPr>
            <w:tcW w:w="2694" w:type="dxa"/>
            <w:vMerge/>
            <w:shd w:val="clear" w:color="auto" w:fill="auto"/>
          </w:tcPr>
          <w:p w:rsidR="009F7126" w:rsidRPr="006751B3" w:rsidRDefault="009F7126" w:rsidP="00C7589F">
            <w:pPr>
              <w:widowControl w:val="0"/>
              <w:jc w:val="center"/>
              <w:rPr>
                <w:rFonts w:eastAsia="SimSun"/>
                <w:sz w:val="22"/>
                <w:szCs w:val="22"/>
                <w:lang w:eastAsia="zh-CN"/>
              </w:rPr>
            </w:pPr>
          </w:p>
        </w:tc>
        <w:tc>
          <w:tcPr>
            <w:tcW w:w="4836" w:type="dxa"/>
            <w:vMerge/>
            <w:shd w:val="clear" w:color="auto" w:fill="auto"/>
          </w:tcPr>
          <w:p w:rsidR="009F7126" w:rsidRPr="006751B3" w:rsidRDefault="009F7126" w:rsidP="00C7589F">
            <w:pPr>
              <w:widowControl w:val="0"/>
              <w:jc w:val="center"/>
              <w:rPr>
                <w:rFonts w:eastAsia="SimSun"/>
                <w:sz w:val="22"/>
                <w:szCs w:val="22"/>
                <w:lang w:eastAsia="zh-CN"/>
              </w:rPr>
            </w:pPr>
          </w:p>
        </w:tc>
        <w:tc>
          <w:tcPr>
            <w:tcW w:w="850" w:type="dxa"/>
            <w:vMerge/>
            <w:shd w:val="clear" w:color="auto" w:fill="auto"/>
          </w:tcPr>
          <w:p w:rsidR="009F7126" w:rsidRPr="006751B3" w:rsidRDefault="009F7126" w:rsidP="00C7589F">
            <w:pPr>
              <w:widowControl w:val="0"/>
              <w:jc w:val="center"/>
              <w:rPr>
                <w:rFonts w:eastAsia="SimSun"/>
                <w:sz w:val="22"/>
                <w:szCs w:val="22"/>
                <w:lang w:eastAsia="zh-CN"/>
              </w:rPr>
            </w:pPr>
          </w:p>
        </w:tc>
        <w:tc>
          <w:tcPr>
            <w:tcW w:w="1134" w:type="dxa"/>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701" w:type="dxa"/>
            <w:gridSpan w:val="2"/>
            <w:textDirection w:val="btLr"/>
            <w:vAlign w:val="center"/>
          </w:tcPr>
          <w:p w:rsidR="009F7126" w:rsidRPr="006751B3" w:rsidRDefault="009F7126" w:rsidP="009F7126">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18" w:type="dxa"/>
            <w:gridSpan w:val="2"/>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gridSpan w:val="2"/>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gridSpan w:val="3"/>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F7126" w:rsidRPr="006751B3" w:rsidTr="00396BBF">
        <w:trPr>
          <w:cantSplit/>
          <w:trHeight w:val="273"/>
          <w:jc w:val="center"/>
        </w:trPr>
        <w:tc>
          <w:tcPr>
            <w:tcW w:w="2694" w:type="dxa"/>
            <w:shd w:val="clear" w:color="auto" w:fill="auto"/>
            <w:vAlign w:val="center"/>
          </w:tcPr>
          <w:p w:rsidR="009F7126" w:rsidRPr="006751B3" w:rsidRDefault="009F7126" w:rsidP="00C7589F">
            <w:pPr>
              <w:widowControl w:val="0"/>
              <w:jc w:val="center"/>
              <w:rPr>
                <w:sz w:val="22"/>
                <w:szCs w:val="22"/>
              </w:rPr>
            </w:pPr>
            <w:r w:rsidRPr="006751B3">
              <w:rPr>
                <w:sz w:val="22"/>
                <w:szCs w:val="22"/>
              </w:rPr>
              <w:t>1</w:t>
            </w:r>
          </w:p>
        </w:tc>
        <w:tc>
          <w:tcPr>
            <w:tcW w:w="4836" w:type="dxa"/>
            <w:shd w:val="clear" w:color="auto" w:fill="auto"/>
            <w:vAlign w:val="center"/>
          </w:tcPr>
          <w:p w:rsidR="009F7126" w:rsidRPr="006751B3" w:rsidRDefault="009F7126" w:rsidP="00C7589F">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9F7126" w:rsidRPr="006751B3" w:rsidRDefault="009F7126" w:rsidP="00C7589F">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9F7126" w:rsidRPr="006751B3" w:rsidRDefault="009F7126" w:rsidP="00C7589F">
            <w:pPr>
              <w:widowControl w:val="0"/>
              <w:jc w:val="center"/>
              <w:rPr>
                <w:sz w:val="22"/>
                <w:szCs w:val="22"/>
              </w:rPr>
            </w:pPr>
            <w:r w:rsidRPr="006751B3">
              <w:rPr>
                <w:sz w:val="22"/>
                <w:szCs w:val="22"/>
              </w:rPr>
              <w:t>4</w:t>
            </w:r>
          </w:p>
        </w:tc>
        <w:tc>
          <w:tcPr>
            <w:tcW w:w="851" w:type="dxa"/>
            <w:vAlign w:val="center"/>
          </w:tcPr>
          <w:p w:rsidR="009F7126" w:rsidRPr="006751B3" w:rsidRDefault="009F7126" w:rsidP="00C7589F">
            <w:pPr>
              <w:widowControl w:val="0"/>
              <w:jc w:val="center"/>
              <w:rPr>
                <w:sz w:val="22"/>
                <w:szCs w:val="22"/>
              </w:rPr>
            </w:pPr>
            <w:r w:rsidRPr="006751B3">
              <w:rPr>
                <w:sz w:val="22"/>
                <w:szCs w:val="22"/>
              </w:rPr>
              <w:t>5</w:t>
            </w:r>
          </w:p>
        </w:tc>
        <w:tc>
          <w:tcPr>
            <w:tcW w:w="1701" w:type="dxa"/>
            <w:gridSpan w:val="2"/>
            <w:vAlign w:val="center"/>
          </w:tcPr>
          <w:p w:rsidR="009F7126" w:rsidRPr="006751B3" w:rsidRDefault="009F7126" w:rsidP="00C7589F">
            <w:pPr>
              <w:widowControl w:val="0"/>
              <w:jc w:val="center"/>
              <w:rPr>
                <w:sz w:val="22"/>
                <w:szCs w:val="22"/>
              </w:rPr>
            </w:pPr>
            <w:r w:rsidRPr="006751B3">
              <w:rPr>
                <w:sz w:val="22"/>
                <w:szCs w:val="22"/>
              </w:rPr>
              <w:t>6</w:t>
            </w:r>
          </w:p>
        </w:tc>
        <w:tc>
          <w:tcPr>
            <w:tcW w:w="1118" w:type="dxa"/>
            <w:gridSpan w:val="2"/>
            <w:vAlign w:val="center"/>
          </w:tcPr>
          <w:p w:rsidR="009F7126" w:rsidRPr="006751B3" w:rsidRDefault="009F7126" w:rsidP="00C7589F">
            <w:pPr>
              <w:widowControl w:val="0"/>
              <w:jc w:val="center"/>
              <w:rPr>
                <w:sz w:val="22"/>
                <w:szCs w:val="22"/>
              </w:rPr>
            </w:pPr>
            <w:r w:rsidRPr="006751B3">
              <w:rPr>
                <w:sz w:val="22"/>
                <w:szCs w:val="22"/>
              </w:rPr>
              <w:t>7</w:t>
            </w:r>
          </w:p>
        </w:tc>
        <w:tc>
          <w:tcPr>
            <w:tcW w:w="866" w:type="dxa"/>
            <w:gridSpan w:val="2"/>
            <w:vAlign w:val="center"/>
          </w:tcPr>
          <w:p w:rsidR="009F7126" w:rsidRPr="006751B3" w:rsidRDefault="009F7126" w:rsidP="00C7589F">
            <w:pPr>
              <w:widowControl w:val="0"/>
              <w:jc w:val="center"/>
              <w:rPr>
                <w:sz w:val="22"/>
                <w:szCs w:val="22"/>
              </w:rPr>
            </w:pPr>
            <w:r w:rsidRPr="006751B3">
              <w:rPr>
                <w:sz w:val="22"/>
                <w:szCs w:val="22"/>
              </w:rPr>
              <w:t>8</w:t>
            </w:r>
          </w:p>
        </w:tc>
        <w:tc>
          <w:tcPr>
            <w:tcW w:w="1118" w:type="dxa"/>
            <w:gridSpan w:val="3"/>
            <w:vAlign w:val="center"/>
          </w:tcPr>
          <w:p w:rsidR="009F7126" w:rsidRPr="006751B3" w:rsidRDefault="009F7126" w:rsidP="00C7589F">
            <w:pPr>
              <w:widowControl w:val="0"/>
              <w:jc w:val="center"/>
              <w:rPr>
                <w:sz w:val="22"/>
                <w:szCs w:val="22"/>
              </w:rPr>
            </w:pPr>
            <w:r w:rsidRPr="006751B3">
              <w:rPr>
                <w:sz w:val="22"/>
                <w:szCs w:val="22"/>
              </w:rPr>
              <w:t>9</w:t>
            </w:r>
          </w:p>
        </w:tc>
        <w:tc>
          <w:tcPr>
            <w:tcW w:w="851" w:type="dxa"/>
            <w:vAlign w:val="center"/>
          </w:tcPr>
          <w:p w:rsidR="009F7126" w:rsidRPr="006751B3" w:rsidRDefault="009F7126" w:rsidP="00C7589F">
            <w:pPr>
              <w:widowControl w:val="0"/>
              <w:jc w:val="center"/>
              <w:rPr>
                <w:sz w:val="22"/>
                <w:szCs w:val="22"/>
              </w:rPr>
            </w:pPr>
            <w:r w:rsidRPr="006751B3">
              <w:rPr>
                <w:sz w:val="22"/>
                <w:szCs w:val="22"/>
              </w:rPr>
              <w:t>10</w:t>
            </w:r>
          </w:p>
        </w:tc>
      </w:tr>
      <w:tr w:rsidR="009F7126" w:rsidRPr="006751B3" w:rsidTr="00396BBF">
        <w:trPr>
          <w:trHeight w:val="411"/>
          <w:jc w:val="center"/>
        </w:trPr>
        <w:tc>
          <w:tcPr>
            <w:tcW w:w="2694" w:type="dxa"/>
            <w:shd w:val="clear" w:color="auto" w:fill="auto"/>
          </w:tcPr>
          <w:p w:rsidR="009F7126" w:rsidRPr="006751B3" w:rsidRDefault="009F7126" w:rsidP="00C7589F">
            <w:pPr>
              <w:widowControl w:val="0"/>
              <w:rPr>
                <w:rFonts w:eastAsia="SimSun"/>
                <w:sz w:val="22"/>
                <w:szCs w:val="22"/>
                <w:lang w:eastAsia="zh-CN"/>
              </w:rPr>
            </w:pPr>
            <w:r w:rsidRPr="006751B3">
              <w:rPr>
                <w:sz w:val="22"/>
                <w:szCs w:val="22"/>
              </w:rPr>
              <w:t>Амбулаторно-поликлиническое обслуживание</w:t>
            </w:r>
          </w:p>
        </w:tc>
        <w:tc>
          <w:tcPr>
            <w:tcW w:w="4836" w:type="dxa"/>
            <w:shd w:val="clear" w:color="auto" w:fill="auto"/>
          </w:tcPr>
          <w:p w:rsidR="009F7126" w:rsidRPr="006751B3" w:rsidRDefault="009F7126" w:rsidP="00C7589F">
            <w:pPr>
              <w:widowControl w:val="0"/>
              <w:rPr>
                <w:rFonts w:eastAsia="SimSun"/>
                <w:sz w:val="22"/>
                <w:szCs w:val="22"/>
                <w:lang w:eastAsia="zh-CN"/>
              </w:rPr>
            </w:pPr>
            <w:r w:rsidRPr="006751B3">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rsidR="009F7126" w:rsidRPr="006751B3" w:rsidRDefault="009F7126" w:rsidP="00C7589F">
            <w:pPr>
              <w:widowControl w:val="0"/>
              <w:jc w:val="center"/>
              <w:rPr>
                <w:rFonts w:eastAsia="SimSun"/>
                <w:sz w:val="22"/>
                <w:szCs w:val="22"/>
                <w:lang w:eastAsia="zh-CN"/>
              </w:rPr>
            </w:pPr>
            <w:r w:rsidRPr="006751B3">
              <w:rPr>
                <w:sz w:val="22"/>
                <w:szCs w:val="22"/>
              </w:rPr>
              <w:t>3.4.1</w:t>
            </w:r>
          </w:p>
        </w:tc>
        <w:tc>
          <w:tcPr>
            <w:tcW w:w="1134" w:type="dxa"/>
          </w:tcPr>
          <w:p w:rsidR="009F7126" w:rsidRPr="006751B3" w:rsidRDefault="009F7126" w:rsidP="00C7589F">
            <w:pPr>
              <w:pStyle w:val="aff1"/>
              <w:jc w:val="center"/>
              <w:rPr>
                <w:color w:val="auto"/>
                <w:sz w:val="22"/>
                <w:szCs w:val="22"/>
              </w:rPr>
            </w:pPr>
            <w:r w:rsidRPr="006751B3">
              <w:rPr>
                <w:color w:val="auto"/>
                <w:sz w:val="22"/>
                <w:szCs w:val="22"/>
              </w:rPr>
              <w:t>300/</w:t>
            </w:r>
          </w:p>
          <w:p w:rsidR="009F7126" w:rsidRPr="006751B3" w:rsidRDefault="009F7126" w:rsidP="00C7589F">
            <w:pPr>
              <w:pStyle w:val="aff1"/>
              <w:jc w:val="center"/>
              <w:rPr>
                <w:color w:val="auto"/>
                <w:sz w:val="22"/>
                <w:szCs w:val="22"/>
              </w:rPr>
            </w:pPr>
            <w:r w:rsidRPr="006751B3">
              <w:rPr>
                <w:color w:val="auto"/>
                <w:sz w:val="22"/>
                <w:szCs w:val="22"/>
              </w:rPr>
              <w:t>20000</w:t>
            </w:r>
          </w:p>
          <w:p w:rsidR="009F7126" w:rsidRPr="006751B3" w:rsidRDefault="009F7126" w:rsidP="00C7589F">
            <w:pPr>
              <w:widowControl w:val="0"/>
              <w:jc w:val="center"/>
              <w:rPr>
                <w:sz w:val="22"/>
                <w:szCs w:val="22"/>
              </w:rPr>
            </w:pPr>
            <w:r w:rsidRPr="006751B3">
              <w:rPr>
                <w:sz w:val="22"/>
                <w:szCs w:val="22"/>
              </w:rPr>
              <w:t>кв.м</w:t>
            </w:r>
          </w:p>
        </w:tc>
        <w:tc>
          <w:tcPr>
            <w:tcW w:w="851" w:type="dxa"/>
          </w:tcPr>
          <w:p w:rsidR="009F7126" w:rsidRPr="006751B3" w:rsidRDefault="009F7126" w:rsidP="009F7126">
            <w:pPr>
              <w:pStyle w:val="aff1"/>
              <w:jc w:val="center"/>
              <w:rPr>
                <w:color w:val="auto"/>
                <w:sz w:val="22"/>
                <w:szCs w:val="22"/>
              </w:rPr>
            </w:pPr>
            <w:r w:rsidRPr="006751B3">
              <w:rPr>
                <w:color w:val="auto"/>
                <w:sz w:val="22"/>
                <w:szCs w:val="22"/>
              </w:rPr>
              <w:t>18 м</w:t>
            </w:r>
          </w:p>
        </w:tc>
        <w:tc>
          <w:tcPr>
            <w:tcW w:w="1701" w:type="dxa"/>
            <w:gridSpan w:val="2"/>
          </w:tcPr>
          <w:p w:rsidR="009F7126" w:rsidRPr="006751B3" w:rsidRDefault="00E71659" w:rsidP="00C7589F">
            <w:pPr>
              <w:pStyle w:val="aff1"/>
              <w:jc w:val="center"/>
              <w:rPr>
                <w:color w:val="auto"/>
                <w:sz w:val="22"/>
                <w:szCs w:val="22"/>
              </w:rPr>
            </w:pPr>
            <w:r w:rsidRPr="006751B3">
              <w:rPr>
                <w:color w:val="auto"/>
                <w:sz w:val="22"/>
                <w:szCs w:val="22"/>
              </w:rPr>
              <w:t>3</w:t>
            </w:r>
            <w:r w:rsidR="009F7126" w:rsidRPr="006751B3">
              <w:rPr>
                <w:color w:val="auto"/>
                <w:sz w:val="22"/>
                <w:szCs w:val="22"/>
              </w:rPr>
              <w:t xml:space="preserve"> м </w:t>
            </w:r>
          </w:p>
        </w:tc>
        <w:tc>
          <w:tcPr>
            <w:tcW w:w="1118" w:type="dxa"/>
            <w:gridSpan w:val="2"/>
          </w:tcPr>
          <w:p w:rsidR="009F7126" w:rsidRPr="006751B3" w:rsidRDefault="009F7126" w:rsidP="00C7589F">
            <w:pPr>
              <w:pStyle w:val="aff1"/>
              <w:jc w:val="center"/>
              <w:rPr>
                <w:color w:val="auto"/>
                <w:sz w:val="22"/>
                <w:szCs w:val="22"/>
              </w:rPr>
            </w:pPr>
            <w:r w:rsidRPr="006751B3">
              <w:rPr>
                <w:color w:val="auto"/>
                <w:sz w:val="22"/>
                <w:szCs w:val="22"/>
              </w:rPr>
              <w:t>3 м</w:t>
            </w:r>
          </w:p>
        </w:tc>
        <w:tc>
          <w:tcPr>
            <w:tcW w:w="866" w:type="dxa"/>
            <w:gridSpan w:val="2"/>
          </w:tcPr>
          <w:p w:rsidR="009F7126" w:rsidRPr="006751B3" w:rsidRDefault="009F7126" w:rsidP="00C7589F">
            <w:pPr>
              <w:pStyle w:val="aff1"/>
              <w:jc w:val="center"/>
              <w:rPr>
                <w:color w:val="auto"/>
                <w:sz w:val="22"/>
                <w:szCs w:val="22"/>
              </w:rPr>
            </w:pPr>
            <w:r w:rsidRPr="006751B3">
              <w:rPr>
                <w:color w:val="auto"/>
                <w:sz w:val="22"/>
                <w:szCs w:val="22"/>
              </w:rPr>
              <w:t>5</w:t>
            </w:r>
          </w:p>
        </w:tc>
        <w:tc>
          <w:tcPr>
            <w:tcW w:w="1118" w:type="dxa"/>
            <w:gridSpan w:val="3"/>
          </w:tcPr>
          <w:p w:rsidR="009F7126" w:rsidRPr="006751B3" w:rsidRDefault="009F7126" w:rsidP="00C7589F">
            <w:pPr>
              <w:pStyle w:val="aff1"/>
              <w:jc w:val="center"/>
              <w:rPr>
                <w:color w:val="auto"/>
                <w:sz w:val="22"/>
                <w:szCs w:val="22"/>
              </w:rPr>
            </w:pPr>
            <w:r w:rsidRPr="006751B3">
              <w:rPr>
                <w:color w:val="auto"/>
                <w:sz w:val="22"/>
                <w:szCs w:val="22"/>
              </w:rPr>
              <w:t>20 м</w:t>
            </w: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80 %</w:t>
            </w:r>
          </w:p>
        </w:tc>
      </w:tr>
      <w:tr w:rsidR="009F7126" w:rsidRPr="006751B3" w:rsidTr="00396BBF">
        <w:trPr>
          <w:trHeight w:val="20"/>
          <w:jc w:val="center"/>
        </w:trPr>
        <w:tc>
          <w:tcPr>
            <w:tcW w:w="2694" w:type="dxa"/>
            <w:shd w:val="clear" w:color="auto" w:fill="auto"/>
          </w:tcPr>
          <w:p w:rsidR="009F7126" w:rsidRPr="006751B3" w:rsidRDefault="009F7126" w:rsidP="00C7589F">
            <w:pPr>
              <w:widowControl w:val="0"/>
              <w:rPr>
                <w:sz w:val="22"/>
                <w:szCs w:val="22"/>
              </w:rPr>
            </w:pPr>
            <w:r w:rsidRPr="006751B3">
              <w:rPr>
                <w:sz w:val="22"/>
                <w:szCs w:val="22"/>
              </w:rPr>
              <w:t>Стационарное медицинское обслуживание</w:t>
            </w:r>
          </w:p>
        </w:tc>
        <w:tc>
          <w:tcPr>
            <w:tcW w:w="4836" w:type="dxa"/>
            <w:shd w:val="clear" w:color="auto" w:fill="auto"/>
          </w:tcPr>
          <w:p w:rsidR="009F7126" w:rsidRPr="006751B3" w:rsidRDefault="009F7126" w:rsidP="00C7589F">
            <w:pPr>
              <w:widowControl w:val="0"/>
              <w:rPr>
                <w:sz w:val="22"/>
                <w:szCs w:val="22"/>
              </w:rPr>
            </w:pPr>
            <w:r w:rsidRPr="006751B3">
              <w:rPr>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6751B3">
              <w:rPr>
                <w:sz w:val="22"/>
                <w:szCs w:val="22"/>
              </w:rPr>
              <w:lastRenderedPageBreak/>
              <w:t>стационаре);</w:t>
            </w:r>
          </w:p>
          <w:p w:rsidR="009F7126" w:rsidRPr="006751B3" w:rsidRDefault="009F7126" w:rsidP="00C7589F">
            <w:pPr>
              <w:widowControl w:val="0"/>
              <w:rPr>
                <w:sz w:val="22"/>
                <w:szCs w:val="22"/>
              </w:rPr>
            </w:pPr>
            <w:r w:rsidRPr="006751B3">
              <w:rPr>
                <w:sz w:val="22"/>
                <w:szCs w:val="22"/>
              </w:rPr>
              <w:t>размещение станций скорой помощи</w:t>
            </w:r>
          </w:p>
        </w:tc>
        <w:tc>
          <w:tcPr>
            <w:tcW w:w="850" w:type="dxa"/>
            <w:shd w:val="clear" w:color="auto" w:fill="auto"/>
          </w:tcPr>
          <w:p w:rsidR="009F7126" w:rsidRPr="006751B3" w:rsidRDefault="009F7126" w:rsidP="00C7589F">
            <w:pPr>
              <w:widowControl w:val="0"/>
              <w:rPr>
                <w:sz w:val="22"/>
                <w:szCs w:val="22"/>
              </w:rPr>
            </w:pPr>
            <w:r w:rsidRPr="006751B3">
              <w:rPr>
                <w:sz w:val="22"/>
                <w:szCs w:val="22"/>
              </w:rPr>
              <w:lastRenderedPageBreak/>
              <w:t>3.4.2</w:t>
            </w:r>
          </w:p>
        </w:tc>
        <w:tc>
          <w:tcPr>
            <w:tcW w:w="1134" w:type="dxa"/>
          </w:tcPr>
          <w:p w:rsidR="009F7126" w:rsidRPr="006751B3" w:rsidRDefault="009F7126" w:rsidP="00C7589F">
            <w:pPr>
              <w:pStyle w:val="aff1"/>
              <w:jc w:val="center"/>
              <w:rPr>
                <w:color w:val="auto"/>
                <w:sz w:val="22"/>
                <w:szCs w:val="22"/>
              </w:rPr>
            </w:pPr>
            <w:r w:rsidRPr="006751B3">
              <w:rPr>
                <w:color w:val="auto"/>
                <w:sz w:val="22"/>
                <w:szCs w:val="22"/>
              </w:rPr>
              <w:t>5000/</w:t>
            </w:r>
          </w:p>
          <w:p w:rsidR="009F7126" w:rsidRPr="006751B3" w:rsidRDefault="009F7126" w:rsidP="00C7589F">
            <w:pPr>
              <w:pStyle w:val="aff1"/>
              <w:jc w:val="center"/>
              <w:rPr>
                <w:color w:val="auto"/>
                <w:sz w:val="22"/>
                <w:szCs w:val="22"/>
              </w:rPr>
            </w:pPr>
            <w:r w:rsidRPr="006751B3">
              <w:rPr>
                <w:color w:val="auto"/>
                <w:sz w:val="22"/>
                <w:szCs w:val="22"/>
              </w:rPr>
              <w:t>20000</w:t>
            </w:r>
          </w:p>
          <w:p w:rsidR="009F7126" w:rsidRPr="006751B3" w:rsidRDefault="009F7126" w:rsidP="00C7589F">
            <w:pPr>
              <w:widowControl w:val="0"/>
              <w:jc w:val="center"/>
              <w:rPr>
                <w:sz w:val="22"/>
                <w:szCs w:val="22"/>
              </w:rPr>
            </w:pPr>
            <w:r w:rsidRPr="006751B3">
              <w:rPr>
                <w:sz w:val="22"/>
                <w:szCs w:val="22"/>
              </w:rPr>
              <w:t>кв.м</w:t>
            </w: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25 м</w:t>
            </w:r>
          </w:p>
        </w:tc>
        <w:tc>
          <w:tcPr>
            <w:tcW w:w="1701" w:type="dxa"/>
            <w:gridSpan w:val="2"/>
          </w:tcPr>
          <w:p w:rsidR="009F7126" w:rsidRPr="006751B3" w:rsidRDefault="00E71659" w:rsidP="00C7589F">
            <w:pPr>
              <w:pStyle w:val="aff1"/>
              <w:jc w:val="center"/>
              <w:rPr>
                <w:color w:val="auto"/>
                <w:sz w:val="22"/>
                <w:szCs w:val="22"/>
              </w:rPr>
            </w:pPr>
            <w:r w:rsidRPr="006751B3">
              <w:rPr>
                <w:color w:val="auto"/>
                <w:sz w:val="22"/>
                <w:szCs w:val="22"/>
              </w:rPr>
              <w:t xml:space="preserve">3 </w:t>
            </w:r>
            <w:r w:rsidR="009F7126" w:rsidRPr="006751B3">
              <w:rPr>
                <w:color w:val="auto"/>
                <w:sz w:val="22"/>
                <w:szCs w:val="22"/>
              </w:rPr>
              <w:t xml:space="preserve">м </w:t>
            </w:r>
          </w:p>
        </w:tc>
        <w:tc>
          <w:tcPr>
            <w:tcW w:w="1118" w:type="dxa"/>
            <w:gridSpan w:val="2"/>
          </w:tcPr>
          <w:p w:rsidR="009F7126" w:rsidRPr="006751B3" w:rsidRDefault="009F7126" w:rsidP="00C7589F">
            <w:pPr>
              <w:pStyle w:val="aff1"/>
              <w:jc w:val="center"/>
              <w:rPr>
                <w:color w:val="auto"/>
                <w:sz w:val="22"/>
                <w:szCs w:val="22"/>
              </w:rPr>
            </w:pPr>
            <w:r w:rsidRPr="006751B3">
              <w:rPr>
                <w:color w:val="auto"/>
                <w:sz w:val="22"/>
                <w:szCs w:val="22"/>
              </w:rPr>
              <w:t>3 м</w:t>
            </w:r>
          </w:p>
        </w:tc>
        <w:tc>
          <w:tcPr>
            <w:tcW w:w="866" w:type="dxa"/>
            <w:gridSpan w:val="2"/>
          </w:tcPr>
          <w:p w:rsidR="009F7126" w:rsidRPr="006751B3" w:rsidRDefault="009F7126" w:rsidP="00C7589F">
            <w:pPr>
              <w:pStyle w:val="aff1"/>
              <w:jc w:val="center"/>
              <w:rPr>
                <w:color w:val="auto"/>
                <w:sz w:val="22"/>
                <w:szCs w:val="22"/>
              </w:rPr>
            </w:pPr>
            <w:r w:rsidRPr="006751B3">
              <w:rPr>
                <w:color w:val="auto"/>
                <w:sz w:val="22"/>
                <w:szCs w:val="22"/>
              </w:rPr>
              <w:t>5</w:t>
            </w:r>
          </w:p>
        </w:tc>
        <w:tc>
          <w:tcPr>
            <w:tcW w:w="1118" w:type="dxa"/>
            <w:gridSpan w:val="3"/>
          </w:tcPr>
          <w:p w:rsidR="009F7126" w:rsidRPr="006751B3" w:rsidRDefault="009F7126" w:rsidP="00C7589F">
            <w:pPr>
              <w:pStyle w:val="aff1"/>
              <w:jc w:val="center"/>
              <w:rPr>
                <w:color w:val="auto"/>
                <w:sz w:val="22"/>
                <w:szCs w:val="22"/>
              </w:rPr>
            </w:pPr>
            <w:r w:rsidRPr="006751B3">
              <w:rPr>
                <w:color w:val="auto"/>
                <w:sz w:val="22"/>
                <w:szCs w:val="22"/>
              </w:rPr>
              <w:t>20 м</w:t>
            </w: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60 %</w:t>
            </w:r>
          </w:p>
        </w:tc>
      </w:tr>
      <w:tr w:rsidR="009F7126" w:rsidRPr="006751B3" w:rsidTr="00396BBF">
        <w:trPr>
          <w:trHeight w:val="411"/>
          <w:jc w:val="center"/>
        </w:trPr>
        <w:tc>
          <w:tcPr>
            <w:tcW w:w="2694" w:type="dxa"/>
            <w:shd w:val="clear" w:color="auto" w:fill="auto"/>
          </w:tcPr>
          <w:p w:rsidR="009F7126" w:rsidRPr="006751B3" w:rsidRDefault="009F7126" w:rsidP="00C7589F">
            <w:pPr>
              <w:pStyle w:val="aff1"/>
              <w:rPr>
                <w:color w:val="auto"/>
                <w:sz w:val="22"/>
                <w:szCs w:val="22"/>
              </w:rPr>
            </w:pPr>
            <w:r w:rsidRPr="006751B3">
              <w:rPr>
                <w:color w:val="auto"/>
                <w:sz w:val="22"/>
                <w:szCs w:val="22"/>
              </w:rPr>
              <w:lastRenderedPageBreak/>
              <w:t>Общественное управление</w:t>
            </w:r>
          </w:p>
        </w:tc>
        <w:tc>
          <w:tcPr>
            <w:tcW w:w="4836" w:type="dxa"/>
            <w:shd w:val="clear" w:color="auto" w:fill="auto"/>
          </w:tcPr>
          <w:p w:rsidR="009F7126" w:rsidRPr="006751B3" w:rsidRDefault="009F7126"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F7126" w:rsidRPr="006751B3" w:rsidRDefault="009F7126"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w:t>
            </w:r>
            <w:r w:rsidRPr="006751B3">
              <w:rPr>
                <w:rFonts w:ascii="Times New Roman" w:hAnsi="Times New Roman" w:cs="Times New Roman"/>
                <w:sz w:val="22"/>
                <w:szCs w:val="22"/>
              </w:rPr>
              <w:lastRenderedPageBreak/>
              <w:t>офессиональных и отраслевых союзов, творческих союзов и иных общественных объединений граждан по отраслевому или политическому признаку;</w:t>
            </w:r>
          </w:p>
          <w:p w:rsidR="009F7126" w:rsidRPr="006751B3" w:rsidRDefault="009F7126" w:rsidP="00C7589F">
            <w:pPr>
              <w:pStyle w:val="aff1"/>
              <w:rPr>
                <w:color w:val="auto"/>
                <w:sz w:val="22"/>
                <w:szCs w:val="22"/>
              </w:rPr>
            </w:pPr>
            <w:r w:rsidRPr="006751B3">
              <w:rPr>
                <w:color w:val="auto"/>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shd w:val="clear" w:color="auto" w:fill="auto"/>
          </w:tcPr>
          <w:p w:rsidR="009F7126" w:rsidRPr="006751B3" w:rsidRDefault="009F7126" w:rsidP="00C7589F">
            <w:pPr>
              <w:pStyle w:val="aff1"/>
              <w:jc w:val="center"/>
              <w:rPr>
                <w:color w:val="auto"/>
                <w:sz w:val="22"/>
                <w:szCs w:val="22"/>
              </w:rPr>
            </w:pPr>
            <w:r w:rsidRPr="006751B3">
              <w:rPr>
                <w:color w:val="auto"/>
                <w:sz w:val="22"/>
                <w:szCs w:val="22"/>
              </w:rPr>
              <w:t>3.8</w:t>
            </w:r>
          </w:p>
        </w:tc>
        <w:tc>
          <w:tcPr>
            <w:tcW w:w="1134" w:type="dxa"/>
          </w:tcPr>
          <w:p w:rsidR="009F7126" w:rsidRPr="006751B3" w:rsidRDefault="009F7126" w:rsidP="00C7589F">
            <w:pPr>
              <w:pStyle w:val="aff1"/>
              <w:jc w:val="center"/>
              <w:rPr>
                <w:color w:val="auto"/>
                <w:sz w:val="22"/>
                <w:szCs w:val="22"/>
              </w:rPr>
            </w:pPr>
            <w:r w:rsidRPr="006751B3">
              <w:rPr>
                <w:color w:val="auto"/>
                <w:sz w:val="22"/>
                <w:szCs w:val="22"/>
              </w:rPr>
              <w:t>300/</w:t>
            </w:r>
          </w:p>
          <w:p w:rsidR="009F7126" w:rsidRPr="006751B3" w:rsidRDefault="009F7126" w:rsidP="00C7589F">
            <w:pPr>
              <w:pStyle w:val="aff1"/>
              <w:jc w:val="center"/>
              <w:rPr>
                <w:color w:val="auto"/>
                <w:sz w:val="22"/>
                <w:szCs w:val="22"/>
              </w:rPr>
            </w:pPr>
            <w:r w:rsidRPr="006751B3">
              <w:rPr>
                <w:color w:val="auto"/>
                <w:sz w:val="22"/>
                <w:szCs w:val="22"/>
              </w:rPr>
              <w:t>20000</w:t>
            </w:r>
          </w:p>
          <w:p w:rsidR="009F7126" w:rsidRPr="006751B3" w:rsidRDefault="009F7126" w:rsidP="00C7589F">
            <w:pPr>
              <w:widowControl w:val="0"/>
              <w:jc w:val="center"/>
              <w:rPr>
                <w:sz w:val="22"/>
                <w:szCs w:val="22"/>
              </w:rPr>
            </w:pPr>
            <w:r w:rsidRPr="006751B3">
              <w:rPr>
                <w:sz w:val="22"/>
                <w:szCs w:val="22"/>
              </w:rPr>
              <w:t>кв.м</w:t>
            </w: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18 м</w:t>
            </w:r>
          </w:p>
        </w:tc>
        <w:tc>
          <w:tcPr>
            <w:tcW w:w="1701" w:type="dxa"/>
            <w:gridSpan w:val="2"/>
          </w:tcPr>
          <w:p w:rsidR="009F7126" w:rsidRPr="006751B3" w:rsidRDefault="00E71659" w:rsidP="00C7589F">
            <w:pPr>
              <w:pStyle w:val="aff1"/>
              <w:jc w:val="center"/>
              <w:rPr>
                <w:color w:val="auto"/>
                <w:sz w:val="22"/>
                <w:szCs w:val="22"/>
              </w:rPr>
            </w:pPr>
            <w:r w:rsidRPr="006751B3">
              <w:rPr>
                <w:color w:val="auto"/>
                <w:sz w:val="22"/>
                <w:szCs w:val="22"/>
              </w:rPr>
              <w:t>3</w:t>
            </w:r>
            <w:r w:rsidR="009F7126" w:rsidRPr="006751B3">
              <w:rPr>
                <w:color w:val="auto"/>
                <w:sz w:val="22"/>
                <w:szCs w:val="22"/>
              </w:rPr>
              <w:t xml:space="preserve"> м </w:t>
            </w:r>
          </w:p>
        </w:tc>
        <w:tc>
          <w:tcPr>
            <w:tcW w:w="1118" w:type="dxa"/>
            <w:gridSpan w:val="2"/>
          </w:tcPr>
          <w:p w:rsidR="009F7126" w:rsidRPr="006751B3" w:rsidRDefault="009F7126" w:rsidP="00C7589F">
            <w:pPr>
              <w:pStyle w:val="aff1"/>
              <w:jc w:val="center"/>
              <w:rPr>
                <w:color w:val="auto"/>
                <w:sz w:val="22"/>
                <w:szCs w:val="22"/>
              </w:rPr>
            </w:pPr>
            <w:r w:rsidRPr="006751B3">
              <w:rPr>
                <w:color w:val="auto"/>
                <w:sz w:val="22"/>
                <w:szCs w:val="22"/>
              </w:rPr>
              <w:t>3 м</w:t>
            </w:r>
          </w:p>
        </w:tc>
        <w:tc>
          <w:tcPr>
            <w:tcW w:w="866" w:type="dxa"/>
            <w:gridSpan w:val="2"/>
          </w:tcPr>
          <w:p w:rsidR="009F7126" w:rsidRPr="006751B3" w:rsidRDefault="009F7126" w:rsidP="00C7589F">
            <w:pPr>
              <w:pStyle w:val="aff1"/>
              <w:jc w:val="center"/>
              <w:rPr>
                <w:color w:val="auto"/>
                <w:sz w:val="22"/>
                <w:szCs w:val="22"/>
              </w:rPr>
            </w:pPr>
            <w:r w:rsidRPr="006751B3">
              <w:rPr>
                <w:color w:val="auto"/>
                <w:sz w:val="22"/>
                <w:szCs w:val="22"/>
              </w:rPr>
              <w:t>5</w:t>
            </w:r>
          </w:p>
        </w:tc>
        <w:tc>
          <w:tcPr>
            <w:tcW w:w="1118" w:type="dxa"/>
            <w:gridSpan w:val="3"/>
          </w:tcPr>
          <w:p w:rsidR="009F7126" w:rsidRPr="006751B3" w:rsidRDefault="009F7126" w:rsidP="00C7589F">
            <w:pPr>
              <w:pStyle w:val="aff1"/>
              <w:jc w:val="center"/>
              <w:rPr>
                <w:color w:val="auto"/>
                <w:sz w:val="22"/>
                <w:szCs w:val="22"/>
              </w:rPr>
            </w:pPr>
            <w:r w:rsidRPr="006751B3">
              <w:rPr>
                <w:color w:val="auto"/>
                <w:sz w:val="22"/>
                <w:szCs w:val="22"/>
              </w:rPr>
              <w:t>20 м</w:t>
            </w: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80 %</w:t>
            </w:r>
          </w:p>
        </w:tc>
      </w:tr>
      <w:tr w:rsidR="009F7126" w:rsidRPr="006751B3" w:rsidTr="00396BBF">
        <w:trPr>
          <w:trHeight w:val="411"/>
          <w:jc w:val="center"/>
        </w:trPr>
        <w:tc>
          <w:tcPr>
            <w:tcW w:w="2694" w:type="dxa"/>
            <w:shd w:val="clear" w:color="auto" w:fill="auto"/>
          </w:tcPr>
          <w:p w:rsidR="009F7126" w:rsidRPr="006751B3" w:rsidRDefault="009F7126" w:rsidP="00C7589F">
            <w:pPr>
              <w:pStyle w:val="aff1"/>
              <w:rPr>
                <w:color w:val="auto"/>
                <w:sz w:val="22"/>
                <w:szCs w:val="22"/>
              </w:rPr>
            </w:pPr>
            <w:r w:rsidRPr="006751B3">
              <w:rPr>
                <w:color w:val="auto"/>
                <w:sz w:val="22"/>
                <w:szCs w:val="22"/>
              </w:rPr>
              <w:t>Магазины</w:t>
            </w:r>
          </w:p>
        </w:tc>
        <w:tc>
          <w:tcPr>
            <w:tcW w:w="4836" w:type="dxa"/>
            <w:shd w:val="clear" w:color="auto" w:fill="auto"/>
          </w:tcPr>
          <w:p w:rsidR="009F7126" w:rsidRPr="006751B3" w:rsidRDefault="009F7126" w:rsidP="00C7589F">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rsidR="009F7126" w:rsidRPr="006751B3" w:rsidRDefault="009F7126" w:rsidP="00C7589F">
            <w:pPr>
              <w:pStyle w:val="aff1"/>
              <w:jc w:val="center"/>
              <w:rPr>
                <w:color w:val="auto"/>
                <w:sz w:val="22"/>
                <w:szCs w:val="22"/>
              </w:rPr>
            </w:pPr>
            <w:r w:rsidRPr="006751B3">
              <w:rPr>
                <w:color w:val="auto"/>
                <w:sz w:val="22"/>
                <w:szCs w:val="22"/>
              </w:rPr>
              <w:t>4.4</w:t>
            </w:r>
          </w:p>
        </w:tc>
        <w:tc>
          <w:tcPr>
            <w:tcW w:w="1134" w:type="dxa"/>
          </w:tcPr>
          <w:p w:rsidR="009F7126" w:rsidRPr="006751B3" w:rsidRDefault="009F7126" w:rsidP="00C7589F">
            <w:pPr>
              <w:pStyle w:val="aff1"/>
              <w:jc w:val="center"/>
              <w:rPr>
                <w:color w:val="auto"/>
                <w:sz w:val="22"/>
                <w:szCs w:val="22"/>
              </w:rPr>
            </w:pPr>
            <w:r w:rsidRPr="006751B3">
              <w:rPr>
                <w:color w:val="auto"/>
                <w:sz w:val="22"/>
                <w:szCs w:val="22"/>
              </w:rPr>
              <w:t>50/</w:t>
            </w:r>
          </w:p>
          <w:p w:rsidR="009F7126" w:rsidRPr="006751B3" w:rsidRDefault="009F7126" w:rsidP="00C7589F">
            <w:pPr>
              <w:pStyle w:val="aff1"/>
              <w:jc w:val="center"/>
              <w:rPr>
                <w:color w:val="auto"/>
                <w:sz w:val="22"/>
                <w:szCs w:val="22"/>
              </w:rPr>
            </w:pPr>
            <w:r w:rsidRPr="006751B3">
              <w:rPr>
                <w:color w:val="auto"/>
                <w:sz w:val="22"/>
                <w:szCs w:val="22"/>
              </w:rPr>
              <w:t>5000</w:t>
            </w:r>
          </w:p>
          <w:p w:rsidR="009F7126" w:rsidRPr="006751B3" w:rsidRDefault="009F7126" w:rsidP="00C7589F">
            <w:pPr>
              <w:pStyle w:val="aff1"/>
              <w:jc w:val="center"/>
              <w:rPr>
                <w:color w:val="auto"/>
                <w:sz w:val="22"/>
                <w:szCs w:val="22"/>
              </w:rPr>
            </w:pPr>
            <w:r w:rsidRPr="006751B3">
              <w:rPr>
                <w:color w:val="auto"/>
                <w:sz w:val="22"/>
                <w:szCs w:val="22"/>
              </w:rPr>
              <w:t>кв.м</w:t>
            </w:r>
          </w:p>
        </w:tc>
        <w:tc>
          <w:tcPr>
            <w:tcW w:w="851" w:type="dxa"/>
          </w:tcPr>
          <w:p w:rsidR="009F7126" w:rsidRPr="006751B3" w:rsidRDefault="009F7126" w:rsidP="00C7589F">
            <w:pPr>
              <w:pStyle w:val="aff1"/>
              <w:jc w:val="center"/>
              <w:rPr>
                <w:color w:val="auto"/>
                <w:sz w:val="22"/>
                <w:szCs w:val="22"/>
                <w:highlight w:val="yellow"/>
              </w:rPr>
            </w:pPr>
            <w:r w:rsidRPr="006751B3">
              <w:rPr>
                <w:color w:val="auto"/>
                <w:sz w:val="22"/>
                <w:szCs w:val="22"/>
              </w:rPr>
              <w:t>5 м</w:t>
            </w:r>
          </w:p>
        </w:tc>
        <w:tc>
          <w:tcPr>
            <w:tcW w:w="1701" w:type="dxa"/>
            <w:gridSpan w:val="2"/>
          </w:tcPr>
          <w:p w:rsidR="009F7126" w:rsidRPr="006751B3" w:rsidRDefault="00E71659" w:rsidP="00C7589F">
            <w:pPr>
              <w:pStyle w:val="aff1"/>
              <w:jc w:val="center"/>
              <w:rPr>
                <w:color w:val="auto"/>
                <w:sz w:val="22"/>
                <w:szCs w:val="22"/>
              </w:rPr>
            </w:pPr>
            <w:r w:rsidRPr="006751B3">
              <w:rPr>
                <w:color w:val="auto"/>
                <w:sz w:val="22"/>
                <w:szCs w:val="22"/>
              </w:rPr>
              <w:t>3</w:t>
            </w:r>
            <w:r w:rsidR="009F7126" w:rsidRPr="006751B3">
              <w:rPr>
                <w:color w:val="auto"/>
                <w:sz w:val="22"/>
                <w:szCs w:val="22"/>
              </w:rPr>
              <w:t xml:space="preserve">  м</w:t>
            </w:r>
          </w:p>
        </w:tc>
        <w:tc>
          <w:tcPr>
            <w:tcW w:w="1118" w:type="dxa"/>
            <w:gridSpan w:val="2"/>
          </w:tcPr>
          <w:p w:rsidR="009F7126" w:rsidRPr="006751B3" w:rsidRDefault="009F7126" w:rsidP="00C7589F">
            <w:pPr>
              <w:pStyle w:val="aff1"/>
              <w:jc w:val="center"/>
              <w:rPr>
                <w:color w:val="auto"/>
                <w:sz w:val="22"/>
                <w:szCs w:val="22"/>
              </w:rPr>
            </w:pPr>
            <w:r w:rsidRPr="006751B3">
              <w:rPr>
                <w:color w:val="auto"/>
                <w:sz w:val="22"/>
                <w:szCs w:val="22"/>
              </w:rPr>
              <w:t>3 м</w:t>
            </w:r>
          </w:p>
        </w:tc>
        <w:tc>
          <w:tcPr>
            <w:tcW w:w="866" w:type="dxa"/>
            <w:gridSpan w:val="2"/>
          </w:tcPr>
          <w:p w:rsidR="009F7126" w:rsidRPr="006751B3" w:rsidRDefault="009F7126" w:rsidP="00C7589F">
            <w:pPr>
              <w:pStyle w:val="aff1"/>
              <w:jc w:val="center"/>
              <w:rPr>
                <w:color w:val="auto"/>
                <w:sz w:val="22"/>
                <w:szCs w:val="22"/>
              </w:rPr>
            </w:pPr>
            <w:r w:rsidRPr="006751B3">
              <w:rPr>
                <w:color w:val="auto"/>
                <w:sz w:val="22"/>
                <w:szCs w:val="22"/>
              </w:rPr>
              <w:t>3</w:t>
            </w:r>
          </w:p>
        </w:tc>
        <w:tc>
          <w:tcPr>
            <w:tcW w:w="1118" w:type="dxa"/>
            <w:gridSpan w:val="3"/>
          </w:tcPr>
          <w:p w:rsidR="009F7126" w:rsidRPr="006751B3" w:rsidRDefault="009F7126" w:rsidP="00C7589F">
            <w:pPr>
              <w:pStyle w:val="aff1"/>
              <w:jc w:val="center"/>
              <w:rPr>
                <w:color w:val="auto"/>
                <w:sz w:val="22"/>
                <w:szCs w:val="22"/>
              </w:rPr>
            </w:pPr>
            <w:r w:rsidRPr="006751B3">
              <w:rPr>
                <w:color w:val="auto"/>
                <w:sz w:val="22"/>
                <w:szCs w:val="22"/>
              </w:rPr>
              <w:t>15 м</w:t>
            </w:r>
          </w:p>
          <w:p w:rsidR="009F7126" w:rsidRPr="006751B3" w:rsidRDefault="009F7126" w:rsidP="00C7589F">
            <w:pPr>
              <w:pStyle w:val="aff1"/>
              <w:jc w:val="center"/>
              <w:rPr>
                <w:color w:val="auto"/>
                <w:sz w:val="22"/>
                <w:szCs w:val="22"/>
              </w:rPr>
            </w:pPr>
          </w:p>
        </w:tc>
        <w:tc>
          <w:tcPr>
            <w:tcW w:w="851" w:type="dxa"/>
          </w:tcPr>
          <w:p w:rsidR="009F7126" w:rsidRPr="006751B3" w:rsidRDefault="009F7126" w:rsidP="00C7589F">
            <w:pPr>
              <w:pStyle w:val="aff1"/>
              <w:jc w:val="center"/>
              <w:rPr>
                <w:color w:val="auto"/>
                <w:sz w:val="22"/>
                <w:szCs w:val="22"/>
              </w:rPr>
            </w:pPr>
            <w:r w:rsidRPr="006751B3">
              <w:rPr>
                <w:color w:val="auto"/>
                <w:sz w:val="22"/>
                <w:szCs w:val="22"/>
              </w:rPr>
              <w:t>80 %</w:t>
            </w:r>
          </w:p>
        </w:tc>
      </w:tr>
      <w:tr w:rsidR="009F7126" w:rsidRPr="006751B3" w:rsidTr="00C7589F">
        <w:trPr>
          <w:cantSplit/>
          <w:trHeight w:val="411"/>
          <w:jc w:val="center"/>
        </w:trPr>
        <w:tc>
          <w:tcPr>
            <w:tcW w:w="2694" w:type="dxa"/>
            <w:vMerge w:val="restart"/>
            <w:shd w:val="clear" w:color="auto" w:fill="auto"/>
          </w:tcPr>
          <w:p w:rsidR="009F7126" w:rsidRPr="006751B3" w:rsidRDefault="009F7126" w:rsidP="00C7589F">
            <w:pPr>
              <w:widowControl w:val="0"/>
              <w:rPr>
                <w:sz w:val="22"/>
                <w:szCs w:val="22"/>
              </w:rPr>
            </w:pPr>
            <w:r w:rsidRPr="006751B3">
              <w:rPr>
                <w:sz w:val="22"/>
                <w:szCs w:val="22"/>
              </w:rPr>
              <w:t>Коммунальное обслуживание</w:t>
            </w:r>
          </w:p>
        </w:tc>
        <w:tc>
          <w:tcPr>
            <w:tcW w:w="4836" w:type="dxa"/>
            <w:shd w:val="clear" w:color="auto" w:fill="auto"/>
          </w:tcPr>
          <w:p w:rsidR="009F7126" w:rsidRPr="006751B3" w:rsidRDefault="009F7126" w:rsidP="00C7589F">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9F7126" w:rsidRPr="006751B3" w:rsidRDefault="009F7126" w:rsidP="00C7589F">
            <w:pPr>
              <w:widowControl w:val="0"/>
              <w:jc w:val="center"/>
              <w:rPr>
                <w:sz w:val="22"/>
                <w:szCs w:val="22"/>
              </w:rPr>
            </w:pPr>
            <w:r w:rsidRPr="006751B3">
              <w:rPr>
                <w:sz w:val="22"/>
                <w:szCs w:val="22"/>
              </w:rPr>
              <w:t>3.1</w:t>
            </w:r>
          </w:p>
        </w:tc>
        <w:tc>
          <w:tcPr>
            <w:tcW w:w="1134" w:type="dxa"/>
          </w:tcPr>
          <w:p w:rsidR="009F7126" w:rsidRPr="006751B3" w:rsidRDefault="009F7126" w:rsidP="00C7589F">
            <w:pPr>
              <w:widowControl w:val="0"/>
              <w:jc w:val="center"/>
              <w:rPr>
                <w:sz w:val="22"/>
                <w:szCs w:val="22"/>
              </w:rPr>
            </w:pPr>
            <w:r w:rsidRPr="006751B3">
              <w:rPr>
                <w:sz w:val="22"/>
                <w:szCs w:val="22"/>
              </w:rPr>
              <w:t>1/ 10000</w:t>
            </w:r>
          </w:p>
          <w:p w:rsidR="009F7126" w:rsidRPr="006751B3" w:rsidRDefault="009F7126" w:rsidP="00C7589F">
            <w:pPr>
              <w:widowControl w:val="0"/>
              <w:jc w:val="center"/>
              <w:rPr>
                <w:sz w:val="22"/>
                <w:szCs w:val="22"/>
              </w:rPr>
            </w:pPr>
            <w:r w:rsidRPr="006751B3">
              <w:rPr>
                <w:sz w:val="22"/>
                <w:szCs w:val="22"/>
              </w:rPr>
              <w:t>кв.м</w:t>
            </w:r>
          </w:p>
        </w:tc>
        <w:tc>
          <w:tcPr>
            <w:tcW w:w="6505" w:type="dxa"/>
            <w:gridSpan w:val="11"/>
          </w:tcPr>
          <w:p w:rsidR="009F7126" w:rsidRPr="006751B3" w:rsidRDefault="009F7126" w:rsidP="00C7589F">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EC7473" w:rsidRPr="006751B3" w:rsidTr="00C7589F">
        <w:trPr>
          <w:cantSplit/>
          <w:trHeight w:val="411"/>
          <w:jc w:val="center"/>
        </w:trPr>
        <w:tc>
          <w:tcPr>
            <w:tcW w:w="2694" w:type="dxa"/>
            <w:vMerge/>
            <w:shd w:val="clear" w:color="auto" w:fill="auto"/>
          </w:tcPr>
          <w:p w:rsidR="00EC7473" w:rsidRPr="006751B3" w:rsidRDefault="00EC7473" w:rsidP="00C7589F">
            <w:pPr>
              <w:widowControl w:val="0"/>
              <w:rPr>
                <w:rFonts w:eastAsia="SimSun"/>
                <w:sz w:val="22"/>
                <w:szCs w:val="22"/>
                <w:lang w:eastAsia="zh-CN"/>
              </w:rPr>
            </w:pPr>
          </w:p>
        </w:tc>
        <w:tc>
          <w:tcPr>
            <w:tcW w:w="4836" w:type="dxa"/>
            <w:shd w:val="clear" w:color="auto" w:fill="auto"/>
          </w:tcPr>
          <w:p w:rsidR="00EC7473" w:rsidRPr="006751B3" w:rsidRDefault="00EC7473" w:rsidP="00C7589F">
            <w:pPr>
              <w:widowControl w:val="0"/>
              <w:rPr>
                <w:rFonts w:eastAsia="SimSun"/>
                <w:sz w:val="22"/>
                <w:szCs w:val="22"/>
                <w:lang w:eastAsia="zh-CN"/>
              </w:rPr>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vMerge/>
            <w:shd w:val="clear" w:color="auto" w:fill="auto"/>
          </w:tcPr>
          <w:p w:rsidR="00EC7473" w:rsidRPr="006751B3" w:rsidRDefault="00EC7473" w:rsidP="00C7589F">
            <w:pPr>
              <w:widowControl w:val="0"/>
              <w:jc w:val="center"/>
              <w:rPr>
                <w:rFonts w:eastAsia="SimSun"/>
                <w:sz w:val="22"/>
                <w:szCs w:val="22"/>
                <w:lang w:eastAsia="zh-CN"/>
              </w:rPr>
            </w:pPr>
          </w:p>
        </w:tc>
        <w:tc>
          <w:tcPr>
            <w:tcW w:w="1134" w:type="dxa"/>
          </w:tcPr>
          <w:p w:rsidR="00EC7473" w:rsidRPr="006751B3" w:rsidRDefault="00EC7473" w:rsidP="00C7589F">
            <w:pPr>
              <w:pStyle w:val="aff1"/>
              <w:jc w:val="center"/>
              <w:rPr>
                <w:color w:val="auto"/>
                <w:sz w:val="22"/>
                <w:szCs w:val="22"/>
              </w:rPr>
            </w:pPr>
            <w:r w:rsidRPr="006751B3">
              <w:rPr>
                <w:color w:val="auto"/>
                <w:sz w:val="22"/>
                <w:szCs w:val="22"/>
              </w:rPr>
              <w:t>1000/</w:t>
            </w:r>
          </w:p>
          <w:p w:rsidR="00EC7473" w:rsidRPr="006751B3" w:rsidRDefault="00EC7473" w:rsidP="00C7589F">
            <w:pPr>
              <w:pStyle w:val="aff1"/>
              <w:jc w:val="center"/>
              <w:rPr>
                <w:color w:val="auto"/>
                <w:sz w:val="22"/>
                <w:szCs w:val="22"/>
              </w:rPr>
            </w:pPr>
            <w:r w:rsidRPr="006751B3">
              <w:rPr>
                <w:color w:val="auto"/>
                <w:sz w:val="22"/>
                <w:szCs w:val="22"/>
              </w:rPr>
              <w:t>15000</w:t>
            </w:r>
          </w:p>
          <w:p w:rsidR="00EC7473" w:rsidRPr="006751B3" w:rsidRDefault="00EC7473" w:rsidP="00C7589F">
            <w:pPr>
              <w:widowControl w:val="0"/>
              <w:jc w:val="center"/>
            </w:pPr>
            <w:r w:rsidRPr="006751B3">
              <w:rPr>
                <w:sz w:val="22"/>
                <w:szCs w:val="22"/>
              </w:rPr>
              <w:t>кв.м</w:t>
            </w:r>
          </w:p>
        </w:tc>
        <w:tc>
          <w:tcPr>
            <w:tcW w:w="972" w:type="dxa"/>
            <w:gridSpan w:val="2"/>
          </w:tcPr>
          <w:p w:rsidR="00EC7473" w:rsidRPr="006751B3" w:rsidRDefault="00EC7473" w:rsidP="00C7589F">
            <w:pPr>
              <w:jc w:val="center"/>
              <w:rPr>
                <w:sz w:val="22"/>
                <w:szCs w:val="22"/>
              </w:rPr>
            </w:pPr>
            <w:r w:rsidRPr="006751B3">
              <w:rPr>
                <w:sz w:val="22"/>
                <w:szCs w:val="22"/>
              </w:rPr>
              <w:t>12 м</w:t>
            </w:r>
          </w:p>
        </w:tc>
        <w:tc>
          <w:tcPr>
            <w:tcW w:w="1795" w:type="dxa"/>
            <w:gridSpan w:val="2"/>
          </w:tcPr>
          <w:p w:rsidR="00EC7473" w:rsidRPr="006751B3" w:rsidRDefault="00E71659" w:rsidP="00C7589F">
            <w:pPr>
              <w:jc w:val="center"/>
              <w:rPr>
                <w:sz w:val="22"/>
                <w:szCs w:val="22"/>
              </w:rPr>
            </w:pPr>
            <w:r w:rsidRPr="006751B3">
              <w:rPr>
                <w:sz w:val="22"/>
                <w:szCs w:val="22"/>
              </w:rPr>
              <w:t>3</w:t>
            </w:r>
            <w:r w:rsidR="00EC7473" w:rsidRPr="006751B3">
              <w:rPr>
                <w:sz w:val="22"/>
                <w:szCs w:val="22"/>
              </w:rPr>
              <w:t xml:space="preserve"> м</w:t>
            </w:r>
          </w:p>
        </w:tc>
        <w:tc>
          <w:tcPr>
            <w:tcW w:w="972" w:type="dxa"/>
            <w:gridSpan w:val="2"/>
          </w:tcPr>
          <w:p w:rsidR="00EC7473" w:rsidRPr="006751B3" w:rsidRDefault="00EC7473" w:rsidP="00C7589F">
            <w:pPr>
              <w:jc w:val="center"/>
              <w:rPr>
                <w:sz w:val="22"/>
                <w:szCs w:val="22"/>
              </w:rPr>
            </w:pPr>
            <w:r w:rsidRPr="006751B3">
              <w:rPr>
                <w:sz w:val="22"/>
                <w:szCs w:val="22"/>
              </w:rPr>
              <w:t>3 м</w:t>
            </w:r>
          </w:p>
        </w:tc>
        <w:tc>
          <w:tcPr>
            <w:tcW w:w="842" w:type="dxa"/>
            <w:gridSpan w:val="2"/>
          </w:tcPr>
          <w:p w:rsidR="00EC7473" w:rsidRPr="006751B3" w:rsidRDefault="00EC7473" w:rsidP="00C7589F">
            <w:pPr>
              <w:pStyle w:val="aff1"/>
              <w:jc w:val="center"/>
              <w:rPr>
                <w:color w:val="auto"/>
                <w:sz w:val="22"/>
                <w:szCs w:val="22"/>
              </w:rPr>
            </w:pPr>
            <w:r w:rsidRPr="006751B3">
              <w:rPr>
                <w:color w:val="auto"/>
                <w:sz w:val="22"/>
                <w:szCs w:val="22"/>
              </w:rPr>
              <w:t>2</w:t>
            </w:r>
          </w:p>
        </w:tc>
        <w:tc>
          <w:tcPr>
            <w:tcW w:w="860" w:type="dxa"/>
          </w:tcPr>
          <w:p w:rsidR="00EC7473" w:rsidRPr="006751B3" w:rsidRDefault="00EC7473" w:rsidP="00C7589F">
            <w:pPr>
              <w:pStyle w:val="aff1"/>
              <w:jc w:val="center"/>
              <w:rPr>
                <w:color w:val="auto"/>
                <w:sz w:val="22"/>
                <w:szCs w:val="22"/>
              </w:rPr>
            </w:pPr>
            <w:r w:rsidRPr="006751B3">
              <w:rPr>
                <w:color w:val="auto"/>
                <w:sz w:val="22"/>
                <w:szCs w:val="22"/>
              </w:rPr>
              <w:t>12 м</w:t>
            </w:r>
          </w:p>
          <w:p w:rsidR="00EC7473" w:rsidRPr="006751B3" w:rsidRDefault="00EC7473" w:rsidP="00C7589F">
            <w:pPr>
              <w:pStyle w:val="aff1"/>
              <w:jc w:val="center"/>
              <w:rPr>
                <w:color w:val="auto"/>
                <w:sz w:val="22"/>
                <w:szCs w:val="22"/>
              </w:rPr>
            </w:pPr>
          </w:p>
        </w:tc>
        <w:tc>
          <w:tcPr>
            <w:tcW w:w="1064" w:type="dxa"/>
            <w:gridSpan w:val="2"/>
          </w:tcPr>
          <w:p w:rsidR="00EC7473" w:rsidRPr="006751B3" w:rsidRDefault="00EC7473" w:rsidP="00C7589F">
            <w:pPr>
              <w:pStyle w:val="aff1"/>
              <w:jc w:val="center"/>
              <w:rPr>
                <w:color w:val="auto"/>
                <w:sz w:val="22"/>
                <w:szCs w:val="22"/>
              </w:rPr>
            </w:pPr>
            <w:r w:rsidRPr="006751B3">
              <w:rPr>
                <w:color w:val="auto"/>
                <w:sz w:val="22"/>
                <w:szCs w:val="22"/>
              </w:rPr>
              <w:t>60 %</w:t>
            </w:r>
          </w:p>
        </w:tc>
      </w:tr>
      <w:tr w:rsidR="009F7126" w:rsidRPr="006751B3" w:rsidTr="00C7589F">
        <w:trPr>
          <w:trHeight w:val="411"/>
          <w:jc w:val="center"/>
        </w:trPr>
        <w:tc>
          <w:tcPr>
            <w:tcW w:w="2694" w:type="dxa"/>
            <w:shd w:val="clear" w:color="auto" w:fill="auto"/>
          </w:tcPr>
          <w:p w:rsidR="009F7126" w:rsidRPr="006751B3" w:rsidRDefault="009F7126" w:rsidP="00C7589F">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9F7126" w:rsidRPr="006751B3" w:rsidRDefault="009F7126" w:rsidP="00C7589F">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9F7126" w:rsidRPr="006751B3" w:rsidRDefault="009F7126" w:rsidP="00C7589F">
            <w:pPr>
              <w:pStyle w:val="aff1"/>
              <w:jc w:val="center"/>
              <w:rPr>
                <w:color w:val="auto"/>
                <w:sz w:val="22"/>
                <w:szCs w:val="22"/>
              </w:rPr>
            </w:pPr>
            <w:r w:rsidRPr="006751B3">
              <w:rPr>
                <w:color w:val="auto"/>
                <w:sz w:val="22"/>
                <w:szCs w:val="22"/>
              </w:rPr>
              <w:t>12.0</w:t>
            </w:r>
          </w:p>
        </w:tc>
        <w:tc>
          <w:tcPr>
            <w:tcW w:w="7639" w:type="dxa"/>
            <w:gridSpan w:val="12"/>
          </w:tcPr>
          <w:p w:rsidR="009F7126" w:rsidRPr="006751B3" w:rsidRDefault="009F7126" w:rsidP="00C7589F">
            <w:pPr>
              <w:pStyle w:val="aff1"/>
              <w:jc w:val="center"/>
              <w:rPr>
                <w:color w:val="auto"/>
                <w:sz w:val="22"/>
                <w:szCs w:val="22"/>
              </w:rPr>
            </w:pPr>
            <w:r w:rsidRPr="006751B3">
              <w:rPr>
                <w:color w:val="auto"/>
                <w:sz w:val="22"/>
                <w:szCs w:val="22"/>
              </w:rPr>
              <w:t>Не подлежат установлению</w:t>
            </w:r>
          </w:p>
        </w:tc>
      </w:tr>
      <w:tr w:rsidR="009F7126" w:rsidRPr="006751B3" w:rsidTr="00EC7473">
        <w:trPr>
          <w:trHeight w:val="20"/>
          <w:jc w:val="center"/>
        </w:trPr>
        <w:tc>
          <w:tcPr>
            <w:tcW w:w="2694" w:type="dxa"/>
            <w:shd w:val="clear" w:color="auto" w:fill="auto"/>
          </w:tcPr>
          <w:p w:rsidR="009F7126" w:rsidRPr="006751B3" w:rsidRDefault="009F7126" w:rsidP="00C7589F">
            <w:pPr>
              <w:pStyle w:val="aff1"/>
              <w:rPr>
                <w:color w:val="auto"/>
                <w:sz w:val="22"/>
                <w:szCs w:val="22"/>
              </w:rPr>
            </w:pPr>
            <w:r w:rsidRPr="006751B3">
              <w:rPr>
                <w:color w:val="auto"/>
                <w:sz w:val="22"/>
                <w:szCs w:val="22"/>
              </w:rPr>
              <w:t>Историко-культурная деятельность</w:t>
            </w:r>
          </w:p>
        </w:tc>
        <w:tc>
          <w:tcPr>
            <w:tcW w:w="4836" w:type="dxa"/>
            <w:shd w:val="clear" w:color="auto" w:fill="auto"/>
          </w:tcPr>
          <w:p w:rsidR="009F7126" w:rsidRPr="006751B3" w:rsidRDefault="009F7126" w:rsidP="00C7589F">
            <w:pPr>
              <w:pStyle w:val="aff1"/>
              <w:rPr>
                <w:color w:val="auto"/>
                <w:sz w:val="22"/>
                <w:szCs w:val="22"/>
              </w:rPr>
            </w:pPr>
            <w:r w:rsidRPr="006751B3">
              <w:rPr>
                <w:color w:val="auto"/>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9F7126" w:rsidRPr="006751B3" w:rsidRDefault="009F7126" w:rsidP="00C7589F">
            <w:pPr>
              <w:pStyle w:val="aff1"/>
              <w:rPr>
                <w:color w:val="auto"/>
                <w:sz w:val="22"/>
                <w:szCs w:val="22"/>
              </w:rPr>
            </w:pPr>
            <w:r w:rsidRPr="006751B3">
              <w:rPr>
                <w:color w:val="auto"/>
                <w:sz w:val="22"/>
                <w:szCs w:val="22"/>
              </w:rPr>
              <w:t>9.3</w:t>
            </w:r>
          </w:p>
        </w:tc>
        <w:tc>
          <w:tcPr>
            <w:tcW w:w="7639" w:type="dxa"/>
            <w:gridSpan w:val="12"/>
          </w:tcPr>
          <w:p w:rsidR="009F7126" w:rsidRPr="006751B3" w:rsidRDefault="009F7126" w:rsidP="00C7589F">
            <w:pPr>
              <w:pStyle w:val="aff1"/>
              <w:jc w:val="center"/>
              <w:rPr>
                <w:color w:val="auto"/>
                <w:sz w:val="22"/>
                <w:szCs w:val="22"/>
              </w:rPr>
            </w:pPr>
            <w:r w:rsidRPr="006751B3">
              <w:rPr>
                <w:color w:val="auto"/>
                <w:sz w:val="22"/>
                <w:szCs w:val="22"/>
              </w:rPr>
              <w:t>Не подлежит установлению</w:t>
            </w:r>
          </w:p>
        </w:tc>
      </w:tr>
    </w:tbl>
    <w:p w:rsidR="009F7126" w:rsidRPr="006751B3" w:rsidRDefault="009F7126" w:rsidP="009F7126">
      <w:pPr>
        <w:spacing w:after="0" w:line="240" w:lineRule="auto"/>
        <w:ind w:firstLine="709"/>
        <w:jc w:val="both"/>
        <w:rPr>
          <w:rFonts w:ascii="Times New Roman" w:eastAsia="SimSun" w:hAnsi="Times New Roman" w:cs="Times New Roman"/>
          <w:sz w:val="24"/>
          <w:szCs w:val="24"/>
          <w:lang w:eastAsia="zh-CN"/>
        </w:rPr>
      </w:pPr>
    </w:p>
    <w:p w:rsidR="00396BBF" w:rsidRPr="006751B3" w:rsidRDefault="00396BBF" w:rsidP="00EC7473">
      <w:pPr>
        <w:rPr>
          <w:rFonts w:ascii="Times New Roman" w:eastAsia="SimSun" w:hAnsi="Times New Roman" w:cs="Times New Roman"/>
          <w:sz w:val="24"/>
          <w:szCs w:val="24"/>
          <w:lang w:eastAsia="zh-CN"/>
        </w:rPr>
        <w:sectPr w:rsidR="00396BBF" w:rsidRPr="006751B3" w:rsidSect="00396BBF">
          <w:pgSz w:w="16838" w:h="11906" w:orient="landscape"/>
          <w:pgMar w:top="851" w:right="851" w:bottom="851" w:left="851" w:header="709" w:footer="340" w:gutter="0"/>
          <w:pgNumType w:chapStyle="1"/>
          <w:cols w:space="708"/>
          <w:titlePg/>
          <w:docGrid w:linePitch="360"/>
        </w:sectPr>
      </w:pPr>
    </w:p>
    <w:p w:rsidR="009F7126" w:rsidRPr="006751B3" w:rsidRDefault="00EC7473" w:rsidP="00EC7473">
      <w:pPr>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4</w:t>
      </w:r>
      <w:r w:rsidR="009F7126" w:rsidRPr="006751B3">
        <w:rPr>
          <w:rFonts w:ascii="Times New Roman" w:eastAsia="SimSun" w:hAnsi="Times New Roman" w:cs="Times New Roman"/>
          <w:sz w:val="24"/>
          <w:szCs w:val="24"/>
          <w:lang w:eastAsia="zh-CN"/>
        </w:rPr>
        <w:t>.2. Условно разрешенные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569"/>
        <w:gridCol w:w="4961"/>
        <w:gridCol w:w="850"/>
        <w:gridCol w:w="1134"/>
        <w:gridCol w:w="851"/>
        <w:gridCol w:w="1559"/>
        <w:gridCol w:w="1260"/>
        <w:gridCol w:w="866"/>
        <w:gridCol w:w="1118"/>
        <w:gridCol w:w="851"/>
      </w:tblGrid>
      <w:tr w:rsidR="009F7126" w:rsidRPr="006751B3" w:rsidTr="00C7589F">
        <w:trPr>
          <w:cantSplit/>
          <w:trHeight w:val="1126"/>
          <w:jc w:val="center"/>
        </w:trPr>
        <w:tc>
          <w:tcPr>
            <w:tcW w:w="2569" w:type="dxa"/>
            <w:vMerge w:val="restart"/>
            <w:shd w:val="clear" w:color="auto" w:fill="auto"/>
            <w:vAlign w:val="center"/>
          </w:tcPr>
          <w:p w:rsidR="009F7126" w:rsidRPr="006751B3" w:rsidRDefault="009F7126" w:rsidP="00C7589F">
            <w:pPr>
              <w:widowControl w:val="0"/>
              <w:jc w:val="center"/>
              <w:rPr>
                <w:sz w:val="22"/>
                <w:szCs w:val="22"/>
              </w:rPr>
            </w:pPr>
            <w:r w:rsidRPr="006751B3">
              <w:rPr>
                <w:sz w:val="22"/>
                <w:szCs w:val="22"/>
              </w:rPr>
              <w:t>Наименование вида разрешенного использования</w:t>
            </w:r>
          </w:p>
        </w:tc>
        <w:tc>
          <w:tcPr>
            <w:tcW w:w="4961" w:type="dxa"/>
            <w:vMerge w:val="restart"/>
            <w:shd w:val="clear" w:color="auto" w:fill="auto"/>
            <w:vAlign w:val="center"/>
          </w:tcPr>
          <w:p w:rsidR="009F7126" w:rsidRPr="006751B3" w:rsidRDefault="009F7126" w:rsidP="00C7589F">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9F7126" w:rsidRPr="006751B3" w:rsidRDefault="009F7126" w:rsidP="00C7589F">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9F7126" w:rsidRPr="006751B3" w:rsidRDefault="009F7126" w:rsidP="00C7589F">
            <w:pPr>
              <w:widowControl w:val="0"/>
              <w:jc w:val="center"/>
              <w:rPr>
                <w:sz w:val="22"/>
                <w:szCs w:val="22"/>
              </w:rPr>
            </w:pPr>
            <w:r w:rsidRPr="006751B3">
              <w:rPr>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9F7126" w:rsidRPr="006751B3" w:rsidTr="00EC7473">
        <w:trPr>
          <w:cantSplit/>
          <w:trHeight w:val="3694"/>
          <w:jc w:val="center"/>
        </w:trPr>
        <w:tc>
          <w:tcPr>
            <w:tcW w:w="2569" w:type="dxa"/>
            <w:vMerge/>
            <w:shd w:val="clear" w:color="auto" w:fill="auto"/>
          </w:tcPr>
          <w:p w:rsidR="009F7126" w:rsidRPr="006751B3" w:rsidRDefault="009F7126" w:rsidP="00C7589F">
            <w:pPr>
              <w:widowControl w:val="0"/>
              <w:jc w:val="center"/>
              <w:rPr>
                <w:rFonts w:eastAsia="SimSun"/>
                <w:sz w:val="22"/>
                <w:szCs w:val="22"/>
                <w:lang w:eastAsia="zh-CN"/>
              </w:rPr>
            </w:pPr>
          </w:p>
        </w:tc>
        <w:tc>
          <w:tcPr>
            <w:tcW w:w="4961" w:type="dxa"/>
            <w:vMerge/>
            <w:shd w:val="clear" w:color="auto" w:fill="auto"/>
          </w:tcPr>
          <w:p w:rsidR="009F7126" w:rsidRPr="006751B3" w:rsidRDefault="009F7126" w:rsidP="00C7589F">
            <w:pPr>
              <w:widowControl w:val="0"/>
              <w:jc w:val="center"/>
              <w:rPr>
                <w:rFonts w:eastAsia="SimSun"/>
                <w:sz w:val="22"/>
                <w:szCs w:val="22"/>
                <w:lang w:eastAsia="zh-CN"/>
              </w:rPr>
            </w:pPr>
          </w:p>
        </w:tc>
        <w:tc>
          <w:tcPr>
            <w:tcW w:w="850" w:type="dxa"/>
            <w:vMerge/>
            <w:shd w:val="clear" w:color="auto" w:fill="auto"/>
          </w:tcPr>
          <w:p w:rsidR="009F7126" w:rsidRPr="006751B3" w:rsidRDefault="009F7126" w:rsidP="00C7589F">
            <w:pPr>
              <w:widowControl w:val="0"/>
              <w:jc w:val="center"/>
              <w:rPr>
                <w:rFonts w:eastAsia="SimSun"/>
                <w:sz w:val="22"/>
                <w:szCs w:val="22"/>
                <w:lang w:eastAsia="zh-CN"/>
              </w:rPr>
            </w:pPr>
          </w:p>
        </w:tc>
        <w:tc>
          <w:tcPr>
            <w:tcW w:w="1134" w:type="dxa"/>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59" w:type="dxa"/>
            <w:textDirection w:val="btLr"/>
            <w:vAlign w:val="center"/>
          </w:tcPr>
          <w:p w:rsidR="009F7126" w:rsidRPr="006751B3" w:rsidRDefault="009F7126" w:rsidP="00EC7473">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260" w:type="dxa"/>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9F7126" w:rsidRPr="006751B3" w:rsidRDefault="009F7126" w:rsidP="00C7589F">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F7126" w:rsidRPr="006751B3" w:rsidRDefault="009F7126" w:rsidP="00C7589F">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F7126" w:rsidRPr="006751B3" w:rsidTr="00EC7473">
        <w:trPr>
          <w:cantSplit/>
          <w:trHeight w:val="137"/>
          <w:jc w:val="center"/>
        </w:trPr>
        <w:tc>
          <w:tcPr>
            <w:tcW w:w="2569" w:type="dxa"/>
            <w:shd w:val="clear" w:color="auto" w:fill="auto"/>
            <w:vAlign w:val="center"/>
          </w:tcPr>
          <w:p w:rsidR="009F7126" w:rsidRPr="006751B3" w:rsidRDefault="009F7126" w:rsidP="00C7589F">
            <w:pPr>
              <w:widowControl w:val="0"/>
              <w:jc w:val="center"/>
              <w:rPr>
                <w:sz w:val="22"/>
                <w:szCs w:val="22"/>
              </w:rPr>
            </w:pPr>
            <w:r w:rsidRPr="006751B3">
              <w:rPr>
                <w:sz w:val="22"/>
                <w:szCs w:val="22"/>
              </w:rPr>
              <w:t>1</w:t>
            </w:r>
          </w:p>
        </w:tc>
        <w:tc>
          <w:tcPr>
            <w:tcW w:w="4961" w:type="dxa"/>
            <w:shd w:val="clear" w:color="auto" w:fill="auto"/>
            <w:vAlign w:val="center"/>
          </w:tcPr>
          <w:p w:rsidR="009F7126" w:rsidRPr="006751B3" w:rsidRDefault="009F7126" w:rsidP="00C7589F">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9F7126" w:rsidRPr="006751B3" w:rsidRDefault="009F7126" w:rsidP="00C7589F">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9F7126" w:rsidRPr="006751B3" w:rsidRDefault="009F7126" w:rsidP="00C7589F">
            <w:pPr>
              <w:widowControl w:val="0"/>
              <w:jc w:val="center"/>
              <w:rPr>
                <w:sz w:val="22"/>
                <w:szCs w:val="22"/>
              </w:rPr>
            </w:pPr>
            <w:r w:rsidRPr="006751B3">
              <w:rPr>
                <w:sz w:val="22"/>
                <w:szCs w:val="22"/>
              </w:rPr>
              <w:t>4</w:t>
            </w:r>
          </w:p>
        </w:tc>
        <w:tc>
          <w:tcPr>
            <w:tcW w:w="851" w:type="dxa"/>
            <w:vAlign w:val="center"/>
          </w:tcPr>
          <w:p w:rsidR="009F7126" w:rsidRPr="006751B3" w:rsidRDefault="009F7126" w:rsidP="00C7589F">
            <w:pPr>
              <w:widowControl w:val="0"/>
              <w:jc w:val="center"/>
              <w:rPr>
                <w:sz w:val="22"/>
                <w:szCs w:val="22"/>
              </w:rPr>
            </w:pPr>
            <w:r w:rsidRPr="006751B3">
              <w:rPr>
                <w:sz w:val="22"/>
                <w:szCs w:val="22"/>
              </w:rPr>
              <w:t>5</w:t>
            </w:r>
          </w:p>
        </w:tc>
        <w:tc>
          <w:tcPr>
            <w:tcW w:w="1559" w:type="dxa"/>
            <w:vAlign w:val="center"/>
          </w:tcPr>
          <w:p w:rsidR="009F7126" w:rsidRPr="006751B3" w:rsidRDefault="009F7126" w:rsidP="00C7589F">
            <w:pPr>
              <w:widowControl w:val="0"/>
              <w:jc w:val="center"/>
              <w:rPr>
                <w:sz w:val="22"/>
                <w:szCs w:val="22"/>
              </w:rPr>
            </w:pPr>
            <w:r w:rsidRPr="006751B3">
              <w:rPr>
                <w:sz w:val="22"/>
                <w:szCs w:val="22"/>
              </w:rPr>
              <w:t>6</w:t>
            </w:r>
          </w:p>
        </w:tc>
        <w:tc>
          <w:tcPr>
            <w:tcW w:w="1260" w:type="dxa"/>
            <w:vAlign w:val="center"/>
          </w:tcPr>
          <w:p w:rsidR="009F7126" w:rsidRPr="006751B3" w:rsidRDefault="009F7126" w:rsidP="00C7589F">
            <w:pPr>
              <w:widowControl w:val="0"/>
              <w:jc w:val="center"/>
              <w:rPr>
                <w:sz w:val="22"/>
                <w:szCs w:val="22"/>
              </w:rPr>
            </w:pPr>
            <w:r w:rsidRPr="006751B3">
              <w:rPr>
                <w:sz w:val="22"/>
                <w:szCs w:val="22"/>
              </w:rPr>
              <w:t>7</w:t>
            </w:r>
          </w:p>
        </w:tc>
        <w:tc>
          <w:tcPr>
            <w:tcW w:w="866" w:type="dxa"/>
            <w:vAlign w:val="center"/>
          </w:tcPr>
          <w:p w:rsidR="009F7126" w:rsidRPr="006751B3" w:rsidRDefault="009F7126" w:rsidP="00C7589F">
            <w:pPr>
              <w:widowControl w:val="0"/>
              <w:jc w:val="center"/>
              <w:rPr>
                <w:sz w:val="22"/>
                <w:szCs w:val="22"/>
              </w:rPr>
            </w:pPr>
            <w:r w:rsidRPr="006751B3">
              <w:rPr>
                <w:sz w:val="22"/>
                <w:szCs w:val="22"/>
              </w:rPr>
              <w:t>8</w:t>
            </w:r>
          </w:p>
        </w:tc>
        <w:tc>
          <w:tcPr>
            <w:tcW w:w="1118" w:type="dxa"/>
            <w:vAlign w:val="center"/>
          </w:tcPr>
          <w:p w:rsidR="009F7126" w:rsidRPr="006751B3" w:rsidRDefault="009F7126" w:rsidP="00C7589F">
            <w:pPr>
              <w:widowControl w:val="0"/>
              <w:jc w:val="center"/>
              <w:rPr>
                <w:sz w:val="22"/>
                <w:szCs w:val="22"/>
              </w:rPr>
            </w:pPr>
            <w:r w:rsidRPr="006751B3">
              <w:rPr>
                <w:sz w:val="22"/>
                <w:szCs w:val="22"/>
              </w:rPr>
              <w:t>9</w:t>
            </w:r>
          </w:p>
        </w:tc>
        <w:tc>
          <w:tcPr>
            <w:tcW w:w="851" w:type="dxa"/>
            <w:vAlign w:val="center"/>
          </w:tcPr>
          <w:p w:rsidR="009F7126" w:rsidRPr="006751B3" w:rsidRDefault="009F7126" w:rsidP="00C7589F">
            <w:pPr>
              <w:widowControl w:val="0"/>
              <w:jc w:val="center"/>
              <w:rPr>
                <w:sz w:val="22"/>
                <w:szCs w:val="22"/>
              </w:rPr>
            </w:pPr>
            <w:r w:rsidRPr="006751B3">
              <w:rPr>
                <w:sz w:val="22"/>
                <w:szCs w:val="22"/>
              </w:rPr>
              <w:t>10</w:t>
            </w:r>
          </w:p>
        </w:tc>
      </w:tr>
      <w:tr w:rsidR="00EC7473" w:rsidRPr="006751B3" w:rsidTr="00EC7473">
        <w:trPr>
          <w:trHeight w:val="20"/>
          <w:jc w:val="center"/>
        </w:trPr>
        <w:tc>
          <w:tcPr>
            <w:tcW w:w="2569" w:type="dxa"/>
            <w:shd w:val="clear" w:color="auto" w:fill="auto"/>
          </w:tcPr>
          <w:p w:rsidR="00EC7473" w:rsidRPr="006751B3" w:rsidRDefault="00EC7473" w:rsidP="00C7589F">
            <w:pPr>
              <w:pStyle w:val="aff1"/>
              <w:rPr>
                <w:color w:val="auto"/>
                <w:sz w:val="22"/>
                <w:szCs w:val="22"/>
              </w:rPr>
            </w:pPr>
            <w:r w:rsidRPr="006751B3">
              <w:rPr>
                <w:color w:val="auto"/>
                <w:sz w:val="22"/>
                <w:szCs w:val="22"/>
              </w:rPr>
              <w:t xml:space="preserve">  Социальное обслуживание</w:t>
            </w:r>
          </w:p>
        </w:tc>
        <w:tc>
          <w:tcPr>
            <w:tcW w:w="4961" w:type="dxa"/>
            <w:shd w:val="clear" w:color="auto" w:fill="auto"/>
          </w:tcPr>
          <w:p w:rsidR="00EC7473" w:rsidRPr="006751B3" w:rsidRDefault="00EC7473" w:rsidP="00C7589F">
            <w:pPr>
              <w:widowControl w:val="0"/>
              <w:rPr>
                <w:sz w:val="22"/>
                <w:szCs w:val="22"/>
              </w:rPr>
            </w:pPr>
            <w:r w:rsidRPr="006751B3">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C7473" w:rsidRPr="006751B3" w:rsidRDefault="00EC7473" w:rsidP="00C7589F">
            <w:pPr>
              <w:widowControl w:val="0"/>
              <w:rPr>
                <w:sz w:val="22"/>
                <w:szCs w:val="22"/>
              </w:rPr>
            </w:pPr>
            <w:r w:rsidRPr="006751B3">
              <w:rPr>
                <w:sz w:val="22"/>
                <w:szCs w:val="22"/>
              </w:rPr>
              <w:t>размещение объектов капитального строительства для размещения отделений почты и телеграфа;</w:t>
            </w:r>
          </w:p>
          <w:p w:rsidR="00EC7473" w:rsidRPr="006751B3" w:rsidRDefault="00EC7473" w:rsidP="00C7589F">
            <w:pPr>
              <w:widowControl w:val="0"/>
              <w:rPr>
                <w:sz w:val="22"/>
                <w:szCs w:val="22"/>
              </w:rPr>
            </w:pPr>
            <w:r w:rsidRPr="006751B3">
              <w:rPr>
                <w:sz w:val="22"/>
                <w:szCs w:val="22"/>
              </w:rPr>
              <w:t xml:space="preserve">размещение объектов капитального </w:t>
            </w:r>
            <w:r w:rsidRPr="006751B3">
              <w:rPr>
                <w:sz w:val="22"/>
                <w:szCs w:val="22"/>
              </w:rPr>
              <w:lastRenderedPageBreak/>
              <w:t>строите</w:t>
            </w:r>
            <w:r w:rsidRPr="006751B3">
              <w:rPr>
                <w:sz w:val="22"/>
                <w:szCs w:val="22"/>
              </w:rPr>
              <w:lastRenderedPageBreak/>
              <w:t>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EC7473" w:rsidRPr="006751B3" w:rsidRDefault="00EC7473" w:rsidP="00C7589F">
            <w:pPr>
              <w:pStyle w:val="aff1"/>
              <w:jc w:val="center"/>
              <w:rPr>
                <w:color w:val="auto"/>
                <w:sz w:val="22"/>
                <w:szCs w:val="22"/>
              </w:rPr>
            </w:pPr>
            <w:r w:rsidRPr="006751B3">
              <w:rPr>
                <w:color w:val="auto"/>
                <w:sz w:val="22"/>
                <w:szCs w:val="22"/>
              </w:rPr>
              <w:lastRenderedPageBreak/>
              <w:t>3.2</w:t>
            </w:r>
          </w:p>
        </w:tc>
        <w:tc>
          <w:tcPr>
            <w:tcW w:w="1134" w:type="dxa"/>
          </w:tcPr>
          <w:p w:rsidR="00EC7473" w:rsidRPr="006751B3" w:rsidRDefault="00EC7473" w:rsidP="00C7589F">
            <w:pPr>
              <w:pStyle w:val="aff1"/>
              <w:jc w:val="center"/>
              <w:rPr>
                <w:color w:val="auto"/>
                <w:sz w:val="22"/>
                <w:szCs w:val="22"/>
              </w:rPr>
            </w:pPr>
            <w:r w:rsidRPr="006751B3">
              <w:rPr>
                <w:color w:val="auto"/>
                <w:sz w:val="22"/>
                <w:szCs w:val="22"/>
              </w:rPr>
              <w:t>1000/</w:t>
            </w:r>
          </w:p>
          <w:p w:rsidR="00EC7473" w:rsidRPr="006751B3" w:rsidRDefault="00EC7473" w:rsidP="00C7589F">
            <w:pPr>
              <w:pStyle w:val="aff1"/>
              <w:jc w:val="center"/>
              <w:rPr>
                <w:color w:val="auto"/>
                <w:sz w:val="22"/>
                <w:szCs w:val="22"/>
              </w:rPr>
            </w:pPr>
            <w:r w:rsidRPr="006751B3">
              <w:rPr>
                <w:color w:val="auto"/>
                <w:sz w:val="22"/>
                <w:szCs w:val="22"/>
              </w:rPr>
              <w:t>20000</w:t>
            </w:r>
          </w:p>
          <w:p w:rsidR="00EC7473" w:rsidRPr="006751B3" w:rsidRDefault="00EC7473" w:rsidP="00C7589F">
            <w:pPr>
              <w:widowControl w:val="0"/>
              <w:jc w:val="center"/>
              <w:rPr>
                <w:sz w:val="22"/>
                <w:szCs w:val="22"/>
              </w:rPr>
            </w:pPr>
            <w:r w:rsidRPr="006751B3">
              <w:rPr>
                <w:sz w:val="22"/>
                <w:szCs w:val="22"/>
              </w:rPr>
              <w:t>кв.м</w:t>
            </w:r>
          </w:p>
        </w:tc>
        <w:tc>
          <w:tcPr>
            <w:tcW w:w="851" w:type="dxa"/>
          </w:tcPr>
          <w:p w:rsidR="00EC7473" w:rsidRPr="006751B3" w:rsidRDefault="00EC7473" w:rsidP="00EC7473">
            <w:pPr>
              <w:pStyle w:val="aff1"/>
              <w:jc w:val="center"/>
              <w:rPr>
                <w:color w:val="auto"/>
                <w:sz w:val="22"/>
                <w:szCs w:val="22"/>
              </w:rPr>
            </w:pPr>
            <w:r w:rsidRPr="006751B3">
              <w:rPr>
                <w:color w:val="auto"/>
                <w:sz w:val="22"/>
                <w:szCs w:val="22"/>
              </w:rPr>
              <w:t>15 м</w:t>
            </w:r>
          </w:p>
        </w:tc>
        <w:tc>
          <w:tcPr>
            <w:tcW w:w="1559" w:type="dxa"/>
          </w:tcPr>
          <w:p w:rsidR="00EC7473" w:rsidRPr="006751B3" w:rsidRDefault="00E71659" w:rsidP="00C7589F">
            <w:pPr>
              <w:pStyle w:val="aff1"/>
              <w:jc w:val="center"/>
              <w:rPr>
                <w:color w:val="auto"/>
                <w:sz w:val="22"/>
                <w:szCs w:val="22"/>
              </w:rPr>
            </w:pPr>
            <w:r w:rsidRPr="006751B3">
              <w:rPr>
                <w:color w:val="auto"/>
                <w:sz w:val="22"/>
                <w:szCs w:val="22"/>
              </w:rPr>
              <w:t>3</w:t>
            </w:r>
            <w:r w:rsidR="00EC7473" w:rsidRPr="006751B3">
              <w:rPr>
                <w:color w:val="auto"/>
                <w:sz w:val="22"/>
                <w:szCs w:val="22"/>
              </w:rPr>
              <w:t xml:space="preserve"> м </w:t>
            </w:r>
          </w:p>
        </w:tc>
        <w:tc>
          <w:tcPr>
            <w:tcW w:w="1260" w:type="dxa"/>
          </w:tcPr>
          <w:p w:rsidR="00EC7473" w:rsidRPr="006751B3" w:rsidRDefault="00EC7473" w:rsidP="00C7589F">
            <w:pPr>
              <w:pStyle w:val="aff1"/>
              <w:jc w:val="center"/>
              <w:rPr>
                <w:color w:val="auto"/>
                <w:sz w:val="22"/>
                <w:szCs w:val="22"/>
              </w:rPr>
            </w:pPr>
            <w:r w:rsidRPr="006751B3">
              <w:rPr>
                <w:color w:val="auto"/>
                <w:sz w:val="22"/>
                <w:szCs w:val="22"/>
              </w:rPr>
              <w:t>3 м</w:t>
            </w:r>
          </w:p>
        </w:tc>
        <w:tc>
          <w:tcPr>
            <w:tcW w:w="866" w:type="dxa"/>
          </w:tcPr>
          <w:p w:rsidR="00EC7473" w:rsidRPr="006751B3" w:rsidRDefault="00EC7473" w:rsidP="00C7589F">
            <w:pPr>
              <w:pStyle w:val="aff1"/>
              <w:jc w:val="center"/>
              <w:rPr>
                <w:color w:val="auto"/>
                <w:sz w:val="22"/>
                <w:szCs w:val="22"/>
              </w:rPr>
            </w:pPr>
            <w:r w:rsidRPr="006751B3">
              <w:rPr>
                <w:color w:val="auto"/>
                <w:sz w:val="22"/>
                <w:szCs w:val="22"/>
              </w:rPr>
              <w:t>4</w:t>
            </w:r>
          </w:p>
        </w:tc>
        <w:tc>
          <w:tcPr>
            <w:tcW w:w="1118" w:type="dxa"/>
          </w:tcPr>
          <w:p w:rsidR="00EC7473" w:rsidRPr="006751B3" w:rsidRDefault="00EC7473" w:rsidP="00C7589F">
            <w:pPr>
              <w:pStyle w:val="aff1"/>
              <w:jc w:val="center"/>
              <w:rPr>
                <w:color w:val="auto"/>
                <w:sz w:val="22"/>
                <w:szCs w:val="22"/>
              </w:rPr>
            </w:pPr>
            <w:r w:rsidRPr="006751B3">
              <w:rPr>
                <w:color w:val="auto"/>
                <w:sz w:val="22"/>
                <w:szCs w:val="22"/>
              </w:rPr>
              <w:t>15 м</w:t>
            </w:r>
          </w:p>
        </w:tc>
        <w:tc>
          <w:tcPr>
            <w:tcW w:w="851" w:type="dxa"/>
          </w:tcPr>
          <w:p w:rsidR="00EC7473" w:rsidRPr="006751B3" w:rsidRDefault="00EC7473" w:rsidP="00C7589F">
            <w:pPr>
              <w:pStyle w:val="aff1"/>
              <w:jc w:val="center"/>
              <w:rPr>
                <w:color w:val="auto"/>
                <w:sz w:val="22"/>
                <w:szCs w:val="22"/>
              </w:rPr>
            </w:pPr>
            <w:r w:rsidRPr="006751B3">
              <w:rPr>
                <w:color w:val="auto"/>
                <w:sz w:val="22"/>
                <w:szCs w:val="22"/>
              </w:rPr>
              <w:t>60 %</w:t>
            </w:r>
          </w:p>
        </w:tc>
      </w:tr>
      <w:tr w:rsidR="00EC7473" w:rsidRPr="006751B3" w:rsidTr="00EC7473">
        <w:trPr>
          <w:trHeight w:val="411"/>
          <w:jc w:val="center"/>
        </w:trPr>
        <w:tc>
          <w:tcPr>
            <w:tcW w:w="2569" w:type="dxa"/>
            <w:shd w:val="clear" w:color="auto" w:fill="auto"/>
          </w:tcPr>
          <w:p w:rsidR="00EC7473" w:rsidRPr="006751B3" w:rsidRDefault="00EC7473" w:rsidP="00C7589F">
            <w:pPr>
              <w:pStyle w:val="aff1"/>
              <w:rPr>
                <w:color w:val="auto"/>
                <w:sz w:val="22"/>
                <w:szCs w:val="22"/>
              </w:rPr>
            </w:pPr>
            <w:r w:rsidRPr="006751B3">
              <w:rPr>
                <w:color w:val="auto"/>
                <w:sz w:val="22"/>
                <w:szCs w:val="22"/>
              </w:rPr>
              <w:lastRenderedPageBreak/>
              <w:t>Религиозное использование</w:t>
            </w:r>
          </w:p>
        </w:tc>
        <w:tc>
          <w:tcPr>
            <w:tcW w:w="4961" w:type="dxa"/>
            <w:shd w:val="clear" w:color="auto" w:fill="auto"/>
          </w:tcPr>
          <w:p w:rsidR="00EC7473" w:rsidRPr="006751B3" w:rsidRDefault="00EC7473"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C7473" w:rsidRPr="006751B3" w:rsidRDefault="00EC7473" w:rsidP="00C7589F">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shd w:val="clear" w:color="auto" w:fill="auto"/>
          </w:tcPr>
          <w:p w:rsidR="00EC7473" w:rsidRPr="006751B3" w:rsidRDefault="00EC7473" w:rsidP="00C7589F">
            <w:pPr>
              <w:pStyle w:val="aff1"/>
              <w:jc w:val="center"/>
              <w:rPr>
                <w:color w:val="auto"/>
                <w:sz w:val="22"/>
                <w:szCs w:val="22"/>
              </w:rPr>
            </w:pPr>
            <w:r w:rsidRPr="006751B3">
              <w:rPr>
                <w:color w:val="auto"/>
                <w:sz w:val="22"/>
                <w:szCs w:val="22"/>
              </w:rPr>
              <w:t>3.7</w:t>
            </w:r>
          </w:p>
        </w:tc>
        <w:tc>
          <w:tcPr>
            <w:tcW w:w="1134" w:type="dxa"/>
          </w:tcPr>
          <w:p w:rsidR="00EC7473" w:rsidRPr="006751B3" w:rsidRDefault="00EC7473" w:rsidP="00C7589F">
            <w:pPr>
              <w:pStyle w:val="aff1"/>
              <w:jc w:val="center"/>
              <w:rPr>
                <w:color w:val="auto"/>
                <w:sz w:val="22"/>
                <w:szCs w:val="22"/>
              </w:rPr>
            </w:pPr>
            <w:r w:rsidRPr="006751B3">
              <w:rPr>
                <w:color w:val="auto"/>
                <w:sz w:val="22"/>
                <w:szCs w:val="22"/>
              </w:rPr>
              <w:t>400/</w:t>
            </w:r>
          </w:p>
          <w:p w:rsidR="00EC7473" w:rsidRPr="006751B3" w:rsidRDefault="00EC7473" w:rsidP="00C7589F">
            <w:pPr>
              <w:pStyle w:val="aff1"/>
              <w:jc w:val="center"/>
              <w:rPr>
                <w:color w:val="auto"/>
                <w:sz w:val="22"/>
                <w:szCs w:val="22"/>
              </w:rPr>
            </w:pPr>
            <w:r w:rsidRPr="006751B3">
              <w:rPr>
                <w:color w:val="auto"/>
                <w:sz w:val="22"/>
                <w:szCs w:val="22"/>
              </w:rPr>
              <w:t>2800</w:t>
            </w:r>
          </w:p>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кв.м</w:t>
            </w:r>
          </w:p>
        </w:tc>
        <w:tc>
          <w:tcPr>
            <w:tcW w:w="851" w:type="dxa"/>
          </w:tcPr>
          <w:p w:rsidR="00EC7473" w:rsidRPr="006751B3" w:rsidRDefault="00EC7473" w:rsidP="00C7589F">
            <w:pPr>
              <w:pStyle w:val="aff1"/>
              <w:jc w:val="center"/>
              <w:rPr>
                <w:color w:val="auto"/>
                <w:sz w:val="22"/>
                <w:szCs w:val="22"/>
              </w:rPr>
            </w:pPr>
            <w:r w:rsidRPr="006751B3">
              <w:rPr>
                <w:color w:val="auto"/>
                <w:sz w:val="22"/>
                <w:szCs w:val="22"/>
              </w:rPr>
              <w:t>15 м</w:t>
            </w:r>
          </w:p>
        </w:tc>
        <w:tc>
          <w:tcPr>
            <w:tcW w:w="1559" w:type="dxa"/>
          </w:tcPr>
          <w:p w:rsidR="00EC7473" w:rsidRPr="006751B3" w:rsidRDefault="00E71659" w:rsidP="00C7589F">
            <w:pPr>
              <w:pStyle w:val="aff1"/>
              <w:jc w:val="center"/>
              <w:rPr>
                <w:color w:val="auto"/>
                <w:sz w:val="22"/>
                <w:szCs w:val="22"/>
              </w:rPr>
            </w:pPr>
            <w:r w:rsidRPr="006751B3">
              <w:rPr>
                <w:color w:val="auto"/>
                <w:sz w:val="22"/>
                <w:szCs w:val="22"/>
              </w:rPr>
              <w:t>3</w:t>
            </w:r>
            <w:r w:rsidR="00EC7473" w:rsidRPr="006751B3">
              <w:rPr>
                <w:color w:val="auto"/>
                <w:sz w:val="22"/>
                <w:szCs w:val="22"/>
              </w:rPr>
              <w:t xml:space="preserve"> м</w:t>
            </w:r>
          </w:p>
        </w:tc>
        <w:tc>
          <w:tcPr>
            <w:tcW w:w="1260" w:type="dxa"/>
          </w:tcPr>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40 %</w:t>
            </w:r>
          </w:p>
        </w:tc>
      </w:tr>
      <w:tr w:rsidR="00EC7473" w:rsidRPr="006751B3" w:rsidTr="00EC7473">
        <w:trPr>
          <w:cantSplit/>
          <w:trHeight w:val="411"/>
          <w:jc w:val="center"/>
        </w:trPr>
        <w:tc>
          <w:tcPr>
            <w:tcW w:w="2569" w:type="dxa"/>
            <w:shd w:val="clear" w:color="auto" w:fill="auto"/>
          </w:tcPr>
          <w:p w:rsidR="00EC7473" w:rsidRPr="006751B3" w:rsidRDefault="00EC7473" w:rsidP="00C7589F">
            <w:pPr>
              <w:pStyle w:val="aff1"/>
              <w:rPr>
                <w:color w:val="auto"/>
                <w:sz w:val="22"/>
                <w:szCs w:val="22"/>
              </w:rPr>
            </w:pPr>
            <w:r w:rsidRPr="006751B3">
              <w:rPr>
                <w:color w:val="auto"/>
                <w:sz w:val="22"/>
                <w:szCs w:val="22"/>
              </w:rPr>
              <w:t>Общественное питание</w:t>
            </w:r>
          </w:p>
        </w:tc>
        <w:tc>
          <w:tcPr>
            <w:tcW w:w="4961" w:type="dxa"/>
            <w:shd w:val="clear" w:color="auto" w:fill="auto"/>
          </w:tcPr>
          <w:p w:rsidR="00EC7473" w:rsidRPr="006751B3" w:rsidRDefault="00EC7473" w:rsidP="00C7589F">
            <w:pPr>
              <w:pStyle w:val="aff1"/>
              <w:rPr>
                <w:color w:val="auto"/>
                <w:sz w:val="22"/>
                <w:szCs w:val="22"/>
              </w:rPr>
            </w:pPr>
            <w:r w:rsidRPr="006751B3">
              <w:rPr>
                <w:color w:val="auto"/>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850" w:type="dxa"/>
            <w:shd w:val="clear" w:color="auto" w:fill="auto"/>
          </w:tcPr>
          <w:p w:rsidR="00EC7473" w:rsidRPr="006751B3" w:rsidRDefault="00EC7473" w:rsidP="00C7589F">
            <w:pPr>
              <w:pStyle w:val="aff1"/>
              <w:jc w:val="center"/>
              <w:rPr>
                <w:color w:val="auto"/>
                <w:sz w:val="22"/>
                <w:szCs w:val="22"/>
              </w:rPr>
            </w:pPr>
            <w:r w:rsidRPr="006751B3">
              <w:rPr>
                <w:color w:val="auto"/>
                <w:sz w:val="22"/>
                <w:szCs w:val="22"/>
              </w:rPr>
              <w:t>4.6</w:t>
            </w:r>
          </w:p>
        </w:tc>
        <w:tc>
          <w:tcPr>
            <w:tcW w:w="1134" w:type="dxa"/>
          </w:tcPr>
          <w:p w:rsidR="00EC7473" w:rsidRPr="006751B3" w:rsidRDefault="00EC7473" w:rsidP="00C7589F">
            <w:pPr>
              <w:pStyle w:val="aff1"/>
              <w:jc w:val="center"/>
              <w:rPr>
                <w:color w:val="auto"/>
                <w:sz w:val="22"/>
                <w:szCs w:val="22"/>
              </w:rPr>
            </w:pPr>
            <w:r w:rsidRPr="006751B3">
              <w:rPr>
                <w:rFonts w:eastAsia="SimSun"/>
                <w:color w:val="auto"/>
                <w:sz w:val="22"/>
                <w:szCs w:val="22"/>
                <w:lang w:eastAsia="zh-CN"/>
              </w:rPr>
              <w:t>100/</w:t>
            </w:r>
            <w:smartTag w:uri="urn:schemas-microsoft-com:office:smarttags" w:element="metricconverter">
              <w:smartTagPr>
                <w:attr w:name="ProductID" w:val="5000 кв. м"/>
              </w:smartTagPr>
              <w:r w:rsidRPr="006751B3">
                <w:rPr>
                  <w:rFonts w:eastAsia="SimSun"/>
                  <w:color w:val="auto"/>
                  <w:sz w:val="22"/>
                  <w:szCs w:val="22"/>
                  <w:lang w:eastAsia="zh-CN"/>
                </w:rPr>
                <w:t>5000 кв. м</w:t>
              </w:r>
            </w:smartTag>
          </w:p>
        </w:tc>
        <w:tc>
          <w:tcPr>
            <w:tcW w:w="851" w:type="dxa"/>
          </w:tcPr>
          <w:p w:rsidR="00EC7473" w:rsidRPr="006751B3" w:rsidRDefault="00EC7473" w:rsidP="00C7589F">
            <w:pPr>
              <w:pStyle w:val="aff1"/>
              <w:jc w:val="center"/>
              <w:rPr>
                <w:color w:val="auto"/>
                <w:sz w:val="22"/>
                <w:szCs w:val="22"/>
              </w:rPr>
            </w:pPr>
            <w:r w:rsidRPr="006751B3">
              <w:rPr>
                <w:color w:val="auto"/>
                <w:sz w:val="22"/>
                <w:szCs w:val="22"/>
              </w:rPr>
              <w:t>8 м</w:t>
            </w:r>
          </w:p>
        </w:tc>
        <w:tc>
          <w:tcPr>
            <w:tcW w:w="1559" w:type="dxa"/>
          </w:tcPr>
          <w:p w:rsidR="00EC7473" w:rsidRPr="006751B3" w:rsidRDefault="00E71659" w:rsidP="00EC7473">
            <w:pPr>
              <w:pStyle w:val="aff1"/>
              <w:jc w:val="center"/>
              <w:rPr>
                <w:color w:val="auto"/>
                <w:sz w:val="22"/>
                <w:szCs w:val="22"/>
              </w:rPr>
            </w:pPr>
            <w:r w:rsidRPr="006751B3">
              <w:rPr>
                <w:color w:val="auto"/>
                <w:sz w:val="22"/>
                <w:szCs w:val="22"/>
              </w:rPr>
              <w:t>3</w:t>
            </w:r>
            <w:r w:rsidR="00EC7473" w:rsidRPr="006751B3">
              <w:rPr>
                <w:color w:val="auto"/>
                <w:sz w:val="22"/>
                <w:szCs w:val="22"/>
              </w:rPr>
              <w:t xml:space="preserve"> м </w:t>
            </w:r>
          </w:p>
        </w:tc>
        <w:tc>
          <w:tcPr>
            <w:tcW w:w="1260" w:type="dxa"/>
          </w:tcPr>
          <w:p w:rsidR="00EC7473" w:rsidRPr="006751B3" w:rsidRDefault="00EC7473"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EC7473" w:rsidRPr="006751B3" w:rsidRDefault="00EC7473" w:rsidP="00C7589F">
            <w:pPr>
              <w:pStyle w:val="aff1"/>
              <w:jc w:val="center"/>
              <w:rPr>
                <w:color w:val="auto"/>
                <w:sz w:val="22"/>
                <w:szCs w:val="22"/>
              </w:rPr>
            </w:pPr>
            <w:r w:rsidRPr="006751B3">
              <w:rPr>
                <w:color w:val="auto"/>
                <w:sz w:val="22"/>
                <w:szCs w:val="22"/>
              </w:rPr>
              <w:t>3</w:t>
            </w:r>
          </w:p>
        </w:tc>
        <w:tc>
          <w:tcPr>
            <w:tcW w:w="1118" w:type="dxa"/>
          </w:tcPr>
          <w:p w:rsidR="00EC7473" w:rsidRPr="006751B3" w:rsidRDefault="00EC7473" w:rsidP="00C7589F">
            <w:pPr>
              <w:pStyle w:val="aff1"/>
              <w:jc w:val="center"/>
              <w:rPr>
                <w:color w:val="auto"/>
                <w:sz w:val="22"/>
                <w:szCs w:val="22"/>
              </w:rPr>
            </w:pPr>
            <w:r w:rsidRPr="006751B3">
              <w:rPr>
                <w:color w:val="auto"/>
                <w:sz w:val="22"/>
                <w:szCs w:val="22"/>
              </w:rPr>
              <w:t>12 м</w:t>
            </w:r>
          </w:p>
        </w:tc>
        <w:tc>
          <w:tcPr>
            <w:tcW w:w="851" w:type="dxa"/>
          </w:tcPr>
          <w:p w:rsidR="00EC7473" w:rsidRPr="006751B3" w:rsidRDefault="00EC7473" w:rsidP="00C7589F">
            <w:pPr>
              <w:pStyle w:val="aff1"/>
              <w:jc w:val="center"/>
              <w:rPr>
                <w:color w:val="auto"/>
                <w:sz w:val="22"/>
                <w:szCs w:val="22"/>
              </w:rPr>
            </w:pPr>
            <w:r w:rsidRPr="006751B3">
              <w:rPr>
                <w:color w:val="auto"/>
                <w:sz w:val="22"/>
                <w:szCs w:val="22"/>
              </w:rPr>
              <w:t>80 %</w:t>
            </w:r>
          </w:p>
        </w:tc>
      </w:tr>
    </w:tbl>
    <w:p w:rsidR="009F7126" w:rsidRPr="006751B3" w:rsidRDefault="009F7126" w:rsidP="009F7126">
      <w:pPr>
        <w:spacing w:after="0" w:line="240" w:lineRule="auto"/>
        <w:ind w:firstLine="709"/>
        <w:jc w:val="both"/>
        <w:rPr>
          <w:rFonts w:ascii="Times New Roman" w:eastAsia="SimSun" w:hAnsi="Times New Roman" w:cs="Times New Roman"/>
          <w:sz w:val="24"/>
          <w:szCs w:val="24"/>
          <w:lang w:eastAsia="zh-CN"/>
        </w:rPr>
      </w:pPr>
    </w:p>
    <w:p w:rsidR="009F7126" w:rsidRPr="006751B3" w:rsidRDefault="00EC7473" w:rsidP="009F7126">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w:t>
      </w:r>
      <w:r w:rsidR="009F7126" w:rsidRPr="006751B3">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C7589F" w:rsidRPr="006751B3" w:rsidTr="00C7589F">
        <w:trPr>
          <w:trHeight w:val="552"/>
        </w:trPr>
        <w:tc>
          <w:tcPr>
            <w:tcW w:w="7656" w:type="dxa"/>
            <w:vAlign w:val="center"/>
          </w:tcPr>
          <w:p w:rsidR="00C7589F" w:rsidRPr="006751B3" w:rsidRDefault="00C7589F" w:rsidP="00C7589F">
            <w:pPr>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C7589F" w:rsidRPr="006751B3" w:rsidRDefault="00C7589F" w:rsidP="00C7589F">
            <w:pPr>
              <w:tabs>
                <w:tab w:val="left" w:pos="2520"/>
              </w:tabs>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9F7126" w:rsidRPr="006751B3" w:rsidTr="00C7589F">
        <w:tc>
          <w:tcPr>
            <w:tcW w:w="7656" w:type="dxa"/>
          </w:tcPr>
          <w:p w:rsidR="009F7126" w:rsidRPr="006751B3" w:rsidRDefault="009F7126" w:rsidP="00EC7473">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спортивные площадки</w:t>
            </w:r>
          </w:p>
          <w:p w:rsidR="00EC7473" w:rsidRPr="006751B3" w:rsidRDefault="009F7126" w:rsidP="00EC7473">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EC7473" w:rsidRPr="006751B3">
              <w:rPr>
                <w:rFonts w:ascii="Times New Roman" w:eastAsia="SimSun" w:hAnsi="Times New Roman" w:cs="Times New Roman"/>
                <w:lang w:eastAsia="zh-CN"/>
              </w:rPr>
              <w:t>, Памятники, объекты монументального искусства</w:t>
            </w:r>
          </w:p>
          <w:p w:rsidR="009F7126" w:rsidRPr="006751B3" w:rsidRDefault="00EC7473" w:rsidP="00EC7473">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w:t>
            </w:r>
            <w:r w:rsidR="009F7126" w:rsidRPr="006751B3">
              <w:rPr>
                <w:rFonts w:ascii="Times New Roman" w:eastAsia="SimSun" w:hAnsi="Times New Roman" w:cs="Times New Roman"/>
                <w:lang w:eastAsia="zh-CN"/>
              </w:rPr>
              <w:t xml:space="preserve"> детские игровые площадки, площадки для отдыха </w:t>
            </w:r>
          </w:p>
          <w:p w:rsidR="009F7126" w:rsidRPr="006751B3" w:rsidRDefault="009F7126" w:rsidP="00EC7473">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стоянки для автомобилей надземные открытого и закрытого типов открытые площадки, предназначенные для стоянки автомобилей</w:t>
            </w:r>
          </w:p>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хранения медицинского оборудования, инвентаря и пр.</w:t>
            </w:r>
          </w:p>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-пункты охраны</w:t>
            </w:r>
          </w:p>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9F7126" w:rsidRPr="006751B3" w:rsidRDefault="009F7126" w:rsidP="00C7589F">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9F7126" w:rsidRPr="006751B3" w:rsidRDefault="009F56CF" w:rsidP="004766C2">
      <w:pPr>
        <w:widowControl w:val="0"/>
        <w:spacing w:after="0" w:line="240" w:lineRule="auto"/>
        <w:ind w:firstLine="425"/>
        <w:rPr>
          <w:rFonts w:ascii="Times New Roman" w:hAnsi="Times New Roman" w:cs="Times New Roman"/>
          <w:sz w:val="24"/>
          <w:szCs w:val="24"/>
        </w:rPr>
        <w:sectPr w:rsidR="009F7126" w:rsidRPr="006751B3" w:rsidSect="00396BBF">
          <w:pgSz w:w="16838" w:h="11906" w:orient="landscape"/>
          <w:pgMar w:top="851" w:right="851" w:bottom="851" w:left="851" w:header="709" w:footer="340" w:gutter="0"/>
          <w:pgNumType w:chapStyle="1"/>
          <w:cols w:space="708"/>
          <w:titlePg/>
          <w:docGrid w:linePitch="360"/>
        </w:sect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ст.37.1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w:t>
      </w:r>
    </w:p>
    <w:p w:rsidR="0030151B" w:rsidRPr="006751B3" w:rsidRDefault="0030151B" w:rsidP="00396BBF">
      <w:pPr>
        <w:pStyle w:val="20"/>
        <w:spacing w:after="100"/>
        <w:ind w:firstLine="709"/>
        <w:jc w:val="both"/>
        <w:rPr>
          <w:rFonts w:ascii="Times New Roman" w:hAnsi="Times New Roman" w:cs="Times New Roman"/>
          <w:color w:val="auto"/>
          <w:sz w:val="24"/>
          <w:szCs w:val="24"/>
        </w:rPr>
      </w:pPr>
      <w:bookmarkStart w:id="10" w:name="_Toc5737539"/>
      <w:r w:rsidRPr="006751B3">
        <w:rPr>
          <w:rFonts w:ascii="Times New Roman" w:hAnsi="Times New Roman" w:cs="Times New Roman"/>
          <w:color w:val="auto"/>
          <w:sz w:val="24"/>
          <w:szCs w:val="24"/>
        </w:rPr>
        <w:lastRenderedPageBreak/>
        <w:t>Статья 3</w:t>
      </w:r>
      <w:r w:rsidR="00396BBF" w:rsidRPr="006751B3">
        <w:rPr>
          <w:rFonts w:ascii="Times New Roman" w:hAnsi="Times New Roman" w:cs="Times New Roman"/>
          <w:color w:val="auto"/>
          <w:sz w:val="24"/>
          <w:szCs w:val="24"/>
        </w:rPr>
        <w:t>7</w:t>
      </w:r>
      <w:r w:rsidRPr="006751B3">
        <w:rPr>
          <w:rFonts w:ascii="Times New Roman" w:hAnsi="Times New Roman" w:cs="Times New Roman"/>
          <w:color w:val="auto"/>
          <w:sz w:val="24"/>
          <w:szCs w:val="24"/>
        </w:rPr>
        <w:t>.</w:t>
      </w:r>
      <w:r w:rsidR="00396BBF" w:rsidRPr="006751B3">
        <w:rPr>
          <w:rFonts w:ascii="Times New Roman" w:hAnsi="Times New Roman" w:cs="Times New Roman"/>
          <w:color w:val="auto"/>
          <w:sz w:val="24"/>
          <w:szCs w:val="24"/>
        </w:rPr>
        <w:t>1</w:t>
      </w:r>
      <w:r w:rsidRPr="006751B3">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10"/>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3. До границы соседнего </w:t>
      </w:r>
      <w:proofErr w:type="spellStart"/>
      <w:r w:rsidRPr="006751B3">
        <w:rPr>
          <w:rFonts w:ascii="Times New Roman" w:eastAsia="SimSun" w:hAnsi="Times New Roman" w:cs="Times New Roman"/>
          <w:sz w:val="24"/>
          <w:szCs w:val="24"/>
          <w:lang w:eastAsia="zh-CN"/>
        </w:rPr>
        <w:t>приквартирного</w:t>
      </w:r>
      <w:proofErr w:type="spellEnd"/>
      <w:r w:rsidRPr="006751B3">
        <w:rPr>
          <w:rFonts w:ascii="Times New Roman" w:eastAsia="SimSun" w:hAnsi="Times New Roman" w:cs="Times New Roman"/>
          <w:sz w:val="24"/>
          <w:szCs w:val="24"/>
          <w:lang w:eastAsia="zh-CN"/>
        </w:rPr>
        <w:t xml:space="preserve"> участка расстояния по санитарно-бытовым условиям в сложившейся застройке, при ширине земельного участка </w:t>
      </w:r>
      <w:smartTag w:uri="urn:schemas-microsoft-com:office:smarttags" w:element="metricconverter">
        <w:smartTagPr>
          <w:attr w:name="ProductID" w:val="12 метров"/>
        </w:smartTagPr>
        <w:r w:rsidRPr="006751B3">
          <w:rPr>
            <w:rFonts w:ascii="Times New Roman" w:eastAsia="SimSun" w:hAnsi="Times New Roman" w:cs="Times New Roman"/>
            <w:sz w:val="24"/>
            <w:szCs w:val="24"/>
            <w:lang w:eastAsia="zh-CN"/>
          </w:rPr>
          <w:t>12 метров</w:t>
        </w:r>
      </w:smartTag>
      <w:r w:rsidRPr="006751B3">
        <w:rPr>
          <w:rFonts w:ascii="Times New Roman" w:eastAsia="SimSun" w:hAnsi="Times New Roman" w:cs="Times New Roman"/>
          <w:sz w:val="24"/>
          <w:szCs w:val="24"/>
          <w:lang w:eastAsia="zh-CN"/>
        </w:rPr>
        <w:t xml:space="preserve"> и менее, для строительства жилого дома минимальный отступ от границы соседнего участка составляет не менее:</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1,0 м"/>
        </w:smartTagPr>
        <w:r w:rsidRPr="006751B3">
          <w:rPr>
            <w:rFonts w:ascii="Times New Roman" w:eastAsia="SimSun" w:hAnsi="Times New Roman" w:cs="Times New Roman"/>
            <w:sz w:val="24"/>
            <w:szCs w:val="24"/>
            <w:lang w:eastAsia="zh-CN"/>
          </w:rPr>
          <w:t>1,0 м</w:t>
        </w:r>
      </w:smartTag>
      <w:r w:rsidRPr="006751B3">
        <w:rPr>
          <w:rFonts w:ascii="Times New Roman" w:eastAsia="SimSun" w:hAnsi="Times New Roman" w:cs="Times New Roman"/>
          <w:sz w:val="24"/>
          <w:szCs w:val="24"/>
          <w:lang w:eastAsia="zh-CN"/>
        </w:rPr>
        <w:t xml:space="preserve"> - для одноэтажного жилого дома;</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1,5 м"/>
        </w:smartTagPr>
        <w:r w:rsidRPr="006751B3">
          <w:rPr>
            <w:rFonts w:ascii="Times New Roman" w:eastAsia="SimSun" w:hAnsi="Times New Roman" w:cs="Times New Roman"/>
            <w:sz w:val="24"/>
            <w:szCs w:val="24"/>
            <w:lang w:eastAsia="zh-CN"/>
          </w:rPr>
          <w:t>1,5 м</w:t>
        </w:r>
      </w:smartTag>
      <w:r w:rsidRPr="006751B3">
        <w:rPr>
          <w:rFonts w:ascii="Times New Roman" w:eastAsia="SimSun" w:hAnsi="Times New Roman" w:cs="Times New Roman"/>
          <w:sz w:val="24"/>
          <w:szCs w:val="24"/>
          <w:lang w:eastAsia="zh-CN"/>
        </w:rPr>
        <w:t xml:space="preserve"> - для двухэтажного жилого дома;</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smartTag w:uri="urn:schemas-microsoft-com:office:smarttags" w:element="metricconverter">
        <w:smartTagPr>
          <w:attr w:name="ProductID" w:val="2,0 м"/>
        </w:smartTagPr>
        <w:r w:rsidRPr="006751B3">
          <w:rPr>
            <w:rFonts w:ascii="Times New Roman" w:eastAsia="SimSun" w:hAnsi="Times New Roman" w:cs="Times New Roman"/>
            <w:sz w:val="24"/>
            <w:szCs w:val="24"/>
            <w:lang w:eastAsia="zh-CN"/>
          </w:rPr>
          <w:t>2,0 м</w:t>
        </w:r>
      </w:smartTag>
      <w:r w:rsidRPr="006751B3">
        <w:rPr>
          <w:rFonts w:ascii="Times New Roman" w:eastAsia="SimSun" w:hAnsi="Times New Roman" w:cs="Times New Roman"/>
          <w:sz w:val="24"/>
          <w:szCs w:val="24"/>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6751B3">
          <w:rPr>
            <w:rFonts w:ascii="Times New Roman" w:eastAsia="SimSun" w:hAnsi="Times New Roman" w:cs="Times New Roman"/>
            <w:sz w:val="24"/>
            <w:szCs w:val="24"/>
            <w:lang w:eastAsia="zh-CN"/>
          </w:rPr>
          <w:t>5 м</w:t>
        </w:r>
      </w:smartTag>
      <w:r w:rsidRPr="006751B3">
        <w:rPr>
          <w:rFonts w:ascii="Times New Roman" w:eastAsia="SimSun" w:hAnsi="Times New Roman" w:cs="Times New Roman"/>
          <w:sz w:val="24"/>
          <w:szCs w:val="24"/>
          <w:lang w:eastAsia="zh-CN"/>
        </w:rPr>
        <w:t>;</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других построек (баня, гараж и другие) - </w:t>
      </w:r>
      <w:smartTag w:uri="urn:schemas-microsoft-com:office:smarttags" w:element="metricconverter">
        <w:smartTagPr>
          <w:attr w:name="ProductID" w:val="1 м"/>
        </w:smartTagPr>
        <w:r w:rsidRPr="006751B3">
          <w:rPr>
            <w:rFonts w:ascii="Times New Roman" w:eastAsia="SimSun" w:hAnsi="Times New Roman" w:cs="Times New Roman"/>
            <w:sz w:val="24"/>
            <w:szCs w:val="24"/>
            <w:lang w:eastAsia="zh-CN"/>
          </w:rPr>
          <w:t>1 м</w:t>
        </w:r>
      </w:smartTag>
      <w:r w:rsidRPr="006751B3">
        <w:rPr>
          <w:rFonts w:ascii="Times New Roman" w:eastAsia="SimSun" w:hAnsi="Times New Roman" w:cs="Times New Roman"/>
          <w:sz w:val="24"/>
          <w:szCs w:val="24"/>
          <w:lang w:eastAsia="zh-CN"/>
        </w:rPr>
        <w:t>;</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6751B3">
          <w:rPr>
            <w:rFonts w:ascii="Times New Roman" w:eastAsia="SimSun" w:hAnsi="Times New Roman" w:cs="Times New Roman"/>
            <w:sz w:val="24"/>
            <w:szCs w:val="24"/>
            <w:lang w:eastAsia="zh-CN"/>
          </w:rPr>
          <w:t>4 м</w:t>
        </w:r>
      </w:smartTag>
      <w:r w:rsidRPr="006751B3">
        <w:rPr>
          <w:rFonts w:ascii="Times New Roman" w:eastAsia="SimSun" w:hAnsi="Times New Roman" w:cs="Times New Roman"/>
          <w:sz w:val="24"/>
          <w:szCs w:val="24"/>
          <w:lang w:eastAsia="zh-CN"/>
        </w:rPr>
        <w:t>;</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стволов среднерослых деревьев - </w:t>
      </w:r>
      <w:smartTag w:uri="urn:schemas-microsoft-com:office:smarttags" w:element="metricconverter">
        <w:smartTagPr>
          <w:attr w:name="ProductID" w:val="2 м"/>
        </w:smartTagPr>
        <w:r w:rsidRPr="006751B3">
          <w:rPr>
            <w:rFonts w:ascii="Times New Roman" w:eastAsia="SimSun" w:hAnsi="Times New Roman" w:cs="Times New Roman"/>
            <w:sz w:val="24"/>
            <w:szCs w:val="24"/>
            <w:lang w:eastAsia="zh-CN"/>
          </w:rPr>
          <w:t>2 м</w:t>
        </w:r>
      </w:smartTag>
      <w:r w:rsidRPr="006751B3">
        <w:rPr>
          <w:rFonts w:ascii="Times New Roman" w:eastAsia="SimSun" w:hAnsi="Times New Roman" w:cs="Times New Roman"/>
          <w:sz w:val="24"/>
          <w:szCs w:val="24"/>
          <w:lang w:eastAsia="zh-CN"/>
        </w:rPr>
        <w:t>;</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от кустарника - </w:t>
      </w:r>
      <w:smartTag w:uri="urn:schemas-microsoft-com:office:smarttags" w:element="metricconverter">
        <w:smartTagPr>
          <w:attr w:name="ProductID" w:val="1 м"/>
        </w:smartTagPr>
        <w:r w:rsidRPr="006751B3">
          <w:rPr>
            <w:rFonts w:ascii="Times New Roman" w:eastAsia="SimSun" w:hAnsi="Times New Roman" w:cs="Times New Roman"/>
            <w:sz w:val="24"/>
            <w:szCs w:val="24"/>
            <w:lang w:eastAsia="zh-CN"/>
          </w:rPr>
          <w:t>1 м</w:t>
        </w:r>
      </w:smartTag>
      <w:r w:rsidRPr="006751B3">
        <w:rPr>
          <w:rFonts w:ascii="Times New Roman" w:eastAsia="SimSun" w:hAnsi="Times New Roman" w:cs="Times New Roman"/>
          <w:sz w:val="24"/>
          <w:szCs w:val="24"/>
          <w:lang w:eastAsia="zh-CN"/>
        </w:rPr>
        <w:t>.</w:t>
      </w:r>
    </w:p>
    <w:p w:rsidR="00004BF5" w:rsidRPr="006751B3" w:rsidRDefault="00004BF5" w:rsidP="00004BF5">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Во избежание затенения, деревья следует высаживать на расстоянии не менее 15 м, а кустарники - не менее 5 м от окон учебных помещений.</w:t>
      </w:r>
    </w:p>
    <w:p w:rsidR="0030151B" w:rsidRPr="006751B3" w:rsidRDefault="00004BF5"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4. </w:t>
      </w:r>
      <w:r w:rsidR="0030151B" w:rsidRPr="006751B3">
        <w:rPr>
          <w:rFonts w:ascii="Times New Roman" w:eastAsia="SimSun" w:hAnsi="Times New Roman" w:cs="Times New Roman"/>
          <w:sz w:val="24"/>
          <w:szCs w:val="24"/>
          <w:lang w:eastAsia="zh-CN"/>
        </w:rPr>
        <w:t>Расстояние от объектов придорожного серв</w:t>
      </w:r>
      <w:r w:rsidR="0030151B" w:rsidRPr="006751B3">
        <w:rPr>
          <w:rFonts w:ascii="Times New Roman" w:eastAsia="SimSun" w:hAnsi="Times New Roman" w:cs="Times New Roman"/>
          <w:sz w:val="24"/>
          <w:szCs w:val="24"/>
          <w:lang w:eastAsia="zh-CN"/>
        </w:rPr>
        <w:lastRenderedPageBreak/>
        <w:t>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6751B3">
          <w:rPr>
            <w:rFonts w:ascii="Times New Roman" w:eastAsia="SimSun" w:hAnsi="Times New Roman" w:cs="Times New Roman"/>
            <w:sz w:val="24"/>
            <w:szCs w:val="24"/>
            <w:lang w:eastAsia="zh-CN"/>
          </w:rPr>
          <w:t>15 м</w:t>
        </w:r>
      </w:smartTag>
      <w:r w:rsidRPr="006751B3">
        <w:rPr>
          <w:rFonts w:ascii="Times New Roman" w:eastAsia="SimSun" w:hAnsi="Times New Roman" w:cs="Times New Roma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224861" w:rsidRPr="006751B3" w:rsidRDefault="00004BF5" w:rsidP="00224861">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5</w:t>
      </w:r>
      <w:r w:rsidR="0030151B" w:rsidRPr="006751B3">
        <w:rPr>
          <w:rFonts w:ascii="Times New Roman" w:eastAsia="SimSun" w:hAnsi="Times New Roman" w:cs="Times New Roman"/>
          <w:sz w:val="24"/>
          <w:szCs w:val="24"/>
          <w:lang w:eastAsia="zh-CN"/>
        </w:rPr>
        <w:t xml:space="preserve">. </w:t>
      </w:r>
      <w:r w:rsidR="00224861" w:rsidRPr="006751B3">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0151B" w:rsidRPr="006751B3" w:rsidRDefault="00004BF5" w:rsidP="00224861">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6</w:t>
      </w:r>
      <w:r w:rsidR="0030151B" w:rsidRPr="006751B3">
        <w:rPr>
          <w:rFonts w:ascii="Times New Roman" w:eastAsia="SimSun" w:hAnsi="Times New Roman" w:cs="Times New Roman"/>
          <w:sz w:val="24"/>
          <w:szCs w:val="24"/>
          <w:lang w:eastAsia="zh-CN"/>
        </w:rPr>
        <w:t xml:space="preserve">. Все </w:t>
      </w:r>
      <w:r w:rsidRPr="006751B3">
        <w:rPr>
          <w:rFonts w:ascii="Times New Roman" w:eastAsia="SimSun" w:hAnsi="Times New Roman" w:cs="Times New Roman"/>
          <w:sz w:val="24"/>
          <w:szCs w:val="24"/>
          <w:lang w:eastAsia="zh-CN"/>
        </w:rPr>
        <w:t>строения</w:t>
      </w:r>
      <w:r w:rsidR="0030151B" w:rsidRPr="006751B3">
        <w:rPr>
          <w:rFonts w:ascii="Times New Roman" w:eastAsia="SimSun" w:hAnsi="Times New Roman" w:cs="Times New Roman"/>
          <w:sz w:val="24"/>
          <w:szCs w:val="24"/>
          <w:lang w:eastAsia="zh-CN"/>
        </w:rPr>
        <w:t xml:space="preserve">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0030151B" w:rsidRPr="006751B3">
          <w:rPr>
            <w:rFonts w:ascii="Times New Roman" w:eastAsia="SimSun" w:hAnsi="Times New Roman" w:cs="Times New Roman"/>
            <w:sz w:val="24"/>
            <w:szCs w:val="24"/>
            <w:lang w:eastAsia="zh-CN"/>
          </w:rPr>
          <w:t>4 м</w:t>
        </w:r>
      </w:smartTag>
      <w:r w:rsidR="0030151B" w:rsidRPr="006751B3">
        <w:rPr>
          <w:rFonts w:ascii="Times New Roman" w:eastAsia="SimSun" w:hAnsi="Times New Roman" w:cs="Times New Roman"/>
          <w:sz w:val="24"/>
          <w:szCs w:val="24"/>
          <w:lang w:eastAsia="zh-CN"/>
        </w:rPr>
        <w:t>.</w:t>
      </w:r>
    </w:p>
    <w:p w:rsidR="0030151B" w:rsidRPr="006751B3" w:rsidRDefault="00004BF5"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7</w:t>
      </w:r>
      <w:r w:rsidR="0030151B" w:rsidRPr="006751B3">
        <w:rPr>
          <w:rFonts w:ascii="Times New Roman" w:eastAsia="SimSun" w:hAnsi="Times New Roman" w:cs="Times New Roman"/>
          <w:sz w:val="24"/>
          <w:szCs w:val="24"/>
          <w:lang w:eastAsia="zh-CN"/>
        </w:rPr>
        <w:t xml:space="preserve">. Характер ограждения земельных участков </w:t>
      </w:r>
      <w:r w:rsidR="007F3ABB" w:rsidRPr="006751B3">
        <w:rPr>
          <w:rFonts w:ascii="Times New Roman" w:eastAsia="SimSun" w:hAnsi="Times New Roman" w:cs="Times New Roman"/>
          <w:sz w:val="24"/>
          <w:szCs w:val="24"/>
          <w:lang w:eastAsia="zh-CN"/>
        </w:rPr>
        <w:t xml:space="preserve">жилой застройки </w:t>
      </w:r>
      <w:r w:rsidR="0030151B" w:rsidRPr="006751B3">
        <w:rPr>
          <w:rFonts w:ascii="Times New Roman" w:eastAsia="SimSun" w:hAnsi="Times New Roman" w:cs="Times New Roman"/>
          <w:sz w:val="24"/>
          <w:szCs w:val="24"/>
          <w:lang w:eastAsia="zh-CN"/>
        </w:rPr>
        <w:t xml:space="preserve">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0030151B" w:rsidRPr="006751B3">
          <w:rPr>
            <w:rFonts w:ascii="Times New Roman" w:eastAsia="SimSun" w:hAnsi="Times New Roman" w:cs="Times New Roman"/>
            <w:sz w:val="24"/>
            <w:szCs w:val="24"/>
            <w:lang w:eastAsia="zh-CN"/>
          </w:rPr>
          <w:t>2,0 м</w:t>
        </w:r>
      </w:smartTag>
      <w:r w:rsidR="0030151B" w:rsidRPr="006751B3">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0151B" w:rsidRPr="006751B3" w:rsidRDefault="0030151B"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6751B3">
          <w:rPr>
            <w:rFonts w:ascii="Times New Roman" w:eastAsia="SimSun" w:hAnsi="Times New Roman" w:cs="Times New Roman"/>
            <w:sz w:val="24"/>
            <w:szCs w:val="24"/>
            <w:lang w:eastAsia="zh-CN"/>
          </w:rPr>
          <w:t>0,5 м</w:t>
        </w:r>
      </w:smartTag>
      <w:r w:rsidRPr="006751B3">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6751B3">
          <w:rPr>
            <w:rFonts w:ascii="Times New Roman" w:eastAsia="SimSun" w:hAnsi="Times New Roman" w:cs="Times New Roman"/>
            <w:sz w:val="24"/>
            <w:szCs w:val="24"/>
            <w:lang w:eastAsia="zh-CN"/>
          </w:rPr>
          <w:t>2,0 м</w:t>
        </w:r>
      </w:smartTag>
      <w:r w:rsidRPr="006751B3">
        <w:rPr>
          <w:rFonts w:ascii="Times New Roman" w:eastAsia="SimSun" w:hAnsi="Times New Roman" w:cs="Times New Roman"/>
          <w:sz w:val="24"/>
          <w:szCs w:val="24"/>
          <w:lang w:eastAsia="zh-CN"/>
        </w:rPr>
        <w:t>.</w:t>
      </w:r>
    </w:p>
    <w:p w:rsidR="007F3ABB" w:rsidRPr="006751B3" w:rsidRDefault="007F3ABB" w:rsidP="007F3ABB">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w:t>
      </w:r>
      <w:r w:rsidRPr="006751B3">
        <w:rPr>
          <w:rFonts w:ascii="Times New Roman" w:hAnsi="Times New Roman" w:cs="Times New Roman"/>
          <w:sz w:val="24"/>
          <w:szCs w:val="24"/>
        </w:rPr>
        <w:lastRenderedPageBreak/>
        <w:t>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Во всех случаях запрещается предусматривать ограждения:</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магазинов, универмагов, торговых центров и других торговых предприятий;</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-столовых, кафе, ресторанов и других предприятий общественного питания;</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-предприятий бытового обслуживания населения;</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-поликлиник, диспансеров и других лечебных учреждений, не имеющих стационаров;</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-отдельных спортивных зданий (спортивных залов, крытых плавательных бассейнов и т.п.);</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-зданий управления;</w:t>
      </w:r>
    </w:p>
    <w:p w:rsidR="00EC7473" w:rsidRPr="006751B3" w:rsidRDefault="00EC7473"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-театров, клубов, Дворцов культуры, кинотеатров и других зрелищных зданий.</w:t>
      </w:r>
    </w:p>
    <w:p w:rsidR="007F3ABB" w:rsidRPr="006751B3" w:rsidRDefault="007F3ABB" w:rsidP="007F3ABB">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В общих случаях высоту ограждения следует принимать не более 2,0 м. </w:t>
      </w:r>
    </w:p>
    <w:p w:rsidR="007F3ABB" w:rsidRPr="006751B3" w:rsidRDefault="007F3ABB"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 частных случаях высоту и вид ограждения следует принимать:</w:t>
      </w:r>
    </w:p>
    <w:p w:rsidR="007F3ABB" w:rsidRPr="006751B3" w:rsidRDefault="007F3ABB" w:rsidP="00004BF5">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hAnsi="Times New Roman" w:cs="Times New Roman"/>
          <w:sz w:val="24"/>
          <w:szCs w:val="24"/>
        </w:rPr>
        <w:t>- объекты на территории</w:t>
      </w:r>
      <w:r w:rsidRPr="006751B3">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751B3">
        <w:rPr>
          <w:rFonts w:ascii="Times New Roman" w:eastAsia="SimSun" w:hAnsi="Times New Roman" w:cs="Times New Roman"/>
          <w:sz w:val="24"/>
          <w:szCs w:val="24"/>
          <w:lang w:eastAsia="zh-CN"/>
        </w:rPr>
        <w:t>артскважины</w:t>
      </w:r>
      <w:proofErr w:type="spellEnd"/>
      <w:r w:rsidRPr="006751B3">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7F3ABB" w:rsidRPr="006751B3" w:rsidRDefault="007F3ABB" w:rsidP="007F3ABB">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w:t>
      </w:r>
      <w:r w:rsidRPr="006751B3">
        <w:rPr>
          <w:rFonts w:ascii="Times New Roman" w:hAnsi="Times New Roman" w:cs="Times New Roman"/>
          <w:sz w:val="24"/>
          <w:szCs w:val="24"/>
        </w:rPr>
        <w:lastRenderedPageBreak/>
        <w:t xml:space="preserve">ны быть </w:t>
      </w:r>
      <w:proofErr w:type="spellStart"/>
      <w:r w:rsidRPr="006751B3">
        <w:rPr>
          <w:rFonts w:ascii="Times New Roman" w:hAnsi="Times New Roman" w:cs="Times New Roman"/>
          <w:sz w:val="24"/>
          <w:szCs w:val="24"/>
        </w:rPr>
        <w:t>светопрозрачными</w:t>
      </w:r>
      <w:proofErr w:type="spellEnd"/>
      <w:r w:rsidRPr="006751B3">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7F3ABB" w:rsidRPr="006751B3" w:rsidRDefault="007F3ABB" w:rsidP="007F3ABB">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30151B" w:rsidRPr="006751B3" w:rsidRDefault="00004BF5" w:rsidP="0030151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8</w:t>
      </w:r>
      <w:r w:rsidR="0030151B" w:rsidRPr="006751B3">
        <w:rPr>
          <w:rFonts w:ascii="Times New Roman" w:eastAsia="SimSun" w:hAnsi="Times New Roman" w:cs="Times New Roman"/>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rsidR="00004BF5" w:rsidRPr="006751B3" w:rsidRDefault="00004BF5" w:rsidP="00004BF5">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04BF5" w:rsidRPr="006751B3" w:rsidRDefault="00004BF5" w:rsidP="00004BF5">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9. </w:t>
      </w:r>
      <w:bookmarkStart w:id="11" w:name="_Toc470251896"/>
      <w:r w:rsidRPr="006751B3">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2" w:history="1">
        <w:r w:rsidRPr="006751B3">
          <w:rPr>
            <w:rFonts w:ascii="Times New Roman" w:eastAsia="SimSun" w:hAnsi="Times New Roman" w:cs="Times New Roman"/>
            <w:sz w:val="24"/>
            <w:szCs w:val="24"/>
            <w:lang w:eastAsia="zh-CN"/>
          </w:rPr>
          <w:t>СП 118.13330.2012 «Общественные здания и сооружения»</w:t>
        </w:r>
      </w:hyperlink>
      <w:r w:rsidRPr="006751B3">
        <w:rPr>
          <w:rFonts w:ascii="Times New Roman" w:eastAsia="SimSun" w:hAnsi="Times New Roman" w:cs="Times New Roman"/>
          <w:sz w:val="24"/>
          <w:szCs w:val="24"/>
          <w:lang w:eastAsia="zh-CN"/>
        </w:rPr>
        <w:t xml:space="preserve">, </w:t>
      </w:r>
      <w:hyperlink r:id="rId13" w:history="1">
        <w:r w:rsidRPr="006751B3">
          <w:rPr>
            <w:rFonts w:ascii="Times New Roman" w:eastAsia="SimSun" w:hAnsi="Times New Roman" w:cs="Times New Roman"/>
            <w:sz w:val="24"/>
            <w:szCs w:val="24"/>
            <w:lang w:eastAsia="zh-CN"/>
          </w:rPr>
          <w:t>СанПиН 2.1.3.2630 -10. «Санитарно-эпидемиологические требования к организациям, осуществляющим медицинскую деятельность»</w:t>
        </w:r>
      </w:hyperlink>
      <w:r w:rsidRPr="006751B3">
        <w:rPr>
          <w:rFonts w:ascii="Times New Roman" w:eastAsia="SimSun" w:hAnsi="Times New Roman" w:cs="Times New Roman"/>
          <w:sz w:val="24"/>
          <w:szCs w:val="24"/>
          <w:lang w:eastAsia="zh-CN"/>
        </w:rPr>
        <w:t xml:space="preserve"> и иных действующих нормативов.</w:t>
      </w:r>
      <w:bookmarkEnd w:id="11"/>
    </w:p>
    <w:p w:rsidR="00004BF5" w:rsidRPr="006751B3" w:rsidRDefault="00004BF5" w:rsidP="00004BF5">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6751B3">
          <w:rPr>
            <w:rFonts w:ascii="Times New Roman" w:eastAsia="SimSun" w:hAnsi="Times New Roman" w:cs="Times New Roman"/>
            <w:sz w:val="24"/>
            <w:szCs w:val="24"/>
            <w:lang w:eastAsia="zh-CN"/>
          </w:rPr>
          <w:t>приложением 6</w:t>
        </w:r>
      </w:hyperlink>
      <w:r w:rsidRPr="006751B3">
        <w:rPr>
          <w:rFonts w:ascii="Times New Roman" w:eastAsia="SimSun" w:hAnsi="Times New Roman" w:cs="Times New Roman"/>
          <w:sz w:val="24"/>
          <w:szCs w:val="24"/>
          <w:lang w:eastAsia="zh-CN"/>
        </w:rPr>
        <w:t xml:space="preserve"> к Нормативам Градостроительного проектирования КК.</w:t>
      </w:r>
    </w:p>
    <w:p w:rsidR="00004BF5" w:rsidRPr="006751B3" w:rsidRDefault="00004BF5" w:rsidP="00004BF5">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6751B3">
          <w:rPr>
            <w:rFonts w:ascii="Times New Roman" w:eastAsia="SimSun" w:hAnsi="Times New Roman" w:cs="Times New Roman"/>
            <w:sz w:val="24"/>
            <w:szCs w:val="24"/>
            <w:lang w:eastAsia="zh-CN"/>
          </w:rPr>
          <w:t>приложением 6</w:t>
        </w:r>
      </w:hyperlink>
      <w:r w:rsidRPr="006751B3">
        <w:rPr>
          <w:rFonts w:ascii="Times New Roman" w:eastAsia="SimSun" w:hAnsi="Times New Roman" w:cs="Times New Roman"/>
          <w:sz w:val="24"/>
          <w:szCs w:val="24"/>
          <w:lang w:eastAsia="zh-CN"/>
        </w:rPr>
        <w:t xml:space="preserve"> к Нормативам Градостроительного проектирования КК.</w:t>
      </w:r>
    </w:p>
    <w:p w:rsidR="00004BF5" w:rsidRPr="006751B3" w:rsidRDefault="00004BF5" w:rsidP="00004BF5">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14" w:history="1">
        <w:r w:rsidRPr="006751B3">
          <w:rPr>
            <w:rFonts w:ascii="Times New Roman" w:eastAsia="SimSun" w:hAnsi="Times New Roman" w:cs="Times New Roman"/>
            <w:sz w:val="24"/>
            <w:szCs w:val="24"/>
            <w:lang w:eastAsia="zh-CN"/>
          </w:rPr>
          <w:t>СанПиН 2.4.3.1186-03</w:t>
        </w:r>
      </w:hyperlink>
      <w:r w:rsidRPr="006751B3">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004BF5" w:rsidRPr="006751B3" w:rsidRDefault="00004BF5" w:rsidP="00004BF5">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rsidR="0030151B" w:rsidRPr="006751B3" w:rsidRDefault="0030151B"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w:t>
      </w:r>
      <w:r w:rsidR="00004BF5" w:rsidRPr="006751B3">
        <w:rPr>
          <w:rFonts w:ascii="Times New Roman" w:eastAsia="SimSun" w:hAnsi="Times New Roman" w:cs="Times New Roman"/>
          <w:sz w:val="24"/>
          <w:szCs w:val="24"/>
          <w:lang w:eastAsia="zh-CN"/>
        </w:rPr>
        <w:t>0</w:t>
      </w:r>
      <w:r w:rsidRPr="006751B3">
        <w:rPr>
          <w:rFonts w:ascii="Times New Roman" w:eastAsia="SimSun" w:hAnsi="Times New Roman" w:cs="Times New Roman"/>
          <w:sz w:val="24"/>
          <w:szCs w:val="24"/>
          <w:lang w:eastAsia="zh-CN"/>
        </w:rPr>
        <w:t xml:space="preserve">. </w:t>
      </w:r>
      <w:r w:rsidR="00315386" w:rsidRPr="006751B3">
        <w:rPr>
          <w:rFonts w:ascii="Times New Roman" w:eastAsia="SimSun" w:hAnsi="Times New Roman" w:cs="Times New Roman"/>
          <w:sz w:val="24"/>
          <w:szCs w:val="24"/>
          <w:lang w:eastAsia="zh-CN"/>
        </w:rPr>
        <w:t>Размещение объектов придорожного сервиса (код 4.9.1) возможно только при выполнении условий:</w:t>
      </w:r>
    </w:p>
    <w:p w:rsidR="00315386" w:rsidRPr="006751B3" w:rsidRDefault="00315386"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315386" w:rsidRPr="006751B3" w:rsidRDefault="00315386"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станции технического обслуживания легковых автомобилей до 5 постов без малярно-жестяных работ,</w:t>
      </w:r>
    </w:p>
    <w:p w:rsidR="00315386" w:rsidRPr="006751B3" w:rsidRDefault="00315386"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мойки автомобилей до 2 постов,</w:t>
      </w:r>
    </w:p>
    <w:p w:rsidR="00E34BAD" w:rsidRPr="006751B3" w:rsidRDefault="00315386" w:rsidP="005F7ED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6751B3">
        <w:rPr>
          <w:rFonts w:ascii="Times New Roman" w:eastAsia="SimSun" w:hAnsi="Times New Roman" w:cs="Times New Roman"/>
          <w:sz w:val="24"/>
          <w:szCs w:val="24"/>
          <w:lang w:eastAsia="zh-CN"/>
        </w:rPr>
        <w:t>закольцовки</w:t>
      </w:r>
      <w:proofErr w:type="spellEnd"/>
      <w:r w:rsidRPr="006751B3">
        <w:rPr>
          <w:rFonts w:ascii="Times New Roman" w:eastAsia="SimSun" w:hAnsi="Times New Roman" w:cs="Times New Roman"/>
          <w:sz w:val="24"/>
          <w:szCs w:val="24"/>
          <w:lang w:eastAsia="zh-CN"/>
        </w:rPr>
        <w:t xml:space="preserve"> паров бензина, </w:t>
      </w:r>
      <w:proofErr w:type="spellStart"/>
      <w:r w:rsidRPr="006751B3">
        <w:rPr>
          <w:rFonts w:ascii="Times New Roman" w:eastAsia="SimSun" w:hAnsi="Times New Roman" w:cs="Times New Roman"/>
          <w:sz w:val="24"/>
          <w:szCs w:val="24"/>
          <w:lang w:eastAsia="zh-CN"/>
        </w:rPr>
        <w:t>автогазозаправочные</w:t>
      </w:r>
      <w:proofErr w:type="spellEnd"/>
      <w:r w:rsidRPr="006751B3">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E34BAD" w:rsidRPr="006751B3" w:rsidRDefault="00E34BAD" w:rsidP="00E34B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SimSun" w:hAnsi="Times New Roman" w:cs="Times New Roman"/>
          <w:sz w:val="24"/>
          <w:szCs w:val="24"/>
          <w:lang w:eastAsia="zh-CN"/>
        </w:rPr>
        <w:t xml:space="preserve">- </w:t>
      </w:r>
      <w:r w:rsidRPr="006751B3">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04BF5" w:rsidRPr="006751B3" w:rsidRDefault="00004BF5" w:rsidP="00004BF5">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В случае если земел</w:t>
      </w:r>
      <w:r w:rsidRPr="006751B3">
        <w:rPr>
          <w:rFonts w:ascii="Times New Roman" w:eastAsia="SimSun" w:hAnsi="Times New Roman" w:cs="Times New Roman"/>
          <w:sz w:val="24"/>
          <w:szCs w:val="24"/>
          <w:lang w:eastAsia="zh-CN"/>
        </w:rPr>
        <w:lastRenderedPageBreak/>
        <w:t>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46-52 настоящих Правил.</w:t>
      </w:r>
    </w:p>
    <w:p w:rsidR="00004BF5" w:rsidRPr="006751B3" w:rsidRDefault="00004BF5" w:rsidP="005F7ED2">
      <w:pPr>
        <w:spacing w:after="0" w:line="240" w:lineRule="auto"/>
        <w:ind w:firstLine="709"/>
        <w:jc w:val="both"/>
        <w:rPr>
          <w:rFonts w:ascii="Times New Roman" w:eastAsia="SimSun" w:hAnsi="Times New Roman" w:cs="Times New Roman"/>
          <w:sz w:val="24"/>
          <w:szCs w:val="24"/>
          <w:lang w:eastAsia="zh-CN"/>
        </w:rPr>
        <w:sectPr w:rsidR="00004BF5" w:rsidRPr="006751B3" w:rsidSect="008E241C">
          <w:pgSz w:w="11906" w:h="16838"/>
          <w:pgMar w:top="851" w:right="851" w:bottom="851" w:left="1418" w:header="709" w:footer="340" w:gutter="0"/>
          <w:pgNumType w:chapStyle="1"/>
          <w:cols w:space="708"/>
          <w:titlePg/>
          <w:docGrid w:linePitch="360"/>
        </w:sectPr>
      </w:pPr>
    </w:p>
    <w:p w:rsidR="00396BBF" w:rsidRPr="006751B3" w:rsidRDefault="00396BBF" w:rsidP="00396BBF">
      <w:pPr>
        <w:pStyle w:val="20"/>
        <w:spacing w:after="100"/>
        <w:ind w:firstLine="709"/>
        <w:jc w:val="both"/>
        <w:rPr>
          <w:rFonts w:ascii="Times New Roman" w:hAnsi="Times New Roman" w:cs="Times New Roman"/>
          <w:color w:val="auto"/>
          <w:sz w:val="24"/>
          <w:szCs w:val="24"/>
        </w:rPr>
      </w:pPr>
      <w:bookmarkStart w:id="12" w:name="_Toc475390074"/>
      <w:bookmarkStart w:id="13" w:name="_Toc5737540"/>
      <w:r w:rsidRPr="006751B3">
        <w:rPr>
          <w:rFonts w:ascii="Times New Roman" w:hAnsi="Times New Roman" w:cs="Times New Roman"/>
          <w:color w:val="auto"/>
          <w:sz w:val="24"/>
          <w:szCs w:val="24"/>
        </w:rPr>
        <w:lastRenderedPageBreak/>
        <w:t>Статья 38.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bookmarkEnd w:id="12"/>
      <w:bookmarkEnd w:id="13"/>
    </w:p>
    <w:p w:rsidR="007F3ABB" w:rsidRPr="006751B3" w:rsidRDefault="007F3ABB" w:rsidP="005F7ED2">
      <w:pPr>
        <w:spacing w:after="0" w:line="240" w:lineRule="auto"/>
        <w:ind w:firstLine="709"/>
        <w:jc w:val="both"/>
        <w:rPr>
          <w:rFonts w:ascii="Times New Roman" w:eastAsia="SimSun" w:hAnsi="Times New Roman" w:cs="Times New Roman"/>
          <w:sz w:val="24"/>
          <w:szCs w:val="24"/>
          <w:lang w:eastAsia="zh-CN"/>
        </w:rPr>
      </w:pPr>
    </w:p>
    <w:p w:rsidR="008D3219" w:rsidRPr="006751B3" w:rsidRDefault="008D3219" w:rsidP="008D3219">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w:t>
      </w:r>
      <w:bookmarkStart w:id="14" w:name="_Toc470251901"/>
      <w:bookmarkStart w:id="15" w:name="_Toc475390075"/>
      <w:r w:rsidRPr="006751B3">
        <w:rPr>
          <w:rFonts w:ascii="Times New Roman" w:eastAsia="SimSun" w:hAnsi="Times New Roman" w:cs="Times New Roman"/>
          <w:b/>
          <w:sz w:val="24"/>
          <w:szCs w:val="24"/>
          <w:u w:val="single"/>
          <w:lang w:eastAsia="zh-CN"/>
        </w:rPr>
        <w:t>П. Зона предприятий, производств и объектов III-V классов опасности</w:t>
      </w:r>
      <w:bookmarkEnd w:id="14"/>
      <w:bookmarkEnd w:id="15"/>
    </w:p>
    <w:p w:rsidR="007F3ABB" w:rsidRPr="006751B3" w:rsidRDefault="008D3219" w:rsidP="007F3ABB">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836"/>
        <w:gridCol w:w="850"/>
        <w:gridCol w:w="1134"/>
        <w:gridCol w:w="851"/>
        <w:gridCol w:w="1701"/>
        <w:gridCol w:w="1134"/>
        <w:gridCol w:w="850"/>
        <w:gridCol w:w="1118"/>
        <w:gridCol w:w="851"/>
      </w:tblGrid>
      <w:tr w:rsidR="007F3ABB" w:rsidRPr="006751B3" w:rsidTr="008E241C">
        <w:trPr>
          <w:cantSplit/>
          <w:trHeight w:val="798"/>
          <w:jc w:val="center"/>
        </w:trPr>
        <w:tc>
          <w:tcPr>
            <w:tcW w:w="2694" w:type="dxa"/>
            <w:vMerge w:val="restart"/>
            <w:shd w:val="clear" w:color="auto" w:fill="auto"/>
            <w:vAlign w:val="center"/>
          </w:tcPr>
          <w:p w:rsidR="007F3ABB" w:rsidRPr="006751B3" w:rsidRDefault="007F3ABB" w:rsidP="00224861">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7F3ABB" w:rsidRPr="006751B3" w:rsidRDefault="007F3ABB" w:rsidP="00224861">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7F3ABB" w:rsidRPr="006751B3" w:rsidRDefault="007F3ABB" w:rsidP="00224861">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7F3ABB" w:rsidRPr="006751B3" w:rsidRDefault="007F3ABB" w:rsidP="00224861">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F3ABB" w:rsidRPr="006751B3" w:rsidTr="00894CFA">
        <w:trPr>
          <w:cantSplit/>
          <w:trHeight w:val="3833"/>
          <w:jc w:val="center"/>
        </w:trPr>
        <w:tc>
          <w:tcPr>
            <w:tcW w:w="2694" w:type="dxa"/>
            <w:vMerge/>
            <w:shd w:val="clear" w:color="auto" w:fill="auto"/>
          </w:tcPr>
          <w:p w:rsidR="007F3ABB" w:rsidRPr="006751B3" w:rsidRDefault="007F3ABB" w:rsidP="00224861">
            <w:pPr>
              <w:widowControl w:val="0"/>
              <w:jc w:val="center"/>
              <w:rPr>
                <w:rFonts w:eastAsia="SimSun"/>
                <w:sz w:val="22"/>
                <w:szCs w:val="22"/>
                <w:lang w:eastAsia="zh-CN"/>
              </w:rPr>
            </w:pPr>
          </w:p>
        </w:tc>
        <w:tc>
          <w:tcPr>
            <w:tcW w:w="4836" w:type="dxa"/>
            <w:vMerge/>
            <w:shd w:val="clear" w:color="auto" w:fill="auto"/>
          </w:tcPr>
          <w:p w:rsidR="007F3ABB" w:rsidRPr="006751B3" w:rsidRDefault="007F3ABB" w:rsidP="00224861">
            <w:pPr>
              <w:widowControl w:val="0"/>
              <w:jc w:val="center"/>
              <w:rPr>
                <w:rFonts w:eastAsia="SimSun"/>
                <w:sz w:val="22"/>
                <w:szCs w:val="22"/>
                <w:lang w:eastAsia="zh-CN"/>
              </w:rPr>
            </w:pPr>
          </w:p>
        </w:tc>
        <w:tc>
          <w:tcPr>
            <w:tcW w:w="850" w:type="dxa"/>
            <w:vMerge/>
            <w:shd w:val="clear" w:color="auto" w:fill="auto"/>
          </w:tcPr>
          <w:p w:rsidR="007F3ABB" w:rsidRPr="006751B3" w:rsidRDefault="007F3ABB" w:rsidP="00224861">
            <w:pPr>
              <w:widowControl w:val="0"/>
              <w:jc w:val="center"/>
              <w:rPr>
                <w:rFonts w:eastAsia="SimSun"/>
                <w:sz w:val="22"/>
                <w:szCs w:val="22"/>
                <w:lang w:eastAsia="zh-CN"/>
              </w:rPr>
            </w:pPr>
          </w:p>
        </w:tc>
        <w:tc>
          <w:tcPr>
            <w:tcW w:w="1134"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701" w:type="dxa"/>
            <w:textDirection w:val="btLr"/>
            <w:vAlign w:val="center"/>
          </w:tcPr>
          <w:p w:rsidR="007F3ABB" w:rsidRPr="006751B3" w:rsidRDefault="007F3ABB" w:rsidP="008D3219">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34"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50"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7F3ABB" w:rsidRPr="006751B3" w:rsidTr="00894CFA">
        <w:trPr>
          <w:cantSplit/>
          <w:trHeight w:val="237"/>
          <w:jc w:val="center"/>
        </w:trPr>
        <w:tc>
          <w:tcPr>
            <w:tcW w:w="2694" w:type="dxa"/>
            <w:shd w:val="clear" w:color="auto" w:fill="auto"/>
            <w:vAlign w:val="center"/>
          </w:tcPr>
          <w:p w:rsidR="007F3ABB" w:rsidRPr="006751B3" w:rsidRDefault="007F3ABB" w:rsidP="00224861">
            <w:pPr>
              <w:widowControl w:val="0"/>
              <w:jc w:val="center"/>
              <w:rPr>
                <w:sz w:val="22"/>
                <w:szCs w:val="22"/>
              </w:rPr>
            </w:pPr>
            <w:r w:rsidRPr="006751B3">
              <w:rPr>
                <w:sz w:val="22"/>
                <w:szCs w:val="22"/>
              </w:rPr>
              <w:t>1</w:t>
            </w:r>
          </w:p>
        </w:tc>
        <w:tc>
          <w:tcPr>
            <w:tcW w:w="4836" w:type="dxa"/>
            <w:shd w:val="clear" w:color="auto" w:fill="auto"/>
            <w:vAlign w:val="center"/>
          </w:tcPr>
          <w:p w:rsidR="007F3ABB" w:rsidRPr="006751B3" w:rsidRDefault="007F3ABB" w:rsidP="00224861">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7F3ABB" w:rsidRPr="006751B3" w:rsidRDefault="007F3ABB" w:rsidP="00224861">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7F3ABB" w:rsidRPr="006751B3" w:rsidRDefault="007F3ABB" w:rsidP="00224861">
            <w:pPr>
              <w:widowControl w:val="0"/>
              <w:jc w:val="center"/>
              <w:rPr>
                <w:sz w:val="22"/>
                <w:szCs w:val="22"/>
              </w:rPr>
            </w:pPr>
            <w:r w:rsidRPr="006751B3">
              <w:rPr>
                <w:sz w:val="22"/>
                <w:szCs w:val="22"/>
              </w:rPr>
              <w:t>4</w:t>
            </w:r>
          </w:p>
        </w:tc>
        <w:tc>
          <w:tcPr>
            <w:tcW w:w="851" w:type="dxa"/>
            <w:vAlign w:val="center"/>
          </w:tcPr>
          <w:p w:rsidR="007F3ABB" w:rsidRPr="006751B3" w:rsidRDefault="007F3ABB" w:rsidP="00224861">
            <w:pPr>
              <w:widowControl w:val="0"/>
              <w:jc w:val="center"/>
              <w:rPr>
                <w:sz w:val="22"/>
                <w:szCs w:val="22"/>
              </w:rPr>
            </w:pPr>
            <w:r w:rsidRPr="006751B3">
              <w:rPr>
                <w:sz w:val="22"/>
                <w:szCs w:val="22"/>
              </w:rPr>
              <w:t>5</w:t>
            </w:r>
          </w:p>
        </w:tc>
        <w:tc>
          <w:tcPr>
            <w:tcW w:w="1701" w:type="dxa"/>
            <w:vAlign w:val="center"/>
          </w:tcPr>
          <w:p w:rsidR="007F3ABB" w:rsidRPr="006751B3" w:rsidRDefault="007F3ABB" w:rsidP="00224861">
            <w:pPr>
              <w:widowControl w:val="0"/>
              <w:jc w:val="center"/>
              <w:rPr>
                <w:sz w:val="22"/>
                <w:szCs w:val="22"/>
              </w:rPr>
            </w:pPr>
            <w:r w:rsidRPr="006751B3">
              <w:rPr>
                <w:sz w:val="22"/>
                <w:szCs w:val="22"/>
              </w:rPr>
              <w:t>6</w:t>
            </w:r>
          </w:p>
        </w:tc>
        <w:tc>
          <w:tcPr>
            <w:tcW w:w="1134" w:type="dxa"/>
            <w:vAlign w:val="center"/>
          </w:tcPr>
          <w:p w:rsidR="007F3ABB" w:rsidRPr="006751B3" w:rsidRDefault="007F3ABB" w:rsidP="00224861">
            <w:pPr>
              <w:widowControl w:val="0"/>
              <w:jc w:val="center"/>
              <w:rPr>
                <w:sz w:val="22"/>
                <w:szCs w:val="22"/>
              </w:rPr>
            </w:pPr>
            <w:r w:rsidRPr="006751B3">
              <w:rPr>
                <w:sz w:val="22"/>
                <w:szCs w:val="22"/>
              </w:rPr>
              <w:t>7</w:t>
            </w:r>
          </w:p>
        </w:tc>
        <w:tc>
          <w:tcPr>
            <w:tcW w:w="850" w:type="dxa"/>
            <w:vAlign w:val="center"/>
          </w:tcPr>
          <w:p w:rsidR="007F3ABB" w:rsidRPr="006751B3" w:rsidRDefault="007F3ABB" w:rsidP="00224861">
            <w:pPr>
              <w:widowControl w:val="0"/>
              <w:jc w:val="center"/>
              <w:rPr>
                <w:sz w:val="22"/>
                <w:szCs w:val="22"/>
              </w:rPr>
            </w:pPr>
            <w:r w:rsidRPr="006751B3">
              <w:rPr>
                <w:sz w:val="22"/>
                <w:szCs w:val="22"/>
              </w:rPr>
              <w:t>8</w:t>
            </w:r>
          </w:p>
        </w:tc>
        <w:tc>
          <w:tcPr>
            <w:tcW w:w="1118" w:type="dxa"/>
            <w:vAlign w:val="center"/>
          </w:tcPr>
          <w:p w:rsidR="007F3ABB" w:rsidRPr="006751B3" w:rsidRDefault="007F3ABB" w:rsidP="00224861">
            <w:pPr>
              <w:widowControl w:val="0"/>
              <w:jc w:val="center"/>
              <w:rPr>
                <w:sz w:val="22"/>
                <w:szCs w:val="22"/>
              </w:rPr>
            </w:pPr>
            <w:r w:rsidRPr="006751B3">
              <w:rPr>
                <w:sz w:val="22"/>
                <w:szCs w:val="22"/>
              </w:rPr>
              <w:t>9</w:t>
            </w:r>
          </w:p>
        </w:tc>
        <w:tc>
          <w:tcPr>
            <w:tcW w:w="851" w:type="dxa"/>
            <w:vAlign w:val="center"/>
          </w:tcPr>
          <w:p w:rsidR="007F3ABB" w:rsidRPr="006751B3" w:rsidRDefault="007F3ABB" w:rsidP="00224861">
            <w:pPr>
              <w:widowControl w:val="0"/>
              <w:jc w:val="center"/>
              <w:rPr>
                <w:sz w:val="22"/>
                <w:szCs w:val="22"/>
              </w:rPr>
            </w:pPr>
            <w:r w:rsidRPr="006751B3">
              <w:rPr>
                <w:sz w:val="22"/>
                <w:szCs w:val="22"/>
              </w:rPr>
              <w:t>10</w:t>
            </w:r>
          </w:p>
        </w:tc>
      </w:tr>
      <w:tr w:rsidR="002261D0" w:rsidRPr="006751B3" w:rsidTr="00894CFA">
        <w:trPr>
          <w:cantSplit/>
          <w:trHeight w:val="411"/>
          <w:jc w:val="center"/>
        </w:trPr>
        <w:tc>
          <w:tcPr>
            <w:tcW w:w="2694" w:type="dxa"/>
            <w:shd w:val="clear" w:color="auto" w:fill="auto"/>
          </w:tcPr>
          <w:p w:rsidR="002261D0" w:rsidRPr="006751B3" w:rsidRDefault="002261D0" w:rsidP="00224861">
            <w:pPr>
              <w:pStyle w:val="aff1"/>
              <w:rPr>
                <w:color w:val="auto"/>
                <w:sz w:val="22"/>
                <w:szCs w:val="22"/>
              </w:rPr>
            </w:pPr>
            <w:r w:rsidRPr="006751B3">
              <w:rPr>
                <w:color w:val="auto"/>
                <w:sz w:val="22"/>
                <w:szCs w:val="22"/>
              </w:rPr>
              <w:t>Хранение и переработка сельскохозяйственной продукции</w:t>
            </w:r>
          </w:p>
        </w:tc>
        <w:tc>
          <w:tcPr>
            <w:tcW w:w="4836" w:type="dxa"/>
            <w:shd w:val="clear" w:color="auto" w:fill="auto"/>
          </w:tcPr>
          <w:p w:rsidR="002261D0" w:rsidRPr="006751B3" w:rsidRDefault="008E241C" w:rsidP="00931EE8">
            <w:pPr>
              <w:pStyle w:val="aff1"/>
              <w:jc w:val="both"/>
              <w:rPr>
                <w:color w:val="auto"/>
                <w:sz w:val="22"/>
                <w:szCs w:val="22"/>
              </w:rPr>
            </w:pPr>
            <w:r w:rsidRPr="006751B3">
              <w:rPr>
                <w:color w:val="auto"/>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shd w:val="clear" w:color="auto" w:fill="auto"/>
          </w:tcPr>
          <w:p w:rsidR="002261D0" w:rsidRPr="006751B3" w:rsidRDefault="002261D0" w:rsidP="00224861">
            <w:pPr>
              <w:pStyle w:val="aff1"/>
              <w:jc w:val="center"/>
              <w:rPr>
                <w:color w:val="auto"/>
                <w:sz w:val="22"/>
                <w:szCs w:val="22"/>
              </w:rPr>
            </w:pPr>
            <w:r w:rsidRPr="006751B3">
              <w:rPr>
                <w:color w:val="auto"/>
                <w:sz w:val="22"/>
                <w:szCs w:val="22"/>
              </w:rPr>
              <w:t>1.15</w:t>
            </w:r>
          </w:p>
        </w:tc>
        <w:tc>
          <w:tcPr>
            <w:tcW w:w="1134" w:type="dxa"/>
          </w:tcPr>
          <w:p w:rsidR="002261D0" w:rsidRPr="006751B3" w:rsidRDefault="00E6441F" w:rsidP="002261D0">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002261D0" w:rsidRPr="006751B3">
              <w:rPr>
                <w:rFonts w:ascii="Times New Roman" w:hAnsi="Times New Roman" w:cs="Times New Roman"/>
                <w:sz w:val="22"/>
                <w:szCs w:val="22"/>
                <w:lang w:val="en-US"/>
              </w:rPr>
              <w:t>000/</w:t>
            </w:r>
            <w:r w:rsidR="002261D0" w:rsidRPr="006751B3">
              <w:rPr>
                <w:rFonts w:ascii="Times New Roman" w:hAnsi="Times New Roman" w:cs="Times New Roman"/>
                <w:sz w:val="22"/>
                <w:szCs w:val="22"/>
              </w:rPr>
              <w:t xml:space="preserve"> </w:t>
            </w:r>
            <w:r w:rsidR="002261D0" w:rsidRPr="006751B3">
              <w:rPr>
                <w:rFonts w:ascii="Times New Roman" w:hAnsi="Times New Roman" w:cs="Times New Roman"/>
                <w:sz w:val="22"/>
                <w:szCs w:val="22"/>
                <w:lang w:val="en-US"/>
              </w:rPr>
              <w:t>250</w:t>
            </w:r>
            <w:r w:rsidR="002261D0" w:rsidRPr="006751B3">
              <w:rPr>
                <w:rFonts w:ascii="Times New Roman" w:hAnsi="Times New Roman" w:cs="Times New Roman"/>
                <w:sz w:val="22"/>
                <w:szCs w:val="22"/>
              </w:rPr>
              <w:t>000 кв.м</w:t>
            </w:r>
          </w:p>
        </w:tc>
        <w:tc>
          <w:tcPr>
            <w:tcW w:w="851" w:type="dxa"/>
          </w:tcPr>
          <w:p w:rsidR="002261D0" w:rsidRPr="006751B3" w:rsidRDefault="00E6441F" w:rsidP="00224861">
            <w:pPr>
              <w:pStyle w:val="aff1"/>
              <w:jc w:val="center"/>
              <w:rPr>
                <w:color w:val="auto"/>
                <w:sz w:val="22"/>
                <w:szCs w:val="22"/>
              </w:rPr>
            </w:pPr>
            <w:r w:rsidRPr="006751B3">
              <w:rPr>
                <w:color w:val="auto"/>
                <w:sz w:val="22"/>
                <w:szCs w:val="22"/>
                <w:lang w:val="en-US"/>
              </w:rPr>
              <w:t>2</w:t>
            </w:r>
            <w:r w:rsidRPr="006751B3">
              <w:rPr>
                <w:color w:val="auto"/>
                <w:sz w:val="22"/>
                <w:szCs w:val="22"/>
              </w:rPr>
              <w:t>0</w:t>
            </w:r>
            <w:r w:rsidR="002261D0" w:rsidRPr="006751B3">
              <w:rPr>
                <w:color w:val="auto"/>
                <w:sz w:val="22"/>
                <w:szCs w:val="22"/>
              </w:rPr>
              <w:t xml:space="preserve"> м</w:t>
            </w:r>
          </w:p>
        </w:tc>
        <w:tc>
          <w:tcPr>
            <w:tcW w:w="1701" w:type="dxa"/>
          </w:tcPr>
          <w:p w:rsidR="002261D0" w:rsidRPr="006751B3" w:rsidRDefault="00E71659" w:rsidP="00224861">
            <w:pPr>
              <w:pStyle w:val="aff1"/>
              <w:jc w:val="center"/>
              <w:rPr>
                <w:color w:val="auto"/>
                <w:sz w:val="22"/>
                <w:szCs w:val="22"/>
              </w:rPr>
            </w:pPr>
            <w:r w:rsidRPr="006751B3">
              <w:rPr>
                <w:color w:val="auto"/>
                <w:sz w:val="22"/>
                <w:szCs w:val="22"/>
              </w:rPr>
              <w:t>3</w:t>
            </w:r>
            <w:r w:rsidR="002261D0" w:rsidRPr="006751B3">
              <w:rPr>
                <w:color w:val="auto"/>
                <w:sz w:val="22"/>
                <w:szCs w:val="22"/>
              </w:rPr>
              <w:t xml:space="preserve"> м </w:t>
            </w:r>
          </w:p>
        </w:tc>
        <w:tc>
          <w:tcPr>
            <w:tcW w:w="1134" w:type="dxa"/>
          </w:tcPr>
          <w:p w:rsidR="002261D0" w:rsidRPr="006751B3" w:rsidRDefault="00E6441F" w:rsidP="00224861">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 xml:space="preserve">3 </w:t>
            </w:r>
            <w:r w:rsidR="002261D0" w:rsidRPr="006751B3">
              <w:rPr>
                <w:rFonts w:ascii="Times New Roman" w:hAnsi="Times New Roman" w:cs="Times New Roman"/>
                <w:sz w:val="22"/>
                <w:szCs w:val="22"/>
              </w:rPr>
              <w:t>м</w:t>
            </w:r>
          </w:p>
        </w:tc>
        <w:tc>
          <w:tcPr>
            <w:tcW w:w="850" w:type="dxa"/>
          </w:tcPr>
          <w:p w:rsidR="002261D0" w:rsidRPr="006751B3" w:rsidRDefault="002261D0" w:rsidP="00224861">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2261D0" w:rsidRPr="006751B3" w:rsidRDefault="00E6441F" w:rsidP="00224861">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w:t>
            </w:r>
            <w:r w:rsidR="002261D0" w:rsidRPr="006751B3">
              <w:rPr>
                <w:rFonts w:ascii="Times New Roman" w:hAnsi="Times New Roman" w:cs="Times New Roman"/>
                <w:sz w:val="22"/>
                <w:szCs w:val="22"/>
              </w:rPr>
              <w:t xml:space="preserve"> м</w:t>
            </w:r>
          </w:p>
        </w:tc>
        <w:tc>
          <w:tcPr>
            <w:tcW w:w="851" w:type="dxa"/>
          </w:tcPr>
          <w:p w:rsidR="002261D0" w:rsidRPr="006751B3" w:rsidRDefault="00E6441F" w:rsidP="00224861">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r w:rsidR="002261D0" w:rsidRPr="006751B3">
              <w:rPr>
                <w:rFonts w:ascii="Times New Roman" w:hAnsi="Times New Roman" w:cs="Times New Roman"/>
                <w:sz w:val="22"/>
                <w:szCs w:val="22"/>
              </w:rPr>
              <w:t>%</w:t>
            </w:r>
          </w:p>
        </w:tc>
      </w:tr>
      <w:tr w:rsidR="00E6441F" w:rsidRPr="006751B3" w:rsidTr="00894CFA">
        <w:trPr>
          <w:cantSplit/>
          <w:trHeight w:val="411"/>
          <w:jc w:val="center"/>
        </w:trPr>
        <w:tc>
          <w:tcPr>
            <w:tcW w:w="2694" w:type="dxa"/>
            <w:shd w:val="clear" w:color="auto" w:fill="auto"/>
          </w:tcPr>
          <w:p w:rsidR="00E6441F" w:rsidRPr="006751B3" w:rsidRDefault="00E6441F" w:rsidP="00224861">
            <w:pPr>
              <w:pStyle w:val="aff1"/>
              <w:rPr>
                <w:color w:val="auto"/>
                <w:sz w:val="22"/>
                <w:szCs w:val="22"/>
              </w:rPr>
            </w:pPr>
            <w:r w:rsidRPr="006751B3">
              <w:rPr>
                <w:color w:val="auto"/>
                <w:sz w:val="22"/>
                <w:szCs w:val="22"/>
              </w:rPr>
              <w:t>Легкая промышленность</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 xml:space="preserve">Размещение объектов капитального строительства, предназначенных для текстильной, </w:t>
            </w:r>
            <w:proofErr w:type="spellStart"/>
            <w:r w:rsidRPr="006751B3">
              <w:rPr>
                <w:color w:val="auto"/>
                <w:sz w:val="22"/>
                <w:szCs w:val="22"/>
              </w:rPr>
              <w:t>фарфоро-фаянсовой</w:t>
            </w:r>
            <w:proofErr w:type="spellEnd"/>
            <w:r w:rsidRPr="006751B3">
              <w:rPr>
                <w:color w:val="auto"/>
                <w:sz w:val="22"/>
                <w:szCs w:val="22"/>
              </w:rPr>
              <w:t xml:space="preserve">, электронной промышленности </w:t>
            </w:r>
          </w:p>
        </w:tc>
        <w:tc>
          <w:tcPr>
            <w:tcW w:w="850" w:type="dxa"/>
            <w:shd w:val="clear" w:color="auto" w:fill="auto"/>
          </w:tcPr>
          <w:p w:rsidR="00E6441F" w:rsidRPr="006751B3" w:rsidRDefault="00E6441F" w:rsidP="00224861">
            <w:pPr>
              <w:pStyle w:val="aff1"/>
              <w:jc w:val="center"/>
              <w:rPr>
                <w:color w:val="auto"/>
                <w:sz w:val="22"/>
                <w:szCs w:val="22"/>
              </w:rPr>
            </w:pPr>
            <w:r w:rsidRPr="006751B3">
              <w:rPr>
                <w:color w:val="auto"/>
                <w:sz w:val="22"/>
                <w:szCs w:val="22"/>
              </w:rPr>
              <w:t>6.3</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224861">
            <w:pPr>
              <w:pStyle w:val="aff1"/>
              <w:rPr>
                <w:color w:val="auto"/>
                <w:sz w:val="22"/>
                <w:szCs w:val="22"/>
              </w:rPr>
            </w:pPr>
            <w:r w:rsidRPr="006751B3">
              <w:rPr>
                <w:color w:val="auto"/>
                <w:sz w:val="22"/>
                <w:szCs w:val="22"/>
              </w:rPr>
              <w:t>Пищевая промышленность</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 xml:space="preserve">Размещение объектов пищевой промышленности, по переработке сельскохозяйственной продукции способом, </w:t>
            </w:r>
            <w:r w:rsidRPr="006751B3">
              <w:rPr>
                <w:color w:val="auto"/>
                <w:sz w:val="22"/>
                <w:szCs w:val="22"/>
              </w:rPr>
              <w:lastRenderedPageBreak/>
              <w:t xml:space="preserve">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850" w:type="dxa"/>
            <w:shd w:val="clear" w:color="auto" w:fill="auto"/>
          </w:tcPr>
          <w:p w:rsidR="00E6441F" w:rsidRPr="006751B3" w:rsidRDefault="00E6441F" w:rsidP="00224861">
            <w:pPr>
              <w:pStyle w:val="aff1"/>
              <w:jc w:val="center"/>
              <w:rPr>
                <w:color w:val="auto"/>
                <w:sz w:val="22"/>
                <w:szCs w:val="22"/>
              </w:rPr>
            </w:pPr>
            <w:r w:rsidRPr="006751B3">
              <w:rPr>
                <w:color w:val="auto"/>
                <w:sz w:val="22"/>
                <w:szCs w:val="22"/>
              </w:rPr>
              <w:lastRenderedPageBreak/>
              <w:t>6.4</w:t>
            </w:r>
          </w:p>
        </w:tc>
        <w:tc>
          <w:tcPr>
            <w:tcW w:w="1134" w:type="dxa"/>
          </w:tcPr>
          <w:p w:rsidR="00E6441F" w:rsidRPr="006751B3" w:rsidRDefault="00E6441F" w:rsidP="00A3518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A35182" w:rsidP="005212F2">
            <w:pPr>
              <w:pStyle w:val="aff1"/>
              <w:jc w:val="center"/>
              <w:rPr>
                <w:color w:val="auto"/>
                <w:sz w:val="22"/>
                <w:szCs w:val="22"/>
              </w:rPr>
            </w:pPr>
            <w:r w:rsidRPr="006751B3">
              <w:rPr>
                <w:color w:val="auto"/>
                <w:sz w:val="22"/>
                <w:szCs w:val="22"/>
              </w:rPr>
              <w:t>15</w:t>
            </w:r>
            <w:r w:rsidR="00E6441F" w:rsidRPr="006751B3">
              <w:rPr>
                <w:color w:val="auto"/>
                <w:sz w:val="22"/>
                <w:szCs w:val="22"/>
              </w:rPr>
              <w:t xml:space="preserve">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cantSplit/>
          <w:trHeight w:val="411"/>
          <w:jc w:val="center"/>
        </w:trPr>
        <w:tc>
          <w:tcPr>
            <w:tcW w:w="2694" w:type="dxa"/>
            <w:shd w:val="clear" w:color="auto" w:fill="auto"/>
          </w:tcPr>
          <w:p w:rsidR="00E6441F" w:rsidRPr="006751B3" w:rsidRDefault="00E6441F" w:rsidP="00224861">
            <w:pPr>
              <w:pStyle w:val="aff1"/>
              <w:rPr>
                <w:color w:val="auto"/>
                <w:sz w:val="22"/>
                <w:szCs w:val="22"/>
              </w:rPr>
            </w:pPr>
            <w:r w:rsidRPr="006751B3">
              <w:rPr>
                <w:color w:val="auto"/>
                <w:sz w:val="22"/>
                <w:szCs w:val="22"/>
              </w:rPr>
              <w:lastRenderedPageBreak/>
              <w:t>Строительная промышленность</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 xml:space="preserve">Размещение объектов капитального строительства, предназначенных для производства: строительных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850" w:type="dxa"/>
            <w:shd w:val="clear" w:color="auto" w:fill="auto"/>
          </w:tcPr>
          <w:p w:rsidR="00E6441F" w:rsidRPr="006751B3" w:rsidRDefault="00E6441F" w:rsidP="00224861">
            <w:pPr>
              <w:pStyle w:val="aff1"/>
              <w:jc w:val="center"/>
              <w:rPr>
                <w:color w:val="auto"/>
                <w:sz w:val="22"/>
                <w:szCs w:val="22"/>
              </w:rPr>
            </w:pPr>
            <w:r w:rsidRPr="006751B3">
              <w:rPr>
                <w:color w:val="auto"/>
                <w:sz w:val="22"/>
                <w:szCs w:val="22"/>
              </w:rPr>
              <w:t>6.6</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cantSplit/>
          <w:trHeight w:val="411"/>
          <w:jc w:val="center"/>
        </w:trPr>
        <w:tc>
          <w:tcPr>
            <w:tcW w:w="2694" w:type="dxa"/>
            <w:shd w:val="clear" w:color="auto" w:fill="auto"/>
          </w:tcPr>
          <w:p w:rsidR="00E6441F" w:rsidRPr="006751B3" w:rsidRDefault="00E6441F" w:rsidP="003A5E58">
            <w:pPr>
              <w:pStyle w:val="aff1"/>
              <w:rPr>
                <w:color w:val="auto"/>
                <w:sz w:val="22"/>
                <w:szCs w:val="22"/>
              </w:rPr>
            </w:pPr>
            <w:r w:rsidRPr="006751B3">
              <w:rPr>
                <w:color w:val="auto"/>
                <w:sz w:val="22"/>
                <w:szCs w:val="22"/>
              </w:rPr>
              <w:t>Производственная деятельность</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shd w:val="clear" w:color="auto" w:fill="auto"/>
          </w:tcPr>
          <w:p w:rsidR="00E6441F" w:rsidRPr="006751B3" w:rsidRDefault="00E6441F" w:rsidP="003A5E58">
            <w:pPr>
              <w:pStyle w:val="aff1"/>
              <w:jc w:val="center"/>
              <w:rPr>
                <w:color w:val="auto"/>
              </w:rPr>
            </w:pPr>
            <w:r w:rsidRPr="006751B3">
              <w:rPr>
                <w:color w:val="auto"/>
                <w:sz w:val="22"/>
                <w:szCs w:val="22"/>
              </w:rPr>
              <w:t>6.0</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1000</w:t>
            </w:r>
            <w:r w:rsidRPr="006751B3">
              <w:rPr>
                <w:rFonts w:ascii="Times New Roman" w:hAnsi="Times New Roman" w:cs="Times New Roman"/>
                <w:sz w:val="22"/>
                <w:szCs w:val="22"/>
                <w:lang w:val="en-US"/>
              </w:rPr>
              <w:t>/</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E6441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Не регламентируется</w:t>
            </w:r>
          </w:p>
          <w:p w:rsidR="00E6441F" w:rsidRPr="006751B3" w:rsidRDefault="00E6441F" w:rsidP="005212F2">
            <w:pPr>
              <w:pStyle w:val="aff1"/>
              <w:jc w:val="center"/>
              <w:rPr>
                <w:color w:val="auto"/>
                <w:sz w:val="22"/>
                <w:szCs w:val="22"/>
              </w:rPr>
            </w:pP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w:t>
            </w:r>
          </w:p>
        </w:tc>
        <w:tc>
          <w:tcPr>
            <w:tcW w:w="1118" w:type="dxa"/>
          </w:tcPr>
          <w:p w:rsidR="00E6441F" w:rsidRPr="006751B3" w:rsidRDefault="00E6441F" w:rsidP="00E6441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Не регламентируется</w:t>
            </w:r>
          </w:p>
          <w:p w:rsidR="00E6441F" w:rsidRPr="006751B3" w:rsidRDefault="00E6441F" w:rsidP="005212F2">
            <w:pPr>
              <w:pStyle w:val="ConsPlusNormal"/>
              <w:ind w:firstLine="0"/>
              <w:jc w:val="center"/>
              <w:rPr>
                <w:rFonts w:ascii="Times New Roman" w:hAnsi="Times New Roman" w:cs="Times New Roman"/>
                <w:sz w:val="22"/>
                <w:szCs w:val="22"/>
              </w:rPr>
            </w:pP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cantSplit/>
          <w:trHeight w:val="411"/>
          <w:jc w:val="center"/>
        </w:trPr>
        <w:tc>
          <w:tcPr>
            <w:tcW w:w="2694" w:type="dxa"/>
            <w:shd w:val="clear" w:color="auto" w:fill="auto"/>
          </w:tcPr>
          <w:p w:rsidR="00E6441F" w:rsidRPr="006751B3" w:rsidRDefault="00E6441F" w:rsidP="00B82B73">
            <w:pPr>
              <w:pStyle w:val="aff1"/>
              <w:rPr>
                <w:color w:val="auto"/>
                <w:sz w:val="22"/>
                <w:szCs w:val="22"/>
              </w:rPr>
            </w:pPr>
            <w:r w:rsidRPr="006751B3">
              <w:rPr>
                <w:color w:val="auto"/>
                <w:sz w:val="22"/>
                <w:szCs w:val="22"/>
              </w:rPr>
              <w:t>Недропользование</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Осуществление геологических изысканий;</w:t>
            </w:r>
          </w:p>
          <w:p w:rsidR="00E6441F" w:rsidRPr="006751B3" w:rsidRDefault="00E6441F" w:rsidP="00931EE8">
            <w:pPr>
              <w:pStyle w:val="aff1"/>
              <w:jc w:val="both"/>
              <w:rPr>
                <w:color w:val="auto"/>
                <w:sz w:val="22"/>
                <w:szCs w:val="22"/>
              </w:rPr>
            </w:pPr>
            <w:r w:rsidRPr="006751B3">
              <w:rPr>
                <w:color w:val="auto"/>
                <w:sz w:val="22"/>
                <w:szCs w:val="22"/>
              </w:rPr>
              <w:t>добыча недр открытым (карьеры, отвалы) и закрытым (шахты, скважины) способами;</w:t>
            </w:r>
          </w:p>
          <w:p w:rsidR="00E6441F" w:rsidRPr="006751B3" w:rsidRDefault="00E6441F" w:rsidP="00931EE8">
            <w:pPr>
              <w:pStyle w:val="aff1"/>
              <w:jc w:val="both"/>
              <w:rPr>
                <w:color w:val="auto"/>
                <w:sz w:val="22"/>
                <w:szCs w:val="22"/>
              </w:rPr>
            </w:pPr>
            <w:r w:rsidRPr="006751B3">
              <w:rPr>
                <w:color w:val="auto"/>
                <w:sz w:val="22"/>
                <w:szCs w:val="22"/>
              </w:rPr>
              <w:t>размещение объектов капитального строительства, в том числе подземных, в целях добычи недр;</w:t>
            </w:r>
          </w:p>
          <w:p w:rsidR="00E6441F" w:rsidRPr="006751B3" w:rsidRDefault="00E6441F" w:rsidP="00931EE8">
            <w:pPr>
              <w:pStyle w:val="aff1"/>
              <w:jc w:val="both"/>
              <w:rPr>
                <w:color w:val="auto"/>
                <w:sz w:val="22"/>
                <w:szCs w:val="22"/>
              </w:rPr>
            </w:pPr>
            <w:r w:rsidRPr="006751B3">
              <w:rPr>
                <w:color w:val="auto"/>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E6441F" w:rsidRPr="006751B3" w:rsidRDefault="00E6441F" w:rsidP="00931EE8">
            <w:pPr>
              <w:pStyle w:val="aff1"/>
              <w:jc w:val="both"/>
              <w:rPr>
                <w:color w:val="auto"/>
                <w:sz w:val="22"/>
                <w:szCs w:val="22"/>
              </w:rPr>
            </w:pPr>
            <w:r w:rsidRPr="006751B3">
              <w:rPr>
                <w:color w:val="auto"/>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50" w:type="dxa"/>
            <w:shd w:val="clear" w:color="auto" w:fill="auto"/>
          </w:tcPr>
          <w:p w:rsidR="00E6441F" w:rsidRPr="006751B3" w:rsidRDefault="00E6441F" w:rsidP="003A5E58">
            <w:pPr>
              <w:pStyle w:val="aff1"/>
              <w:jc w:val="center"/>
              <w:rPr>
                <w:color w:val="auto"/>
                <w:sz w:val="22"/>
                <w:szCs w:val="22"/>
              </w:rPr>
            </w:pPr>
            <w:r w:rsidRPr="006751B3">
              <w:rPr>
                <w:color w:val="auto"/>
                <w:sz w:val="22"/>
                <w:szCs w:val="22"/>
              </w:rPr>
              <w:t>6.1</w:t>
            </w:r>
          </w:p>
        </w:tc>
        <w:tc>
          <w:tcPr>
            <w:tcW w:w="1985" w:type="dxa"/>
            <w:gridSpan w:val="2"/>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Не регламентируется</w:t>
            </w:r>
          </w:p>
          <w:p w:rsidR="00E6441F" w:rsidRPr="006751B3" w:rsidRDefault="00E6441F" w:rsidP="005212F2">
            <w:pPr>
              <w:pStyle w:val="aff1"/>
              <w:jc w:val="center"/>
              <w:rPr>
                <w:color w:val="auto"/>
                <w:sz w:val="22"/>
                <w:szCs w:val="22"/>
              </w:rPr>
            </w:pPr>
          </w:p>
        </w:tc>
        <w:tc>
          <w:tcPr>
            <w:tcW w:w="1701" w:type="dxa"/>
          </w:tcPr>
          <w:p w:rsidR="00E6441F" w:rsidRPr="006751B3" w:rsidRDefault="00E6441F" w:rsidP="005212F2">
            <w:pPr>
              <w:pStyle w:val="aff1"/>
              <w:jc w:val="center"/>
              <w:rPr>
                <w:color w:val="auto"/>
                <w:sz w:val="22"/>
                <w:szCs w:val="22"/>
              </w:rPr>
            </w:pPr>
            <w:r w:rsidRPr="006751B3">
              <w:rPr>
                <w:color w:val="auto"/>
                <w:sz w:val="22"/>
                <w:szCs w:val="22"/>
              </w:rPr>
              <w:t xml:space="preserve">3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E6441F" w:rsidRPr="006751B3" w:rsidRDefault="00E6441F" w:rsidP="00E6441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Не регламентируется</w:t>
            </w:r>
          </w:p>
          <w:p w:rsidR="00E6441F" w:rsidRPr="006751B3" w:rsidRDefault="00E6441F" w:rsidP="005212F2">
            <w:pPr>
              <w:pStyle w:val="ConsPlusNormal"/>
              <w:ind w:firstLine="0"/>
              <w:jc w:val="center"/>
              <w:rPr>
                <w:rFonts w:ascii="Times New Roman" w:hAnsi="Times New Roman" w:cs="Times New Roman"/>
                <w:sz w:val="22"/>
                <w:szCs w:val="22"/>
              </w:rPr>
            </w:pP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80%</w:t>
            </w:r>
          </w:p>
        </w:tc>
      </w:tr>
      <w:tr w:rsidR="00E6441F" w:rsidRPr="006751B3" w:rsidTr="008E241C">
        <w:trPr>
          <w:trHeight w:val="20"/>
          <w:jc w:val="center"/>
        </w:trPr>
        <w:tc>
          <w:tcPr>
            <w:tcW w:w="2694" w:type="dxa"/>
            <w:shd w:val="clear" w:color="auto" w:fill="auto"/>
          </w:tcPr>
          <w:p w:rsidR="00E6441F" w:rsidRPr="006751B3" w:rsidRDefault="00E6441F" w:rsidP="00C7589F">
            <w:pPr>
              <w:pStyle w:val="aff1"/>
              <w:rPr>
                <w:color w:val="auto"/>
                <w:sz w:val="22"/>
                <w:szCs w:val="22"/>
              </w:rPr>
            </w:pPr>
            <w:r w:rsidRPr="006751B3">
              <w:rPr>
                <w:color w:val="auto"/>
                <w:sz w:val="22"/>
                <w:szCs w:val="22"/>
              </w:rPr>
              <w:t>Связь</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6751B3">
              <w:rPr>
                <w:color w:val="auto"/>
                <w:sz w:val="22"/>
                <w:szCs w:val="22"/>
              </w:rPr>
              <w:lastRenderedPageBreak/>
              <w:t xml:space="preserve">антенные поля, усилительные пункты на кабельных линиях связи, инфраструктуру спутниковой связи и </w:t>
            </w:r>
            <w:r w:rsidRPr="006751B3">
              <w:rPr>
                <w:color w:val="auto"/>
                <w:sz w:val="22"/>
                <w:szCs w:val="22"/>
              </w:rPr>
              <w:lastRenderedPageBreak/>
              <w:t>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850" w:type="dxa"/>
            <w:shd w:val="clear" w:color="auto" w:fill="auto"/>
          </w:tcPr>
          <w:p w:rsidR="00E6441F" w:rsidRPr="006751B3" w:rsidRDefault="00E6441F" w:rsidP="00C7589F">
            <w:pPr>
              <w:pStyle w:val="aff1"/>
              <w:jc w:val="center"/>
              <w:rPr>
                <w:color w:val="auto"/>
                <w:sz w:val="22"/>
                <w:szCs w:val="22"/>
              </w:rPr>
            </w:pPr>
            <w:r w:rsidRPr="006751B3">
              <w:rPr>
                <w:color w:val="auto"/>
                <w:sz w:val="22"/>
                <w:szCs w:val="22"/>
              </w:rPr>
              <w:lastRenderedPageBreak/>
              <w:t>6.8</w:t>
            </w:r>
          </w:p>
        </w:tc>
        <w:tc>
          <w:tcPr>
            <w:tcW w:w="7639" w:type="dxa"/>
            <w:gridSpan w:val="7"/>
          </w:tcPr>
          <w:p w:rsidR="00E6441F" w:rsidRPr="006751B3" w:rsidRDefault="00E6441F" w:rsidP="00C7589F">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E6441F" w:rsidRPr="006751B3" w:rsidTr="00894CFA">
        <w:trPr>
          <w:trHeight w:val="20"/>
          <w:jc w:val="center"/>
        </w:trPr>
        <w:tc>
          <w:tcPr>
            <w:tcW w:w="2694" w:type="dxa"/>
            <w:shd w:val="clear" w:color="auto" w:fill="auto"/>
          </w:tcPr>
          <w:p w:rsidR="00E6441F" w:rsidRPr="006751B3" w:rsidRDefault="00E6441F" w:rsidP="00C7589F">
            <w:pPr>
              <w:pStyle w:val="aff1"/>
              <w:rPr>
                <w:color w:val="auto"/>
                <w:sz w:val="22"/>
                <w:szCs w:val="22"/>
              </w:rPr>
            </w:pPr>
            <w:r w:rsidRPr="006751B3">
              <w:rPr>
                <w:color w:val="auto"/>
                <w:sz w:val="22"/>
                <w:szCs w:val="22"/>
              </w:rPr>
              <w:lastRenderedPageBreak/>
              <w:t>Склады</w:t>
            </w:r>
          </w:p>
        </w:tc>
        <w:tc>
          <w:tcPr>
            <w:tcW w:w="4836" w:type="dxa"/>
            <w:shd w:val="clear" w:color="auto" w:fill="auto"/>
          </w:tcPr>
          <w:p w:rsidR="00E6441F" w:rsidRPr="006751B3" w:rsidRDefault="00E6441F" w:rsidP="00931EE8">
            <w:pPr>
              <w:pStyle w:val="aff1"/>
              <w:jc w:val="both"/>
              <w:rPr>
                <w:color w:val="auto"/>
                <w:sz w:val="22"/>
                <w:szCs w:val="22"/>
              </w:rPr>
            </w:pPr>
            <w:r w:rsidRPr="006751B3">
              <w:rPr>
                <w:color w:val="auto"/>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850" w:type="dxa"/>
            <w:shd w:val="clear" w:color="auto" w:fill="auto"/>
          </w:tcPr>
          <w:p w:rsidR="00E6441F" w:rsidRPr="006751B3" w:rsidRDefault="00E6441F" w:rsidP="00C7589F">
            <w:pPr>
              <w:pStyle w:val="aff1"/>
              <w:jc w:val="center"/>
              <w:rPr>
                <w:color w:val="auto"/>
                <w:sz w:val="22"/>
                <w:szCs w:val="22"/>
              </w:rPr>
            </w:pPr>
            <w:r w:rsidRPr="006751B3">
              <w:rPr>
                <w:color w:val="auto"/>
                <w:sz w:val="22"/>
                <w:szCs w:val="22"/>
              </w:rPr>
              <w:t>6.9</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C7589F">
            <w:pPr>
              <w:pStyle w:val="aff1"/>
              <w:rPr>
                <w:color w:val="auto"/>
                <w:sz w:val="22"/>
                <w:szCs w:val="22"/>
              </w:rPr>
            </w:pPr>
            <w:r w:rsidRPr="006751B3">
              <w:rPr>
                <w:color w:val="auto"/>
                <w:sz w:val="22"/>
                <w:szCs w:val="22"/>
              </w:rPr>
              <w:t>Целлюлозно-бумажная промышленность</w:t>
            </w:r>
          </w:p>
        </w:tc>
        <w:tc>
          <w:tcPr>
            <w:tcW w:w="4836" w:type="dxa"/>
            <w:shd w:val="clear" w:color="auto" w:fill="auto"/>
          </w:tcPr>
          <w:p w:rsidR="00E6441F" w:rsidRPr="006751B3" w:rsidRDefault="00E6441F" w:rsidP="008E241C">
            <w:pPr>
              <w:pStyle w:val="aff1"/>
              <w:jc w:val="both"/>
              <w:rPr>
                <w:color w:val="auto"/>
                <w:sz w:val="22"/>
                <w:szCs w:val="22"/>
              </w:rPr>
            </w:pPr>
            <w:r w:rsidRPr="006751B3">
              <w:rPr>
                <w:color w:val="auto"/>
                <w:sz w:val="22"/>
                <w:szCs w:val="22"/>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850" w:type="dxa"/>
            <w:shd w:val="clear" w:color="auto" w:fill="auto"/>
          </w:tcPr>
          <w:p w:rsidR="00E6441F" w:rsidRPr="006751B3" w:rsidRDefault="00E6441F" w:rsidP="008E241C">
            <w:pPr>
              <w:pStyle w:val="aff1"/>
              <w:jc w:val="center"/>
              <w:rPr>
                <w:color w:val="auto"/>
                <w:sz w:val="22"/>
                <w:szCs w:val="22"/>
              </w:rPr>
            </w:pPr>
            <w:r w:rsidRPr="006751B3">
              <w:rPr>
                <w:color w:val="auto"/>
                <w:sz w:val="22"/>
                <w:szCs w:val="22"/>
              </w:rPr>
              <w:t>6.11</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8E241C">
            <w:pPr>
              <w:pStyle w:val="aff1"/>
              <w:rPr>
                <w:color w:val="auto"/>
              </w:rPr>
            </w:pPr>
            <w:r w:rsidRPr="006751B3">
              <w:rPr>
                <w:color w:val="auto"/>
                <w:sz w:val="22"/>
                <w:szCs w:val="22"/>
              </w:rPr>
              <w:t>Автомобильный транспорт</w:t>
            </w:r>
          </w:p>
        </w:tc>
        <w:tc>
          <w:tcPr>
            <w:tcW w:w="4836" w:type="dxa"/>
            <w:shd w:val="clear" w:color="auto" w:fill="auto"/>
          </w:tcPr>
          <w:p w:rsidR="00E6441F" w:rsidRPr="006751B3" w:rsidRDefault="00E6441F" w:rsidP="008E241C">
            <w:pPr>
              <w:pStyle w:val="aff1"/>
              <w:jc w:val="both"/>
              <w:rPr>
                <w:color w:val="auto"/>
                <w:sz w:val="22"/>
                <w:szCs w:val="22"/>
              </w:rPr>
            </w:pPr>
            <w:r w:rsidRPr="006751B3">
              <w:rPr>
                <w:color w:val="auto"/>
                <w:sz w:val="22"/>
                <w:szCs w:val="22"/>
              </w:rPr>
              <w:t>Размещение автомобильных дорог и технически связанных с ними сооружений;</w:t>
            </w:r>
          </w:p>
          <w:p w:rsidR="00E6441F" w:rsidRPr="006751B3" w:rsidRDefault="00E6441F" w:rsidP="008E241C">
            <w:pPr>
              <w:pStyle w:val="aff1"/>
              <w:jc w:val="both"/>
              <w:rPr>
                <w:color w:val="auto"/>
                <w:sz w:val="22"/>
                <w:szCs w:val="22"/>
              </w:rPr>
            </w:pPr>
            <w:r w:rsidRPr="006751B3">
              <w:rPr>
                <w:color w:val="auto"/>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6441F" w:rsidRPr="006751B3" w:rsidRDefault="00E6441F" w:rsidP="008E241C">
            <w:pPr>
              <w:pStyle w:val="aff1"/>
              <w:jc w:val="both"/>
              <w:rPr>
                <w:color w:val="auto"/>
                <w:sz w:val="22"/>
                <w:szCs w:val="22"/>
              </w:rPr>
            </w:pPr>
            <w:r w:rsidRPr="006751B3">
              <w:rPr>
                <w:color w:val="auto"/>
                <w:sz w:val="22"/>
                <w:szCs w:val="22"/>
              </w:rPr>
              <w:t xml:space="preserve">оборудование земельных участков для стоянок автомобильного транспорта, а также для </w:t>
            </w:r>
            <w:r w:rsidRPr="006751B3">
              <w:rPr>
                <w:color w:val="auto"/>
                <w:sz w:val="22"/>
                <w:szCs w:val="22"/>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E6441F" w:rsidRPr="006751B3" w:rsidRDefault="00E6441F" w:rsidP="008E241C">
            <w:pPr>
              <w:pStyle w:val="aff1"/>
              <w:jc w:val="center"/>
              <w:rPr>
                <w:color w:val="auto"/>
                <w:sz w:val="22"/>
                <w:szCs w:val="22"/>
              </w:rPr>
            </w:pPr>
            <w:r w:rsidRPr="006751B3">
              <w:rPr>
                <w:color w:val="auto"/>
                <w:sz w:val="22"/>
                <w:szCs w:val="22"/>
              </w:rPr>
              <w:lastRenderedPageBreak/>
              <w:t>7.2</w:t>
            </w:r>
          </w:p>
        </w:tc>
        <w:tc>
          <w:tcPr>
            <w:tcW w:w="1134" w:type="dxa"/>
          </w:tcPr>
          <w:p w:rsidR="00E6441F" w:rsidRPr="006751B3" w:rsidRDefault="00E6441F"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8E241C">
            <w:pPr>
              <w:pStyle w:val="aff1"/>
              <w:rPr>
                <w:color w:val="auto"/>
              </w:rPr>
            </w:pPr>
            <w:r w:rsidRPr="006751B3">
              <w:rPr>
                <w:color w:val="auto"/>
                <w:sz w:val="22"/>
                <w:szCs w:val="22"/>
              </w:rPr>
              <w:lastRenderedPageBreak/>
              <w:t>Воздушный транспорт</w:t>
            </w:r>
          </w:p>
        </w:tc>
        <w:tc>
          <w:tcPr>
            <w:tcW w:w="4836" w:type="dxa"/>
            <w:shd w:val="clear" w:color="auto" w:fill="auto"/>
          </w:tcPr>
          <w:p w:rsidR="00E6441F" w:rsidRPr="006751B3" w:rsidRDefault="00E6441F" w:rsidP="008E241C">
            <w:pPr>
              <w:pStyle w:val="aff1"/>
              <w:jc w:val="both"/>
              <w:rPr>
                <w:color w:val="auto"/>
                <w:sz w:val="20"/>
                <w:szCs w:val="20"/>
              </w:rPr>
            </w:pPr>
            <w:r w:rsidRPr="006751B3">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6441F" w:rsidRPr="006751B3" w:rsidRDefault="00E6441F" w:rsidP="008E241C">
            <w:pPr>
              <w:pStyle w:val="aff1"/>
              <w:jc w:val="both"/>
              <w:rPr>
                <w:color w:val="auto"/>
                <w:sz w:val="22"/>
                <w:szCs w:val="22"/>
              </w:rPr>
            </w:pPr>
            <w:r w:rsidRPr="006751B3">
              <w:rPr>
                <w:color w:val="auto"/>
                <w:sz w:val="20"/>
                <w:szCs w:val="20"/>
              </w:rPr>
              <w:t>размещение объектов, предназначенных для технического обслуживания и ремонта воздушных судов</w:t>
            </w:r>
          </w:p>
        </w:tc>
        <w:tc>
          <w:tcPr>
            <w:tcW w:w="850" w:type="dxa"/>
            <w:shd w:val="clear" w:color="auto" w:fill="auto"/>
          </w:tcPr>
          <w:p w:rsidR="00E6441F" w:rsidRPr="006751B3" w:rsidRDefault="00E6441F" w:rsidP="008E241C">
            <w:pPr>
              <w:pStyle w:val="aff1"/>
              <w:jc w:val="center"/>
              <w:rPr>
                <w:color w:val="auto"/>
              </w:rPr>
            </w:pPr>
            <w:r w:rsidRPr="006751B3">
              <w:rPr>
                <w:color w:val="auto"/>
                <w:sz w:val="22"/>
                <w:szCs w:val="22"/>
              </w:rPr>
              <w:t>7.4</w:t>
            </w:r>
          </w:p>
        </w:tc>
        <w:tc>
          <w:tcPr>
            <w:tcW w:w="1134" w:type="dxa"/>
          </w:tcPr>
          <w:p w:rsidR="00E6441F" w:rsidRPr="006751B3" w:rsidRDefault="00E6441F" w:rsidP="00E6441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rPr>
              <w:t>12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8E241C">
            <w:pPr>
              <w:pStyle w:val="aff1"/>
              <w:rPr>
                <w:color w:val="auto"/>
              </w:rPr>
            </w:pPr>
            <w:r w:rsidRPr="006751B3">
              <w:rPr>
                <w:color w:val="auto"/>
                <w:sz w:val="22"/>
                <w:szCs w:val="22"/>
              </w:rPr>
              <w:t>Трубопроводный транспорт</w:t>
            </w:r>
          </w:p>
        </w:tc>
        <w:tc>
          <w:tcPr>
            <w:tcW w:w="4836" w:type="dxa"/>
            <w:shd w:val="clear" w:color="auto" w:fill="auto"/>
          </w:tcPr>
          <w:p w:rsidR="00E6441F" w:rsidRPr="006751B3" w:rsidRDefault="00E6441F" w:rsidP="008E241C">
            <w:pPr>
              <w:pStyle w:val="aff1"/>
              <w:jc w:val="both"/>
              <w:rPr>
                <w:color w:val="auto"/>
              </w:rPr>
            </w:pPr>
            <w:r w:rsidRPr="006751B3">
              <w:rPr>
                <w:color w:val="auto"/>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E6441F" w:rsidRPr="006751B3" w:rsidRDefault="00E6441F" w:rsidP="008E241C">
            <w:pPr>
              <w:pStyle w:val="aff1"/>
              <w:jc w:val="center"/>
              <w:rPr>
                <w:color w:val="auto"/>
              </w:rPr>
            </w:pPr>
            <w:r w:rsidRPr="006751B3">
              <w:rPr>
                <w:color w:val="auto"/>
                <w:sz w:val="22"/>
                <w:szCs w:val="22"/>
              </w:rPr>
              <w:t>7.5</w:t>
            </w:r>
          </w:p>
        </w:tc>
        <w:tc>
          <w:tcPr>
            <w:tcW w:w="1134" w:type="dxa"/>
          </w:tcPr>
          <w:p w:rsidR="00E6441F" w:rsidRPr="006751B3" w:rsidRDefault="00E6441F" w:rsidP="00E6441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E6441F" w:rsidRPr="006751B3" w:rsidRDefault="00E6441F" w:rsidP="005212F2">
            <w:pPr>
              <w:pStyle w:val="aff1"/>
              <w:jc w:val="center"/>
              <w:rPr>
                <w:color w:val="auto"/>
                <w:sz w:val="22"/>
                <w:szCs w:val="22"/>
              </w:rPr>
            </w:pPr>
            <w:r w:rsidRPr="006751B3">
              <w:rPr>
                <w:color w:val="auto"/>
                <w:sz w:val="22"/>
                <w:szCs w:val="22"/>
              </w:rPr>
              <w:t>12 м</w:t>
            </w:r>
          </w:p>
        </w:tc>
        <w:tc>
          <w:tcPr>
            <w:tcW w:w="1701" w:type="dxa"/>
          </w:tcPr>
          <w:p w:rsidR="00E6441F" w:rsidRPr="006751B3" w:rsidRDefault="00E71659" w:rsidP="005212F2">
            <w:pPr>
              <w:pStyle w:val="aff1"/>
              <w:jc w:val="center"/>
              <w:rPr>
                <w:color w:val="auto"/>
                <w:sz w:val="22"/>
                <w:szCs w:val="22"/>
              </w:rPr>
            </w:pPr>
            <w:r w:rsidRPr="006751B3">
              <w:rPr>
                <w:color w:val="auto"/>
                <w:sz w:val="22"/>
                <w:szCs w:val="22"/>
              </w:rPr>
              <w:t>3</w:t>
            </w:r>
            <w:r w:rsidR="00E6441F" w:rsidRPr="006751B3">
              <w:rPr>
                <w:color w:val="auto"/>
                <w:sz w:val="22"/>
                <w:szCs w:val="22"/>
              </w:rPr>
              <w:t xml:space="preserve"> м </w:t>
            </w:r>
          </w:p>
        </w:tc>
        <w:tc>
          <w:tcPr>
            <w:tcW w:w="1134"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15 м</w:t>
            </w:r>
          </w:p>
        </w:tc>
        <w:tc>
          <w:tcPr>
            <w:tcW w:w="851" w:type="dxa"/>
          </w:tcPr>
          <w:p w:rsidR="00E6441F" w:rsidRPr="006751B3" w:rsidRDefault="00E6441F"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E6441F" w:rsidRPr="006751B3" w:rsidTr="00894CFA">
        <w:trPr>
          <w:trHeight w:val="20"/>
          <w:jc w:val="center"/>
        </w:trPr>
        <w:tc>
          <w:tcPr>
            <w:tcW w:w="2694" w:type="dxa"/>
            <w:shd w:val="clear" w:color="auto" w:fill="auto"/>
          </w:tcPr>
          <w:p w:rsidR="00E6441F" w:rsidRPr="006751B3" w:rsidRDefault="00E6441F"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Обеспечение внутреннего правопорядка</w:t>
            </w:r>
          </w:p>
        </w:tc>
        <w:tc>
          <w:tcPr>
            <w:tcW w:w="4836" w:type="dxa"/>
            <w:shd w:val="clear" w:color="auto" w:fill="auto"/>
          </w:tcPr>
          <w:p w:rsidR="00E6441F" w:rsidRPr="006751B3" w:rsidRDefault="00E6441F"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6441F" w:rsidRPr="006751B3" w:rsidRDefault="00E6441F"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E6441F" w:rsidRPr="006751B3" w:rsidRDefault="00E6441F" w:rsidP="00C7589F">
            <w:pPr>
              <w:pStyle w:val="ConsPlusNormal"/>
              <w:jc w:val="center"/>
              <w:rPr>
                <w:rFonts w:ascii="Times New Roman" w:hAnsi="Times New Roman" w:cs="Times New Roman"/>
                <w:sz w:val="22"/>
                <w:szCs w:val="22"/>
              </w:rPr>
            </w:pPr>
            <w:r w:rsidRPr="006751B3">
              <w:rPr>
                <w:rFonts w:ascii="Times New Roman" w:hAnsi="Times New Roman" w:cs="Times New Roman"/>
                <w:sz w:val="22"/>
                <w:szCs w:val="22"/>
              </w:rPr>
              <w:t>88.3</w:t>
            </w:r>
          </w:p>
        </w:tc>
        <w:tc>
          <w:tcPr>
            <w:tcW w:w="1134" w:type="dxa"/>
          </w:tcPr>
          <w:p w:rsidR="00E6441F" w:rsidRPr="006751B3" w:rsidRDefault="00E6441F" w:rsidP="00C7589F">
            <w:pPr>
              <w:pStyle w:val="aff1"/>
              <w:jc w:val="center"/>
              <w:rPr>
                <w:rFonts w:eastAsia="SimSun"/>
                <w:color w:val="auto"/>
                <w:sz w:val="22"/>
                <w:szCs w:val="22"/>
                <w:lang w:eastAsia="zh-CN"/>
              </w:rPr>
            </w:pPr>
            <w:r w:rsidRPr="006751B3">
              <w:rPr>
                <w:rFonts w:eastAsia="SimSun"/>
                <w:color w:val="auto"/>
                <w:sz w:val="22"/>
                <w:szCs w:val="22"/>
                <w:lang w:eastAsia="zh-CN"/>
              </w:rPr>
              <w:t>300/</w:t>
            </w:r>
          </w:p>
          <w:p w:rsidR="00E6441F" w:rsidRPr="006751B3" w:rsidRDefault="00E6441F" w:rsidP="00C7589F">
            <w:pPr>
              <w:pStyle w:val="aff1"/>
              <w:jc w:val="center"/>
              <w:rPr>
                <w:color w:val="auto"/>
                <w:sz w:val="22"/>
                <w:szCs w:val="22"/>
              </w:rPr>
            </w:pPr>
            <w:r w:rsidRPr="006751B3">
              <w:rPr>
                <w:rFonts w:eastAsia="SimSun"/>
                <w:color w:val="auto"/>
                <w:sz w:val="22"/>
                <w:szCs w:val="22"/>
                <w:lang w:eastAsia="zh-CN"/>
              </w:rPr>
              <w:t>1000</w:t>
            </w:r>
            <w:r w:rsidRPr="006751B3">
              <w:rPr>
                <w:rFonts w:eastAsia="SimSun"/>
                <w:color w:val="auto"/>
                <w:sz w:val="22"/>
                <w:szCs w:val="22"/>
                <w:lang w:val="en-US" w:eastAsia="zh-CN"/>
              </w:rPr>
              <w:t>0</w:t>
            </w:r>
            <w:r w:rsidRPr="006751B3">
              <w:rPr>
                <w:rFonts w:eastAsia="SimSun"/>
                <w:color w:val="auto"/>
                <w:sz w:val="22"/>
                <w:szCs w:val="22"/>
                <w:lang w:eastAsia="zh-CN"/>
              </w:rPr>
              <w:t xml:space="preserve"> кв. м</w:t>
            </w:r>
          </w:p>
        </w:tc>
        <w:tc>
          <w:tcPr>
            <w:tcW w:w="851" w:type="dxa"/>
          </w:tcPr>
          <w:p w:rsidR="00E6441F" w:rsidRPr="006751B3" w:rsidRDefault="00E6441F" w:rsidP="00C7589F">
            <w:pPr>
              <w:pStyle w:val="aff1"/>
              <w:jc w:val="center"/>
              <w:rPr>
                <w:color w:val="auto"/>
                <w:sz w:val="22"/>
                <w:szCs w:val="22"/>
              </w:rPr>
            </w:pPr>
            <w:r w:rsidRPr="006751B3">
              <w:rPr>
                <w:color w:val="auto"/>
                <w:sz w:val="22"/>
                <w:szCs w:val="22"/>
              </w:rPr>
              <w:t>8 м</w:t>
            </w:r>
          </w:p>
        </w:tc>
        <w:tc>
          <w:tcPr>
            <w:tcW w:w="1701" w:type="dxa"/>
          </w:tcPr>
          <w:p w:rsidR="00DB72B6" w:rsidRPr="006751B3" w:rsidRDefault="00E71659" w:rsidP="00C7589F">
            <w:pPr>
              <w:pStyle w:val="aff1"/>
              <w:jc w:val="center"/>
              <w:rPr>
                <w:color w:val="auto"/>
                <w:sz w:val="22"/>
                <w:szCs w:val="22"/>
              </w:rPr>
            </w:pPr>
            <w:r w:rsidRPr="006751B3">
              <w:rPr>
                <w:color w:val="auto"/>
                <w:sz w:val="22"/>
                <w:szCs w:val="22"/>
              </w:rPr>
              <w:t xml:space="preserve">3 </w:t>
            </w:r>
            <w:r w:rsidR="00E6441F" w:rsidRPr="006751B3">
              <w:rPr>
                <w:color w:val="auto"/>
                <w:sz w:val="22"/>
                <w:szCs w:val="22"/>
              </w:rPr>
              <w:t xml:space="preserve">м </w:t>
            </w:r>
            <w:r w:rsidR="00DB72B6" w:rsidRPr="006751B3">
              <w:rPr>
                <w:color w:val="auto"/>
                <w:sz w:val="22"/>
                <w:szCs w:val="22"/>
              </w:rPr>
              <w:t>;</w:t>
            </w:r>
          </w:p>
          <w:p w:rsidR="00E6441F" w:rsidRPr="006751B3" w:rsidRDefault="00E6441F" w:rsidP="00C7589F">
            <w:pPr>
              <w:pStyle w:val="aff1"/>
              <w:jc w:val="center"/>
              <w:rPr>
                <w:color w:val="auto"/>
                <w:sz w:val="22"/>
                <w:szCs w:val="22"/>
              </w:rPr>
            </w:pPr>
            <w:r w:rsidRPr="006751B3">
              <w:rPr>
                <w:color w:val="auto"/>
                <w:sz w:val="22"/>
                <w:szCs w:val="22"/>
              </w:rPr>
              <w:t>10 м</w:t>
            </w:r>
            <w:r w:rsidR="00DB72B6" w:rsidRPr="006751B3">
              <w:rPr>
                <w:color w:val="auto"/>
                <w:sz w:val="22"/>
                <w:szCs w:val="22"/>
              </w:rPr>
              <w:t xml:space="preserve"> - для </w:t>
            </w:r>
            <w:proofErr w:type="spellStart"/>
            <w:r w:rsidR="00DB72B6" w:rsidRPr="006751B3">
              <w:rPr>
                <w:color w:val="auto"/>
                <w:sz w:val="22"/>
                <w:szCs w:val="22"/>
              </w:rPr>
              <w:t>пождепо</w:t>
            </w:r>
            <w:proofErr w:type="spellEnd"/>
            <w:r w:rsidR="00DB72B6" w:rsidRPr="006751B3">
              <w:rPr>
                <w:color w:val="auto"/>
                <w:sz w:val="22"/>
                <w:szCs w:val="22"/>
              </w:rPr>
              <w:t>;</w:t>
            </w:r>
          </w:p>
          <w:p w:rsidR="00E6441F" w:rsidRPr="006751B3" w:rsidRDefault="00E6441F" w:rsidP="00DB72B6">
            <w:pPr>
              <w:pStyle w:val="aff1"/>
              <w:jc w:val="center"/>
              <w:rPr>
                <w:color w:val="auto"/>
                <w:sz w:val="22"/>
                <w:szCs w:val="22"/>
              </w:rPr>
            </w:pPr>
            <w:r w:rsidRPr="006751B3">
              <w:rPr>
                <w:color w:val="auto"/>
                <w:sz w:val="22"/>
                <w:szCs w:val="22"/>
              </w:rPr>
              <w:t xml:space="preserve">15 м </w:t>
            </w:r>
            <w:r w:rsidR="00DB72B6" w:rsidRPr="006751B3">
              <w:rPr>
                <w:color w:val="auto"/>
                <w:sz w:val="22"/>
                <w:szCs w:val="22"/>
              </w:rPr>
              <w:t xml:space="preserve">- </w:t>
            </w:r>
            <w:r w:rsidRPr="006751B3">
              <w:rPr>
                <w:color w:val="auto"/>
                <w:sz w:val="22"/>
                <w:szCs w:val="22"/>
              </w:rPr>
              <w:t xml:space="preserve">для </w:t>
            </w:r>
            <w:proofErr w:type="spellStart"/>
            <w:r w:rsidRPr="006751B3">
              <w:rPr>
                <w:color w:val="auto"/>
                <w:sz w:val="22"/>
                <w:szCs w:val="22"/>
              </w:rPr>
              <w:t>пождепо</w:t>
            </w:r>
            <w:proofErr w:type="spellEnd"/>
            <w:r w:rsidRPr="006751B3">
              <w:rPr>
                <w:color w:val="auto"/>
                <w:sz w:val="22"/>
                <w:szCs w:val="22"/>
              </w:rPr>
              <w:t xml:space="preserve"> 1 типа</w:t>
            </w:r>
          </w:p>
        </w:tc>
        <w:tc>
          <w:tcPr>
            <w:tcW w:w="1134" w:type="dxa"/>
          </w:tcPr>
          <w:p w:rsidR="00E6441F" w:rsidRPr="006751B3" w:rsidRDefault="00E6441F"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E6441F" w:rsidRPr="006751B3" w:rsidRDefault="00E6441F" w:rsidP="00C7589F">
            <w:pPr>
              <w:pStyle w:val="aff1"/>
              <w:jc w:val="center"/>
              <w:rPr>
                <w:color w:val="auto"/>
                <w:sz w:val="22"/>
                <w:szCs w:val="22"/>
              </w:rPr>
            </w:pPr>
            <w:r w:rsidRPr="006751B3">
              <w:rPr>
                <w:color w:val="auto"/>
                <w:sz w:val="22"/>
                <w:szCs w:val="22"/>
              </w:rPr>
              <w:t>2</w:t>
            </w:r>
          </w:p>
        </w:tc>
        <w:tc>
          <w:tcPr>
            <w:tcW w:w="1118" w:type="dxa"/>
          </w:tcPr>
          <w:p w:rsidR="00E6441F" w:rsidRPr="006751B3" w:rsidRDefault="00E6441F" w:rsidP="00C7589F">
            <w:pPr>
              <w:pStyle w:val="aff1"/>
              <w:jc w:val="center"/>
              <w:rPr>
                <w:color w:val="auto"/>
                <w:sz w:val="22"/>
                <w:szCs w:val="22"/>
              </w:rPr>
            </w:pPr>
            <w:r w:rsidRPr="006751B3">
              <w:rPr>
                <w:color w:val="auto"/>
                <w:sz w:val="22"/>
                <w:szCs w:val="22"/>
              </w:rPr>
              <w:t>12 м</w:t>
            </w:r>
          </w:p>
        </w:tc>
        <w:tc>
          <w:tcPr>
            <w:tcW w:w="851" w:type="dxa"/>
          </w:tcPr>
          <w:p w:rsidR="00E6441F" w:rsidRPr="006751B3" w:rsidRDefault="00E6441F" w:rsidP="00C7589F">
            <w:pPr>
              <w:pStyle w:val="aff1"/>
              <w:jc w:val="center"/>
              <w:rPr>
                <w:color w:val="auto"/>
                <w:sz w:val="22"/>
                <w:szCs w:val="22"/>
              </w:rPr>
            </w:pPr>
            <w:r w:rsidRPr="006751B3">
              <w:rPr>
                <w:color w:val="auto"/>
                <w:sz w:val="22"/>
                <w:szCs w:val="22"/>
              </w:rPr>
              <w:t>60 %</w:t>
            </w:r>
          </w:p>
        </w:tc>
      </w:tr>
      <w:tr w:rsidR="00DB72B6" w:rsidRPr="006751B3" w:rsidTr="00894CFA">
        <w:trPr>
          <w:cantSplit/>
          <w:trHeight w:val="20"/>
          <w:jc w:val="center"/>
        </w:trPr>
        <w:tc>
          <w:tcPr>
            <w:tcW w:w="2694" w:type="dxa"/>
            <w:shd w:val="clear" w:color="auto" w:fill="auto"/>
          </w:tcPr>
          <w:p w:rsidR="00DB72B6" w:rsidRPr="006751B3" w:rsidRDefault="00DB72B6" w:rsidP="00CF643F">
            <w:pPr>
              <w:pStyle w:val="aff1"/>
              <w:rPr>
                <w:color w:val="auto"/>
                <w:sz w:val="22"/>
                <w:szCs w:val="22"/>
              </w:rPr>
            </w:pPr>
            <w:r w:rsidRPr="006751B3">
              <w:rPr>
                <w:color w:val="auto"/>
                <w:sz w:val="22"/>
                <w:szCs w:val="22"/>
              </w:rPr>
              <w:t>Обеспечение сельскохозяйственного производства</w:t>
            </w:r>
          </w:p>
        </w:tc>
        <w:tc>
          <w:tcPr>
            <w:tcW w:w="4836" w:type="dxa"/>
            <w:shd w:val="clear" w:color="auto" w:fill="auto"/>
          </w:tcPr>
          <w:p w:rsidR="00DB72B6" w:rsidRPr="006751B3" w:rsidRDefault="00DB72B6" w:rsidP="008E241C">
            <w:pPr>
              <w:pStyle w:val="aff1"/>
              <w:jc w:val="both"/>
              <w:rPr>
                <w:color w:val="auto"/>
                <w:sz w:val="22"/>
                <w:szCs w:val="22"/>
              </w:rPr>
            </w:pPr>
            <w:r w:rsidRPr="006751B3">
              <w:rPr>
                <w:color w:val="auto"/>
                <w:sz w:val="22"/>
                <w:szCs w:val="22"/>
              </w:rPr>
              <w:t>Размещение машинно-транспортных и ремонтных станций, ангаров и гаражей для сельскохозяйственной техники, амбаров,</w:t>
            </w:r>
            <w:r w:rsidRPr="006751B3">
              <w:rPr>
                <w:color w:val="auto"/>
                <w:sz w:val="22"/>
                <w:szCs w:val="22"/>
              </w:rPr>
              <w:lastRenderedPageBreak/>
              <w:t xml:space="preserve"> водонапорных башен, трансформаторных станций и иного технического оборудования, используемого для ведения сельского хозяйства</w:t>
            </w:r>
          </w:p>
        </w:tc>
        <w:tc>
          <w:tcPr>
            <w:tcW w:w="850" w:type="dxa"/>
            <w:shd w:val="clear" w:color="auto" w:fill="auto"/>
          </w:tcPr>
          <w:p w:rsidR="00DB72B6" w:rsidRPr="006751B3" w:rsidRDefault="00DB72B6" w:rsidP="008E241C">
            <w:pPr>
              <w:pStyle w:val="aff1"/>
              <w:jc w:val="center"/>
              <w:rPr>
                <w:color w:val="auto"/>
                <w:sz w:val="22"/>
                <w:szCs w:val="22"/>
              </w:rPr>
            </w:pPr>
            <w:bookmarkStart w:id="16" w:name="Par113"/>
            <w:bookmarkEnd w:id="16"/>
            <w:r w:rsidRPr="006751B3">
              <w:rPr>
                <w:color w:val="auto"/>
                <w:sz w:val="22"/>
                <w:szCs w:val="22"/>
              </w:rPr>
              <w:t>1.18</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2</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lang w:val="en-US"/>
              </w:rPr>
            </w:pPr>
            <w:r w:rsidRPr="006751B3">
              <w:rPr>
                <w:rFonts w:ascii="Times New Roman" w:hAnsi="Times New Roman" w:cs="Times New Roman"/>
                <w:sz w:val="22"/>
                <w:szCs w:val="22"/>
                <w:lang w:val="en-US"/>
              </w:rPr>
              <w:t>5</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trHeight w:val="20"/>
          <w:jc w:val="center"/>
        </w:trPr>
        <w:tc>
          <w:tcPr>
            <w:tcW w:w="2694" w:type="dxa"/>
            <w:shd w:val="clear" w:color="auto" w:fill="auto"/>
          </w:tcPr>
          <w:p w:rsidR="00DB72B6" w:rsidRPr="006751B3" w:rsidRDefault="00DB72B6" w:rsidP="003A5E58">
            <w:pPr>
              <w:pStyle w:val="aff1"/>
              <w:rPr>
                <w:color w:val="auto"/>
                <w:sz w:val="22"/>
                <w:szCs w:val="22"/>
              </w:rPr>
            </w:pPr>
            <w:r w:rsidRPr="006751B3">
              <w:rPr>
                <w:color w:val="auto"/>
                <w:sz w:val="22"/>
                <w:szCs w:val="22"/>
              </w:rPr>
              <w:t>Бытовое обслуживание</w:t>
            </w:r>
          </w:p>
        </w:tc>
        <w:tc>
          <w:tcPr>
            <w:tcW w:w="4836" w:type="dxa"/>
            <w:shd w:val="clear" w:color="auto" w:fill="auto"/>
          </w:tcPr>
          <w:p w:rsidR="00DB72B6" w:rsidRPr="006751B3" w:rsidRDefault="00DB72B6" w:rsidP="003A5E58">
            <w:pPr>
              <w:pStyle w:val="ConsPlusNormal"/>
              <w:ind w:firstLine="0"/>
              <w:jc w:val="both"/>
            </w:pPr>
            <w:r w:rsidRPr="006751B3">
              <w:rPr>
                <w:rFonts w:ascii="Times New Roman" w:hAnsi="Times New Roman" w:cs="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6751B3">
              <w:rPr>
                <w:rFonts w:ascii="Times New Roman" w:hAnsi="Times New Roman" w:cs="Times New Roman"/>
                <w:sz w:val="22"/>
                <w:szCs w:val="22"/>
              </w:rPr>
              <w:lastRenderedPageBreak/>
              <w:t>парикмахерские, прачечные, химчистки, похоронные бюро)</w:t>
            </w:r>
          </w:p>
        </w:tc>
        <w:tc>
          <w:tcPr>
            <w:tcW w:w="850" w:type="dxa"/>
            <w:shd w:val="clear" w:color="auto" w:fill="auto"/>
          </w:tcPr>
          <w:p w:rsidR="00DB72B6" w:rsidRPr="006751B3" w:rsidRDefault="00DB72B6" w:rsidP="003A5E58">
            <w:pPr>
              <w:pStyle w:val="aff1"/>
              <w:jc w:val="center"/>
              <w:rPr>
                <w:color w:val="auto"/>
              </w:rPr>
            </w:pPr>
            <w:r w:rsidRPr="006751B3">
              <w:rPr>
                <w:color w:val="auto"/>
                <w:sz w:val="22"/>
                <w:szCs w:val="22"/>
              </w:rPr>
              <w:lastRenderedPageBreak/>
              <w:t>3.3</w:t>
            </w:r>
          </w:p>
        </w:tc>
        <w:tc>
          <w:tcPr>
            <w:tcW w:w="1134" w:type="dxa"/>
          </w:tcPr>
          <w:p w:rsidR="00DB72B6" w:rsidRPr="006751B3" w:rsidRDefault="00DB72B6" w:rsidP="00DB72B6">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3</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DB72B6">
            <w:pPr>
              <w:pStyle w:val="aff1"/>
              <w:jc w:val="center"/>
              <w:rPr>
                <w:color w:val="auto"/>
                <w:sz w:val="22"/>
                <w:szCs w:val="22"/>
              </w:rPr>
            </w:pPr>
            <w:r w:rsidRPr="006751B3">
              <w:rPr>
                <w:color w:val="auto"/>
                <w:sz w:val="22"/>
                <w:szCs w:val="22"/>
              </w:rPr>
              <w:t>8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cantSplit/>
          <w:trHeight w:val="20"/>
          <w:jc w:val="center"/>
        </w:trPr>
        <w:tc>
          <w:tcPr>
            <w:tcW w:w="2694" w:type="dxa"/>
            <w:shd w:val="clear" w:color="auto" w:fill="auto"/>
          </w:tcPr>
          <w:p w:rsidR="00DB72B6" w:rsidRPr="006751B3" w:rsidRDefault="00DB72B6" w:rsidP="00E34BAD">
            <w:pPr>
              <w:pStyle w:val="aff1"/>
              <w:rPr>
                <w:color w:val="auto"/>
                <w:sz w:val="22"/>
                <w:szCs w:val="22"/>
              </w:rPr>
            </w:pPr>
            <w:r w:rsidRPr="006751B3">
              <w:rPr>
                <w:color w:val="auto"/>
                <w:sz w:val="22"/>
                <w:szCs w:val="22"/>
              </w:rPr>
              <w:lastRenderedPageBreak/>
              <w:t>Ветеринарное обслуживание</w:t>
            </w:r>
          </w:p>
        </w:tc>
        <w:tc>
          <w:tcPr>
            <w:tcW w:w="4836" w:type="dxa"/>
            <w:shd w:val="clear" w:color="auto" w:fill="auto"/>
          </w:tcPr>
          <w:p w:rsidR="00DB72B6" w:rsidRPr="006751B3" w:rsidRDefault="00DB72B6" w:rsidP="00E34BAD">
            <w:pPr>
              <w:pStyle w:val="aff1"/>
              <w:rPr>
                <w:color w:val="auto"/>
                <w:sz w:val="20"/>
                <w:szCs w:val="20"/>
              </w:rPr>
            </w:pPr>
            <w:r w:rsidRPr="006751B3">
              <w:rPr>
                <w:color w:val="auto"/>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6751B3">
                <w:rPr>
                  <w:color w:val="auto"/>
                  <w:sz w:val="20"/>
                  <w:szCs w:val="20"/>
                </w:rPr>
                <w:t>кодами 3.10.1</w:t>
              </w:r>
            </w:hyperlink>
            <w:r w:rsidRPr="006751B3">
              <w:rPr>
                <w:color w:val="auto"/>
                <w:sz w:val="20"/>
                <w:szCs w:val="20"/>
              </w:rPr>
              <w:t xml:space="preserve"> - </w:t>
            </w:r>
            <w:hyperlink w:anchor="Par249" w:tooltip="Приюты для животных" w:history="1">
              <w:r w:rsidRPr="006751B3">
                <w:rPr>
                  <w:color w:val="auto"/>
                  <w:sz w:val="20"/>
                  <w:szCs w:val="20"/>
                </w:rPr>
                <w:t>3.10.2</w:t>
              </w:r>
            </w:hyperlink>
          </w:p>
        </w:tc>
        <w:tc>
          <w:tcPr>
            <w:tcW w:w="850" w:type="dxa"/>
            <w:shd w:val="clear" w:color="auto" w:fill="auto"/>
          </w:tcPr>
          <w:p w:rsidR="00DB72B6" w:rsidRPr="006751B3" w:rsidRDefault="00DB72B6" w:rsidP="00E34BAD">
            <w:pPr>
              <w:pStyle w:val="aff1"/>
              <w:rPr>
                <w:color w:val="auto"/>
                <w:sz w:val="22"/>
                <w:szCs w:val="22"/>
              </w:rPr>
            </w:pPr>
            <w:r w:rsidRPr="006751B3">
              <w:rPr>
                <w:color w:val="auto"/>
                <w:sz w:val="22"/>
                <w:szCs w:val="22"/>
              </w:rPr>
              <w:t>3.10</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3</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8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cantSplit/>
          <w:trHeight w:val="900"/>
          <w:jc w:val="center"/>
        </w:trPr>
        <w:tc>
          <w:tcPr>
            <w:tcW w:w="2694" w:type="dxa"/>
            <w:shd w:val="clear" w:color="auto" w:fill="auto"/>
          </w:tcPr>
          <w:p w:rsidR="00DB72B6" w:rsidRPr="006751B3" w:rsidRDefault="00DB72B6" w:rsidP="00E34BAD">
            <w:pPr>
              <w:pStyle w:val="aff1"/>
              <w:rPr>
                <w:color w:val="auto"/>
                <w:sz w:val="22"/>
                <w:szCs w:val="22"/>
              </w:rPr>
            </w:pPr>
            <w:r w:rsidRPr="006751B3">
              <w:rPr>
                <w:color w:val="auto"/>
                <w:sz w:val="22"/>
                <w:szCs w:val="22"/>
              </w:rPr>
              <w:t>Амбулаторное ветеринарное обслуживание</w:t>
            </w: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50" w:type="dxa"/>
            <w:shd w:val="clear" w:color="auto" w:fill="auto"/>
          </w:tcPr>
          <w:p w:rsidR="00DB72B6" w:rsidRPr="006751B3" w:rsidRDefault="00DB72B6" w:rsidP="00E34BAD">
            <w:pPr>
              <w:pStyle w:val="aff1"/>
              <w:rPr>
                <w:color w:val="auto"/>
                <w:sz w:val="22"/>
                <w:szCs w:val="22"/>
              </w:rPr>
            </w:pPr>
            <w:r w:rsidRPr="006751B3">
              <w:rPr>
                <w:color w:val="auto"/>
                <w:sz w:val="22"/>
                <w:szCs w:val="22"/>
              </w:rPr>
              <w:t>3.10.1</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3</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8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cantSplit/>
          <w:trHeight w:val="2090"/>
          <w:jc w:val="center"/>
        </w:trPr>
        <w:tc>
          <w:tcPr>
            <w:tcW w:w="2694" w:type="dxa"/>
            <w:shd w:val="clear" w:color="auto" w:fill="auto"/>
          </w:tcPr>
          <w:p w:rsidR="00DB72B6" w:rsidRPr="006751B3" w:rsidRDefault="00DB72B6" w:rsidP="00E34BAD">
            <w:pPr>
              <w:pStyle w:val="aff1"/>
              <w:rPr>
                <w:color w:val="auto"/>
                <w:sz w:val="22"/>
                <w:szCs w:val="22"/>
              </w:rPr>
            </w:pPr>
            <w:r w:rsidRPr="006751B3">
              <w:rPr>
                <w:color w:val="auto"/>
                <w:sz w:val="22"/>
                <w:szCs w:val="22"/>
              </w:rPr>
              <w:t>Приюты для животных</w:t>
            </w:r>
          </w:p>
        </w:tc>
        <w:tc>
          <w:tcPr>
            <w:tcW w:w="4836" w:type="dxa"/>
            <w:shd w:val="clear" w:color="auto" w:fill="auto"/>
          </w:tcPr>
          <w:p w:rsidR="00DB72B6" w:rsidRPr="006751B3" w:rsidRDefault="00DB72B6" w:rsidP="003A5E58">
            <w:pPr>
              <w:pStyle w:val="aff1"/>
              <w:jc w:val="both"/>
              <w:rPr>
                <w:color w:val="auto"/>
                <w:sz w:val="20"/>
                <w:szCs w:val="20"/>
              </w:rPr>
            </w:pPr>
            <w:r w:rsidRPr="006751B3">
              <w:rPr>
                <w:color w:val="auto"/>
                <w:sz w:val="20"/>
                <w:szCs w:val="20"/>
              </w:rPr>
              <w:t>Размещение объектов капитального строительства, предназначенных для оказания ветеринарных услуг в стационаре;</w:t>
            </w:r>
          </w:p>
          <w:p w:rsidR="00DB72B6" w:rsidRPr="006751B3" w:rsidRDefault="00DB72B6" w:rsidP="003A5E58">
            <w:pPr>
              <w:pStyle w:val="aff1"/>
              <w:jc w:val="both"/>
              <w:rPr>
                <w:color w:val="auto"/>
                <w:sz w:val="20"/>
                <w:szCs w:val="20"/>
              </w:rPr>
            </w:pPr>
            <w:r w:rsidRPr="006751B3">
              <w:rPr>
                <w:color w:val="auto"/>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B72B6" w:rsidRPr="006751B3" w:rsidRDefault="00DB72B6" w:rsidP="003A5E58">
            <w:pPr>
              <w:pStyle w:val="aff1"/>
              <w:jc w:val="both"/>
              <w:rPr>
                <w:color w:val="auto"/>
                <w:sz w:val="22"/>
                <w:szCs w:val="22"/>
              </w:rPr>
            </w:pPr>
            <w:r w:rsidRPr="006751B3">
              <w:rPr>
                <w:color w:val="auto"/>
                <w:sz w:val="20"/>
                <w:szCs w:val="20"/>
              </w:rPr>
              <w:t>размещение объектов капитального строительства, предназначенных для организации гостиниц для животных</w:t>
            </w:r>
          </w:p>
        </w:tc>
        <w:tc>
          <w:tcPr>
            <w:tcW w:w="850" w:type="dxa"/>
            <w:shd w:val="clear" w:color="auto" w:fill="auto"/>
          </w:tcPr>
          <w:p w:rsidR="00DB72B6" w:rsidRPr="006751B3" w:rsidRDefault="00DB72B6" w:rsidP="003A5E58">
            <w:pPr>
              <w:pStyle w:val="aff1"/>
              <w:jc w:val="center"/>
              <w:rPr>
                <w:color w:val="auto"/>
                <w:sz w:val="22"/>
                <w:szCs w:val="22"/>
              </w:rPr>
            </w:pPr>
            <w:r w:rsidRPr="006751B3">
              <w:rPr>
                <w:color w:val="auto"/>
                <w:sz w:val="22"/>
                <w:szCs w:val="22"/>
              </w:rPr>
              <w:t>3.10.2</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3</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8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trHeight w:val="20"/>
          <w:jc w:val="center"/>
        </w:trPr>
        <w:tc>
          <w:tcPr>
            <w:tcW w:w="2694" w:type="dxa"/>
            <w:shd w:val="clear" w:color="auto" w:fill="auto"/>
          </w:tcPr>
          <w:p w:rsidR="00DB72B6" w:rsidRPr="006751B3" w:rsidRDefault="00DB72B6" w:rsidP="003A5E58">
            <w:pPr>
              <w:pStyle w:val="aff1"/>
              <w:rPr>
                <w:color w:val="auto"/>
                <w:sz w:val="22"/>
                <w:szCs w:val="22"/>
              </w:rPr>
            </w:pPr>
            <w:r w:rsidRPr="006751B3">
              <w:rPr>
                <w:color w:val="auto"/>
                <w:sz w:val="22"/>
                <w:szCs w:val="22"/>
              </w:rPr>
              <w:t>Рынки</w:t>
            </w: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B72B6" w:rsidRPr="006751B3" w:rsidRDefault="00DB72B6" w:rsidP="003A5E58">
            <w:pPr>
              <w:pStyle w:val="aff1"/>
              <w:jc w:val="both"/>
              <w:rPr>
                <w:color w:val="auto"/>
                <w:sz w:val="22"/>
                <w:szCs w:val="22"/>
              </w:rPr>
            </w:pPr>
            <w:r w:rsidRPr="006751B3">
              <w:rPr>
                <w:color w:val="auto"/>
                <w:sz w:val="22"/>
                <w:szCs w:val="22"/>
              </w:rPr>
              <w:t>размещение гаражей и (или) стоянок для автомобилей сотрудников и посетителей рынка</w:t>
            </w:r>
          </w:p>
        </w:tc>
        <w:tc>
          <w:tcPr>
            <w:tcW w:w="850" w:type="dxa"/>
            <w:shd w:val="clear" w:color="auto" w:fill="auto"/>
          </w:tcPr>
          <w:p w:rsidR="00DB72B6" w:rsidRPr="006751B3" w:rsidRDefault="00DB72B6" w:rsidP="003A5E58">
            <w:pPr>
              <w:pStyle w:val="aff1"/>
              <w:jc w:val="center"/>
              <w:rPr>
                <w:color w:val="auto"/>
                <w:sz w:val="22"/>
                <w:szCs w:val="22"/>
              </w:rPr>
            </w:pPr>
            <w:r w:rsidRPr="006751B3">
              <w:rPr>
                <w:color w:val="auto"/>
                <w:sz w:val="22"/>
                <w:szCs w:val="22"/>
              </w:rPr>
              <w:t>4.3</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12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trHeight w:val="20"/>
          <w:jc w:val="center"/>
        </w:trPr>
        <w:tc>
          <w:tcPr>
            <w:tcW w:w="2694" w:type="dxa"/>
            <w:shd w:val="clear" w:color="auto" w:fill="auto"/>
          </w:tcPr>
          <w:p w:rsidR="00DB72B6" w:rsidRPr="006751B3" w:rsidRDefault="00DB72B6" w:rsidP="003A5E58">
            <w:pPr>
              <w:pStyle w:val="aff1"/>
              <w:rPr>
                <w:color w:val="auto"/>
                <w:sz w:val="22"/>
                <w:szCs w:val="22"/>
              </w:rPr>
            </w:pPr>
            <w:r w:rsidRPr="006751B3">
              <w:rPr>
                <w:color w:val="auto"/>
                <w:sz w:val="22"/>
                <w:szCs w:val="22"/>
              </w:rPr>
              <w:t>Магазины</w:t>
            </w: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rsidR="00DB72B6" w:rsidRPr="006751B3" w:rsidRDefault="00DB72B6" w:rsidP="003A5E58">
            <w:pPr>
              <w:pStyle w:val="aff1"/>
              <w:jc w:val="center"/>
              <w:rPr>
                <w:color w:val="auto"/>
                <w:sz w:val="22"/>
                <w:szCs w:val="22"/>
              </w:rPr>
            </w:pPr>
            <w:r w:rsidRPr="006751B3">
              <w:rPr>
                <w:color w:val="auto"/>
                <w:sz w:val="22"/>
                <w:szCs w:val="22"/>
              </w:rPr>
              <w:t>4.4</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12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trHeight w:val="20"/>
          <w:jc w:val="center"/>
        </w:trPr>
        <w:tc>
          <w:tcPr>
            <w:tcW w:w="2694" w:type="dxa"/>
            <w:shd w:val="clear" w:color="auto" w:fill="auto"/>
          </w:tcPr>
          <w:p w:rsidR="00DB72B6" w:rsidRPr="006751B3" w:rsidRDefault="00DB72B6" w:rsidP="00E34BAD">
            <w:pPr>
              <w:pStyle w:val="aff1"/>
              <w:rPr>
                <w:color w:val="auto"/>
                <w:sz w:val="22"/>
                <w:szCs w:val="22"/>
              </w:rPr>
            </w:pPr>
            <w:r w:rsidRPr="006751B3">
              <w:rPr>
                <w:color w:val="auto"/>
                <w:sz w:val="22"/>
                <w:szCs w:val="22"/>
              </w:rPr>
              <w:t>Обслуживание автотранспорта</w:t>
            </w: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6751B3">
                <w:rPr>
                  <w:color w:val="auto"/>
                  <w:sz w:val="22"/>
                  <w:szCs w:val="22"/>
                </w:rPr>
                <w:t>коде 2.7.1</w:t>
              </w:r>
            </w:hyperlink>
          </w:p>
        </w:tc>
        <w:tc>
          <w:tcPr>
            <w:tcW w:w="850" w:type="dxa"/>
            <w:shd w:val="clear" w:color="auto" w:fill="auto"/>
          </w:tcPr>
          <w:p w:rsidR="00DB72B6" w:rsidRPr="006751B3" w:rsidRDefault="00DB72B6" w:rsidP="003A5E58">
            <w:pPr>
              <w:pStyle w:val="aff1"/>
              <w:jc w:val="center"/>
              <w:rPr>
                <w:color w:val="auto"/>
                <w:sz w:val="22"/>
                <w:szCs w:val="22"/>
              </w:rPr>
            </w:pPr>
            <w:r w:rsidRPr="006751B3">
              <w:rPr>
                <w:color w:val="auto"/>
                <w:sz w:val="22"/>
                <w:szCs w:val="22"/>
              </w:rPr>
              <w:t>4.9</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12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894CFA">
        <w:trPr>
          <w:trHeight w:val="20"/>
          <w:jc w:val="center"/>
        </w:trPr>
        <w:tc>
          <w:tcPr>
            <w:tcW w:w="2694" w:type="dxa"/>
            <w:shd w:val="clear" w:color="auto" w:fill="auto"/>
          </w:tcPr>
          <w:p w:rsidR="00DB72B6" w:rsidRPr="006751B3" w:rsidRDefault="00DB72B6" w:rsidP="003A5E58">
            <w:pPr>
              <w:pStyle w:val="aff1"/>
              <w:rPr>
                <w:color w:val="auto"/>
              </w:rPr>
            </w:pPr>
            <w:r w:rsidRPr="006751B3">
              <w:rPr>
                <w:color w:val="auto"/>
                <w:sz w:val="22"/>
                <w:szCs w:val="22"/>
              </w:rPr>
              <w:t xml:space="preserve">Объекты придорожного </w:t>
            </w:r>
            <w:r w:rsidRPr="006751B3">
              <w:rPr>
                <w:color w:val="auto"/>
                <w:sz w:val="22"/>
                <w:szCs w:val="22"/>
              </w:rPr>
              <w:lastRenderedPageBreak/>
              <w:t>сервиса</w:t>
            </w: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lastRenderedPageBreak/>
              <w:t xml:space="preserve">Размещение автозаправочных станций </w:t>
            </w:r>
            <w:r w:rsidRPr="006751B3">
              <w:rPr>
                <w:color w:val="auto"/>
                <w:sz w:val="22"/>
                <w:szCs w:val="22"/>
              </w:rPr>
              <w:lastRenderedPageBreak/>
              <w:t>(бензиновых, газовых);</w:t>
            </w:r>
          </w:p>
          <w:p w:rsidR="00DB72B6" w:rsidRPr="006751B3" w:rsidRDefault="00DB72B6" w:rsidP="003A5E58">
            <w:pPr>
              <w:pStyle w:val="aff1"/>
              <w:jc w:val="both"/>
              <w:rPr>
                <w:color w:val="auto"/>
                <w:sz w:val="22"/>
                <w:szCs w:val="22"/>
              </w:rPr>
            </w:pPr>
            <w:r w:rsidRPr="006751B3">
              <w:rPr>
                <w:color w:val="auto"/>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DB72B6" w:rsidRPr="006751B3" w:rsidRDefault="00DB72B6" w:rsidP="003A5E58">
            <w:pPr>
              <w:pStyle w:val="aff1"/>
              <w:jc w:val="both"/>
              <w:rPr>
                <w:color w:val="auto"/>
                <w:sz w:val="22"/>
                <w:szCs w:val="22"/>
              </w:rPr>
            </w:pPr>
            <w:r w:rsidRPr="006751B3">
              <w:rPr>
                <w:color w:val="auto"/>
                <w:sz w:val="22"/>
                <w:szCs w:val="22"/>
              </w:rPr>
              <w:t>предоставление гостиничных услуг в качестве придорожного сервиса;</w:t>
            </w:r>
          </w:p>
          <w:p w:rsidR="00DB72B6" w:rsidRPr="006751B3" w:rsidRDefault="00DB72B6" w:rsidP="003A5E58">
            <w:pPr>
              <w:pStyle w:val="aff1"/>
              <w:jc w:val="both"/>
              <w:rPr>
                <w:color w:val="auto"/>
                <w:sz w:val="22"/>
                <w:szCs w:val="22"/>
              </w:rPr>
            </w:pPr>
            <w:r w:rsidRPr="006751B3">
              <w:rPr>
                <w:color w:val="auto"/>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shd w:val="clear" w:color="auto" w:fill="auto"/>
          </w:tcPr>
          <w:p w:rsidR="00DB72B6" w:rsidRPr="006751B3" w:rsidRDefault="00DB72B6" w:rsidP="003A5E58">
            <w:pPr>
              <w:pStyle w:val="aff1"/>
              <w:jc w:val="center"/>
              <w:rPr>
                <w:color w:val="auto"/>
                <w:sz w:val="22"/>
                <w:szCs w:val="22"/>
              </w:rPr>
            </w:pPr>
            <w:r w:rsidRPr="006751B3">
              <w:rPr>
                <w:color w:val="auto"/>
                <w:sz w:val="22"/>
                <w:szCs w:val="22"/>
              </w:rPr>
              <w:lastRenderedPageBreak/>
              <w:t>4.9.1</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5</w:t>
            </w:r>
            <w:r w:rsidRPr="006751B3">
              <w:rPr>
                <w:rFonts w:ascii="Times New Roman" w:hAnsi="Times New Roman" w:cs="Times New Roman"/>
                <w:sz w:val="22"/>
                <w:szCs w:val="22"/>
              </w:rPr>
              <w:t xml:space="preserve">000 </w:t>
            </w:r>
            <w:r w:rsidRPr="006751B3">
              <w:rPr>
                <w:rFonts w:ascii="Times New Roman" w:hAnsi="Times New Roman" w:cs="Times New Roman"/>
                <w:sz w:val="22"/>
                <w:szCs w:val="22"/>
              </w:rPr>
              <w:lastRenderedPageBreak/>
              <w:t>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lastRenderedPageBreak/>
              <w:t>12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34"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50"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5212F2">
        <w:trPr>
          <w:trHeight w:val="20"/>
          <w:jc w:val="center"/>
        </w:trPr>
        <w:tc>
          <w:tcPr>
            <w:tcW w:w="2694" w:type="dxa"/>
            <w:vMerge w:val="restart"/>
            <w:shd w:val="clear" w:color="auto" w:fill="auto"/>
          </w:tcPr>
          <w:p w:rsidR="00DB72B6" w:rsidRPr="006751B3" w:rsidRDefault="00DB72B6" w:rsidP="005212F2">
            <w:pPr>
              <w:widowControl w:val="0"/>
              <w:rPr>
                <w:sz w:val="22"/>
                <w:szCs w:val="22"/>
              </w:rPr>
            </w:pPr>
            <w:r w:rsidRPr="006751B3">
              <w:rPr>
                <w:sz w:val="22"/>
                <w:szCs w:val="22"/>
              </w:rPr>
              <w:lastRenderedPageBreak/>
              <w:t>Коммунальное обслуживание</w:t>
            </w:r>
          </w:p>
        </w:tc>
        <w:tc>
          <w:tcPr>
            <w:tcW w:w="4836" w:type="dxa"/>
            <w:shd w:val="clear" w:color="auto" w:fill="auto"/>
          </w:tcPr>
          <w:p w:rsidR="00DB72B6" w:rsidRPr="006751B3" w:rsidRDefault="00DB72B6" w:rsidP="005212F2">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r w:rsidRPr="006751B3">
              <w:rPr>
                <w:sz w:val="22"/>
                <w:szCs w:val="22"/>
              </w:rPr>
              <w:lastRenderedPageBreak/>
              <w:t xml:space="preserve">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DB72B6" w:rsidRPr="006751B3" w:rsidRDefault="00DB72B6" w:rsidP="005212F2">
            <w:pPr>
              <w:widowControl w:val="0"/>
              <w:jc w:val="center"/>
              <w:rPr>
                <w:sz w:val="22"/>
                <w:szCs w:val="22"/>
              </w:rPr>
            </w:pPr>
            <w:r w:rsidRPr="006751B3">
              <w:rPr>
                <w:sz w:val="22"/>
                <w:szCs w:val="22"/>
              </w:rPr>
              <w:t>3.1</w:t>
            </w:r>
          </w:p>
        </w:tc>
        <w:tc>
          <w:tcPr>
            <w:tcW w:w="1134" w:type="dxa"/>
          </w:tcPr>
          <w:p w:rsidR="00DB72B6" w:rsidRPr="006751B3" w:rsidRDefault="00DB72B6" w:rsidP="005212F2">
            <w:pPr>
              <w:widowControl w:val="0"/>
              <w:jc w:val="center"/>
              <w:rPr>
                <w:sz w:val="22"/>
                <w:szCs w:val="22"/>
              </w:rPr>
            </w:pPr>
            <w:r w:rsidRPr="006751B3">
              <w:rPr>
                <w:sz w:val="22"/>
                <w:szCs w:val="22"/>
              </w:rPr>
              <w:t>1/ 10000</w:t>
            </w:r>
          </w:p>
          <w:p w:rsidR="00DB72B6" w:rsidRPr="006751B3" w:rsidRDefault="00DB72B6" w:rsidP="005212F2">
            <w:pPr>
              <w:widowControl w:val="0"/>
              <w:jc w:val="center"/>
              <w:rPr>
                <w:sz w:val="22"/>
                <w:szCs w:val="22"/>
              </w:rPr>
            </w:pPr>
            <w:r w:rsidRPr="006751B3">
              <w:rPr>
                <w:sz w:val="22"/>
                <w:szCs w:val="22"/>
              </w:rPr>
              <w:t>кв.м</w:t>
            </w:r>
          </w:p>
        </w:tc>
        <w:tc>
          <w:tcPr>
            <w:tcW w:w="6505" w:type="dxa"/>
            <w:gridSpan w:val="6"/>
          </w:tcPr>
          <w:p w:rsidR="00DB72B6" w:rsidRPr="006751B3" w:rsidRDefault="00DB72B6" w:rsidP="005212F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DB72B6" w:rsidRPr="006751B3" w:rsidTr="00894CFA">
        <w:trPr>
          <w:trHeight w:val="20"/>
          <w:jc w:val="center"/>
        </w:trPr>
        <w:tc>
          <w:tcPr>
            <w:tcW w:w="2694" w:type="dxa"/>
            <w:vMerge/>
            <w:shd w:val="clear" w:color="auto" w:fill="auto"/>
          </w:tcPr>
          <w:p w:rsidR="00DB72B6" w:rsidRPr="006751B3" w:rsidRDefault="00DB72B6" w:rsidP="003A5E58">
            <w:pPr>
              <w:pStyle w:val="aff1"/>
              <w:rPr>
                <w:color w:val="auto"/>
                <w:sz w:val="22"/>
                <w:szCs w:val="22"/>
              </w:rPr>
            </w:pPr>
          </w:p>
        </w:tc>
        <w:tc>
          <w:tcPr>
            <w:tcW w:w="4836" w:type="dxa"/>
            <w:shd w:val="clear" w:color="auto" w:fill="auto"/>
          </w:tcPr>
          <w:p w:rsidR="00DB72B6" w:rsidRPr="006751B3" w:rsidRDefault="00DB72B6" w:rsidP="003A5E58">
            <w:pPr>
              <w:pStyle w:val="aff1"/>
              <w:jc w:val="both"/>
              <w:rPr>
                <w:color w:val="auto"/>
                <w:sz w:val="22"/>
                <w:szCs w:val="22"/>
              </w:rPr>
            </w:pPr>
            <w:r w:rsidRPr="006751B3">
              <w:rPr>
                <w:color w:val="auto"/>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vMerge/>
            <w:shd w:val="clear" w:color="auto" w:fill="auto"/>
          </w:tcPr>
          <w:p w:rsidR="00DB72B6" w:rsidRPr="006751B3" w:rsidRDefault="00DB72B6" w:rsidP="003A5E58">
            <w:pPr>
              <w:pStyle w:val="aff1"/>
              <w:jc w:val="center"/>
              <w:rPr>
                <w:color w:val="auto"/>
                <w:sz w:val="22"/>
                <w:szCs w:val="22"/>
              </w:rPr>
            </w:pPr>
          </w:p>
        </w:tc>
        <w:tc>
          <w:tcPr>
            <w:tcW w:w="1134" w:type="dxa"/>
          </w:tcPr>
          <w:p w:rsidR="00DB72B6" w:rsidRPr="006751B3" w:rsidRDefault="00DB72B6" w:rsidP="00DB72B6">
            <w:pPr>
              <w:widowControl w:val="0"/>
              <w:jc w:val="center"/>
              <w:rPr>
                <w:sz w:val="22"/>
                <w:szCs w:val="22"/>
              </w:rPr>
            </w:pPr>
            <w:r w:rsidRPr="006751B3">
              <w:rPr>
                <w:sz w:val="22"/>
                <w:szCs w:val="22"/>
              </w:rPr>
              <w:t>1000/</w:t>
            </w:r>
          </w:p>
          <w:p w:rsidR="00DB72B6" w:rsidRPr="006751B3" w:rsidRDefault="00DB72B6" w:rsidP="00DB72B6">
            <w:pPr>
              <w:widowControl w:val="0"/>
              <w:jc w:val="center"/>
              <w:rPr>
                <w:sz w:val="22"/>
                <w:szCs w:val="22"/>
              </w:rPr>
            </w:pPr>
            <w:r w:rsidRPr="006751B3">
              <w:rPr>
                <w:sz w:val="22"/>
                <w:szCs w:val="22"/>
              </w:rPr>
              <w:t>15000</w:t>
            </w:r>
          </w:p>
          <w:p w:rsidR="00DB72B6" w:rsidRPr="006751B3" w:rsidRDefault="00DB72B6" w:rsidP="00DB72B6">
            <w:pPr>
              <w:widowControl w:val="0"/>
              <w:jc w:val="center"/>
              <w:rPr>
                <w:sz w:val="22"/>
                <w:szCs w:val="22"/>
              </w:rPr>
            </w:pPr>
            <w:r w:rsidRPr="006751B3">
              <w:rPr>
                <w:sz w:val="22"/>
                <w:szCs w:val="22"/>
              </w:rPr>
              <w:t>кв.м</w:t>
            </w:r>
          </w:p>
        </w:tc>
        <w:tc>
          <w:tcPr>
            <w:tcW w:w="851" w:type="dxa"/>
          </w:tcPr>
          <w:p w:rsidR="00DB72B6" w:rsidRPr="006751B3" w:rsidRDefault="00DB72B6" w:rsidP="005212F2">
            <w:pPr>
              <w:jc w:val="center"/>
              <w:rPr>
                <w:sz w:val="22"/>
                <w:szCs w:val="22"/>
              </w:rPr>
            </w:pPr>
            <w:r w:rsidRPr="006751B3">
              <w:rPr>
                <w:sz w:val="22"/>
                <w:szCs w:val="22"/>
              </w:rPr>
              <w:t>12 м</w:t>
            </w:r>
          </w:p>
        </w:tc>
        <w:tc>
          <w:tcPr>
            <w:tcW w:w="1701" w:type="dxa"/>
          </w:tcPr>
          <w:p w:rsidR="00DB72B6" w:rsidRPr="006751B3" w:rsidRDefault="00E71659" w:rsidP="005212F2">
            <w:pPr>
              <w:jc w:val="center"/>
              <w:rPr>
                <w:sz w:val="22"/>
                <w:szCs w:val="22"/>
              </w:rPr>
            </w:pPr>
            <w:r w:rsidRPr="006751B3">
              <w:rPr>
                <w:sz w:val="22"/>
                <w:szCs w:val="22"/>
              </w:rPr>
              <w:t>3</w:t>
            </w:r>
            <w:r w:rsidR="00DB72B6" w:rsidRPr="006751B3">
              <w:rPr>
                <w:sz w:val="22"/>
                <w:szCs w:val="22"/>
              </w:rPr>
              <w:t xml:space="preserve"> м</w:t>
            </w:r>
          </w:p>
        </w:tc>
        <w:tc>
          <w:tcPr>
            <w:tcW w:w="1134" w:type="dxa"/>
          </w:tcPr>
          <w:p w:rsidR="00DB72B6" w:rsidRPr="006751B3" w:rsidRDefault="00DB72B6" w:rsidP="005212F2">
            <w:pPr>
              <w:jc w:val="center"/>
              <w:rPr>
                <w:sz w:val="22"/>
                <w:szCs w:val="22"/>
              </w:rPr>
            </w:pPr>
            <w:r w:rsidRPr="006751B3">
              <w:rPr>
                <w:sz w:val="22"/>
                <w:szCs w:val="22"/>
              </w:rPr>
              <w:t>3 м</w:t>
            </w:r>
          </w:p>
        </w:tc>
        <w:tc>
          <w:tcPr>
            <w:tcW w:w="850" w:type="dxa"/>
          </w:tcPr>
          <w:p w:rsidR="00DB72B6" w:rsidRPr="006751B3" w:rsidRDefault="00DB72B6" w:rsidP="005212F2">
            <w:pPr>
              <w:pStyle w:val="aff1"/>
              <w:jc w:val="center"/>
              <w:rPr>
                <w:color w:val="auto"/>
                <w:sz w:val="22"/>
                <w:szCs w:val="22"/>
              </w:rPr>
            </w:pPr>
            <w:r w:rsidRPr="006751B3">
              <w:rPr>
                <w:color w:val="auto"/>
                <w:sz w:val="22"/>
                <w:szCs w:val="22"/>
              </w:rPr>
              <w:t>2</w:t>
            </w:r>
          </w:p>
        </w:tc>
        <w:tc>
          <w:tcPr>
            <w:tcW w:w="1118" w:type="dxa"/>
          </w:tcPr>
          <w:p w:rsidR="00DB72B6" w:rsidRPr="006751B3" w:rsidRDefault="00DB72B6" w:rsidP="005212F2">
            <w:pPr>
              <w:pStyle w:val="aff1"/>
              <w:jc w:val="center"/>
              <w:rPr>
                <w:color w:val="auto"/>
                <w:sz w:val="22"/>
                <w:szCs w:val="22"/>
              </w:rPr>
            </w:pPr>
            <w:r w:rsidRPr="006751B3">
              <w:rPr>
                <w:color w:val="auto"/>
                <w:sz w:val="22"/>
                <w:szCs w:val="22"/>
              </w:rPr>
              <w:t>12 м</w:t>
            </w:r>
          </w:p>
          <w:p w:rsidR="00DB72B6" w:rsidRPr="006751B3" w:rsidRDefault="00DB72B6" w:rsidP="005212F2">
            <w:pPr>
              <w:pStyle w:val="aff1"/>
              <w:jc w:val="center"/>
              <w:rPr>
                <w:color w:val="auto"/>
                <w:sz w:val="22"/>
                <w:szCs w:val="22"/>
              </w:rPr>
            </w:pPr>
          </w:p>
        </w:tc>
        <w:tc>
          <w:tcPr>
            <w:tcW w:w="851" w:type="dxa"/>
          </w:tcPr>
          <w:p w:rsidR="00DB72B6" w:rsidRPr="006751B3" w:rsidRDefault="00DB72B6" w:rsidP="005212F2">
            <w:pPr>
              <w:pStyle w:val="aff1"/>
              <w:jc w:val="center"/>
              <w:rPr>
                <w:color w:val="auto"/>
                <w:sz w:val="22"/>
                <w:szCs w:val="22"/>
              </w:rPr>
            </w:pPr>
            <w:r w:rsidRPr="006751B3">
              <w:rPr>
                <w:color w:val="auto"/>
                <w:sz w:val="22"/>
                <w:szCs w:val="22"/>
              </w:rPr>
              <w:t>60 %</w:t>
            </w:r>
          </w:p>
        </w:tc>
      </w:tr>
      <w:tr w:rsidR="00DB72B6" w:rsidRPr="006751B3" w:rsidTr="008E241C">
        <w:trPr>
          <w:cantSplit/>
          <w:trHeight w:val="411"/>
          <w:jc w:val="center"/>
        </w:trPr>
        <w:tc>
          <w:tcPr>
            <w:tcW w:w="2694" w:type="dxa"/>
            <w:shd w:val="clear" w:color="auto" w:fill="auto"/>
          </w:tcPr>
          <w:p w:rsidR="00DB72B6" w:rsidRPr="006751B3" w:rsidRDefault="00DB72B6" w:rsidP="00224861">
            <w:pPr>
              <w:pStyle w:val="aff1"/>
              <w:rPr>
                <w:color w:val="auto"/>
                <w:sz w:val="22"/>
                <w:szCs w:val="22"/>
              </w:rPr>
            </w:pPr>
            <w:r w:rsidRPr="006751B3">
              <w:rPr>
                <w:color w:val="auto"/>
                <w:sz w:val="22"/>
                <w:szCs w:val="22"/>
              </w:rPr>
              <w:t>Земельные участки (территории) общего пользования</w:t>
            </w:r>
          </w:p>
        </w:tc>
        <w:tc>
          <w:tcPr>
            <w:tcW w:w="4836" w:type="dxa"/>
            <w:shd w:val="clear" w:color="auto" w:fill="auto"/>
          </w:tcPr>
          <w:p w:rsidR="00DB72B6" w:rsidRPr="006751B3" w:rsidRDefault="00DB72B6" w:rsidP="00224861">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DB72B6" w:rsidRPr="006751B3" w:rsidRDefault="00DB72B6" w:rsidP="00224861">
            <w:pPr>
              <w:pStyle w:val="aff1"/>
              <w:jc w:val="center"/>
              <w:rPr>
                <w:color w:val="auto"/>
                <w:sz w:val="22"/>
                <w:szCs w:val="22"/>
              </w:rPr>
            </w:pPr>
            <w:r w:rsidRPr="006751B3">
              <w:rPr>
                <w:color w:val="auto"/>
                <w:sz w:val="22"/>
                <w:szCs w:val="22"/>
              </w:rPr>
              <w:t>12.0</w:t>
            </w:r>
          </w:p>
        </w:tc>
        <w:tc>
          <w:tcPr>
            <w:tcW w:w="7639" w:type="dxa"/>
            <w:gridSpan w:val="7"/>
          </w:tcPr>
          <w:p w:rsidR="00DB72B6" w:rsidRPr="006751B3" w:rsidRDefault="00DB72B6" w:rsidP="00224861">
            <w:pPr>
              <w:pStyle w:val="aff1"/>
              <w:jc w:val="center"/>
              <w:rPr>
                <w:color w:val="auto"/>
                <w:sz w:val="22"/>
                <w:szCs w:val="22"/>
              </w:rPr>
            </w:pPr>
            <w:r w:rsidRPr="006751B3">
              <w:rPr>
                <w:color w:val="auto"/>
                <w:sz w:val="22"/>
                <w:szCs w:val="22"/>
              </w:rPr>
              <w:t>Не подлежат установлению</w:t>
            </w:r>
          </w:p>
        </w:tc>
      </w:tr>
    </w:tbl>
    <w:p w:rsidR="00E34BAD" w:rsidRPr="006751B3" w:rsidRDefault="00E34BAD" w:rsidP="007F3ABB">
      <w:pPr>
        <w:spacing w:after="0" w:line="240" w:lineRule="auto"/>
        <w:ind w:firstLine="709"/>
        <w:jc w:val="both"/>
        <w:rPr>
          <w:rFonts w:ascii="Times New Roman" w:eastAsia="SimSun" w:hAnsi="Times New Roman" w:cs="Times New Roman"/>
          <w:sz w:val="24"/>
          <w:szCs w:val="24"/>
          <w:lang w:eastAsia="zh-CN"/>
        </w:rPr>
      </w:pPr>
    </w:p>
    <w:p w:rsidR="00AC54BA" w:rsidRPr="006751B3" w:rsidRDefault="00AC54BA" w:rsidP="007F3ABB">
      <w:pPr>
        <w:spacing w:after="0" w:line="240" w:lineRule="auto"/>
        <w:ind w:firstLine="709"/>
        <w:jc w:val="both"/>
        <w:rPr>
          <w:rFonts w:ascii="Times New Roman" w:eastAsia="SimSun" w:hAnsi="Times New Roman" w:cs="Times New Roman"/>
          <w:sz w:val="24"/>
          <w:szCs w:val="24"/>
          <w:lang w:eastAsia="zh-CN"/>
        </w:rPr>
        <w:sectPr w:rsidR="00AC54BA" w:rsidRPr="006751B3" w:rsidSect="00DB72B6">
          <w:pgSz w:w="16838" w:h="11906" w:orient="landscape"/>
          <w:pgMar w:top="851" w:right="851" w:bottom="993" w:left="851" w:header="709" w:footer="283" w:gutter="0"/>
          <w:pgNumType w:chapStyle="1"/>
          <w:cols w:space="708"/>
          <w:titlePg/>
          <w:docGrid w:linePitch="360"/>
        </w:sectPr>
      </w:pPr>
    </w:p>
    <w:p w:rsidR="007F3ABB" w:rsidRPr="006751B3" w:rsidRDefault="007F3ABB" w:rsidP="007F3ABB">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1.2. Условно разрешенные виды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569"/>
        <w:gridCol w:w="4961"/>
        <w:gridCol w:w="850"/>
        <w:gridCol w:w="1134"/>
        <w:gridCol w:w="851"/>
        <w:gridCol w:w="1701"/>
        <w:gridCol w:w="1118"/>
        <w:gridCol w:w="866"/>
        <w:gridCol w:w="1118"/>
        <w:gridCol w:w="851"/>
      </w:tblGrid>
      <w:tr w:rsidR="007F3ABB" w:rsidRPr="006751B3" w:rsidTr="00931EE8">
        <w:trPr>
          <w:cantSplit/>
          <w:trHeight w:val="725"/>
          <w:jc w:val="center"/>
        </w:trPr>
        <w:tc>
          <w:tcPr>
            <w:tcW w:w="2569" w:type="dxa"/>
            <w:vMerge w:val="restart"/>
            <w:shd w:val="clear" w:color="auto" w:fill="auto"/>
            <w:vAlign w:val="center"/>
          </w:tcPr>
          <w:p w:rsidR="007F3ABB" w:rsidRPr="006751B3" w:rsidRDefault="007F3ABB" w:rsidP="00224861">
            <w:pPr>
              <w:widowControl w:val="0"/>
              <w:jc w:val="center"/>
              <w:rPr>
                <w:sz w:val="22"/>
                <w:szCs w:val="22"/>
              </w:rPr>
            </w:pPr>
            <w:r w:rsidRPr="006751B3">
              <w:rPr>
                <w:sz w:val="22"/>
                <w:szCs w:val="22"/>
              </w:rPr>
              <w:t>Наименование вида разрешенного использования</w:t>
            </w:r>
          </w:p>
        </w:tc>
        <w:tc>
          <w:tcPr>
            <w:tcW w:w="4961" w:type="dxa"/>
            <w:vMerge w:val="restart"/>
            <w:shd w:val="clear" w:color="auto" w:fill="auto"/>
            <w:vAlign w:val="center"/>
          </w:tcPr>
          <w:p w:rsidR="007F3ABB" w:rsidRPr="006751B3" w:rsidRDefault="007F3ABB" w:rsidP="00224861">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7F3ABB" w:rsidRPr="006751B3" w:rsidRDefault="007F3ABB" w:rsidP="00224861">
            <w:pPr>
              <w:widowControl w:val="0"/>
              <w:jc w:val="center"/>
              <w:rPr>
                <w:rFonts w:eastAsia="SimSun"/>
                <w:sz w:val="22"/>
                <w:szCs w:val="22"/>
                <w:lang w:eastAsia="zh-CN"/>
              </w:rPr>
            </w:pPr>
            <w:r w:rsidRPr="006751B3">
              <w:rPr>
                <w:rFonts w:eastAsia="SimSun"/>
                <w:sz w:val="22"/>
                <w:szCs w:val="22"/>
                <w:lang w:eastAsia="zh-CN"/>
              </w:rPr>
              <w:t>Код</w:t>
            </w:r>
          </w:p>
        </w:tc>
        <w:tc>
          <w:tcPr>
            <w:tcW w:w="7639" w:type="dxa"/>
            <w:gridSpan w:val="7"/>
            <w:vAlign w:val="center"/>
          </w:tcPr>
          <w:p w:rsidR="007F3ABB" w:rsidRPr="006751B3" w:rsidRDefault="007F3ABB" w:rsidP="00224861">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F3ABB" w:rsidRPr="006751B3" w:rsidTr="00931EE8">
        <w:trPr>
          <w:cantSplit/>
          <w:trHeight w:val="3925"/>
          <w:jc w:val="center"/>
        </w:trPr>
        <w:tc>
          <w:tcPr>
            <w:tcW w:w="2569" w:type="dxa"/>
            <w:vMerge/>
            <w:shd w:val="clear" w:color="auto" w:fill="auto"/>
          </w:tcPr>
          <w:p w:rsidR="007F3ABB" w:rsidRPr="006751B3" w:rsidRDefault="007F3ABB" w:rsidP="00224861">
            <w:pPr>
              <w:widowControl w:val="0"/>
              <w:jc w:val="center"/>
              <w:rPr>
                <w:rFonts w:eastAsia="SimSun"/>
                <w:sz w:val="22"/>
                <w:szCs w:val="22"/>
                <w:lang w:eastAsia="zh-CN"/>
              </w:rPr>
            </w:pPr>
          </w:p>
        </w:tc>
        <w:tc>
          <w:tcPr>
            <w:tcW w:w="4961" w:type="dxa"/>
            <w:vMerge/>
            <w:shd w:val="clear" w:color="auto" w:fill="auto"/>
          </w:tcPr>
          <w:p w:rsidR="007F3ABB" w:rsidRPr="006751B3" w:rsidRDefault="007F3ABB" w:rsidP="00224861">
            <w:pPr>
              <w:widowControl w:val="0"/>
              <w:jc w:val="center"/>
              <w:rPr>
                <w:rFonts w:eastAsia="SimSun"/>
                <w:sz w:val="22"/>
                <w:szCs w:val="22"/>
                <w:lang w:eastAsia="zh-CN"/>
              </w:rPr>
            </w:pPr>
          </w:p>
        </w:tc>
        <w:tc>
          <w:tcPr>
            <w:tcW w:w="850" w:type="dxa"/>
            <w:vMerge/>
            <w:shd w:val="clear" w:color="auto" w:fill="auto"/>
          </w:tcPr>
          <w:p w:rsidR="007F3ABB" w:rsidRPr="006751B3" w:rsidRDefault="007F3ABB" w:rsidP="00224861">
            <w:pPr>
              <w:widowControl w:val="0"/>
              <w:jc w:val="center"/>
              <w:rPr>
                <w:rFonts w:eastAsia="SimSun"/>
                <w:sz w:val="22"/>
                <w:szCs w:val="22"/>
                <w:lang w:eastAsia="zh-CN"/>
              </w:rPr>
            </w:pPr>
          </w:p>
        </w:tc>
        <w:tc>
          <w:tcPr>
            <w:tcW w:w="1134"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701" w:type="dxa"/>
            <w:textDirection w:val="btLr"/>
            <w:vAlign w:val="center"/>
          </w:tcPr>
          <w:p w:rsidR="007F3ABB" w:rsidRPr="006751B3" w:rsidRDefault="007F3ABB" w:rsidP="00931EE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1118"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7F3ABB" w:rsidRPr="006751B3" w:rsidRDefault="007F3ABB" w:rsidP="00224861">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7F3ABB" w:rsidRPr="006751B3" w:rsidRDefault="007F3ABB" w:rsidP="00224861">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7F3ABB" w:rsidRPr="006751B3" w:rsidTr="00931EE8">
        <w:trPr>
          <w:cantSplit/>
          <w:trHeight w:val="153"/>
          <w:jc w:val="center"/>
        </w:trPr>
        <w:tc>
          <w:tcPr>
            <w:tcW w:w="2569" w:type="dxa"/>
            <w:shd w:val="clear" w:color="auto" w:fill="auto"/>
            <w:vAlign w:val="center"/>
          </w:tcPr>
          <w:p w:rsidR="007F3ABB" w:rsidRPr="006751B3" w:rsidRDefault="007F3ABB" w:rsidP="00224861">
            <w:pPr>
              <w:widowControl w:val="0"/>
              <w:jc w:val="center"/>
              <w:rPr>
                <w:sz w:val="22"/>
                <w:szCs w:val="22"/>
              </w:rPr>
            </w:pPr>
            <w:r w:rsidRPr="006751B3">
              <w:rPr>
                <w:sz w:val="22"/>
                <w:szCs w:val="22"/>
              </w:rPr>
              <w:t>1</w:t>
            </w:r>
          </w:p>
        </w:tc>
        <w:tc>
          <w:tcPr>
            <w:tcW w:w="4961" w:type="dxa"/>
            <w:shd w:val="clear" w:color="auto" w:fill="auto"/>
            <w:vAlign w:val="center"/>
          </w:tcPr>
          <w:p w:rsidR="007F3ABB" w:rsidRPr="006751B3" w:rsidRDefault="007F3ABB" w:rsidP="00224861">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7F3ABB" w:rsidRPr="006751B3" w:rsidRDefault="007F3ABB" w:rsidP="00224861">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7F3ABB" w:rsidRPr="006751B3" w:rsidRDefault="007F3ABB" w:rsidP="00224861">
            <w:pPr>
              <w:widowControl w:val="0"/>
              <w:jc w:val="center"/>
              <w:rPr>
                <w:sz w:val="22"/>
                <w:szCs w:val="22"/>
              </w:rPr>
            </w:pPr>
            <w:r w:rsidRPr="006751B3">
              <w:rPr>
                <w:sz w:val="22"/>
                <w:szCs w:val="22"/>
              </w:rPr>
              <w:t>4</w:t>
            </w:r>
          </w:p>
        </w:tc>
        <w:tc>
          <w:tcPr>
            <w:tcW w:w="851" w:type="dxa"/>
            <w:vAlign w:val="center"/>
          </w:tcPr>
          <w:p w:rsidR="007F3ABB" w:rsidRPr="006751B3" w:rsidRDefault="007F3ABB" w:rsidP="00224861">
            <w:pPr>
              <w:widowControl w:val="0"/>
              <w:jc w:val="center"/>
              <w:rPr>
                <w:sz w:val="22"/>
                <w:szCs w:val="22"/>
              </w:rPr>
            </w:pPr>
            <w:r w:rsidRPr="006751B3">
              <w:rPr>
                <w:sz w:val="22"/>
                <w:szCs w:val="22"/>
              </w:rPr>
              <w:t>5</w:t>
            </w:r>
          </w:p>
        </w:tc>
        <w:tc>
          <w:tcPr>
            <w:tcW w:w="1701" w:type="dxa"/>
            <w:vAlign w:val="center"/>
          </w:tcPr>
          <w:p w:rsidR="007F3ABB" w:rsidRPr="006751B3" w:rsidRDefault="007F3ABB" w:rsidP="00224861">
            <w:pPr>
              <w:widowControl w:val="0"/>
              <w:jc w:val="center"/>
              <w:rPr>
                <w:sz w:val="22"/>
                <w:szCs w:val="22"/>
              </w:rPr>
            </w:pPr>
            <w:r w:rsidRPr="006751B3">
              <w:rPr>
                <w:sz w:val="22"/>
                <w:szCs w:val="22"/>
              </w:rPr>
              <w:t>6</w:t>
            </w:r>
          </w:p>
        </w:tc>
        <w:tc>
          <w:tcPr>
            <w:tcW w:w="1118" w:type="dxa"/>
            <w:vAlign w:val="center"/>
          </w:tcPr>
          <w:p w:rsidR="007F3ABB" w:rsidRPr="006751B3" w:rsidRDefault="007F3ABB" w:rsidP="00224861">
            <w:pPr>
              <w:widowControl w:val="0"/>
              <w:jc w:val="center"/>
              <w:rPr>
                <w:sz w:val="22"/>
                <w:szCs w:val="22"/>
              </w:rPr>
            </w:pPr>
            <w:r w:rsidRPr="006751B3">
              <w:rPr>
                <w:sz w:val="22"/>
                <w:szCs w:val="22"/>
              </w:rPr>
              <w:t>7</w:t>
            </w:r>
          </w:p>
        </w:tc>
        <w:tc>
          <w:tcPr>
            <w:tcW w:w="866" w:type="dxa"/>
            <w:vAlign w:val="center"/>
          </w:tcPr>
          <w:p w:rsidR="007F3ABB" w:rsidRPr="006751B3" w:rsidRDefault="007F3ABB" w:rsidP="00224861">
            <w:pPr>
              <w:widowControl w:val="0"/>
              <w:jc w:val="center"/>
              <w:rPr>
                <w:sz w:val="22"/>
                <w:szCs w:val="22"/>
              </w:rPr>
            </w:pPr>
            <w:r w:rsidRPr="006751B3">
              <w:rPr>
                <w:sz w:val="22"/>
                <w:szCs w:val="22"/>
              </w:rPr>
              <w:t>8</w:t>
            </w:r>
          </w:p>
        </w:tc>
        <w:tc>
          <w:tcPr>
            <w:tcW w:w="1118" w:type="dxa"/>
            <w:vAlign w:val="center"/>
          </w:tcPr>
          <w:p w:rsidR="007F3ABB" w:rsidRPr="006751B3" w:rsidRDefault="007F3ABB" w:rsidP="00224861">
            <w:pPr>
              <w:widowControl w:val="0"/>
              <w:jc w:val="center"/>
              <w:rPr>
                <w:sz w:val="22"/>
                <w:szCs w:val="22"/>
              </w:rPr>
            </w:pPr>
            <w:r w:rsidRPr="006751B3">
              <w:rPr>
                <w:sz w:val="22"/>
                <w:szCs w:val="22"/>
              </w:rPr>
              <w:t>9</w:t>
            </w:r>
          </w:p>
        </w:tc>
        <w:tc>
          <w:tcPr>
            <w:tcW w:w="851" w:type="dxa"/>
            <w:vAlign w:val="center"/>
          </w:tcPr>
          <w:p w:rsidR="007F3ABB" w:rsidRPr="006751B3" w:rsidRDefault="007F3ABB" w:rsidP="00224861">
            <w:pPr>
              <w:widowControl w:val="0"/>
              <w:jc w:val="center"/>
              <w:rPr>
                <w:sz w:val="22"/>
                <w:szCs w:val="22"/>
              </w:rPr>
            </w:pPr>
            <w:r w:rsidRPr="006751B3">
              <w:rPr>
                <w:sz w:val="22"/>
                <w:szCs w:val="22"/>
              </w:rPr>
              <w:t>10</w:t>
            </w:r>
          </w:p>
        </w:tc>
      </w:tr>
      <w:tr w:rsidR="003A5E58" w:rsidRPr="006751B3" w:rsidTr="00931EE8">
        <w:trPr>
          <w:cantSplit/>
          <w:trHeight w:val="20"/>
          <w:jc w:val="center"/>
        </w:trPr>
        <w:tc>
          <w:tcPr>
            <w:tcW w:w="2569" w:type="dxa"/>
            <w:shd w:val="clear" w:color="auto" w:fill="auto"/>
          </w:tcPr>
          <w:p w:rsidR="003A5E58" w:rsidRPr="006751B3" w:rsidRDefault="003A5E58" w:rsidP="00C7589F">
            <w:pPr>
              <w:pStyle w:val="aff1"/>
              <w:rPr>
                <w:color w:val="auto"/>
                <w:sz w:val="22"/>
                <w:szCs w:val="22"/>
              </w:rPr>
            </w:pPr>
            <w:r w:rsidRPr="006751B3">
              <w:rPr>
                <w:color w:val="auto"/>
                <w:sz w:val="22"/>
                <w:szCs w:val="22"/>
              </w:rPr>
              <w:t>Обеспечение научной деятельности</w:t>
            </w:r>
          </w:p>
        </w:tc>
        <w:tc>
          <w:tcPr>
            <w:tcW w:w="4961" w:type="dxa"/>
            <w:shd w:val="clear" w:color="auto" w:fill="auto"/>
          </w:tcPr>
          <w:p w:rsidR="003A5E58" w:rsidRPr="006751B3" w:rsidRDefault="003A5E58" w:rsidP="00931EE8">
            <w:pPr>
              <w:pStyle w:val="aff1"/>
              <w:jc w:val="both"/>
              <w:rPr>
                <w:color w:val="auto"/>
                <w:sz w:val="22"/>
                <w:szCs w:val="22"/>
              </w:rPr>
            </w:pPr>
            <w:r w:rsidRPr="006751B3">
              <w:rPr>
                <w:color w:val="auto"/>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shd w:val="clear" w:color="auto" w:fill="auto"/>
          </w:tcPr>
          <w:p w:rsidR="003A5E58" w:rsidRPr="006751B3" w:rsidRDefault="003A5E58" w:rsidP="00C7589F">
            <w:pPr>
              <w:pStyle w:val="aff1"/>
              <w:jc w:val="center"/>
              <w:rPr>
                <w:color w:val="auto"/>
                <w:sz w:val="22"/>
                <w:szCs w:val="22"/>
              </w:rPr>
            </w:pPr>
            <w:r w:rsidRPr="006751B3">
              <w:rPr>
                <w:color w:val="auto"/>
                <w:sz w:val="22"/>
                <w:szCs w:val="22"/>
              </w:rPr>
              <w:t>3.9</w:t>
            </w:r>
          </w:p>
        </w:tc>
        <w:tc>
          <w:tcPr>
            <w:tcW w:w="1134" w:type="dxa"/>
          </w:tcPr>
          <w:p w:rsidR="003A5E58" w:rsidRPr="006751B3" w:rsidRDefault="00DB72B6" w:rsidP="00C7589F">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003A5E58" w:rsidRPr="006751B3">
              <w:rPr>
                <w:rFonts w:ascii="Times New Roman" w:hAnsi="Times New Roman" w:cs="Times New Roman"/>
                <w:sz w:val="22"/>
                <w:szCs w:val="22"/>
                <w:lang w:val="en-US"/>
              </w:rPr>
              <w:t>000/</w:t>
            </w:r>
            <w:r w:rsidR="003A5E58" w:rsidRPr="006751B3">
              <w:rPr>
                <w:rFonts w:ascii="Times New Roman" w:hAnsi="Times New Roman" w:cs="Times New Roman"/>
                <w:sz w:val="22"/>
                <w:szCs w:val="22"/>
              </w:rPr>
              <w:t xml:space="preserve"> </w:t>
            </w:r>
            <w:r w:rsidR="003A5E58" w:rsidRPr="006751B3">
              <w:rPr>
                <w:rFonts w:ascii="Times New Roman" w:hAnsi="Times New Roman" w:cs="Times New Roman"/>
                <w:sz w:val="22"/>
                <w:szCs w:val="22"/>
                <w:lang w:val="en-US"/>
              </w:rPr>
              <w:t>250</w:t>
            </w:r>
            <w:r w:rsidR="003A5E58" w:rsidRPr="006751B3">
              <w:rPr>
                <w:rFonts w:ascii="Times New Roman" w:hAnsi="Times New Roman" w:cs="Times New Roman"/>
                <w:sz w:val="22"/>
                <w:szCs w:val="22"/>
              </w:rPr>
              <w:t>000 кв.м</w:t>
            </w:r>
          </w:p>
        </w:tc>
        <w:tc>
          <w:tcPr>
            <w:tcW w:w="851" w:type="dxa"/>
          </w:tcPr>
          <w:p w:rsidR="003A5E58" w:rsidRPr="006751B3" w:rsidRDefault="003A5E58" w:rsidP="00DB72B6">
            <w:pPr>
              <w:pStyle w:val="aff1"/>
              <w:jc w:val="center"/>
              <w:rPr>
                <w:color w:val="auto"/>
                <w:sz w:val="22"/>
                <w:szCs w:val="22"/>
              </w:rPr>
            </w:pPr>
            <w:r w:rsidRPr="006751B3">
              <w:rPr>
                <w:color w:val="auto"/>
                <w:sz w:val="22"/>
                <w:szCs w:val="22"/>
                <w:lang w:val="en-US"/>
              </w:rPr>
              <w:t>2</w:t>
            </w:r>
            <w:r w:rsidR="00DB72B6" w:rsidRPr="006751B3">
              <w:rPr>
                <w:color w:val="auto"/>
                <w:sz w:val="22"/>
                <w:szCs w:val="22"/>
              </w:rPr>
              <w:t>0</w:t>
            </w:r>
            <w:r w:rsidRPr="006751B3">
              <w:rPr>
                <w:color w:val="auto"/>
                <w:sz w:val="22"/>
                <w:szCs w:val="22"/>
              </w:rPr>
              <w:t xml:space="preserve"> м</w:t>
            </w:r>
          </w:p>
        </w:tc>
        <w:tc>
          <w:tcPr>
            <w:tcW w:w="1701" w:type="dxa"/>
          </w:tcPr>
          <w:p w:rsidR="003A5E58" w:rsidRPr="006751B3" w:rsidRDefault="00E71659" w:rsidP="00C7589F">
            <w:pPr>
              <w:pStyle w:val="aff1"/>
              <w:jc w:val="center"/>
              <w:rPr>
                <w:color w:val="auto"/>
                <w:sz w:val="22"/>
                <w:szCs w:val="22"/>
              </w:rPr>
            </w:pPr>
            <w:r w:rsidRPr="006751B3">
              <w:rPr>
                <w:color w:val="auto"/>
                <w:sz w:val="22"/>
                <w:szCs w:val="22"/>
              </w:rPr>
              <w:t>3</w:t>
            </w:r>
            <w:r w:rsidR="003A5E58" w:rsidRPr="006751B3">
              <w:rPr>
                <w:color w:val="auto"/>
                <w:sz w:val="22"/>
                <w:szCs w:val="22"/>
              </w:rPr>
              <w:t xml:space="preserve"> м </w:t>
            </w:r>
          </w:p>
        </w:tc>
        <w:tc>
          <w:tcPr>
            <w:tcW w:w="1118" w:type="dxa"/>
          </w:tcPr>
          <w:p w:rsidR="003A5E58" w:rsidRPr="006751B3" w:rsidRDefault="00DB72B6"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r w:rsidR="003A5E58" w:rsidRPr="006751B3">
              <w:rPr>
                <w:rFonts w:ascii="Times New Roman" w:hAnsi="Times New Roman" w:cs="Times New Roman"/>
                <w:sz w:val="22"/>
                <w:szCs w:val="22"/>
              </w:rPr>
              <w:t xml:space="preserve"> м</w:t>
            </w:r>
          </w:p>
        </w:tc>
        <w:tc>
          <w:tcPr>
            <w:tcW w:w="866" w:type="dxa"/>
          </w:tcPr>
          <w:p w:rsidR="003A5E58" w:rsidRPr="006751B3" w:rsidRDefault="003A5E58"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w:t>
            </w:r>
          </w:p>
        </w:tc>
        <w:tc>
          <w:tcPr>
            <w:tcW w:w="1118" w:type="dxa"/>
          </w:tcPr>
          <w:p w:rsidR="003A5E58" w:rsidRPr="006751B3" w:rsidRDefault="00DB72B6"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w:t>
            </w:r>
            <w:r w:rsidR="003A5E58" w:rsidRPr="006751B3">
              <w:rPr>
                <w:rFonts w:ascii="Times New Roman" w:hAnsi="Times New Roman" w:cs="Times New Roman"/>
                <w:sz w:val="22"/>
                <w:szCs w:val="22"/>
              </w:rPr>
              <w:t xml:space="preserve"> м</w:t>
            </w:r>
          </w:p>
        </w:tc>
        <w:tc>
          <w:tcPr>
            <w:tcW w:w="851" w:type="dxa"/>
          </w:tcPr>
          <w:p w:rsidR="003A5E58" w:rsidRPr="006751B3" w:rsidRDefault="003A5E58" w:rsidP="00C7589F">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931EE8">
        <w:trPr>
          <w:cantSplit/>
          <w:trHeight w:val="411"/>
          <w:jc w:val="center"/>
        </w:trPr>
        <w:tc>
          <w:tcPr>
            <w:tcW w:w="2569" w:type="dxa"/>
            <w:shd w:val="clear" w:color="auto" w:fill="auto"/>
          </w:tcPr>
          <w:p w:rsidR="00DB72B6" w:rsidRPr="006751B3" w:rsidRDefault="00DB72B6" w:rsidP="00C7589F">
            <w:pPr>
              <w:pStyle w:val="aff1"/>
              <w:rPr>
                <w:color w:val="auto"/>
                <w:sz w:val="22"/>
                <w:szCs w:val="22"/>
              </w:rPr>
            </w:pPr>
            <w:r w:rsidRPr="006751B3">
              <w:rPr>
                <w:color w:val="auto"/>
                <w:sz w:val="22"/>
                <w:szCs w:val="22"/>
              </w:rPr>
              <w:lastRenderedPageBreak/>
              <w:t>Обеспечение деятельности в области гидрометеорологии и смежных с ней областях</w:t>
            </w:r>
          </w:p>
        </w:tc>
        <w:tc>
          <w:tcPr>
            <w:tcW w:w="4961" w:type="dxa"/>
            <w:shd w:val="clear" w:color="auto" w:fill="auto"/>
          </w:tcPr>
          <w:p w:rsidR="00DB72B6" w:rsidRPr="006751B3" w:rsidRDefault="00DB72B6" w:rsidP="00931EE8">
            <w:pPr>
              <w:pStyle w:val="aff1"/>
              <w:jc w:val="both"/>
              <w:rPr>
                <w:color w:val="auto"/>
                <w:sz w:val="22"/>
                <w:szCs w:val="22"/>
              </w:rPr>
            </w:pPr>
            <w:r w:rsidRPr="006751B3">
              <w:rPr>
                <w:color w:val="auto"/>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shd w:val="clear" w:color="auto" w:fill="auto"/>
          </w:tcPr>
          <w:p w:rsidR="00DB72B6" w:rsidRPr="006751B3" w:rsidRDefault="00DB72B6" w:rsidP="00931EE8">
            <w:pPr>
              <w:pStyle w:val="aff1"/>
              <w:jc w:val="center"/>
              <w:rPr>
                <w:color w:val="auto"/>
                <w:sz w:val="22"/>
                <w:szCs w:val="22"/>
              </w:rPr>
            </w:pPr>
            <w:r w:rsidRPr="006751B3">
              <w:rPr>
                <w:color w:val="auto"/>
                <w:sz w:val="22"/>
                <w:szCs w:val="22"/>
              </w:rPr>
              <w:t>3.9.1</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r w:rsidR="00DB72B6" w:rsidRPr="006751B3" w:rsidTr="00931EE8">
        <w:trPr>
          <w:cantSplit/>
          <w:trHeight w:val="411"/>
          <w:jc w:val="center"/>
        </w:trPr>
        <w:tc>
          <w:tcPr>
            <w:tcW w:w="2569" w:type="dxa"/>
            <w:shd w:val="clear" w:color="auto" w:fill="auto"/>
          </w:tcPr>
          <w:p w:rsidR="00DB72B6" w:rsidRPr="006751B3" w:rsidRDefault="00DB72B6" w:rsidP="00931EE8">
            <w:pPr>
              <w:pStyle w:val="aff1"/>
              <w:rPr>
                <w:color w:val="auto"/>
              </w:rPr>
            </w:pPr>
            <w:r w:rsidRPr="006751B3">
              <w:rPr>
                <w:color w:val="auto"/>
                <w:sz w:val="22"/>
                <w:szCs w:val="22"/>
              </w:rPr>
              <w:t>Объекты торговли (торговые центры, торгово-развлекательные центры (комплексы)</w:t>
            </w:r>
          </w:p>
        </w:tc>
        <w:tc>
          <w:tcPr>
            <w:tcW w:w="4961" w:type="dxa"/>
            <w:shd w:val="clear" w:color="auto" w:fill="auto"/>
          </w:tcPr>
          <w:p w:rsidR="00DB72B6" w:rsidRPr="006751B3" w:rsidRDefault="00DB72B6" w:rsidP="00931EE8">
            <w:pPr>
              <w:pStyle w:val="aff1"/>
              <w:jc w:val="both"/>
              <w:rPr>
                <w:color w:val="auto"/>
                <w:sz w:val="22"/>
                <w:szCs w:val="22"/>
              </w:rPr>
            </w:pPr>
            <w:r w:rsidRPr="006751B3">
              <w:rPr>
                <w:color w:val="auto"/>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6751B3">
                <w:rPr>
                  <w:color w:val="auto"/>
                  <w:sz w:val="22"/>
                  <w:szCs w:val="22"/>
                </w:rPr>
                <w:t>кодами 4.5</w:t>
              </w:r>
            </w:hyperlink>
            <w:r w:rsidRPr="006751B3">
              <w:rPr>
                <w:color w:val="auto"/>
                <w:sz w:val="22"/>
                <w:szCs w:val="22"/>
              </w:rPr>
              <w:t xml:space="preserve"> - </w:t>
            </w:r>
            <w:hyperlink w:anchor="Par292" w:tooltip="Обслуживание автотранспорта" w:history="1">
              <w:r w:rsidRPr="006751B3">
                <w:rPr>
                  <w:color w:val="auto"/>
                  <w:sz w:val="22"/>
                  <w:szCs w:val="22"/>
                </w:rPr>
                <w:t>4.9</w:t>
              </w:r>
            </w:hyperlink>
            <w:r w:rsidRPr="006751B3">
              <w:rPr>
                <w:color w:val="auto"/>
                <w:sz w:val="22"/>
                <w:szCs w:val="22"/>
              </w:rPr>
              <w:t>;</w:t>
            </w:r>
          </w:p>
          <w:p w:rsidR="00DB72B6" w:rsidRPr="006751B3" w:rsidRDefault="00DB72B6" w:rsidP="00931EE8">
            <w:pPr>
              <w:pStyle w:val="aff1"/>
              <w:jc w:val="both"/>
              <w:rPr>
                <w:color w:val="auto"/>
                <w:sz w:val="22"/>
                <w:szCs w:val="22"/>
              </w:rPr>
            </w:pPr>
            <w:r w:rsidRPr="006751B3">
              <w:rPr>
                <w:color w:val="auto"/>
                <w:sz w:val="22"/>
                <w:szCs w:val="22"/>
              </w:rPr>
              <w:t xml:space="preserve">размещение гаражей и (или) </w:t>
            </w:r>
            <w:r w:rsidRPr="006751B3">
              <w:rPr>
                <w:color w:val="auto"/>
                <w:sz w:val="22"/>
                <w:szCs w:val="22"/>
              </w:rPr>
              <w:lastRenderedPageBreak/>
              <w:t>стоянок для автомобилей сотрудников и посетителей торгового центра</w:t>
            </w:r>
          </w:p>
        </w:tc>
        <w:tc>
          <w:tcPr>
            <w:tcW w:w="850" w:type="dxa"/>
            <w:shd w:val="clear" w:color="auto" w:fill="auto"/>
          </w:tcPr>
          <w:p w:rsidR="00DB72B6" w:rsidRPr="006751B3" w:rsidRDefault="00DB72B6" w:rsidP="00931EE8">
            <w:pPr>
              <w:pStyle w:val="aff1"/>
              <w:jc w:val="center"/>
              <w:rPr>
                <w:color w:val="auto"/>
                <w:sz w:val="22"/>
                <w:szCs w:val="22"/>
              </w:rPr>
            </w:pPr>
            <w:r w:rsidRPr="006751B3">
              <w:rPr>
                <w:color w:val="auto"/>
                <w:sz w:val="22"/>
                <w:szCs w:val="22"/>
              </w:rPr>
              <w:t>4.2</w:t>
            </w:r>
          </w:p>
        </w:tc>
        <w:tc>
          <w:tcPr>
            <w:tcW w:w="1134" w:type="dxa"/>
          </w:tcPr>
          <w:p w:rsidR="00DB72B6" w:rsidRPr="006751B3" w:rsidRDefault="00DB72B6" w:rsidP="005212F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w:t>
            </w:r>
            <w:r w:rsidRPr="006751B3">
              <w:rPr>
                <w:rFonts w:ascii="Times New Roman" w:hAnsi="Times New Roman" w:cs="Times New Roman"/>
                <w:sz w:val="22"/>
                <w:szCs w:val="22"/>
                <w:lang w:val="en-US"/>
              </w:rPr>
              <w:t>000/</w:t>
            </w:r>
            <w:r w:rsidRPr="006751B3">
              <w:rPr>
                <w:rFonts w:ascii="Times New Roman" w:hAnsi="Times New Roman" w:cs="Times New Roman"/>
                <w:sz w:val="22"/>
                <w:szCs w:val="22"/>
              </w:rPr>
              <w:t xml:space="preserve"> </w:t>
            </w:r>
            <w:r w:rsidRPr="006751B3">
              <w:rPr>
                <w:rFonts w:ascii="Times New Roman" w:hAnsi="Times New Roman" w:cs="Times New Roman"/>
                <w:sz w:val="22"/>
                <w:szCs w:val="22"/>
                <w:lang w:val="en-US"/>
              </w:rPr>
              <w:t>250</w:t>
            </w:r>
            <w:r w:rsidRPr="006751B3">
              <w:rPr>
                <w:rFonts w:ascii="Times New Roman" w:hAnsi="Times New Roman" w:cs="Times New Roman"/>
                <w:sz w:val="22"/>
                <w:szCs w:val="22"/>
              </w:rPr>
              <w:t>000 кв.м</w:t>
            </w:r>
          </w:p>
        </w:tc>
        <w:tc>
          <w:tcPr>
            <w:tcW w:w="851" w:type="dxa"/>
          </w:tcPr>
          <w:p w:rsidR="00DB72B6" w:rsidRPr="006751B3" w:rsidRDefault="00DB72B6" w:rsidP="005212F2">
            <w:pPr>
              <w:pStyle w:val="aff1"/>
              <w:jc w:val="center"/>
              <w:rPr>
                <w:color w:val="auto"/>
                <w:sz w:val="22"/>
                <w:szCs w:val="22"/>
              </w:rPr>
            </w:pPr>
            <w:r w:rsidRPr="006751B3">
              <w:rPr>
                <w:color w:val="auto"/>
                <w:sz w:val="22"/>
                <w:szCs w:val="22"/>
                <w:lang w:val="en-US"/>
              </w:rPr>
              <w:t>2</w:t>
            </w:r>
            <w:r w:rsidRPr="006751B3">
              <w:rPr>
                <w:color w:val="auto"/>
                <w:sz w:val="22"/>
                <w:szCs w:val="22"/>
              </w:rPr>
              <w:t>0 м</w:t>
            </w:r>
          </w:p>
        </w:tc>
        <w:tc>
          <w:tcPr>
            <w:tcW w:w="1701" w:type="dxa"/>
          </w:tcPr>
          <w:p w:rsidR="00DB72B6" w:rsidRPr="006751B3" w:rsidRDefault="00E71659" w:rsidP="005212F2">
            <w:pPr>
              <w:pStyle w:val="aff1"/>
              <w:jc w:val="center"/>
              <w:rPr>
                <w:color w:val="auto"/>
                <w:sz w:val="22"/>
                <w:szCs w:val="22"/>
              </w:rPr>
            </w:pPr>
            <w:r w:rsidRPr="006751B3">
              <w:rPr>
                <w:color w:val="auto"/>
                <w:sz w:val="22"/>
                <w:szCs w:val="22"/>
              </w:rPr>
              <w:t>3</w:t>
            </w:r>
            <w:r w:rsidR="00DB72B6" w:rsidRPr="006751B3">
              <w:rPr>
                <w:color w:val="auto"/>
                <w:sz w:val="22"/>
                <w:szCs w:val="22"/>
              </w:rPr>
              <w:t xml:space="preserve"> м </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w:t>
            </w:r>
          </w:p>
        </w:tc>
        <w:tc>
          <w:tcPr>
            <w:tcW w:w="1118"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20 м</w:t>
            </w:r>
          </w:p>
        </w:tc>
        <w:tc>
          <w:tcPr>
            <w:tcW w:w="851" w:type="dxa"/>
          </w:tcPr>
          <w:p w:rsidR="00DB72B6" w:rsidRPr="006751B3" w:rsidRDefault="00DB72B6" w:rsidP="005212F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w:t>
            </w:r>
          </w:p>
        </w:tc>
      </w:tr>
    </w:tbl>
    <w:p w:rsidR="007F3ABB" w:rsidRPr="006751B3" w:rsidRDefault="007F3ABB" w:rsidP="007F3ABB">
      <w:pPr>
        <w:spacing w:after="0" w:line="240" w:lineRule="auto"/>
        <w:ind w:firstLine="709"/>
        <w:jc w:val="both"/>
        <w:rPr>
          <w:rFonts w:ascii="Times New Roman" w:eastAsia="SimSun" w:hAnsi="Times New Roman" w:cs="Times New Roman"/>
          <w:sz w:val="24"/>
          <w:szCs w:val="24"/>
          <w:lang w:eastAsia="zh-CN"/>
        </w:rPr>
      </w:pPr>
    </w:p>
    <w:p w:rsidR="007F3ABB" w:rsidRPr="006751B3" w:rsidRDefault="007F3ABB" w:rsidP="007F3ABB">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E6441F" w:rsidRPr="006751B3" w:rsidTr="00224861">
        <w:trPr>
          <w:trHeight w:val="552"/>
        </w:trPr>
        <w:tc>
          <w:tcPr>
            <w:tcW w:w="7656" w:type="dxa"/>
            <w:vAlign w:val="center"/>
          </w:tcPr>
          <w:p w:rsidR="00E6441F" w:rsidRPr="006751B3" w:rsidRDefault="00E6441F" w:rsidP="005212F2">
            <w:pPr>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E6441F" w:rsidRPr="006751B3" w:rsidRDefault="00E6441F" w:rsidP="005212F2">
            <w:pPr>
              <w:tabs>
                <w:tab w:val="left" w:pos="2520"/>
              </w:tabs>
              <w:spacing w:after="0" w:line="240" w:lineRule="auto"/>
              <w:ind w:firstLine="425"/>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7F3ABB" w:rsidRPr="006751B3" w:rsidTr="00224861">
        <w:tc>
          <w:tcPr>
            <w:tcW w:w="7656" w:type="dxa"/>
          </w:tcPr>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спортивные площадки</w:t>
            </w:r>
          </w:p>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p>
          <w:p w:rsidR="007F3ABB"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w:t>
            </w:r>
            <w:r w:rsidR="007F3ABB" w:rsidRPr="006751B3">
              <w:rPr>
                <w:rFonts w:ascii="Times New Roman" w:eastAsia="SimSun" w:hAnsi="Times New Roman" w:cs="Times New Roman"/>
                <w:lang w:eastAsia="zh-CN"/>
              </w:rPr>
              <w:t xml:space="preserve">площадки для отдыха </w:t>
            </w:r>
          </w:p>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стоянки для автомобилей надземные открытого и закрытого типов открытые площадки, предназначенные для стоянки автомобилей</w:t>
            </w:r>
          </w:p>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w:t>
            </w:r>
            <w:r w:rsidR="00E34BAD" w:rsidRPr="006751B3">
              <w:rPr>
                <w:rFonts w:ascii="Times New Roman" w:eastAsia="SimSun" w:hAnsi="Times New Roman" w:cs="Times New Roman"/>
                <w:lang w:eastAsia="zh-CN"/>
              </w:rPr>
              <w:t>, ангары для</w:t>
            </w:r>
            <w:r w:rsidRPr="006751B3">
              <w:rPr>
                <w:rFonts w:ascii="Times New Roman" w:eastAsia="SimSun" w:hAnsi="Times New Roman" w:cs="Times New Roman"/>
                <w:lang w:eastAsia="zh-CN"/>
              </w:rPr>
              <w:t xml:space="preserve"> хранения оборудования, инвентаря и пр.</w:t>
            </w:r>
          </w:p>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весовые пункты</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7F3ABB" w:rsidRPr="006751B3" w:rsidRDefault="007F3ABB"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E34BAD" w:rsidRPr="006751B3" w:rsidRDefault="007B724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ст.38.1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w:t>
      </w:r>
    </w:p>
    <w:p w:rsidR="007B724D" w:rsidRPr="006751B3" w:rsidRDefault="007B724D">
      <w:pPr>
        <w:spacing w:after="0" w:line="240" w:lineRule="auto"/>
        <w:ind w:firstLine="709"/>
        <w:jc w:val="both"/>
        <w:rPr>
          <w:rFonts w:ascii="Times New Roman" w:eastAsia="SimSun" w:hAnsi="Times New Roman" w:cs="Times New Roman"/>
          <w:sz w:val="24"/>
          <w:szCs w:val="24"/>
          <w:lang w:eastAsia="zh-CN"/>
        </w:rPr>
        <w:sectPr w:rsidR="007B724D" w:rsidRPr="006751B3" w:rsidSect="004B59A3">
          <w:pgSz w:w="16838" w:h="11906" w:orient="landscape"/>
          <w:pgMar w:top="851" w:right="851" w:bottom="851" w:left="851" w:header="709" w:footer="340" w:gutter="0"/>
          <w:pgNumType w:chapStyle="1"/>
          <w:cols w:space="708"/>
          <w:titlePg/>
          <w:docGrid w:linePitch="360"/>
        </w:sectPr>
      </w:pPr>
    </w:p>
    <w:p w:rsidR="00E34BAD" w:rsidRPr="006751B3" w:rsidRDefault="00E34BAD" w:rsidP="00A614AD">
      <w:pPr>
        <w:pStyle w:val="20"/>
        <w:spacing w:before="0" w:line="240" w:lineRule="auto"/>
        <w:ind w:firstLine="709"/>
        <w:jc w:val="both"/>
        <w:rPr>
          <w:rFonts w:ascii="Times New Roman" w:hAnsi="Times New Roman" w:cs="Times New Roman"/>
          <w:color w:val="auto"/>
          <w:sz w:val="24"/>
          <w:szCs w:val="24"/>
        </w:rPr>
      </w:pPr>
      <w:bookmarkStart w:id="17" w:name="_Toc5737541"/>
      <w:r w:rsidRPr="006751B3">
        <w:rPr>
          <w:rFonts w:ascii="Times New Roman" w:hAnsi="Times New Roman" w:cs="Times New Roman"/>
          <w:color w:val="auto"/>
          <w:sz w:val="24"/>
          <w:szCs w:val="24"/>
        </w:rPr>
        <w:lastRenderedPageBreak/>
        <w:t>Статья 3</w:t>
      </w:r>
      <w:r w:rsidR="004B59A3" w:rsidRPr="006751B3">
        <w:rPr>
          <w:rFonts w:ascii="Times New Roman" w:hAnsi="Times New Roman" w:cs="Times New Roman"/>
          <w:color w:val="auto"/>
          <w:sz w:val="24"/>
          <w:szCs w:val="24"/>
        </w:rPr>
        <w:t>8</w:t>
      </w:r>
      <w:r w:rsidRPr="006751B3">
        <w:rPr>
          <w:rFonts w:ascii="Times New Roman" w:hAnsi="Times New Roman" w:cs="Times New Roman"/>
          <w:color w:val="auto"/>
          <w:sz w:val="24"/>
          <w:szCs w:val="24"/>
        </w:rPr>
        <w:t>.</w:t>
      </w:r>
      <w:r w:rsidR="004B59A3" w:rsidRPr="006751B3">
        <w:rPr>
          <w:rFonts w:ascii="Times New Roman" w:hAnsi="Times New Roman" w:cs="Times New Roman"/>
          <w:color w:val="auto"/>
          <w:sz w:val="24"/>
          <w:szCs w:val="24"/>
        </w:rPr>
        <w:t>1</w:t>
      </w:r>
      <w:r w:rsidRPr="006751B3">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w:t>
      </w:r>
      <w:bookmarkEnd w:id="17"/>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A614AD" w:rsidRPr="006751B3" w:rsidRDefault="00A614AD" w:rsidP="00A614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A614AD" w:rsidRPr="006751B3" w:rsidRDefault="00A614AD" w:rsidP="00A614AD">
      <w:pPr>
        <w:autoSpaceDE w:val="0"/>
        <w:spacing w:after="0" w:line="240" w:lineRule="auto"/>
        <w:ind w:firstLine="709"/>
        <w:jc w:val="both"/>
        <w:rPr>
          <w:rFonts w:ascii="Times New Roman" w:hAnsi="Times New Roman" w:cs="Times New Roman"/>
          <w:bCs/>
          <w:sz w:val="24"/>
          <w:szCs w:val="24"/>
        </w:rPr>
      </w:pPr>
      <w:r w:rsidRPr="006751B3">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A614AD" w:rsidRPr="006751B3" w:rsidRDefault="00A614AD" w:rsidP="00A614AD">
      <w:pPr>
        <w:numPr>
          <w:ilvl w:val="0"/>
          <w:numId w:val="17"/>
        </w:numPr>
        <w:suppressAutoHyphens/>
        <w:autoSpaceDE w:val="0"/>
        <w:spacing w:after="0" w:line="240" w:lineRule="auto"/>
        <w:ind w:left="0" w:firstLine="709"/>
        <w:jc w:val="both"/>
        <w:rPr>
          <w:rFonts w:ascii="Times New Roman" w:hAnsi="Times New Roman" w:cs="Times New Roman"/>
          <w:bCs/>
          <w:sz w:val="24"/>
          <w:szCs w:val="24"/>
        </w:rPr>
      </w:pPr>
      <w:r w:rsidRPr="006751B3">
        <w:rPr>
          <w:rFonts w:ascii="Times New Roman"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A614AD" w:rsidRPr="006751B3" w:rsidRDefault="00A614AD" w:rsidP="00A614AD">
      <w:pPr>
        <w:numPr>
          <w:ilvl w:val="0"/>
          <w:numId w:val="17"/>
        </w:numPr>
        <w:suppressAutoHyphens/>
        <w:autoSpaceDE w:val="0"/>
        <w:spacing w:after="0" w:line="240" w:lineRule="auto"/>
        <w:ind w:left="0" w:firstLine="709"/>
        <w:jc w:val="both"/>
        <w:rPr>
          <w:rFonts w:ascii="Times New Roman" w:hAnsi="Times New Roman" w:cs="Times New Roman"/>
          <w:bCs/>
          <w:sz w:val="24"/>
          <w:szCs w:val="24"/>
        </w:rPr>
      </w:pPr>
      <w:r w:rsidRPr="006751B3">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A614AD" w:rsidRPr="006751B3" w:rsidRDefault="00A614AD" w:rsidP="00A614AD">
      <w:pPr>
        <w:numPr>
          <w:ilvl w:val="0"/>
          <w:numId w:val="17"/>
        </w:numPr>
        <w:suppressAutoHyphens/>
        <w:autoSpaceDE w:val="0"/>
        <w:spacing w:after="0" w:line="240" w:lineRule="auto"/>
        <w:ind w:left="0" w:firstLine="709"/>
        <w:jc w:val="both"/>
        <w:rPr>
          <w:rFonts w:ascii="Times New Roman" w:hAnsi="Times New Roman" w:cs="Times New Roman"/>
          <w:bCs/>
          <w:sz w:val="24"/>
          <w:szCs w:val="24"/>
        </w:rPr>
      </w:pPr>
      <w:r w:rsidRPr="006751B3">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614AD" w:rsidRPr="006751B3" w:rsidRDefault="00A614AD" w:rsidP="00A614AD">
      <w:pPr>
        <w:autoSpaceDE w:val="0"/>
        <w:spacing w:after="0" w:line="240" w:lineRule="auto"/>
        <w:ind w:firstLine="709"/>
        <w:jc w:val="both"/>
        <w:rPr>
          <w:rFonts w:ascii="Times New Roman" w:hAnsi="Times New Roman" w:cs="Times New Roman"/>
          <w:bCs/>
          <w:sz w:val="24"/>
          <w:szCs w:val="24"/>
        </w:rPr>
      </w:pPr>
      <w:r w:rsidRPr="006751B3">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w:t>
      </w:r>
      <w:r w:rsidRPr="006751B3">
        <w:rPr>
          <w:rFonts w:ascii="Times New Roman" w:hAnsi="Times New Roman" w:cs="Times New Roman"/>
          <w:bCs/>
          <w:sz w:val="24"/>
          <w:szCs w:val="24"/>
        </w:rPr>
        <w:lastRenderedPageBreak/>
        <w:t>кой безопасности, величине и интенсивности использования территорий.</w:t>
      </w:r>
    </w:p>
    <w:p w:rsidR="00A614AD" w:rsidRPr="006751B3" w:rsidRDefault="00A614AD" w:rsidP="00A614AD">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614AD" w:rsidRPr="006751B3" w:rsidRDefault="00A614AD" w:rsidP="00A614AD">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A614AD" w:rsidRPr="006751B3" w:rsidRDefault="00A614AD" w:rsidP="00A614AD">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A614AD" w:rsidRPr="006751B3" w:rsidRDefault="00A614AD" w:rsidP="00A614AD">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614AD" w:rsidRPr="006751B3" w:rsidRDefault="00A614AD" w:rsidP="00A614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rsidR="00A614AD" w:rsidRPr="006751B3" w:rsidRDefault="00A614AD" w:rsidP="00A614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xml:space="preserve">10. В границах </w:t>
      </w:r>
      <w:proofErr w:type="spellStart"/>
      <w:r w:rsidRPr="006751B3">
        <w:rPr>
          <w:rFonts w:ascii="Times New Roman" w:eastAsia="SimSun" w:hAnsi="Times New Roman" w:cs="Times New Roman"/>
          <w:sz w:val="24"/>
          <w:szCs w:val="24"/>
          <w:lang w:eastAsia="zh-CN"/>
        </w:rPr>
        <w:t>Новодмитриевского</w:t>
      </w:r>
      <w:proofErr w:type="spellEnd"/>
      <w:r w:rsidRPr="006751B3">
        <w:rPr>
          <w:rFonts w:ascii="Times New Roman" w:eastAsia="SimSun" w:hAnsi="Times New Roman" w:cs="Times New Roman"/>
          <w:sz w:val="24"/>
          <w:szCs w:val="24"/>
          <w:lang w:eastAsia="zh-CN"/>
        </w:rPr>
        <w:t xml:space="preserve"> сельского поселения запрещено размещение предприятий, сооружений и иных объектов I и II классов опасности.</w:t>
      </w:r>
    </w:p>
    <w:p w:rsidR="00E34BAD" w:rsidRPr="006751B3" w:rsidRDefault="00A614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w:t>
      </w:r>
      <w:r w:rsidR="00E34BAD" w:rsidRPr="006751B3">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Pr="006751B3">
        <w:rPr>
          <w:rFonts w:ascii="Times New Roman" w:eastAsia="SimSun" w:hAnsi="Times New Roman" w:cs="Times New Roman"/>
          <w:sz w:val="24"/>
          <w:szCs w:val="24"/>
          <w:lang w:eastAsia="zh-CN"/>
        </w:rPr>
        <w:t>46-52</w:t>
      </w:r>
      <w:r w:rsidR="00E34BAD" w:rsidRPr="006751B3">
        <w:rPr>
          <w:rFonts w:ascii="Times New Roman" w:eastAsia="SimSun" w:hAnsi="Times New Roman" w:cs="Times New Roman"/>
          <w:sz w:val="24"/>
          <w:szCs w:val="24"/>
          <w:lang w:eastAsia="zh-CN"/>
        </w:rPr>
        <w:t xml:space="preserve"> настоящих Правил.</w:t>
      </w:r>
    </w:p>
    <w:p w:rsidR="00E34BAD" w:rsidRPr="006751B3" w:rsidRDefault="00A614AD" w:rsidP="00224861">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w:t>
      </w:r>
      <w:r w:rsidR="00E34BAD" w:rsidRPr="006751B3">
        <w:rPr>
          <w:rFonts w:ascii="Times New Roman" w:eastAsia="SimSun" w:hAnsi="Times New Roman" w:cs="Times New Roman"/>
          <w:sz w:val="24"/>
          <w:szCs w:val="24"/>
          <w:lang w:eastAsia="zh-CN"/>
        </w:rPr>
        <w:t>.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E34BAD" w:rsidRPr="006751B3" w:rsidRDefault="00E34BAD" w:rsidP="00E34BAD">
      <w:pPr>
        <w:tabs>
          <w:tab w:val="left" w:pos="2520"/>
        </w:tabs>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Ограждения должны быть </w:t>
      </w:r>
      <w:proofErr w:type="spellStart"/>
      <w:r w:rsidRPr="006751B3">
        <w:rPr>
          <w:rFonts w:ascii="Times New Roman" w:hAnsi="Times New Roman" w:cs="Times New Roman"/>
          <w:sz w:val="24"/>
          <w:szCs w:val="24"/>
        </w:rPr>
        <w:t>светопрозрачными</w:t>
      </w:r>
      <w:proofErr w:type="spellEnd"/>
      <w:r w:rsidRPr="006751B3">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Во всех случаях запрещается предусматривать ограждения:</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складов малоценного сырья и материалов;</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вспомогательных зданий и сооружений, располагаемых на </w:t>
      </w:r>
      <w:proofErr w:type="spellStart"/>
      <w:r w:rsidRPr="006751B3">
        <w:rPr>
          <w:rFonts w:ascii="Times New Roman" w:eastAsia="SimSun" w:hAnsi="Times New Roman" w:cs="Times New Roman"/>
          <w:sz w:val="24"/>
          <w:szCs w:val="24"/>
          <w:lang w:eastAsia="zh-CN"/>
        </w:rPr>
        <w:t>предзаводских</w:t>
      </w:r>
      <w:proofErr w:type="spellEnd"/>
      <w:r w:rsidRPr="006751B3">
        <w:rPr>
          <w:rFonts w:ascii="Times New Roman" w:eastAsia="SimSun" w:hAnsi="Times New Roman" w:cs="Times New Roman"/>
          <w:sz w:val="24"/>
          <w:szCs w:val="24"/>
          <w:lang w:eastAsia="zh-CN"/>
        </w:rPr>
        <w:t xml:space="preserve"> площадках промышленных предприятий;</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w:t>
      </w:r>
      <w:r w:rsidRPr="006751B3">
        <w:rPr>
          <w:rFonts w:ascii="Times New Roman" w:eastAsia="SimSun" w:hAnsi="Times New Roman" w:cs="Times New Roman"/>
          <w:sz w:val="24"/>
          <w:szCs w:val="24"/>
          <w:lang w:eastAsia="zh-CN"/>
        </w:rPr>
        <w:lastRenderedPageBreak/>
        <w:t xml:space="preserve"> для ограждений, должны иметь антикоррозионное покрытие.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Высоту и вид ограждения следует принимать:</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предприятия по производству особо ценных материалов, оборудования и продукции (драгоценные металлы, камни и </w:t>
      </w:r>
      <w:proofErr w:type="spellStart"/>
      <w:r w:rsidRPr="006751B3">
        <w:rPr>
          <w:rFonts w:ascii="Times New Roman" w:eastAsia="SimSun" w:hAnsi="Times New Roman" w:cs="Times New Roman"/>
          <w:sz w:val="24"/>
          <w:szCs w:val="24"/>
          <w:lang w:eastAsia="zh-CN"/>
        </w:rPr>
        <w:t>т.п</w:t>
      </w:r>
      <w:proofErr w:type="spellEnd"/>
      <w:r w:rsidRPr="006751B3">
        <w:rPr>
          <w:rFonts w:ascii="Times New Roman" w:eastAsia="SimSun" w:hAnsi="Times New Roman" w:cs="Times New Roman"/>
          <w:sz w:val="24"/>
          <w:szCs w:val="24"/>
          <w:lang w:eastAsia="zh-CN"/>
        </w:rPr>
        <w:t>) - 2 м, железобетонное сплошное;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w:t>
      </w:r>
      <w:r w:rsidRPr="006751B3">
        <w:rPr>
          <w:rFonts w:ascii="Times New Roman" w:eastAsia="SimSun" w:hAnsi="Times New Roman" w:cs="Times New Roman"/>
          <w:sz w:val="24"/>
          <w:szCs w:val="24"/>
          <w:lang w:eastAsia="zh-CN"/>
        </w:rPr>
        <w:lastRenderedPageBreak/>
        <w:t xml:space="preserve">устройства,  подстанции, </w:t>
      </w:r>
      <w:proofErr w:type="spellStart"/>
      <w:r w:rsidRPr="006751B3">
        <w:rPr>
          <w:rFonts w:ascii="Times New Roman" w:eastAsia="SimSun" w:hAnsi="Times New Roman" w:cs="Times New Roman"/>
          <w:sz w:val="24"/>
          <w:szCs w:val="24"/>
          <w:lang w:eastAsia="zh-CN"/>
        </w:rPr>
        <w:t>артскважины</w:t>
      </w:r>
      <w:proofErr w:type="spellEnd"/>
      <w:r w:rsidRPr="006751B3">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E34BAD" w:rsidRPr="006751B3" w:rsidRDefault="00E34BAD" w:rsidP="00E34BA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E34BAD" w:rsidRPr="006751B3" w:rsidRDefault="00A614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w:t>
      </w:r>
      <w:r w:rsidR="00E34BAD" w:rsidRPr="006751B3">
        <w:rPr>
          <w:rFonts w:ascii="Times New Roman" w:eastAsia="SimSun" w:hAnsi="Times New Roman" w:cs="Times New Roman"/>
          <w:sz w:val="24"/>
          <w:szCs w:val="24"/>
          <w:lang w:eastAsia="zh-CN"/>
        </w:rPr>
        <w:t>. Размещение объектов придорожного сервиса (код 4.9.1) возможно только при выполнении условий:</w:t>
      </w:r>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мойки автомобилей до 5 постов,</w:t>
      </w:r>
    </w:p>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6751B3">
        <w:rPr>
          <w:rFonts w:ascii="Times New Roman" w:eastAsia="SimSun" w:hAnsi="Times New Roman" w:cs="Times New Roman"/>
          <w:sz w:val="24"/>
          <w:szCs w:val="24"/>
          <w:lang w:eastAsia="zh-CN"/>
        </w:rPr>
        <w:t>закольцовки</w:t>
      </w:r>
      <w:proofErr w:type="spellEnd"/>
      <w:r w:rsidRPr="006751B3">
        <w:rPr>
          <w:rFonts w:ascii="Times New Roman" w:eastAsia="SimSun" w:hAnsi="Times New Roman" w:cs="Times New Roman"/>
          <w:sz w:val="24"/>
          <w:szCs w:val="24"/>
          <w:lang w:eastAsia="zh-CN"/>
        </w:rPr>
        <w:t xml:space="preserve"> паров бензина, </w:t>
      </w:r>
      <w:proofErr w:type="spellStart"/>
      <w:r w:rsidRPr="006751B3">
        <w:rPr>
          <w:rFonts w:ascii="Times New Roman" w:eastAsia="SimSun" w:hAnsi="Times New Roman" w:cs="Times New Roman"/>
          <w:sz w:val="24"/>
          <w:szCs w:val="24"/>
          <w:lang w:eastAsia="zh-CN"/>
        </w:rPr>
        <w:t>автогазозаправочные</w:t>
      </w:r>
      <w:proofErr w:type="spellEnd"/>
      <w:r w:rsidRPr="006751B3">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E34BAD" w:rsidRPr="006751B3" w:rsidRDefault="00E34BAD" w:rsidP="00E34B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SimSun" w:hAnsi="Times New Roman" w:cs="Times New Roman"/>
          <w:sz w:val="24"/>
          <w:szCs w:val="24"/>
          <w:lang w:eastAsia="zh-CN"/>
        </w:rPr>
        <w:t xml:space="preserve">- </w:t>
      </w:r>
      <w:r w:rsidRPr="006751B3">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13453" w:rsidRPr="006751B3" w:rsidRDefault="00A614AD" w:rsidP="00E34B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14</w:t>
      </w:r>
      <w:r w:rsidR="00D13453" w:rsidRPr="006751B3">
        <w:rPr>
          <w:rFonts w:ascii="Times New Roman" w:eastAsia="Calibri" w:hAnsi="Times New Roman" w:cs="Times New Roman"/>
          <w:sz w:val="24"/>
          <w:szCs w:val="24"/>
        </w:rPr>
        <w:t xml:space="preserve">. Вместимость стоянок открытого и закрытого типа для легковых и грузовых автомобилей не более 300 </w:t>
      </w:r>
      <w:proofErr w:type="spellStart"/>
      <w:r w:rsidR="00D13453" w:rsidRPr="006751B3">
        <w:rPr>
          <w:rFonts w:ascii="Times New Roman" w:eastAsia="Calibri" w:hAnsi="Times New Roman" w:cs="Times New Roman"/>
          <w:sz w:val="24"/>
          <w:szCs w:val="24"/>
        </w:rPr>
        <w:t>машино-мест</w:t>
      </w:r>
      <w:proofErr w:type="spellEnd"/>
      <w:r w:rsidR="00D13453" w:rsidRPr="006751B3">
        <w:rPr>
          <w:rFonts w:ascii="Times New Roman" w:eastAsia="Calibri" w:hAnsi="Times New Roman" w:cs="Times New Roman"/>
          <w:sz w:val="24"/>
          <w:szCs w:val="24"/>
        </w:rPr>
        <w:t xml:space="preserve">, пристроенные - до 150 </w:t>
      </w:r>
      <w:proofErr w:type="spellStart"/>
      <w:r w:rsidR="00D13453" w:rsidRPr="006751B3">
        <w:rPr>
          <w:rFonts w:ascii="Times New Roman" w:eastAsia="Calibri" w:hAnsi="Times New Roman" w:cs="Times New Roman"/>
          <w:sz w:val="24"/>
          <w:szCs w:val="24"/>
        </w:rPr>
        <w:t>машино-мест</w:t>
      </w:r>
      <w:proofErr w:type="spellEnd"/>
      <w:r w:rsidR="00D13453" w:rsidRPr="006751B3">
        <w:rPr>
          <w:rFonts w:ascii="Times New Roman" w:eastAsia="Calibri" w:hAnsi="Times New Roman" w:cs="Times New Roman"/>
          <w:sz w:val="24"/>
          <w:szCs w:val="24"/>
        </w:rPr>
        <w:t>.</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15.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10 постов - 1,0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15 постов - 1,5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25 постов - 2,0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40 постов - 3,5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 w:history="1">
        <w:r w:rsidRPr="006751B3">
          <w:rPr>
            <w:rStyle w:val="a4"/>
            <w:rFonts w:ascii="Times New Roman" w:eastAsia="Calibri" w:hAnsi="Times New Roman" w:cs="Times New Roman"/>
            <w:color w:val="auto"/>
            <w:sz w:val="24"/>
            <w:szCs w:val="24"/>
          </w:rPr>
          <w:t>таблице</w:t>
        </w:r>
      </w:hyperlink>
      <w:r w:rsidRPr="006751B3">
        <w:rPr>
          <w:rFonts w:ascii="Times New Roman" w:eastAsia="Calibri" w:hAnsi="Times New Roman" w:cs="Times New Roman"/>
          <w:sz w:val="24"/>
          <w:szCs w:val="24"/>
        </w:rPr>
        <w:t>:</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A614AD" w:rsidRPr="006751B3" w:rsidTr="00A614AD">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Times New Roman" w:hAnsi="Times New Roman" w:cs="Times New Roman"/>
                <w:sz w:val="24"/>
                <w:szCs w:val="24"/>
              </w:rPr>
            </w:pPr>
            <w:r w:rsidRPr="006751B3">
              <w:rPr>
                <w:rFonts w:ascii="Times New Roman" w:eastAsia="Times New Roman" w:hAnsi="Times New Roman" w:cs="Times New Roman"/>
                <w:sz w:val="24"/>
                <w:szCs w:val="24"/>
              </w:rPr>
              <w:t xml:space="preserve">  </w:t>
            </w:r>
            <w:r w:rsidRPr="006751B3">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Times New Roman" w:hAnsi="Times New Roman" w:cs="Times New Roman"/>
                <w:sz w:val="24"/>
                <w:szCs w:val="24"/>
              </w:rPr>
              <w:t xml:space="preserve">      </w:t>
            </w:r>
            <w:r w:rsidRPr="006751B3">
              <w:rPr>
                <w:rFonts w:ascii="Times New Roman" w:eastAsia="Calibri" w:hAnsi="Times New Roman" w:cs="Times New Roman"/>
                <w:sz w:val="24"/>
                <w:szCs w:val="24"/>
              </w:rPr>
              <w:t xml:space="preserve">Расстояние, м      </w:t>
            </w:r>
          </w:p>
        </w:tc>
      </w:tr>
      <w:tr w:rsidR="00A614AD" w:rsidRPr="006751B3" w:rsidTr="00A614AD">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A614AD" w:rsidRPr="006751B3" w:rsidRDefault="00A614AD" w:rsidP="00A614AD">
            <w:pPr>
              <w:snapToGrid w:val="0"/>
              <w:spacing w:after="0" w:line="240" w:lineRule="auto"/>
              <w:ind w:firstLine="709"/>
              <w:jc w:val="both"/>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Times New Roman" w:hAnsi="Times New Roman" w:cs="Times New Roman"/>
                <w:sz w:val="24"/>
                <w:szCs w:val="24"/>
              </w:rPr>
              <w:t xml:space="preserve"> </w:t>
            </w:r>
            <w:r w:rsidRPr="006751B3">
              <w:rPr>
                <w:rFonts w:ascii="Times New Roman" w:eastAsia="Calibri" w:hAnsi="Times New Roman" w:cs="Times New Roman"/>
                <w:sz w:val="24"/>
                <w:szCs w:val="24"/>
              </w:rPr>
              <w:t xml:space="preserve">от станций технического обслуживания при числе  постов          </w:t>
            </w:r>
          </w:p>
        </w:tc>
      </w:tr>
      <w:tr w:rsidR="00A614AD" w:rsidRPr="006751B3" w:rsidTr="00A614AD">
        <w:tc>
          <w:tcPr>
            <w:tcW w:w="5670" w:type="dxa"/>
            <w:vMerge/>
            <w:tcBorders>
              <w:top w:val="single" w:sz="4" w:space="0" w:color="000000"/>
              <w:left w:val="single" w:sz="4" w:space="0" w:color="000000"/>
              <w:bottom w:val="single" w:sz="4" w:space="0" w:color="000000"/>
            </w:tcBorders>
            <w:shd w:val="clear" w:color="auto" w:fill="auto"/>
            <w:vAlign w:val="center"/>
          </w:tcPr>
          <w:p w:rsidR="00A614AD" w:rsidRPr="006751B3" w:rsidRDefault="00A614AD" w:rsidP="00A614AD">
            <w:pPr>
              <w:snapToGrid w:val="0"/>
              <w:spacing w:after="0" w:line="240" w:lineRule="auto"/>
              <w:ind w:firstLine="709"/>
              <w:jc w:val="both"/>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11 - 30  </w:t>
            </w:r>
          </w:p>
        </w:tc>
      </w:tr>
      <w:tr w:rsidR="00A614AD" w:rsidRPr="006751B3" w:rsidTr="00A614AD">
        <w:tc>
          <w:tcPr>
            <w:tcW w:w="5670"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25        </w:t>
            </w:r>
          </w:p>
        </w:tc>
      </w:tr>
      <w:tr w:rsidR="00A614AD" w:rsidRPr="006751B3" w:rsidTr="00A614AD">
        <w:tc>
          <w:tcPr>
            <w:tcW w:w="5670"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25        </w:t>
            </w:r>
          </w:p>
        </w:tc>
      </w:tr>
      <w:tr w:rsidR="00A614AD" w:rsidRPr="006751B3" w:rsidTr="00A614AD">
        <w:tc>
          <w:tcPr>
            <w:tcW w:w="5670"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Общественные здания                      </w:t>
            </w:r>
            <w:r w:rsidRPr="006751B3">
              <w:rPr>
                <w:rFonts w:ascii="Times New Roman" w:eastAsia="Calibri" w:hAnsi="Times New Roman" w:cs="Times New Roman"/>
                <w:sz w:val="24"/>
                <w:szCs w:val="24"/>
              </w:rPr>
              <w:lastRenderedPageBreak/>
              <w:t xml:space="preserve">      </w:t>
            </w: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20        </w:t>
            </w:r>
          </w:p>
        </w:tc>
      </w:tr>
      <w:tr w:rsidR="00A614AD" w:rsidRPr="006751B3" w:rsidTr="00A614AD">
        <w:trPr>
          <w:trHeight w:val="156"/>
        </w:trPr>
        <w:tc>
          <w:tcPr>
            <w:tcW w:w="5670"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8256A0" w:rsidP="00A614AD">
            <w:pPr>
              <w:autoSpaceDE w:val="0"/>
              <w:spacing w:after="0" w:line="240" w:lineRule="auto"/>
              <w:ind w:firstLine="709"/>
              <w:jc w:val="both"/>
              <w:rPr>
                <w:rFonts w:ascii="Times New Roman" w:hAnsi="Times New Roman" w:cs="Times New Roman"/>
                <w:sz w:val="24"/>
                <w:szCs w:val="24"/>
              </w:rPr>
            </w:pPr>
            <w:hyperlink r:id="rId16" w:history="1">
              <w:r w:rsidR="00A614AD" w:rsidRPr="006751B3">
                <w:rPr>
                  <w:rStyle w:val="a4"/>
                  <w:rFonts w:ascii="Times New Roman" w:eastAsia="Calibri" w:hAnsi="Times New Roman" w:cs="Times New Roman"/>
                  <w:color w:val="auto"/>
                  <w:sz w:val="24"/>
                  <w:szCs w:val="24"/>
                </w:rPr>
                <w:t>&lt;*&gt;</w:t>
              </w:r>
            </w:hyperlink>
          </w:p>
        </w:tc>
      </w:tr>
      <w:tr w:rsidR="00A614AD" w:rsidRPr="006751B3" w:rsidTr="00A614AD">
        <w:tc>
          <w:tcPr>
            <w:tcW w:w="5670"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A614AD" w:rsidRPr="006751B3" w:rsidRDefault="00A614AD" w:rsidP="00A614AD">
            <w:pPr>
              <w:autoSpaceDE w:val="0"/>
              <w:spacing w:after="0" w:line="240" w:lineRule="auto"/>
              <w:ind w:firstLine="709"/>
              <w:jc w:val="both"/>
              <w:rPr>
                <w:rFonts w:ascii="Times New Roman" w:hAnsi="Times New Roman" w:cs="Times New Roman"/>
                <w:sz w:val="24"/>
                <w:szCs w:val="24"/>
              </w:rPr>
            </w:pPr>
            <w:r w:rsidRPr="006751B3">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A614AD" w:rsidRPr="006751B3" w:rsidRDefault="008256A0" w:rsidP="00A614AD">
            <w:pPr>
              <w:autoSpaceDE w:val="0"/>
              <w:spacing w:after="0" w:line="240" w:lineRule="auto"/>
              <w:ind w:firstLine="709"/>
              <w:jc w:val="both"/>
              <w:rPr>
                <w:rFonts w:ascii="Times New Roman" w:hAnsi="Times New Roman" w:cs="Times New Roman"/>
                <w:sz w:val="24"/>
                <w:szCs w:val="24"/>
              </w:rPr>
            </w:pPr>
            <w:hyperlink r:id="rId17" w:history="1">
              <w:r w:rsidR="00A614AD" w:rsidRPr="006751B3">
                <w:rPr>
                  <w:rStyle w:val="a4"/>
                  <w:rFonts w:ascii="Times New Roman" w:eastAsia="Calibri" w:hAnsi="Times New Roman" w:cs="Times New Roman"/>
                  <w:color w:val="auto"/>
                  <w:sz w:val="24"/>
                  <w:szCs w:val="24"/>
                </w:rPr>
                <w:t>&lt;*&gt;</w:t>
              </w:r>
            </w:hyperlink>
          </w:p>
        </w:tc>
      </w:tr>
    </w:tbl>
    <w:p w:rsidR="00A614AD" w:rsidRPr="006751B3" w:rsidRDefault="00A614AD" w:rsidP="00A614AD">
      <w:pPr>
        <w:autoSpaceDE w:val="0"/>
        <w:spacing w:after="0" w:line="240" w:lineRule="auto"/>
        <w:ind w:firstLine="709"/>
        <w:jc w:val="both"/>
        <w:rPr>
          <w:rFonts w:ascii="Times New Roman" w:eastAsia="Calibri" w:hAnsi="Times New Roman" w:cs="Times New Roman"/>
          <w:sz w:val="20"/>
          <w:szCs w:val="20"/>
        </w:rPr>
      </w:pPr>
      <w:r w:rsidRPr="006751B3">
        <w:rPr>
          <w:rFonts w:ascii="Times New Roman" w:eastAsia="Calibri" w:hAnsi="Times New Roman" w:cs="Times New Roman"/>
          <w:sz w:val="20"/>
          <w:szCs w:val="20"/>
        </w:rPr>
        <w:t>&lt;*&gt; Определяется по согласованию с органами Государственного санитарно-эпидемиологического надзора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16.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2 колонки - 0,1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5 колонок - 0,2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lastRenderedPageBreak/>
        <w:t>на 7 колонок - 0,3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9 колонок - 0,35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11 колонок - 0,4 га.</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Расстояние от АЗС для легкового автотранспорта, оборудованных системой </w:t>
      </w:r>
      <w:proofErr w:type="spellStart"/>
      <w:r w:rsidRPr="006751B3">
        <w:rPr>
          <w:rFonts w:ascii="Times New Roman" w:eastAsia="Calibri" w:hAnsi="Times New Roman" w:cs="Times New Roman"/>
          <w:sz w:val="24"/>
          <w:szCs w:val="24"/>
        </w:rPr>
        <w:t>закольцовки</w:t>
      </w:r>
      <w:proofErr w:type="spellEnd"/>
      <w:r w:rsidRPr="006751B3">
        <w:rPr>
          <w:rFonts w:ascii="Times New Roman" w:eastAsia="Calibri" w:hAnsi="Times New Roman" w:cs="Times New Roman"/>
          <w:sz w:val="24"/>
          <w:szCs w:val="24"/>
        </w:rPr>
        <w:t xml:space="preserve"> паров бензина, </w:t>
      </w:r>
      <w:proofErr w:type="spellStart"/>
      <w:r w:rsidRPr="006751B3">
        <w:rPr>
          <w:rFonts w:ascii="Times New Roman" w:eastAsia="Calibri" w:hAnsi="Times New Roman" w:cs="Times New Roman"/>
          <w:sz w:val="24"/>
          <w:szCs w:val="24"/>
        </w:rPr>
        <w:t>автогазозаправочных</w:t>
      </w:r>
      <w:proofErr w:type="spellEnd"/>
      <w:r w:rsidRPr="006751B3">
        <w:rPr>
          <w:rFonts w:ascii="Times New Roman" w:eastAsia="Calibri" w:hAnsi="Times New Roman" w:cs="Times New Roman"/>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614AD" w:rsidRPr="006751B3" w:rsidRDefault="00A614AD" w:rsidP="00A614AD">
      <w:pPr>
        <w:autoSpaceDE w:val="0"/>
        <w:spacing w:after="0" w:line="240" w:lineRule="auto"/>
        <w:ind w:firstLine="709"/>
        <w:jc w:val="both"/>
        <w:rPr>
          <w:rFonts w:ascii="Times New Roman" w:eastAsia="Calibri" w:hAnsi="Times New Roman" w:cs="Times New Roman"/>
          <w:sz w:val="24"/>
          <w:szCs w:val="24"/>
        </w:rPr>
        <w:sectPr w:rsidR="00A614AD" w:rsidRPr="006751B3" w:rsidSect="00A614AD">
          <w:pgSz w:w="11906" w:h="16838"/>
          <w:pgMar w:top="709" w:right="851" w:bottom="851" w:left="1418" w:header="709" w:footer="340" w:gutter="0"/>
          <w:pgNumType w:chapStyle="1"/>
          <w:cols w:space="708"/>
          <w:titlePg/>
          <w:docGrid w:linePitch="360"/>
        </w:sectPr>
      </w:pPr>
    </w:p>
    <w:p w:rsidR="00E34BAD" w:rsidRPr="006751B3" w:rsidRDefault="00E34BAD" w:rsidP="00E34BAD">
      <w:pPr>
        <w:pStyle w:val="20"/>
        <w:spacing w:after="100"/>
        <w:ind w:firstLine="709"/>
        <w:jc w:val="both"/>
        <w:rPr>
          <w:rFonts w:ascii="Times New Roman" w:hAnsi="Times New Roman" w:cs="Times New Roman"/>
          <w:color w:val="auto"/>
          <w:sz w:val="24"/>
          <w:szCs w:val="24"/>
        </w:rPr>
      </w:pPr>
      <w:bookmarkStart w:id="18" w:name="_Toc5737542"/>
      <w:r w:rsidRPr="006751B3">
        <w:rPr>
          <w:rFonts w:ascii="Times New Roman" w:hAnsi="Times New Roman" w:cs="Times New Roman"/>
          <w:color w:val="auto"/>
          <w:sz w:val="24"/>
          <w:szCs w:val="24"/>
        </w:rPr>
        <w:lastRenderedPageBreak/>
        <w:t xml:space="preserve">Статья 39. </w:t>
      </w:r>
      <w:r w:rsidR="00A614AD" w:rsidRPr="006751B3">
        <w:rPr>
          <w:rFonts w:ascii="Times New Roman" w:hAnsi="Times New Roman" w:cs="Times New Roman"/>
          <w:color w:val="auto"/>
          <w:sz w:val="24"/>
          <w:szCs w:val="24"/>
        </w:rPr>
        <w:t>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инфраструктуры.</w:t>
      </w:r>
      <w:bookmarkEnd w:id="18"/>
    </w:p>
    <w:p w:rsidR="00A614AD" w:rsidRPr="006751B3" w:rsidRDefault="00E34BAD" w:rsidP="00A614A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w:t>
      </w:r>
      <w:bookmarkStart w:id="19" w:name="_Toc470251908"/>
      <w:bookmarkStart w:id="20" w:name="_Toc475390077"/>
      <w:r w:rsidR="00A614AD" w:rsidRPr="006751B3">
        <w:rPr>
          <w:rFonts w:ascii="Times New Roman" w:eastAsia="SimSun" w:hAnsi="Times New Roman" w:cs="Times New Roman"/>
          <w:b/>
          <w:sz w:val="24"/>
          <w:szCs w:val="24"/>
          <w:u w:val="single"/>
          <w:lang w:eastAsia="zh-CN"/>
        </w:rPr>
        <w:t>ИТ . Зона инженерной и транспортной инфраструктур</w:t>
      </w:r>
      <w:bookmarkEnd w:id="19"/>
      <w:bookmarkEnd w:id="20"/>
    </w:p>
    <w:p w:rsidR="00E34BAD" w:rsidRPr="006751B3" w:rsidRDefault="00E34BAD" w:rsidP="00E34BA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686"/>
        <w:gridCol w:w="709"/>
        <w:gridCol w:w="992"/>
        <w:gridCol w:w="851"/>
        <w:gridCol w:w="1260"/>
        <w:gridCol w:w="992"/>
        <w:gridCol w:w="866"/>
        <w:gridCol w:w="1118"/>
        <w:gridCol w:w="851"/>
      </w:tblGrid>
      <w:tr w:rsidR="00E34BAD" w:rsidRPr="006751B3" w:rsidTr="00D85511">
        <w:trPr>
          <w:cantSplit/>
          <w:trHeight w:val="656"/>
          <w:jc w:val="center"/>
        </w:trPr>
        <w:tc>
          <w:tcPr>
            <w:tcW w:w="2694" w:type="dxa"/>
            <w:vMerge w:val="restart"/>
            <w:shd w:val="clear" w:color="auto" w:fill="auto"/>
            <w:vAlign w:val="center"/>
          </w:tcPr>
          <w:p w:rsidR="00E34BAD" w:rsidRPr="006751B3" w:rsidRDefault="00E34BAD" w:rsidP="00224861">
            <w:pPr>
              <w:widowControl w:val="0"/>
              <w:jc w:val="center"/>
              <w:rPr>
                <w:sz w:val="22"/>
                <w:szCs w:val="22"/>
              </w:rPr>
            </w:pPr>
            <w:r w:rsidRPr="006751B3">
              <w:rPr>
                <w:sz w:val="22"/>
                <w:szCs w:val="22"/>
              </w:rPr>
              <w:t>Наименование вида разрешенного использования</w:t>
            </w:r>
          </w:p>
        </w:tc>
        <w:tc>
          <w:tcPr>
            <w:tcW w:w="5686" w:type="dxa"/>
            <w:vMerge w:val="restart"/>
            <w:shd w:val="clear" w:color="auto" w:fill="auto"/>
            <w:vAlign w:val="center"/>
          </w:tcPr>
          <w:p w:rsidR="00E34BAD" w:rsidRPr="006751B3" w:rsidRDefault="00E34BAD" w:rsidP="00224861">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709" w:type="dxa"/>
            <w:vMerge w:val="restart"/>
            <w:shd w:val="clear" w:color="auto" w:fill="auto"/>
            <w:vAlign w:val="center"/>
          </w:tcPr>
          <w:p w:rsidR="00E34BAD" w:rsidRPr="006751B3" w:rsidRDefault="00E34BAD" w:rsidP="00224861">
            <w:pPr>
              <w:widowControl w:val="0"/>
              <w:jc w:val="center"/>
              <w:rPr>
                <w:rFonts w:eastAsia="SimSun"/>
                <w:sz w:val="22"/>
                <w:szCs w:val="22"/>
                <w:lang w:eastAsia="zh-CN"/>
              </w:rPr>
            </w:pPr>
            <w:r w:rsidRPr="006751B3">
              <w:rPr>
                <w:rFonts w:eastAsia="SimSun"/>
                <w:sz w:val="22"/>
                <w:szCs w:val="22"/>
                <w:lang w:eastAsia="zh-CN"/>
              </w:rPr>
              <w:t>Код</w:t>
            </w:r>
          </w:p>
        </w:tc>
        <w:tc>
          <w:tcPr>
            <w:tcW w:w="6930" w:type="dxa"/>
            <w:gridSpan w:val="7"/>
            <w:vAlign w:val="center"/>
          </w:tcPr>
          <w:p w:rsidR="00E34BAD" w:rsidRPr="006751B3" w:rsidRDefault="00E34BAD" w:rsidP="00224861">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E34BAD" w:rsidRPr="006751B3" w:rsidTr="00D85511">
        <w:trPr>
          <w:cantSplit/>
          <w:trHeight w:val="4528"/>
          <w:jc w:val="center"/>
        </w:trPr>
        <w:tc>
          <w:tcPr>
            <w:tcW w:w="2694" w:type="dxa"/>
            <w:vMerge/>
            <w:shd w:val="clear" w:color="auto" w:fill="auto"/>
          </w:tcPr>
          <w:p w:rsidR="00E34BAD" w:rsidRPr="006751B3" w:rsidRDefault="00E34BAD" w:rsidP="00224861">
            <w:pPr>
              <w:widowControl w:val="0"/>
              <w:jc w:val="center"/>
              <w:rPr>
                <w:rFonts w:eastAsia="SimSun"/>
                <w:sz w:val="22"/>
                <w:szCs w:val="22"/>
                <w:lang w:eastAsia="zh-CN"/>
              </w:rPr>
            </w:pPr>
          </w:p>
        </w:tc>
        <w:tc>
          <w:tcPr>
            <w:tcW w:w="5686" w:type="dxa"/>
            <w:vMerge/>
            <w:shd w:val="clear" w:color="auto" w:fill="auto"/>
          </w:tcPr>
          <w:p w:rsidR="00E34BAD" w:rsidRPr="006751B3" w:rsidRDefault="00E34BAD" w:rsidP="00224861">
            <w:pPr>
              <w:widowControl w:val="0"/>
              <w:jc w:val="center"/>
              <w:rPr>
                <w:rFonts w:eastAsia="SimSun"/>
                <w:sz w:val="22"/>
                <w:szCs w:val="22"/>
                <w:lang w:eastAsia="zh-CN"/>
              </w:rPr>
            </w:pPr>
          </w:p>
        </w:tc>
        <w:tc>
          <w:tcPr>
            <w:tcW w:w="709" w:type="dxa"/>
            <w:vMerge/>
            <w:shd w:val="clear" w:color="auto" w:fill="auto"/>
          </w:tcPr>
          <w:p w:rsidR="00E34BAD" w:rsidRPr="006751B3" w:rsidRDefault="00E34BAD" w:rsidP="00224861">
            <w:pPr>
              <w:widowControl w:val="0"/>
              <w:jc w:val="center"/>
              <w:rPr>
                <w:rFonts w:eastAsia="SimSun"/>
                <w:sz w:val="22"/>
                <w:szCs w:val="22"/>
                <w:lang w:eastAsia="zh-CN"/>
              </w:rPr>
            </w:pPr>
          </w:p>
        </w:tc>
        <w:tc>
          <w:tcPr>
            <w:tcW w:w="992" w:type="dxa"/>
            <w:textDirection w:val="btLr"/>
            <w:vAlign w:val="center"/>
          </w:tcPr>
          <w:p w:rsidR="00E34BAD" w:rsidRPr="006751B3" w:rsidRDefault="00E34BAD" w:rsidP="00224861">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E34BAD" w:rsidRPr="006751B3" w:rsidRDefault="00E34BAD" w:rsidP="00224861">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260" w:type="dxa"/>
            <w:textDirection w:val="btLr"/>
            <w:vAlign w:val="center"/>
          </w:tcPr>
          <w:p w:rsidR="00E34BAD" w:rsidRPr="006751B3" w:rsidRDefault="00E34BAD" w:rsidP="00D85511">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сооружений,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E34BAD" w:rsidRPr="006751B3" w:rsidRDefault="00E34BAD" w:rsidP="00224861">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E34BAD" w:rsidRPr="006751B3" w:rsidRDefault="00E34BAD" w:rsidP="00224861">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E34BAD" w:rsidRPr="006751B3" w:rsidRDefault="00E34BAD" w:rsidP="00224861">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E34BAD" w:rsidRPr="006751B3" w:rsidRDefault="00E34BAD" w:rsidP="00224861">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E34BAD" w:rsidRPr="006751B3" w:rsidTr="00D85511">
        <w:trPr>
          <w:cantSplit/>
          <w:trHeight w:val="237"/>
          <w:jc w:val="center"/>
        </w:trPr>
        <w:tc>
          <w:tcPr>
            <w:tcW w:w="2694" w:type="dxa"/>
            <w:shd w:val="clear" w:color="auto" w:fill="auto"/>
            <w:vAlign w:val="center"/>
          </w:tcPr>
          <w:p w:rsidR="00E34BAD" w:rsidRPr="006751B3" w:rsidRDefault="00E34BAD" w:rsidP="00224861">
            <w:pPr>
              <w:widowControl w:val="0"/>
              <w:jc w:val="center"/>
              <w:rPr>
                <w:sz w:val="22"/>
                <w:szCs w:val="22"/>
              </w:rPr>
            </w:pPr>
            <w:r w:rsidRPr="006751B3">
              <w:rPr>
                <w:sz w:val="22"/>
                <w:szCs w:val="22"/>
              </w:rPr>
              <w:t>1</w:t>
            </w:r>
          </w:p>
        </w:tc>
        <w:tc>
          <w:tcPr>
            <w:tcW w:w="5686" w:type="dxa"/>
            <w:shd w:val="clear" w:color="auto" w:fill="auto"/>
            <w:vAlign w:val="center"/>
          </w:tcPr>
          <w:p w:rsidR="00E34BAD" w:rsidRPr="006751B3" w:rsidRDefault="00E34BAD" w:rsidP="00224861">
            <w:pPr>
              <w:widowControl w:val="0"/>
              <w:jc w:val="center"/>
              <w:rPr>
                <w:sz w:val="22"/>
                <w:szCs w:val="22"/>
                <w:shd w:val="clear" w:color="auto" w:fill="FFFFFF"/>
              </w:rPr>
            </w:pPr>
            <w:r w:rsidRPr="006751B3">
              <w:rPr>
                <w:sz w:val="22"/>
                <w:szCs w:val="22"/>
                <w:shd w:val="clear" w:color="auto" w:fill="FFFFFF"/>
              </w:rPr>
              <w:t>2</w:t>
            </w:r>
          </w:p>
        </w:tc>
        <w:tc>
          <w:tcPr>
            <w:tcW w:w="709" w:type="dxa"/>
            <w:shd w:val="clear" w:color="auto" w:fill="auto"/>
            <w:vAlign w:val="center"/>
          </w:tcPr>
          <w:p w:rsidR="00E34BAD" w:rsidRPr="006751B3" w:rsidRDefault="00E34BAD" w:rsidP="00224861">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E34BAD" w:rsidRPr="006751B3" w:rsidRDefault="00E34BAD" w:rsidP="00224861">
            <w:pPr>
              <w:widowControl w:val="0"/>
              <w:jc w:val="center"/>
              <w:rPr>
                <w:sz w:val="22"/>
                <w:szCs w:val="22"/>
              </w:rPr>
            </w:pPr>
            <w:r w:rsidRPr="006751B3">
              <w:rPr>
                <w:sz w:val="22"/>
                <w:szCs w:val="22"/>
              </w:rPr>
              <w:t>4</w:t>
            </w:r>
          </w:p>
        </w:tc>
        <w:tc>
          <w:tcPr>
            <w:tcW w:w="851" w:type="dxa"/>
            <w:vAlign w:val="center"/>
          </w:tcPr>
          <w:p w:rsidR="00E34BAD" w:rsidRPr="006751B3" w:rsidRDefault="00E34BAD" w:rsidP="00224861">
            <w:pPr>
              <w:widowControl w:val="0"/>
              <w:jc w:val="center"/>
              <w:rPr>
                <w:sz w:val="22"/>
                <w:szCs w:val="22"/>
              </w:rPr>
            </w:pPr>
            <w:r w:rsidRPr="006751B3">
              <w:rPr>
                <w:sz w:val="22"/>
                <w:szCs w:val="22"/>
              </w:rPr>
              <w:t>5</w:t>
            </w:r>
          </w:p>
        </w:tc>
        <w:tc>
          <w:tcPr>
            <w:tcW w:w="1260" w:type="dxa"/>
            <w:vAlign w:val="center"/>
          </w:tcPr>
          <w:p w:rsidR="00E34BAD" w:rsidRPr="006751B3" w:rsidRDefault="00E34BAD" w:rsidP="00224861">
            <w:pPr>
              <w:widowControl w:val="0"/>
              <w:jc w:val="center"/>
              <w:rPr>
                <w:sz w:val="22"/>
                <w:szCs w:val="22"/>
              </w:rPr>
            </w:pPr>
            <w:r w:rsidRPr="006751B3">
              <w:rPr>
                <w:sz w:val="22"/>
                <w:szCs w:val="22"/>
              </w:rPr>
              <w:t>6</w:t>
            </w:r>
          </w:p>
        </w:tc>
        <w:tc>
          <w:tcPr>
            <w:tcW w:w="992" w:type="dxa"/>
            <w:vAlign w:val="center"/>
          </w:tcPr>
          <w:p w:rsidR="00E34BAD" w:rsidRPr="006751B3" w:rsidRDefault="00E34BAD" w:rsidP="00224861">
            <w:pPr>
              <w:widowControl w:val="0"/>
              <w:jc w:val="center"/>
              <w:rPr>
                <w:sz w:val="22"/>
                <w:szCs w:val="22"/>
              </w:rPr>
            </w:pPr>
            <w:r w:rsidRPr="006751B3">
              <w:rPr>
                <w:sz w:val="22"/>
                <w:szCs w:val="22"/>
              </w:rPr>
              <w:t>7</w:t>
            </w:r>
          </w:p>
        </w:tc>
        <w:tc>
          <w:tcPr>
            <w:tcW w:w="866" w:type="dxa"/>
            <w:vAlign w:val="center"/>
          </w:tcPr>
          <w:p w:rsidR="00E34BAD" w:rsidRPr="006751B3" w:rsidRDefault="00E34BAD" w:rsidP="00224861">
            <w:pPr>
              <w:widowControl w:val="0"/>
              <w:jc w:val="center"/>
              <w:rPr>
                <w:sz w:val="22"/>
                <w:szCs w:val="22"/>
              </w:rPr>
            </w:pPr>
            <w:r w:rsidRPr="006751B3">
              <w:rPr>
                <w:sz w:val="22"/>
                <w:szCs w:val="22"/>
              </w:rPr>
              <w:t>8</w:t>
            </w:r>
          </w:p>
        </w:tc>
        <w:tc>
          <w:tcPr>
            <w:tcW w:w="1118" w:type="dxa"/>
            <w:vAlign w:val="center"/>
          </w:tcPr>
          <w:p w:rsidR="00E34BAD" w:rsidRPr="006751B3" w:rsidRDefault="00E34BAD" w:rsidP="00224861">
            <w:pPr>
              <w:widowControl w:val="0"/>
              <w:jc w:val="center"/>
              <w:rPr>
                <w:sz w:val="22"/>
                <w:szCs w:val="22"/>
              </w:rPr>
            </w:pPr>
            <w:r w:rsidRPr="006751B3">
              <w:rPr>
                <w:sz w:val="22"/>
                <w:szCs w:val="22"/>
              </w:rPr>
              <w:t>9</w:t>
            </w:r>
          </w:p>
        </w:tc>
        <w:tc>
          <w:tcPr>
            <w:tcW w:w="851" w:type="dxa"/>
            <w:vAlign w:val="center"/>
          </w:tcPr>
          <w:p w:rsidR="00E34BAD" w:rsidRPr="006751B3" w:rsidRDefault="00E34BAD" w:rsidP="00224861">
            <w:pPr>
              <w:widowControl w:val="0"/>
              <w:jc w:val="center"/>
              <w:rPr>
                <w:sz w:val="22"/>
                <w:szCs w:val="22"/>
              </w:rPr>
            </w:pPr>
            <w:r w:rsidRPr="006751B3">
              <w:rPr>
                <w:sz w:val="22"/>
                <w:szCs w:val="22"/>
              </w:rPr>
              <w:t>10</w:t>
            </w:r>
          </w:p>
        </w:tc>
      </w:tr>
      <w:tr w:rsidR="005212F2" w:rsidRPr="006751B3" w:rsidTr="00D85511">
        <w:trPr>
          <w:trHeight w:val="20"/>
          <w:jc w:val="center"/>
        </w:trPr>
        <w:tc>
          <w:tcPr>
            <w:tcW w:w="2694" w:type="dxa"/>
            <w:vMerge w:val="restart"/>
            <w:shd w:val="clear" w:color="auto" w:fill="auto"/>
          </w:tcPr>
          <w:p w:rsidR="005212F2" w:rsidRPr="006751B3" w:rsidRDefault="005212F2" w:rsidP="005212F2">
            <w:pPr>
              <w:widowControl w:val="0"/>
              <w:rPr>
                <w:sz w:val="22"/>
                <w:szCs w:val="22"/>
              </w:rPr>
            </w:pPr>
            <w:r w:rsidRPr="006751B3">
              <w:rPr>
                <w:sz w:val="22"/>
                <w:szCs w:val="22"/>
              </w:rPr>
              <w:t>Коммунальное обслуживание</w:t>
            </w:r>
          </w:p>
        </w:tc>
        <w:tc>
          <w:tcPr>
            <w:tcW w:w="5686" w:type="dxa"/>
            <w:shd w:val="clear" w:color="auto" w:fill="auto"/>
          </w:tcPr>
          <w:p w:rsidR="005212F2" w:rsidRPr="006751B3" w:rsidRDefault="005212F2" w:rsidP="005212F2">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709" w:type="dxa"/>
            <w:vMerge w:val="restart"/>
            <w:shd w:val="clear" w:color="auto" w:fill="auto"/>
          </w:tcPr>
          <w:p w:rsidR="005212F2" w:rsidRPr="006751B3" w:rsidRDefault="005212F2" w:rsidP="00224861">
            <w:pPr>
              <w:widowControl w:val="0"/>
              <w:jc w:val="center"/>
              <w:rPr>
                <w:rFonts w:eastAsia="SimSun"/>
                <w:sz w:val="22"/>
                <w:szCs w:val="22"/>
                <w:lang w:eastAsia="zh-CN"/>
              </w:rPr>
            </w:pPr>
            <w:r w:rsidRPr="006751B3">
              <w:rPr>
                <w:rFonts w:eastAsia="SimSun"/>
                <w:sz w:val="22"/>
                <w:szCs w:val="22"/>
                <w:lang w:eastAsia="zh-CN"/>
              </w:rPr>
              <w:t>3.1</w:t>
            </w:r>
          </w:p>
        </w:tc>
        <w:tc>
          <w:tcPr>
            <w:tcW w:w="992" w:type="dxa"/>
          </w:tcPr>
          <w:p w:rsidR="005212F2" w:rsidRPr="006751B3" w:rsidRDefault="005212F2" w:rsidP="005212F2">
            <w:pPr>
              <w:widowControl w:val="0"/>
              <w:jc w:val="center"/>
              <w:rPr>
                <w:sz w:val="22"/>
                <w:szCs w:val="22"/>
              </w:rPr>
            </w:pPr>
            <w:r w:rsidRPr="006751B3">
              <w:rPr>
                <w:sz w:val="22"/>
                <w:szCs w:val="22"/>
              </w:rPr>
              <w:t>1/ 10000</w:t>
            </w:r>
          </w:p>
          <w:p w:rsidR="005212F2" w:rsidRPr="006751B3" w:rsidRDefault="005212F2" w:rsidP="005212F2">
            <w:pPr>
              <w:widowControl w:val="0"/>
              <w:jc w:val="center"/>
              <w:rPr>
                <w:sz w:val="22"/>
                <w:szCs w:val="22"/>
              </w:rPr>
            </w:pPr>
            <w:r w:rsidRPr="006751B3">
              <w:rPr>
                <w:sz w:val="22"/>
                <w:szCs w:val="22"/>
              </w:rPr>
              <w:t>кв.м</w:t>
            </w:r>
          </w:p>
        </w:tc>
        <w:tc>
          <w:tcPr>
            <w:tcW w:w="5938" w:type="dxa"/>
            <w:gridSpan w:val="6"/>
          </w:tcPr>
          <w:p w:rsidR="005212F2" w:rsidRPr="006751B3" w:rsidRDefault="005212F2" w:rsidP="005212F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5212F2" w:rsidRPr="006751B3" w:rsidTr="00D85511">
        <w:trPr>
          <w:trHeight w:val="20"/>
          <w:jc w:val="center"/>
        </w:trPr>
        <w:tc>
          <w:tcPr>
            <w:tcW w:w="2694" w:type="dxa"/>
            <w:vMerge/>
            <w:shd w:val="clear" w:color="auto" w:fill="auto"/>
          </w:tcPr>
          <w:p w:rsidR="005212F2" w:rsidRPr="006751B3" w:rsidRDefault="005212F2" w:rsidP="00E34BAD">
            <w:pPr>
              <w:widowControl w:val="0"/>
            </w:pPr>
          </w:p>
        </w:tc>
        <w:tc>
          <w:tcPr>
            <w:tcW w:w="5686" w:type="dxa"/>
            <w:shd w:val="clear" w:color="auto" w:fill="auto"/>
          </w:tcPr>
          <w:p w:rsidR="005212F2" w:rsidRPr="006751B3" w:rsidRDefault="005212F2" w:rsidP="00E34BAD">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vMerge/>
            <w:shd w:val="clear" w:color="auto" w:fill="auto"/>
          </w:tcPr>
          <w:p w:rsidR="005212F2" w:rsidRPr="006751B3" w:rsidRDefault="005212F2" w:rsidP="00E34BAD">
            <w:pPr>
              <w:widowControl w:val="0"/>
            </w:pPr>
          </w:p>
        </w:tc>
        <w:tc>
          <w:tcPr>
            <w:tcW w:w="992" w:type="dxa"/>
          </w:tcPr>
          <w:p w:rsidR="005212F2" w:rsidRPr="006751B3" w:rsidRDefault="005212F2" w:rsidP="005212F2">
            <w:pPr>
              <w:widowControl w:val="0"/>
              <w:jc w:val="center"/>
              <w:rPr>
                <w:sz w:val="22"/>
                <w:szCs w:val="22"/>
              </w:rPr>
            </w:pPr>
            <w:r w:rsidRPr="006751B3">
              <w:rPr>
                <w:sz w:val="22"/>
                <w:szCs w:val="22"/>
              </w:rPr>
              <w:t>1000/</w:t>
            </w:r>
          </w:p>
          <w:p w:rsidR="005212F2" w:rsidRPr="006751B3" w:rsidRDefault="005212F2" w:rsidP="005212F2">
            <w:pPr>
              <w:widowControl w:val="0"/>
              <w:jc w:val="center"/>
              <w:rPr>
                <w:sz w:val="22"/>
                <w:szCs w:val="22"/>
              </w:rPr>
            </w:pPr>
            <w:r w:rsidRPr="006751B3">
              <w:rPr>
                <w:sz w:val="22"/>
                <w:szCs w:val="22"/>
              </w:rPr>
              <w:t>15000</w:t>
            </w:r>
          </w:p>
          <w:p w:rsidR="005212F2" w:rsidRPr="006751B3" w:rsidRDefault="005212F2" w:rsidP="005212F2">
            <w:pPr>
              <w:widowControl w:val="0"/>
              <w:jc w:val="center"/>
              <w:rPr>
                <w:sz w:val="22"/>
                <w:szCs w:val="22"/>
              </w:rPr>
            </w:pPr>
            <w:r w:rsidRPr="006751B3">
              <w:rPr>
                <w:sz w:val="22"/>
                <w:szCs w:val="22"/>
              </w:rPr>
              <w:t>кв.м</w:t>
            </w:r>
          </w:p>
        </w:tc>
        <w:tc>
          <w:tcPr>
            <w:tcW w:w="851" w:type="dxa"/>
          </w:tcPr>
          <w:p w:rsidR="005212F2" w:rsidRPr="006751B3" w:rsidRDefault="005212F2" w:rsidP="005212F2">
            <w:pPr>
              <w:jc w:val="center"/>
              <w:rPr>
                <w:sz w:val="22"/>
                <w:szCs w:val="22"/>
              </w:rPr>
            </w:pPr>
            <w:r w:rsidRPr="006751B3">
              <w:rPr>
                <w:sz w:val="22"/>
                <w:szCs w:val="22"/>
              </w:rPr>
              <w:t>12 м</w:t>
            </w:r>
          </w:p>
        </w:tc>
        <w:tc>
          <w:tcPr>
            <w:tcW w:w="1260" w:type="dxa"/>
          </w:tcPr>
          <w:p w:rsidR="005212F2" w:rsidRPr="006751B3" w:rsidRDefault="009500FF" w:rsidP="005212F2">
            <w:pPr>
              <w:widowControl w:val="0"/>
              <w:jc w:val="center"/>
              <w:rPr>
                <w:sz w:val="22"/>
                <w:szCs w:val="22"/>
              </w:rPr>
            </w:pPr>
            <w:r w:rsidRPr="006751B3">
              <w:rPr>
                <w:sz w:val="22"/>
                <w:szCs w:val="22"/>
              </w:rPr>
              <w:t>3 м</w:t>
            </w:r>
          </w:p>
        </w:tc>
        <w:tc>
          <w:tcPr>
            <w:tcW w:w="992" w:type="dxa"/>
          </w:tcPr>
          <w:p w:rsidR="005212F2" w:rsidRPr="006751B3" w:rsidRDefault="009500FF" w:rsidP="005212F2">
            <w:pPr>
              <w:jc w:val="center"/>
              <w:rPr>
                <w:sz w:val="22"/>
                <w:szCs w:val="22"/>
              </w:rPr>
            </w:pPr>
            <w:r w:rsidRPr="006751B3">
              <w:rPr>
                <w:sz w:val="22"/>
                <w:szCs w:val="22"/>
              </w:rPr>
              <w:t>3 м</w:t>
            </w:r>
          </w:p>
        </w:tc>
        <w:tc>
          <w:tcPr>
            <w:tcW w:w="866" w:type="dxa"/>
          </w:tcPr>
          <w:p w:rsidR="005212F2" w:rsidRPr="006751B3" w:rsidRDefault="009500FF" w:rsidP="005212F2">
            <w:pPr>
              <w:widowControl w:val="0"/>
              <w:jc w:val="center"/>
              <w:rPr>
                <w:sz w:val="22"/>
                <w:szCs w:val="22"/>
              </w:rPr>
            </w:pPr>
            <w:r w:rsidRPr="006751B3">
              <w:rPr>
                <w:sz w:val="22"/>
                <w:szCs w:val="22"/>
              </w:rPr>
              <w:t>2</w:t>
            </w:r>
          </w:p>
        </w:tc>
        <w:tc>
          <w:tcPr>
            <w:tcW w:w="1118" w:type="dxa"/>
          </w:tcPr>
          <w:p w:rsidR="005212F2" w:rsidRPr="006751B3" w:rsidRDefault="009500FF" w:rsidP="005212F2">
            <w:pPr>
              <w:jc w:val="center"/>
              <w:rPr>
                <w:sz w:val="22"/>
                <w:szCs w:val="22"/>
              </w:rPr>
            </w:pPr>
            <w:r w:rsidRPr="006751B3">
              <w:rPr>
                <w:sz w:val="22"/>
                <w:szCs w:val="22"/>
              </w:rPr>
              <w:t>12</w:t>
            </w:r>
          </w:p>
        </w:tc>
        <w:tc>
          <w:tcPr>
            <w:tcW w:w="851" w:type="dxa"/>
          </w:tcPr>
          <w:p w:rsidR="005212F2" w:rsidRPr="006751B3" w:rsidRDefault="009500FF" w:rsidP="005212F2">
            <w:pPr>
              <w:widowControl w:val="0"/>
              <w:jc w:val="center"/>
              <w:rPr>
                <w:sz w:val="22"/>
                <w:szCs w:val="22"/>
              </w:rPr>
            </w:pPr>
            <w:r w:rsidRPr="006751B3">
              <w:rPr>
                <w:sz w:val="22"/>
                <w:szCs w:val="22"/>
              </w:rPr>
              <w:t>60%</w:t>
            </w:r>
          </w:p>
        </w:tc>
      </w:tr>
      <w:tr w:rsidR="00E34BAD" w:rsidRPr="006751B3" w:rsidTr="00D85511">
        <w:trPr>
          <w:trHeight w:val="20"/>
          <w:jc w:val="center"/>
        </w:trPr>
        <w:tc>
          <w:tcPr>
            <w:tcW w:w="2694" w:type="dxa"/>
            <w:shd w:val="clear" w:color="auto" w:fill="auto"/>
          </w:tcPr>
          <w:p w:rsidR="00E34BAD" w:rsidRPr="006751B3" w:rsidRDefault="00E34BAD" w:rsidP="00E34BAD">
            <w:pPr>
              <w:widowControl w:val="0"/>
              <w:rPr>
                <w:sz w:val="22"/>
                <w:szCs w:val="22"/>
              </w:rPr>
            </w:pPr>
            <w:r w:rsidRPr="006751B3">
              <w:rPr>
                <w:sz w:val="22"/>
                <w:szCs w:val="22"/>
              </w:rPr>
              <w:t>Энергетика</w:t>
            </w:r>
          </w:p>
        </w:tc>
        <w:tc>
          <w:tcPr>
            <w:tcW w:w="5686" w:type="dxa"/>
            <w:shd w:val="clear" w:color="auto" w:fill="auto"/>
          </w:tcPr>
          <w:p w:rsidR="00E34BAD" w:rsidRPr="006751B3" w:rsidRDefault="00E34BAD" w:rsidP="00E34BAD">
            <w:pPr>
              <w:widowControl w:val="0"/>
              <w:rPr>
                <w:sz w:val="22"/>
                <w:szCs w:val="22"/>
              </w:rPr>
            </w:pPr>
            <w:r w:rsidRPr="006751B3">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51B3">
              <w:rPr>
                <w:sz w:val="22"/>
                <w:szCs w:val="22"/>
              </w:rPr>
              <w:t>золоотвалов</w:t>
            </w:r>
            <w:proofErr w:type="spellEnd"/>
            <w:r w:rsidRPr="006751B3">
              <w:rPr>
                <w:sz w:val="22"/>
                <w:szCs w:val="22"/>
              </w:rPr>
              <w:t>, гидротехнических сооружений);</w:t>
            </w:r>
          </w:p>
          <w:p w:rsidR="00E34BAD" w:rsidRPr="006751B3" w:rsidRDefault="00E34BAD" w:rsidP="00E34BAD">
            <w:pPr>
              <w:widowControl w:val="0"/>
              <w:rPr>
                <w:sz w:val="22"/>
                <w:szCs w:val="22"/>
              </w:rPr>
            </w:pPr>
            <w:r w:rsidRPr="006751B3">
              <w:rPr>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6751B3">
                <w:rPr>
                  <w:sz w:val="22"/>
                  <w:szCs w:val="22"/>
                </w:rPr>
                <w:t>кодом 3.1</w:t>
              </w:r>
            </w:hyperlink>
          </w:p>
        </w:tc>
        <w:tc>
          <w:tcPr>
            <w:tcW w:w="709" w:type="dxa"/>
            <w:shd w:val="clear" w:color="auto" w:fill="auto"/>
          </w:tcPr>
          <w:p w:rsidR="00E34BAD" w:rsidRPr="006751B3" w:rsidRDefault="00E34BAD" w:rsidP="005212F2">
            <w:pPr>
              <w:pStyle w:val="aff1"/>
              <w:jc w:val="center"/>
              <w:rPr>
                <w:color w:val="auto"/>
                <w:sz w:val="22"/>
                <w:szCs w:val="22"/>
              </w:rPr>
            </w:pPr>
            <w:r w:rsidRPr="006751B3">
              <w:rPr>
                <w:color w:val="auto"/>
                <w:sz w:val="22"/>
                <w:szCs w:val="22"/>
              </w:rPr>
              <w:t>6.7</w:t>
            </w:r>
          </w:p>
        </w:tc>
        <w:tc>
          <w:tcPr>
            <w:tcW w:w="992" w:type="dxa"/>
          </w:tcPr>
          <w:p w:rsidR="00E34BAD" w:rsidRPr="006751B3" w:rsidRDefault="00E34BAD" w:rsidP="00224861">
            <w:pPr>
              <w:pStyle w:val="aff1"/>
              <w:jc w:val="center"/>
              <w:rPr>
                <w:color w:val="auto"/>
                <w:sz w:val="22"/>
                <w:szCs w:val="22"/>
              </w:rPr>
            </w:pPr>
            <w:r w:rsidRPr="006751B3">
              <w:rPr>
                <w:color w:val="auto"/>
                <w:sz w:val="22"/>
                <w:szCs w:val="22"/>
              </w:rPr>
              <w:t>1/</w:t>
            </w:r>
          </w:p>
          <w:p w:rsidR="00E34BAD" w:rsidRPr="006751B3" w:rsidRDefault="009500FF" w:rsidP="00224861">
            <w:pPr>
              <w:pStyle w:val="aff1"/>
              <w:jc w:val="center"/>
              <w:rPr>
                <w:color w:val="auto"/>
                <w:sz w:val="22"/>
                <w:szCs w:val="22"/>
              </w:rPr>
            </w:pPr>
            <w:r w:rsidRPr="006751B3">
              <w:rPr>
                <w:color w:val="auto"/>
                <w:sz w:val="22"/>
                <w:szCs w:val="22"/>
              </w:rPr>
              <w:t>10</w:t>
            </w:r>
            <w:r w:rsidR="00E34BAD" w:rsidRPr="006751B3">
              <w:rPr>
                <w:color w:val="auto"/>
                <w:sz w:val="22"/>
                <w:szCs w:val="22"/>
              </w:rPr>
              <w:t>000</w:t>
            </w:r>
          </w:p>
          <w:p w:rsidR="00E34BAD" w:rsidRPr="006751B3" w:rsidRDefault="00E34BAD" w:rsidP="00224861">
            <w:pPr>
              <w:pStyle w:val="aff1"/>
              <w:jc w:val="center"/>
              <w:rPr>
                <w:color w:val="auto"/>
                <w:sz w:val="22"/>
                <w:szCs w:val="22"/>
              </w:rPr>
            </w:pPr>
            <w:r w:rsidRPr="006751B3">
              <w:rPr>
                <w:color w:val="auto"/>
                <w:sz w:val="22"/>
                <w:szCs w:val="22"/>
              </w:rPr>
              <w:t>кв.м</w:t>
            </w:r>
          </w:p>
        </w:tc>
        <w:tc>
          <w:tcPr>
            <w:tcW w:w="851" w:type="dxa"/>
          </w:tcPr>
          <w:p w:rsidR="00E34BAD" w:rsidRPr="006751B3" w:rsidRDefault="009500FF" w:rsidP="00224861">
            <w:pPr>
              <w:pStyle w:val="aff1"/>
              <w:jc w:val="center"/>
              <w:rPr>
                <w:color w:val="auto"/>
                <w:sz w:val="22"/>
                <w:szCs w:val="22"/>
              </w:rPr>
            </w:pPr>
            <w:r w:rsidRPr="006751B3">
              <w:rPr>
                <w:color w:val="auto"/>
                <w:sz w:val="22"/>
                <w:szCs w:val="22"/>
              </w:rPr>
              <w:t>Не регламентируется</w:t>
            </w:r>
          </w:p>
        </w:tc>
        <w:tc>
          <w:tcPr>
            <w:tcW w:w="1260" w:type="dxa"/>
          </w:tcPr>
          <w:p w:rsidR="00E34BAD" w:rsidRPr="006751B3" w:rsidRDefault="009500FF" w:rsidP="00224861">
            <w:pPr>
              <w:pStyle w:val="aff1"/>
              <w:jc w:val="center"/>
              <w:rPr>
                <w:color w:val="auto"/>
                <w:sz w:val="22"/>
                <w:szCs w:val="22"/>
              </w:rPr>
            </w:pPr>
            <w:r w:rsidRPr="006751B3">
              <w:rPr>
                <w:color w:val="auto"/>
                <w:sz w:val="22"/>
                <w:szCs w:val="22"/>
              </w:rPr>
              <w:t>1</w:t>
            </w:r>
            <w:r w:rsidR="00E34BAD" w:rsidRPr="006751B3">
              <w:rPr>
                <w:color w:val="auto"/>
                <w:sz w:val="22"/>
                <w:szCs w:val="22"/>
              </w:rPr>
              <w:t xml:space="preserve"> м</w:t>
            </w:r>
          </w:p>
        </w:tc>
        <w:tc>
          <w:tcPr>
            <w:tcW w:w="992" w:type="dxa"/>
          </w:tcPr>
          <w:p w:rsidR="00E34BAD" w:rsidRPr="006751B3" w:rsidRDefault="00224861" w:rsidP="00224861">
            <w:pPr>
              <w:pStyle w:val="aff1"/>
              <w:jc w:val="center"/>
              <w:rPr>
                <w:color w:val="auto"/>
                <w:sz w:val="22"/>
                <w:szCs w:val="22"/>
              </w:rPr>
            </w:pPr>
            <w:r w:rsidRPr="006751B3">
              <w:rPr>
                <w:color w:val="auto"/>
                <w:sz w:val="22"/>
                <w:szCs w:val="22"/>
              </w:rPr>
              <w:t>1</w:t>
            </w:r>
            <w:r w:rsidR="00E34BAD" w:rsidRPr="006751B3">
              <w:rPr>
                <w:color w:val="auto"/>
                <w:sz w:val="22"/>
                <w:szCs w:val="22"/>
              </w:rPr>
              <w:t xml:space="preserve"> м</w:t>
            </w:r>
          </w:p>
        </w:tc>
        <w:tc>
          <w:tcPr>
            <w:tcW w:w="866" w:type="dxa"/>
          </w:tcPr>
          <w:p w:rsidR="00E34BAD" w:rsidRPr="006751B3" w:rsidRDefault="00E34BAD" w:rsidP="00224861">
            <w:pPr>
              <w:pStyle w:val="aff1"/>
              <w:jc w:val="center"/>
              <w:rPr>
                <w:color w:val="auto"/>
                <w:sz w:val="22"/>
                <w:szCs w:val="22"/>
              </w:rPr>
            </w:pPr>
            <w:r w:rsidRPr="006751B3">
              <w:rPr>
                <w:color w:val="auto"/>
                <w:sz w:val="22"/>
                <w:szCs w:val="22"/>
              </w:rPr>
              <w:t>2</w:t>
            </w:r>
          </w:p>
        </w:tc>
        <w:tc>
          <w:tcPr>
            <w:tcW w:w="1118" w:type="dxa"/>
          </w:tcPr>
          <w:p w:rsidR="00E34BAD" w:rsidRPr="006751B3" w:rsidRDefault="009500FF" w:rsidP="00224861">
            <w:pPr>
              <w:pStyle w:val="aff1"/>
              <w:jc w:val="center"/>
              <w:rPr>
                <w:color w:val="auto"/>
                <w:sz w:val="22"/>
                <w:szCs w:val="22"/>
              </w:rPr>
            </w:pPr>
            <w:r w:rsidRPr="006751B3">
              <w:rPr>
                <w:color w:val="auto"/>
                <w:sz w:val="22"/>
                <w:szCs w:val="22"/>
              </w:rPr>
              <w:t>25</w:t>
            </w:r>
            <w:r w:rsidR="00E34BAD" w:rsidRPr="006751B3">
              <w:rPr>
                <w:color w:val="auto"/>
                <w:sz w:val="22"/>
                <w:szCs w:val="22"/>
              </w:rPr>
              <w:t xml:space="preserve"> м</w:t>
            </w:r>
          </w:p>
          <w:p w:rsidR="00E34BAD" w:rsidRPr="006751B3" w:rsidRDefault="00E34BAD" w:rsidP="00224861">
            <w:pPr>
              <w:pStyle w:val="aff1"/>
              <w:jc w:val="center"/>
              <w:rPr>
                <w:color w:val="auto"/>
                <w:sz w:val="22"/>
                <w:szCs w:val="22"/>
              </w:rPr>
            </w:pPr>
          </w:p>
        </w:tc>
        <w:tc>
          <w:tcPr>
            <w:tcW w:w="851" w:type="dxa"/>
          </w:tcPr>
          <w:p w:rsidR="00E34BAD" w:rsidRPr="006751B3" w:rsidRDefault="009500FF" w:rsidP="00224861">
            <w:pPr>
              <w:pStyle w:val="aff1"/>
              <w:jc w:val="center"/>
              <w:rPr>
                <w:color w:val="auto"/>
                <w:sz w:val="22"/>
                <w:szCs w:val="22"/>
              </w:rPr>
            </w:pPr>
            <w:r w:rsidRPr="006751B3">
              <w:rPr>
                <w:color w:val="auto"/>
                <w:sz w:val="22"/>
                <w:szCs w:val="22"/>
              </w:rPr>
              <w:t>9</w:t>
            </w:r>
            <w:r w:rsidR="00E34BAD" w:rsidRPr="006751B3">
              <w:rPr>
                <w:color w:val="auto"/>
                <w:sz w:val="22"/>
                <w:szCs w:val="22"/>
              </w:rPr>
              <w:t>0%</w:t>
            </w:r>
          </w:p>
        </w:tc>
      </w:tr>
      <w:tr w:rsidR="009500FF" w:rsidRPr="006751B3" w:rsidTr="00D85511">
        <w:trPr>
          <w:cantSplit/>
          <w:trHeight w:val="843"/>
          <w:jc w:val="center"/>
        </w:trPr>
        <w:tc>
          <w:tcPr>
            <w:tcW w:w="2694" w:type="dxa"/>
            <w:shd w:val="clear" w:color="auto" w:fill="auto"/>
          </w:tcPr>
          <w:p w:rsidR="009500FF" w:rsidRPr="006751B3" w:rsidRDefault="009500FF" w:rsidP="000B009E">
            <w:pPr>
              <w:pStyle w:val="aff1"/>
              <w:rPr>
                <w:color w:val="auto"/>
              </w:rPr>
            </w:pPr>
            <w:r w:rsidRPr="006751B3">
              <w:rPr>
                <w:color w:val="auto"/>
                <w:sz w:val="22"/>
                <w:szCs w:val="22"/>
              </w:rPr>
              <w:t>Автомобильный транспорт</w:t>
            </w:r>
          </w:p>
        </w:tc>
        <w:tc>
          <w:tcPr>
            <w:tcW w:w="5686" w:type="dxa"/>
            <w:shd w:val="clear" w:color="auto" w:fill="auto"/>
          </w:tcPr>
          <w:p w:rsidR="009500FF" w:rsidRPr="006751B3" w:rsidRDefault="009500FF" w:rsidP="000B009E">
            <w:pPr>
              <w:pStyle w:val="aff1"/>
              <w:jc w:val="both"/>
              <w:rPr>
                <w:color w:val="auto"/>
                <w:sz w:val="22"/>
                <w:szCs w:val="22"/>
              </w:rPr>
            </w:pPr>
            <w:r w:rsidRPr="006751B3">
              <w:rPr>
                <w:color w:val="auto"/>
                <w:sz w:val="22"/>
                <w:szCs w:val="22"/>
              </w:rPr>
              <w:t>Размещение автомобильных дорог и технически связанных с ними сооружений;</w:t>
            </w:r>
          </w:p>
          <w:p w:rsidR="009500FF" w:rsidRPr="006751B3" w:rsidRDefault="009500FF" w:rsidP="000B009E">
            <w:pPr>
              <w:pStyle w:val="aff1"/>
              <w:jc w:val="both"/>
              <w:rPr>
                <w:color w:val="auto"/>
                <w:sz w:val="22"/>
                <w:szCs w:val="22"/>
              </w:rPr>
            </w:pPr>
            <w:r w:rsidRPr="006751B3">
              <w:rPr>
                <w:color w:val="auto"/>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500FF" w:rsidRPr="006751B3" w:rsidRDefault="009500FF" w:rsidP="000B009E">
            <w:pPr>
              <w:pStyle w:val="aff1"/>
              <w:jc w:val="both"/>
              <w:rPr>
                <w:color w:val="auto"/>
                <w:sz w:val="22"/>
                <w:szCs w:val="22"/>
              </w:rPr>
            </w:pPr>
            <w:r w:rsidRPr="006751B3">
              <w:rPr>
                <w:color w:val="auto"/>
                <w:sz w:val="22"/>
                <w:szCs w:val="22"/>
              </w:rPr>
              <w:t>оборудование земельных участков для ст</w:t>
            </w:r>
            <w:r w:rsidRPr="006751B3">
              <w:rPr>
                <w:color w:val="auto"/>
                <w:sz w:val="22"/>
                <w:szCs w:val="22"/>
              </w:rPr>
              <w:lastRenderedPageBreak/>
              <w:t>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shd w:val="clear" w:color="auto" w:fill="auto"/>
          </w:tcPr>
          <w:p w:rsidR="009500FF" w:rsidRPr="006751B3" w:rsidRDefault="009500FF" w:rsidP="000B009E">
            <w:pPr>
              <w:pStyle w:val="aff1"/>
              <w:jc w:val="center"/>
              <w:rPr>
                <w:color w:val="auto"/>
                <w:sz w:val="22"/>
                <w:szCs w:val="22"/>
              </w:rPr>
            </w:pPr>
            <w:r w:rsidRPr="006751B3">
              <w:rPr>
                <w:color w:val="auto"/>
                <w:sz w:val="22"/>
                <w:szCs w:val="22"/>
              </w:rPr>
              <w:t>7.2</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w:t>
            </w:r>
          </w:p>
          <w:p w:rsidR="009500FF" w:rsidRPr="006751B3" w:rsidRDefault="009500FF" w:rsidP="000B009E">
            <w:pPr>
              <w:pStyle w:val="aff1"/>
              <w:jc w:val="center"/>
              <w:rPr>
                <w:color w:val="auto"/>
                <w:sz w:val="22"/>
                <w:szCs w:val="22"/>
              </w:rPr>
            </w:pPr>
            <w:r w:rsidRPr="006751B3">
              <w:rPr>
                <w:color w:val="auto"/>
                <w:sz w:val="22"/>
                <w:szCs w:val="22"/>
              </w:rPr>
              <w:t>10000</w:t>
            </w:r>
          </w:p>
          <w:p w:rsidR="009500FF" w:rsidRPr="006751B3" w:rsidRDefault="009500FF" w:rsidP="000B009E">
            <w:pPr>
              <w:pStyle w:val="aff1"/>
              <w:jc w:val="center"/>
              <w:rPr>
                <w:color w:val="auto"/>
                <w:sz w:val="22"/>
                <w:szCs w:val="22"/>
              </w:rPr>
            </w:pPr>
            <w:r w:rsidRPr="006751B3">
              <w:rPr>
                <w:color w:val="auto"/>
                <w:sz w:val="22"/>
                <w:szCs w:val="22"/>
              </w:rPr>
              <w:t>кв.м</w:t>
            </w: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Не регламентируется</w:t>
            </w:r>
          </w:p>
        </w:tc>
        <w:tc>
          <w:tcPr>
            <w:tcW w:w="1260"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866" w:type="dxa"/>
          </w:tcPr>
          <w:p w:rsidR="009500FF" w:rsidRPr="006751B3" w:rsidRDefault="009500FF" w:rsidP="000B009E">
            <w:pPr>
              <w:pStyle w:val="aff1"/>
              <w:jc w:val="center"/>
              <w:rPr>
                <w:color w:val="auto"/>
                <w:sz w:val="22"/>
                <w:szCs w:val="22"/>
              </w:rPr>
            </w:pPr>
            <w:r w:rsidRPr="006751B3">
              <w:rPr>
                <w:color w:val="auto"/>
                <w:sz w:val="22"/>
                <w:szCs w:val="22"/>
              </w:rPr>
              <w:t>2</w:t>
            </w:r>
          </w:p>
        </w:tc>
        <w:tc>
          <w:tcPr>
            <w:tcW w:w="1118" w:type="dxa"/>
          </w:tcPr>
          <w:p w:rsidR="009500FF" w:rsidRPr="006751B3" w:rsidRDefault="009500FF" w:rsidP="000B009E">
            <w:pPr>
              <w:pStyle w:val="aff1"/>
              <w:jc w:val="center"/>
              <w:rPr>
                <w:color w:val="auto"/>
                <w:sz w:val="22"/>
                <w:szCs w:val="22"/>
              </w:rPr>
            </w:pPr>
            <w:r w:rsidRPr="006751B3">
              <w:rPr>
                <w:color w:val="auto"/>
                <w:sz w:val="22"/>
                <w:szCs w:val="22"/>
              </w:rPr>
              <w:t>25 м</w:t>
            </w:r>
          </w:p>
          <w:p w:rsidR="009500FF" w:rsidRPr="006751B3" w:rsidRDefault="009500FF" w:rsidP="000B009E">
            <w:pPr>
              <w:pStyle w:val="aff1"/>
              <w:jc w:val="center"/>
              <w:rPr>
                <w:color w:val="auto"/>
                <w:sz w:val="22"/>
                <w:szCs w:val="22"/>
              </w:rPr>
            </w:pP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90%</w:t>
            </w:r>
          </w:p>
        </w:tc>
      </w:tr>
      <w:tr w:rsidR="009500FF" w:rsidRPr="006751B3" w:rsidTr="00D85511">
        <w:trPr>
          <w:cantSplit/>
          <w:trHeight w:val="843"/>
          <w:jc w:val="center"/>
        </w:trPr>
        <w:tc>
          <w:tcPr>
            <w:tcW w:w="2694" w:type="dxa"/>
            <w:shd w:val="clear" w:color="auto" w:fill="auto"/>
          </w:tcPr>
          <w:p w:rsidR="009500FF" w:rsidRPr="006751B3" w:rsidRDefault="009500FF" w:rsidP="00E34BAD">
            <w:pPr>
              <w:widowControl w:val="0"/>
              <w:rPr>
                <w:sz w:val="22"/>
                <w:szCs w:val="22"/>
              </w:rPr>
            </w:pPr>
            <w:r w:rsidRPr="006751B3">
              <w:rPr>
                <w:sz w:val="22"/>
                <w:szCs w:val="22"/>
              </w:rPr>
              <w:t>Трубопроводный транспорт</w:t>
            </w:r>
          </w:p>
        </w:tc>
        <w:tc>
          <w:tcPr>
            <w:tcW w:w="5686" w:type="dxa"/>
            <w:shd w:val="clear" w:color="auto" w:fill="auto"/>
          </w:tcPr>
          <w:p w:rsidR="009500FF" w:rsidRPr="006751B3" w:rsidRDefault="009500FF" w:rsidP="00E34BAD">
            <w:pPr>
              <w:widowControl w:val="0"/>
              <w:rPr>
                <w:sz w:val="22"/>
                <w:szCs w:val="22"/>
              </w:rPr>
            </w:pPr>
            <w:r w:rsidRPr="006751B3">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shd w:val="clear" w:color="auto" w:fill="auto"/>
          </w:tcPr>
          <w:p w:rsidR="009500FF" w:rsidRPr="006751B3" w:rsidRDefault="009500FF" w:rsidP="005212F2">
            <w:pPr>
              <w:pStyle w:val="aff1"/>
              <w:jc w:val="center"/>
              <w:rPr>
                <w:color w:val="auto"/>
                <w:sz w:val="22"/>
                <w:szCs w:val="22"/>
              </w:rPr>
            </w:pPr>
            <w:bookmarkStart w:id="21" w:name="Par426"/>
            <w:bookmarkEnd w:id="21"/>
            <w:r w:rsidRPr="006751B3">
              <w:rPr>
                <w:color w:val="auto"/>
                <w:sz w:val="22"/>
                <w:szCs w:val="22"/>
              </w:rPr>
              <w:t>7.5</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w:t>
            </w:r>
          </w:p>
          <w:p w:rsidR="009500FF" w:rsidRPr="006751B3" w:rsidRDefault="009500FF" w:rsidP="000B009E">
            <w:pPr>
              <w:pStyle w:val="aff1"/>
              <w:jc w:val="center"/>
              <w:rPr>
                <w:color w:val="auto"/>
                <w:sz w:val="22"/>
                <w:szCs w:val="22"/>
              </w:rPr>
            </w:pPr>
            <w:r w:rsidRPr="006751B3">
              <w:rPr>
                <w:color w:val="auto"/>
                <w:sz w:val="22"/>
                <w:szCs w:val="22"/>
              </w:rPr>
              <w:t>10000</w:t>
            </w:r>
          </w:p>
          <w:p w:rsidR="009500FF" w:rsidRPr="006751B3" w:rsidRDefault="009500FF" w:rsidP="000B009E">
            <w:pPr>
              <w:pStyle w:val="aff1"/>
              <w:jc w:val="center"/>
              <w:rPr>
                <w:color w:val="auto"/>
                <w:sz w:val="22"/>
                <w:szCs w:val="22"/>
              </w:rPr>
            </w:pPr>
            <w:r w:rsidRPr="006751B3">
              <w:rPr>
                <w:color w:val="auto"/>
                <w:sz w:val="22"/>
                <w:szCs w:val="22"/>
              </w:rPr>
              <w:t>кв.м</w:t>
            </w: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Не регламентируется</w:t>
            </w:r>
          </w:p>
        </w:tc>
        <w:tc>
          <w:tcPr>
            <w:tcW w:w="1260"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866" w:type="dxa"/>
          </w:tcPr>
          <w:p w:rsidR="009500FF" w:rsidRPr="006751B3" w:rsidRDefault="009500FF" w:rsidP="000B009E">
            <w:pPr>
              <w:pStyle w:val="aff1"/>
              <w:jc w:val="center"/>
              <w:rPr>
                <w:color w:val="auto"/>
                <w:sz w:val="22"/>
                <w:szCs w:val="22"/>
              </w:rPr>
            </w:pPr>
            <w:r w:rsidRPr="006751B3">
              <w:rPr>
                <w:color w:val="auto"/>
                <w:sz w:val="22"/>
                <w:szCs w:val="22"/>
              </w:rPr>
              <w:t>2</w:t>
            </w:r>
          </w:p>
        </w:tc>
        <w:tc>
          <w:tcPr>
            <w:tcW w:w="1118" w:type="dxa"/>
          </w:tcPr>
          <w:p w:rsidR="009500FF" w:rsidRPr="006751B3" w:rsidRDefault="009500FF" w:rsidP="000B009E">
            <w:pPr>
              <w:pStyle w:val="aff1"/>
              <w:jc w:val="center"/>
              <w:rPr>
                <w:color w:val="auto"/>
                <w:sz w:val="22"/>
                <w:szCs w:val="22"/>
              </w:rPr>
            </w:pPr>
            <w:r w:rsidRPr="006751B3">
              <w:rPr>
                <w:color w:val="auto"/>
                <w:sz w:val="22"/>
                <w:szCs w:val="22"/>
              </w:rPr>
              <w:t>25 м</w:t>
            </w:r>
          </w:p>
          <w:p w:rsidR="009500FF" w:rsidRPr="006751B3" w:rsidRDefault="009500FF" w:rsidP="000B009E">
            <w:pPr>
              <w:pStyle w:val="aff1"/>
              <w:jc w:val="center"/>
              <w:rPr>
                <w:color w:val="auto"/>
                <w:sz w:val="22"/>
                <w:szCs w:val="22"/>
              </w:rPr>
            </w:pP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90%</w:t>
            </w:r>
          </w:p>
        </w:tc>
      </w:tr>
      <w:tr w:rsidR="009500FF" w:rsidRPr="006751B3" w:rsidTr="00D85511">
        <w:trPr>
          <w:cantSplit/>
          <w:trHeight w:val="843"/>
          <w:jc w:val="center"/>
        </w:trPr>
        <w:tc>
          <w:tcPr>
            <w:tcW w:w="2694" w:type="dxa"/>
            <w:shd w:val="clear" w:color="auto" w:fill="auto"/>
          </w:tcPr>
          <w:p w:rsidR="009500FF" w:rsidRPr="006751B3" w:rsidRDefault="009500FF" w:rsidP="009500FF">
            <w:pPr>
              <w:widowControl w:val="0"/>
            </w:pPr>
            <w:r w:rsidRPr="006751B3">
              <w:rPr>
                <w:sz w:val="22"/>
                <w:szCs w:val="22"/>
              </w:rPr>
              <w:t>Гидротехнические сооружения</w:t>
            </w:r>
          </w:p>
        </w:tc>
        <w:tc>
          <w:tcPr>
            <w:tcW w:w="5686" w:type="dxa"/>
            <w:shd w:val="clear" w:color="auto" w:fill="auto"/>
          </w:tcPr>
          <w:p w:rsidR="009500FF" w:rsidRPr="006751B3" w:rsidRDefault="009500FF" w:rsidP="009500FF">
            <w:pPr>
              <w:pStyle w:val="ConsPlusNormal"/>
              <w:ind w:firstLine="0"/>
              <w:jc w:val="both"/>
            </w:pPr>
            <w:r w:rsidRPr="006751B3">
              <w:rPr>
                <w:rFonts w:ascii="Times New Roman" w:hAnsi="Times New Roman" w:cs="Times New Roman"/>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751B3">
              <w:rPr>
                <w:rFonts w:ascii="Times New Roman" w:hAnsi="Times New Roman" w:cs="Times New Roman"/>
                <w:sz w:val="22"/>
                <w:szCs w:val="22"/>
              </w:rPr>
              <w:t>рыбозащитных</w:t>
            </w:r>
            <w:proofErr w:type="spellEnd"/>
            <w:r w:rsidRPr="006751B3">
              <w:rPr>
                <w:rFonts w:ascii="Times New Roman" w:hAnsi="Times New Roman" w:cs="Times New Roman"/>
                <w:sz w:val="22"/>
                <w:szCs w:val="22"/>
              </w:rPr>
              <w:t xml:space="preserve"> и рыбопропускных сооружений, берегозащитных сооружений)</w:t>
            </w:r>
          </w:p>
        </w:tc>
        <w:tc>
          <w:tcPr>
            <w:tcW w:w="709" w:type="dxa"/>
            <w:shd w:val="clear" w:color="auto" w:fill="auto"/>
          </w:tcPr>
          <w:p w:rsidR="009500FF" w:rsidRPr="006751B3" w:rsidRDefault="009500FF" w:rsidP="009500FF">
            <w:pPr>
              <w:pStyle w:val="aff1"/>
              <w:jc w:val="center"/>
              <w:rPr>
                <w:color w:val="auto"/>
              </w:rPr>
            </w:pPr>
            <w:r w:rsidRPr="006751B3">
              <w:rPr>
                <w:color w:val="auto"/>
                <w:sz w:val="22"/>
                <w:szCs w:val="22"/>
              </w:rPr>
              <w:t>11.3</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w:t>
            </w:r>
          </w:p>
          <w:p w:rsidR="009500FF" w:rsidRPr="006751B3" w:rsidRDefault="009500FF" w:rsidP="000B009E">
            <w:pPr>
              <w:pStyle w:val="aff1"/>
              <w:jc w:val="center"/>
              <w:rPr>
                <w:color w:val="auto"/>
                <w:sz w:val="22"/>
                <w:szCs w:val="22"/>
              </w:rPr>
            </w:pPr>
            <w:r w:rsidRPr="006751B3">
              <w:rPr>
                <w:color w:val="auto"/>
                <w:sz w:val="22"/>
                <w:szCs w:val="22"/>
              </w:rPr>
              <w:t>10000</w:t>
            </w:r>
          </w:p>
          <w:p w:rsidR="009500FF" w:rsidRPr="006751B3" w:rsidRDefault="009500FF" w:rsidP="000B009E">
            <w:pPr>
              <w:pStyle w:val="aff1"/>
              <w:jc w:val="center"/>
              <w:rPr>
                <w:color w:val="auto"/>
                <w:sz w:val="22"/>
                <w:szCs w:val="22"/>
              </w:rPr>
            </w:pPr>
            <w:r w:rsidRPr="006751B3">
              <w:rPr>
                <w:color w:val="auto"/>
                <w:sz w:val="22"/>
                <w:szCs w:val="22"/>
              </w:rPr>
              <w:t>кв.м</w:t>
            </w: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Не регламентируется</w:t>
            </w:r>
          </w:p>
        </w:tc>
        <w:tc>
          <w:tcPr>
            <w:tcW w:w="1260"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866" w:type="dxa"/>
          </w:tcPr>
          <w:p w:rsidR="009500FF" w:rsidRPr="006751B3" w:rsidRDefault="009500FF" w:rsidP="000B009E">
            <w:pPr>
              <w:pStyle w:val="aff1"/>
              <w:jc w:val="center"/>
              <w:rPr>
                <w:color w:val="auto"/>
                <w:sz w:val="22"/>
                <w:szCs w:val="22"/>
              </w:rPr>
            </w:pPr>
            <w:r w:rsidRPr="006751B3">
              <w:rPr>
                <w:color w:val="auto"/>
                <w:sz w:val="22"/>
                <w:szCs w:val="22"/>
              </w:rPr>
              <w:t>2</w:t>
            </w:r>
          </w:p>
        </w:tc>
        <w:tc>
          <w:tcPr>
            <w:tcW w:w="1118" w:type="dxa"/>
          </w:tcPr>
          <w:p w:rsidR="009500FF" w:rsidRPr="006751B3" w:rsidRDefault="009500FF" w:rsidP="000B009E">
            <w:pPr>
              <w:pStyle w:val="aff1"/>
              <w:jc w:val="center"/>
              <w:rPr>
                <w:color w:val="auto"/>
                <w:sz w:val="22"/>
                <w:szCs w:val="22"/>
              </w:rPr>
            </w:pPr>
            <w:r w:rsidRPr="006751B3">
              <w:rPr>
                <w:color w:val="auto"/>
                <w:sz w:val="22"/>
                <w:szCs w:val="22"/>
              </w:rPr>
              <w:t>25 м</w:t>
            </w:r>
          </w:p>
          <w:p w:rsidR="009500FF" w:rsidRPr="006751B3" w:rsidRDefault="009500FF" w:rsidP="000B009E">
            <w:pPr>
              <w:pStyle w:val="aff1"/>
              <w:jc w:val="center"/>
              <w:rPr>
                <w:color w:val="auto"/>
                <w:sz w:val="22"/>
                <w:szCs w:val="22"/>
              </w:rPr>
            </w:pP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90%</w:t>
            </w:r>
          </w:p>
        </w:tc>
      </w:tr>
      <w:tr w:rsidR="009500FF" w:rsidRPr="006751B3" w:rsidTr="00D85511">
        <w:trPr>
          <w:cantSplit/>
          <w:trHeight w:val="843"/>
          <w:jc w:val="center"/>
        </w:trPr>
        <w:tc>
          <w:tcPr>
            <w:tcW w:w="2694" w:type="dxa"/>
            <w:shd w:val="clear" w:color="auto" w:fill="auto"/>
          </w:tcPr>
          <w:p w:rsidR="009500FF" w:rsidRPr="006751B3" w:rsidRDefault="009500FF" w:rsidP="005212F2">
            <w:pPr>
              <w:widowControl w:val="0"/>
            </w:pPr>
            <w:r w:rsidRPr="006751B3">
              <w:rPr>
                <w:sz w:val="22"/>
                <w:szCs w:val="22"/>
              </w:rPr>
              <w:lastRenderedPageBreak/>
              <w:t>Обеспечение деятельности в области гидрометеорологии и смежных с ней областях</w:t>
            </w:r>
          </w:p>
        </w:tc>
        <w:tc>
          <w:tcPr>
            <w:tcW w:w="5686" w:type="dxa"/>
            <w:shd w:val="clear" w:color="auto" w:fill="auto"/>
          </w:tcPr>
          <w:p w:rsidR="009500FF" w:rsidRPr="006751B3" w:rsidRDefault="009500FF" w:rsidP="005212F2">
            <w:pPr>
              <w:widowControl w:val="0"/>
              <w:rPr>
                <w:sz w:val="22"/>
                <w:szCs w:val="22"/>
              </w:rPr>
            </w:pPr>
            <w:r w:rsidRPr="006751B3">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9500FF" w:rsidRPr="006751B3" w:rsidRDefault="009500FF" w:rsidP="005212F2">
            <w:pPr>
              <w:pStyle w:val="aff1"/>
              <w:jc w:val="center"/>
              <w:rPr>
                <w:color w:val="auto"/>
                <w:sz w:val="22"/>
                <w:szCs w:val="22"/>
              </w:rPr>
            </w:pPr>
            <w:r w:rsidRPr="006751B3">
              <w:rPr>
                <w:color w:val="auto"/>
                <w:sz w:val="22"/>
                <w:szCs w:val="22"/>
              </w:rPr>
              <w:t>3.9.1</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w:t>
            </w:r>
          </w:p>
          <w:p w:rsidR="009500FF" w:rsidRPr="006751B3" w:rsidRDefault="009500FF" w:rsidP="000B009E">
            <w:pPr>
              <w:pStyle w:val="aff1"/>
              <w:jc w:val="center"/>
              <w:rPr>
                <w:color w:val="auto"/>
                <w:sz w:val="22"/>
                <w:szCs w:val="22"/>
              </w:rPr>
            </w:pPr>
            <w:r w:rsidRPr="006751B3">
              <w:rPr>
                <w:color w:val="auto"/>
                <w:sz w:val="22"/>
                <w:szCs w:val="22"/>
              </w:rPr>
              <w:t>10000</w:t>
            </w:r>
          </w:p>
          <w:p w:rsidR="009500FF" w:rsidRPr="006751B3" w:rsidRDefault="009500FF" w:rsidP="000B009E">
            <w:pPr>
              <w:pStyle w:val="aff1"/>
              <w:jc w:val="center"/>
              <w:rPr>
                <w:color w:val="auto"/>
                <w:sz w:val="22"/>
                <w:szCs w:val="22"/>
              </w:rPr>
            </w:pPr>
            <w:r w:rsidRPr="006751B3">
              <w:rPr>
                <w:color w:val="auto"/>
                <w:sz w:val="22"/>
                <w:szCs w:val="22"/>
              </w:rPr>
              <w:t>кв.м</w:t>
            </w: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Не регламентируется</w:t>
            </w:r>
          </w:p>
        </w:tc>
        <w:tc>
          <w:tcPr>
            <w:tcW w:w="1260"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992" w:type="dxa"/>
          </w:tcPr>
          <w:p w:rsidR="009500FF" w:rsidRPr="006751B3" w:rsidRDefault="009500FF" w:rsidP="000B009E">
            <w:pPr>
              <w:pStyle w:val="aff1"/>
              <w:jc w:val="center"/>
              <w:rPr>
                <w:color w:val="auto"/>
                <w:sz w:val="22"/>
                <w:szCs w:val="22"/>
              </w:rPr>
            </w:pPr>
            <w:r w:rsidRPr="006751B3">
              <w:rPr>
                <w:color w:val="auto"/>
                <w:sz w:val="22"/>
                <w:szCs w:val="22"/>
              </w:rPr>
              <w:t>1 м</w:t>
            </w:r>
          </w:p>
        </w:tc>
        <w:tc>
          <w:tcPr>
            <w:tcW w:w="866" w:type="dxa"/>
          </w:tcPr>
          <w:p w:rsidR="009500FF" w:rsidRPr="006751B3" w:rsidRDefault="009500FF" w:rsidP="000B009E">
            <w:pPr>
              <w:pStyle w:val="aff1"/>
              <w:jc w:val="center"/>
              <w:rPr>
                <w:color w:val="auto"/>
                <w:sz w:val="22"/>
                <w:szCs w:val="22"/>
              </w:rPr>
            </w:pPr>
            <w:r w:rsidRPr="006751B3">
              <w:rPr>
                <w:color w:val="auto"/>
                <w:sz w:val="22"/>
                <w:szCs w:val="22"/>
              </w:rPr>
              <w:t>2</w:t>
            </w:r>
          </w:p>
        </w:tc>
        <w:tc>
          <w:tcPr>
            <w:tcW w:w="1118" w:type="dxa"/>
          </w:tcPr>
          <w:p w:rsidR="009500FF" w:rsidRPr="006751B3" w:rsidRDefault="009500FF" w:rsidP="000B009E">
            <w:pPr>
              <w:pStyle w:val="aff1"/>
              <w:jc w:val="center"/>
              <w:rPr>
                <w:color w:val="auto"/>
                <w:sz w:val="22"/>
                <w:szCs w:val="22"/>
              </w:rPr>
            </w:pPr>
            <w:r w:rsidRPr="006751B3">
              <w:rPr>
                <w:color w:val="auto"/>
                <w:sz w:val="22"/>
                <w:szCs w:val="22"/>
              </w:rPr>
              <w:t>25 м</w:t>
            </w:r>
          </w:p>
          <w:p w:rsidR="009500FF" w:rsidRPr="006751B3" w:rsidRDefault="009500FF" w:rsidP="000B009E">
            <w:pPr>
              <w:pStyle w:val="aff1"/>
              <w:jc w:val="center"/>
              <w:rPr>
                <w:color w:val="auto"/>
                <w:sz w:val="22"/>
                <w:szCs w:val="22"/>
              </w:rPr>
            </w:pPr>
          </w:p>
        </w:tc>
        <w:tc>
          <w:tcPr>
            <w:tcW w:w="851" w:type="dxa"/>
          </w:tcPr>
          <w:p w:rsidR="009500FF" w:rsidRPr="006751B3" w:rsidRDefault="009500FF" w:rsidP="000B009E">
            <w:pPr>
              <w:pStyle w:val="aff1"/>
              <w:jc w:val="center"/>
              <w:rPr>
                <w:color w:val="auto"/>
                <w:sz w:val="22"/>
                <w:szCs w:val="22"/>
              </w:rPr>
            </w:pPr>
            <w:r w:rsidRPr="006751B3">
              <w:rPr>
                <w:color w:val="auto"/>
                <w:sz w:val="22"/>
                <w:szCs w:val="22"/>
              </w:rPr>
              <w:t>90%</w:t>
            </w:r>
          </w:p>
        </w:tc>
      </w:tr>
      <w:tr w:rsidR="009500FF" w:rsidRPr="006751B3" w:rsidTr="00D85511">
        <w:trPr>
          <w:cantSplit/>
          <w:trHeight w:val="843"/>
          <w:jc w:val="center"/>
        </w:trPr>
        <w:tc>
          <w:tcPr>
            <w:tcW w:w="2694" w:type="dxa"/>
            <w:shd w:val="clear" w:color="auto" w:fill="auto"/>
          </w:tcPr>
          <w:p w:rsidR="009500FF" w:rsidRPr="006751B3" w:rsidRDefault="009500FF" w:rsidP="000B009E">
            <w:pPr>
              <w:pStyle w:val="aff1"/>
              <w:rPr>
                <w:color w:val="auto"/>
                <w:sz w:val="22"/>
                <w:szCs w:val="22"/>
              </w:rPr>
            </w:pPr>
            <w:r w:rsidRPr="006751B3">
              <w:rPr>
                <w:color w:val="auto"/>
                <w:sz w:val="22"/>
                <w:szCs w:val="22"/>
              </w:rPr>
              <w:t>Связь</w:t>
            </w:r>
          </w:p>
        </w:tc>
        <w:tc>
          <w:tcPr>
            <w:tcW w:w="5686" w:type="dxa"/>
            <w:shd w:val="clear" w:color="auto" w:fill="auto"/>
          </w:tcPr>
          <w:p w:rsidR="009500FF" w:rsidRPr="006751B3" w:rsidRDefault="009500FF" w:rsidP="000B009E">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709" w:type="dxa"/>
            <w:shd w:val="clear" w:color="auto" w:fill="auto"/>
          </w:tcPr>
          <w:p w:rsidR="009500FF" w:rsidRPr="006751B3" w:rsidRDefault="009500FF" w:rsidP="000B009E">
            <w:pPr>
              <w:pStyle w:val="aff1"/>
              <w:jc w:val="center"/>
              <w:rPr>
                <w:color w:val="auto"/>
                <w:sz w:val="22"/>
                <w:szCs w:val="22"/>
              </w:rPr>
            </w:pPr>
            <w:r w:rsidRPr="006751B3">
              <w:rPr>
                <w:color w:val="auto"/>
                <w:sz w:val="22"/>
                <w:szCs w:val="22"/>
              </w:rPr>
              <w:t>6.8</w:t>
            </w:r>
          </w:p>
        </w:tc>
        <w:tc>
          <w:tcPr>
            <w:tcW w:w="6930" w:type="dxa"/>
            <w:gridSpan w:val="7"/>
          </w:tcPr>
          <w:p w:rsidR="009500FF" w:rsidRPr="006751B3" w:rsidRDefault="009500FF" w:rsidP="000B009E">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D85511" w:rsidRPr="006751B3" w:rsidTr="00D85511">
        <w:trPr>
          <w:cantSplit/>
          <w:trHeight w:val="843"/>
          <w:jc w:val="center"/>
        </w:trPr>
        <w:tc>
          <w:tcPr>
            <w:tcW w:w="2694" w:type="dxa"/>
            <w:shd w:val="clear" w:color="auto" w:fill="auto"/>
          </w:tcPr>
          <w:p w:rsidR="00D85511" w:rsidRPr="006751B3" w:rsidRDefault="00D85511" w:rsidP="009500FF">
            <w:pPr>
              <w:pStyle w:val="aff1"/>
              <w:rPr>
                <w:color w:val="auto"/>
                <w:sz w:val="22"/>
                <w:szCs w:val="22"/>
              </w:rPr>
            </w:pPr>
            <w:r w:rsidRPr="006751B3">
              <w:rPr>
                <w:color w:val="auto"/>
                <w:sz w:val="22"/>
                <w:szCs w:val="22"/>
              </w:rPr>
              <w:t>Обслуживание автотранспорта</w:t>
            </w:r>
          </w:p>
        </w:tc>
        <w:tc>
          <w:tcPr>
            <w:tcW w:w="5686" w:type="dxa"/>
            <w:shd w:val="clear" w:color="auto" w:fill="auto"/>
          </w:tcPr>
          <w:p w:rsidR="00D85511" w:rsidRPr="006751B3" w:rsidRDefault="00D85511" w:rsidP="009500FF">
            <w:pPr>
              <w:pStyle w:val="aff1"/>
              <w:rPr>
                <w:color w:val="auto"/>
                <w:sz w:val="22"/>
                <w:szCs w:val="22"/>
              </w:rPr>
            </w:pPr>
            <w:r w:rsidRPr="006751B3">
              <w:rPr>
                <w:color w:val="auto"/>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6751B3">
                <w:rPr>
                  <w:color w:val="auto"/>
                  <w:sz w:val="22"/>
                  <w:szCs w:val="22"/>
                </w:rPr>
                <w:t>коде 2.7.1</w:t>
              </w:r>
            </w:hyperlink>
          </w:p>
        </w:tc>
        <w:tc>
          <w:tcPr>
            <w:tcW w:w="709" w:type="dxa"/>
            <w:shd w:val="clear" w:color="auto" w:fill="auto"/>
          </w:tcPr>
          <w:p w:rsidR="00D85511" w:rsidRPr="006751B3" w:rsidRDefault="00D85511" w:rsidP="009500FF">
            <w:pPr>
              <w:pStyle w:val="aff1"/>
              <w:jc w:val="center"/>
              <w:rPr>
                <w:color w:val="auto"/>
                <w:sz w:val="22"/>
                <w:szCs w:val="22"/>
              </w:rPr>
            </w:pPr>
            <w:r w:rsidRPr="006751B3">
              <w:rPr>
                <w:color w:val="auto"/>
                <w:sz w:val="22"/>
                <w:szCs w:val="22"/>
              </w:rPr>
              <w:t>4.9</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500/</w:t>
            </w:r>
          </w:p>
          <w:p w:rsidR="00D85511" w:rsidRPr="006751B3" w:rsidRDefault="00D85511" w:rsidP="000B009E">
            <w:pPr>
              <w:pStyle w:val="aff1"/>
              <w:jc w:val="center"/>
              <w:rPr>
                <w:color w:val="auto"/>
                <w:sz w:val="22"/>
                <w:szCs w:val="22"/>
              </w:rPr>
            </w:pPr>
            <w:r w:rsidRPr="006751B3">
              <w:rPr>
                <w:color w:val="auto"/>
                <w:sz w:val="22"/>
                <w:szCs w:val="22"/>
              </w:rPr>
              <w:t>5000</w:t>
            </w:r>
          </w:p>
          <w:p w:rsidR="00D85511" w:rsidRPr="006751B3" w:rsidRDefault="00D85511" w:rsidP="000B009E">
            <w:pPr>
              <w:pStyle w:val="aff1"/>
              <w:jc w:val="center"/>
              <w:rPr>
                <w:color w:val="auto"/>
                <w:sz w:val="22"/>
                <w:szCs w:val="22"/>
              </w:rPr>
            </w:pPr>
            <w:r w:rsidRPr="006751B3">
              <w:rPr>
                <w:color w:val="auto"/>
                <w:sz w:val="22"/>
                <w:szCs w:val="22"/>
              </w:rPr>
              <w:t>кв.м</w:t>
            </w: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12 м</w:t>
            </w:r>
          </w:p>
        </w:tc>
        <w:tc>
          <w:tcPr>
            <w:tcW w:w="1260" w:type="dxa"/>
          </w:tcPr>
          <w:p w:rsidR="00D85511" w:rsidRPr="006751B3" w:rsidRDefault="00E71659" w:rsidP="000B009E">
            <w:pPr>
              <w:pStyle w:val="aff1"/>
              <w:jc w:val="center"/>
              <w:rPr>
                <w:color w:val="auto"/>
                <w:sz w:val="22"/>
                <w:szCs w:val="22"/>
              </w:rPr>
            </w:pPr>
            <w:r w:rsidRPr="006751B3">
              <w:rPr>
                <w:color w:val="auto"/>
                <w:sz w:val="22"/>
                <w:szCs w:val="22"/>
              </w:rPr>
              <w:t>3</w:t>
            </w:r>
            <w:r w:rsidR="00D85511" w:rsidRPr="006751B3">
              <w:rPr>
                <w:color w:val="auto"/>
                <w:sz w:val="22"/>
                <w:szCs w:val="22"/>
              </w:rPr>
              <w:t xml:space="preserve"> м</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3 м</w:t>
            </w:r>
          </w:p>
        </w:tc>
        <w:tc>
          <w:tcPr>
            <w:tcW w:w="866" w:type="dxa"/>
          </w:tcPr>
          <w:p w:rsidR="00D85511" w:rsidRPr="006751B3" w:rsidRDefault="00D85511" w:rsidP="000B009E">
            <w:pPr>
              <w:pStyle w:val="aff1"/>
              <w:jc w:val="center"/>
              <w:rPr>
                <w:color w:val="auto"/>
                <w:sz w:val="22"/>
                <w:szCs w:val="22"/>
              </w:rPr>
            </w:pPr>
            <w:r w:rsidRPr="006751B3">
              <w:rPr>
                <w:color w:val="auto"/>
                <w:sz w:val="22"/>
                <w:szCs w:val="22"/>
              </w:rPr>
              <w:t>3</w:t>
            </w:r>
          </w:p>
        </w:tc>
        <w:tc>
          <w:tcPr>
            <w:tcW w:w="1118" w:type="dxa"/>
          </w:tcPr>
          <w:p w:rsidR="00D85511" w:rsidRPr="006751B3" w:rsidRDefault="00D85511" w:rsidP="000B009E">
            <w:pPr>
              <w:pStyle w:val="aff1"/>
              <w:jc w:val="center"/>
              <w:rPr>
                <w:color w:val="auto"/>
                <w:sz w:val="22"/>
                <w:szCs w:val="22"/>
              </w:rPr>
            </w:pPr>
            <w:r w:rsidRPr="006751B3">
              <w:rPr>
                <w:color w:val="auto"/>
                <w:sz w:val="22"/>
                <w:szCs w:val="22"/>
              </w:rPr>
              <w:t>12 м</w:t>
            </w:r>
          </w:p>
          <w:p w:rsidR="00D85511" w:rsidRPr="006751B3" w:rsidRDefault="00D85511" w:rsidP="000B009E">
            <w:pPr>
              <w:pStyle w:val="aff1"/>
              <w:jc w:val="center"/>
              <w:rPr>
                <w:color w:val="auto"/>
                <w:sz w:val="22"/>
                <w:szCs w:val="22"/>
              </w:rPr>
            </w:pP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60%</w:t>
            </w:r>
          </w:p>
        </w:tc>
      </w:tr>
      <w:tr w:rsidR="00D85511" w:rsidRPr="006751B3" w:rsidTr="00D85511">
        <w:trPr>
          <w:cantSplit/>
          <w:trHeight w:val="843"/>
          <w:jc w:val="center"/>
        </w:trPr>
        <w:tc>
          <w:tcPr>
            <w:tcW w:w="2694" w:type="dxa"/>
            <w:shd w:val="clear" w:color="auto" w:fill="auto"/>
          </w:tcPr>
          <w:p w:rsidR="00D85511" w:rsidRPr="006751B3" w:rsidRDefault="00D85511" w:rsidP="00D85511">
            <w:pPr>
              <w:pStyle w:val="aff1"/>
              <w:rPr>
                <w:color w:val="auto"/>
                <w:sz w:val="22"/>
                <w:szCs w:val="22"/>
              </w:rPr>
            </w:pPr>
            <w:r w:rsidRPr="006751B3">
              <w:rPr>
                <w:color w:val="auto"/>
                <w:sz w:val="22"/>
                <w:szCs w:val="22"/>
              </w:rPr>
              <w:t>Объекты придорожного сервиса</w:t>
            </w:r>
          </w:p>
        </w:tc>
        <w:tc>
          <w:tcPr>
            <w:tcW w:w="5686" w:type="dxa"/>
            <w:shd w:val="clear" w:color="auto" w:fill="auto"/>
          </w:tcPr>
          <w:p w:rsidR="00D85511" w:rsidRPr="006751B3" w:rsidRDefault="00D85511" w:rsidP="00D85511">
            <w:pPr>
              <w:pStyle w:val="aff1"/>
              <w:rPr>
                <w:color w:val="auto"/>
                <w:sz w:val="22"/>
                <w:szCs w:val="22"/>
              </w:rPr>
            </w:pPr>
            <w:r w:rsidRPr="006751B3">
              <w:rPr>
                <w:color w:val="auto"/>
                <w:sz w:val="22"/>
                <w:szCs w:val="22"/>
              </w:rPr>
              <w:t>Размещение автозаправочных станций (бензиновых, газовых);</w:t>
            </w:r>
          </w:p>
          <w:p w:rsidR="00D85511" w:rsidRPr="006751B3" w:rsidRDefault="00D85511" w:rsidP="00D85511">
            <w:pPr>
              <w:pStyle w:val="aff1"/>
              <w:rPr>
                <w:color w:val="auto"/>
                <w:sz w:val="22"/>
                <w:szCs w:val="22"/>
              </w:rPr>
            </w:pPr>
            <w:r w:rsidRPr="006751B3">
              <w:rPr>
                <w:color w:val="auto"/>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D85511" w:rsidRPr="006751B3" w:rsidRDefault="00D85511" w:rsidP="00D85511">
            <w:pPr>
              <w:pStyle w:val="aff1"/>
              <w:rPr>
                <w:color w:val="auto"/>
                <w:sz w:val="22"/>
                <w:szCs w:val="22"/>
              </w:rPr>
            </w:pPr>
            <w:r w:rsidRPr="006751B3">
              <w:rPr>
                <w:color w:val="auto"/>
                <w:sz w:val="22"/>
                <w:szCs w:val="22"/>
              </w:rPr>
              <w:t>предоставление гостиничных услуг в качестве придорожного сервиса;</w:t>
            </w:r>
          </w:p>
          <w:p w:rsidR="00D85511" w:rsidRPr="006751B3" w:rsidRDefault="00D85511" w:rsidP="00D85511">
            <w:pPr>
              <w:pStyle w:val="aff1"/>
              <w:rPr>
                <w:color w:val="auto"/>
                <w:sz w:val="22"/>
                <w:szCs w:val="22"/>
              </w:rPr>
            </w:pPr>
            <w:r w:rsidRPr="006751B3">
              <w:rPr>
                <w:color w:val="auto"/>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auto"/>
          </w:tcPr>
          <w:p w:rsidR="00D85511" w:rsidRPr="006751B3" w:rsidRDefault="00D85511" w:rsidP="00D85511">
            <w:pPr>
              <w:pStyle w:val="aff1"/>
              <w:jc w:val="center"/>
              <w:rPr>
                <w:color w:val="auto"/>
                <w:sz w:val="22"/>
                <w:szCs w:val="22"/>
              </w:rPr>
            </w:pPr>
            <w:r w:rsidRPr="006751B3">
              <w:rPr>
                <w:color w:val="auto"/>
                <w:sz w:val="22"/>
                <w:szCs w:val="22"/>
              </w:rPr>
              <w:t>4.9.1</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500/</w:t>
            </w:r>
          </w:p>
          <w:p w:rsidR="00D85511" w:rsidRPr="006751B3" w:rsidRDefault="00D85511" w:rsidP="000B009E">
            <w:pPr>
              <w:pStyle w:val="aff1"/>
              <w:jc w:val="center"/>
              <w:rPr>
                <w:color w:val="auto"/>
                <w:sz w:val="22"/>
                <w:szCs w:val="22"/>
              </w:rPr>
            </w:pPr>
            <w:r w:rsidRPr="006751B3">
              <w:rPr>
                <w:color w:val="auto"/>
                <w:sz w:val="22"/>
                <w:szCs w:val="22"/>
              </w:rPr>
              <w:t>5000</w:t>
            </w:r>
          </w:p>
          <w:p w:rsidR="00D85511" w:rsidRPr="006751B3" w:rsidRDefault="00D85511" w:rsidP="000B009E">
            <w:pPr>
              <w:pStyle w:val="aff1"/>
              <w:jc w:val="center"/>
              <w:rPr>
                <w:color w:val="auto"/>
                <w:sz w:val="22"/>
                <w:szCs w:val="22"/>
              </w:rPr>
            </w:pPr>
            <w:r w:rsidRPr="006751B3">
              <w:rPr>
                <w:color w:val="auto"/>
                <w:sz w:val="22"/>
                <w:szCs w:val="22"/>
              </w:rPr>
              <w:t>кв.м</w:t>
            </w: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12 м</w:t>
            </w:r>
          </w:p>
        </w:tc>
        <w:tc>
          <w:tcPr>
            <w:tcW w:w="1260" w:type="dxa"/>
          </w:tcPr>
          <w:p w:rsidR="00D85511" w:rsidRPr="006751B3" w:rsidRDefault="00E71659" w:rsidP="000B009E">
            <w:pPr>
              <w:pStyle w:val="aff1"/>
              <w:jc w:val="center"/>
              <w:rPr>
                <w:color w:val="auto"/>
                <w:sz w:val="22"/>
                <w:szCs w:val="22"/>
              </w:rPr>
            </w:pPr>
            <w:r w:rsidRPr="006751B3">
              <w:rPr>
                <w:color w:val="auto"/>
                <w:sz w:val="22"/>
                <w:szCs w:val="22"/>
              </w:rPr>
              <w:t>3</w:t>
            </w:r>
            <w:r w:rsidR="00D85511" w:rsidRPr="006751B3">
              <w:rPr>
                <w:color w:val="auto"/>
                <w:sz w:val="22"/>
                <w:szCs w:val="22"/>
              </w:rPr>
              <w:t xml:space="preserve"> м</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3 м</w:t>
            </w:r>
          </w:p>
        </w:tc>
        <w:tc>
          <w:tcPr>
            <w:tcW w:w="866" w:type="dxa"/>
          </w:tcPr>
          <w:p w:rsidR="00D85511" w:rsidRPr="006751B3" w:rsidRDefault="00D85511" w:rsidP="000B009E">
            <w:pPr>
              <w:pStyle w:val="aff1"/>
              <w:jc w:val="center"/>
              <w:rPr>
                <w:color w:val="auto"/>
                <w:sz w:val="22"/>
                <w:szCs w:val="22"/>
              </w:rPr>
            </w:pPr>
            <w:r w:rsidRPr="006751B3">
              <w:rPr>
                <w:color w:val="auto"/>
                <w:sz w:val="22"/>
                <w:szCs w:val="22"/>
              </w:rPr>
              <w:t>3</w:t>
            </w:r>
          </w:p>
        </w:tc>
        <w:tc>
          <w:tcPr>
            <w:tcW w:w="1118" w:type="dxa"/>
          </w:tcPr>
          <w:p w:rsidR="00D85511" w:rsidRPr="006751B3" w:rsidRDefault="00D85511" w:rsidP="000B009E">
            <w:pPr>
              <w:pStyle w:val="aff1"/>
              <w:jc w:val="center"/>
              <w:rPr>
                <w:color w:val="auto"/>
                <w:sz w:val="22"/>
                <w:szCs w:val="22"/>
              </w:rPr>
            </w:pPr>
            <w:r w:rsidRPr="006751B3">
              <w:rPr>
                <w:color w:val="auto"/>
                <w:sz w:val="22"/>
                <w:szCs w:val="22"/>
              </w:rPr>
              <w:t>12 м</w:t>
            </w:r>
          </w:p>
          <w:p w:rsidR="00D85511" w:rsidRPr="006751B3" w:rsidRDefault="00D85511" w:rsidP="000B009E">
            <w:pPr>
              <w:pStyle w:val="aff1"/>
              <w:jc w:val="center"/>
              <w:rPr>
                <w:color w:val="auto"/>
                <w:sz w:val="22"/>
                <w:szCs w:val="22"/>
              </w:rPr>
            </w:pP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60%</w:t>
            </w:r>
          </w:p>
        </w:tc>
      </w:tr>
      <w:tr w:rsidR="00D85511" w:rsidRPr="006751B3" w:rsidTr="00D85511">
        <w:trPr>
          <w:cantSplit/>
          <w:trHeight w:val="843"/>
          <w:jc w:val="center"/>
        </w:trPr>
        <w:tc>
          <w:tcPr>
            <w:tcW w:w="2694" w:type="dxa"/>
            <w:shd w:val="clear" w:color="auto" w:fill="auto"/>
          </w:tcPr>
          <w:p w:rsidR="00D85511" w:rsidRPr="006751B3" w:rsidRDefault="00D85511" w:rsidP="00D85511">
            <w:pPr>
              <w:pStyle w:val="aff1"/>
              <w:rPr>
                <w:color w:val="auto"/>
                <w:sz w:val="22"/>
                <w:szCs w:val="22"/>
              </w:rPr>
            </w:pPr>
            <w:r w:rsidRPr="006751B3">
              <w:rPr>
                <w:color w:val="auto"/>
                <w:sz w:val="22"/>
                <w:szCs w:val="22"/>
              </w:rPr>
              <w:lastRenderedPageBreak/>
              <w:t>Магазины</w:t>
            </w:r>
          </w:p>
        </w:tc>
        <w:tc>
          <w:tcPr>
            <w:tcW w:w="5686" w:type="dxa"/>
            <w:shd w:val="clear" w:color="auto" w:fill="auto"/>
          </w:tcPr>
          <w:p w:rsidR="00D85511" w:rsidRPr="006751B3" w:rsidRDefault="00D85511" w:rsidP="00D85511">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D85511" w:rsidRPr="006751B3" w:rsidRDefault="00D85511" w:rsidP="00D85511">
            <w:pPr>
              <w:pStyle w:val="aff1"/>
              <w:jc w:val="center"/>
              <w:rPr>
                <w:color w:val="auto"/>
                <w:sz w:val="22"/>
                <w:szCs w:val="22"/>
              </w:rPr>
            </w:pPr>
            <w:r w:rsidRPr="006751B3">
              <w:rPr>
                <w:color w:val="auto"/>
                <w:sz w:val="22"/>
                <w:szCs w:val="22"/>
              </w:rPr>
              <w:t>4.4</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500/</w:t>
            </w:r>
          </w:p>
          <w:p w:rsidR="00D85511" w:rsidRPr="006751B3" w:rsidRDefault="00D85511" w:rsidP="000B009E">
            <w:pPr>
              <w:pStyle w:val="aff1"/>
              <w:jc w:val="center"/>
              <w:rPr>
                <w:color w:val="auto"/>
                <w:sz w:val="22"/>
                <w:szCs w:val="22"/>
              </w:rPr>
            </w:pPr>
            <w:r w:rsidRPr="006751B3">
              <w:rPr>
                <w:color w:val="auto"/>
                <w:sz w:val="22"/>
                <w:szCs w:val="22"/>
              </w:rPr>
              <w:t>5000</w:t>
            </w:r>
          </w:p>
          <w:p w:rsidR="00D85511" w:rsidRPr="006751B3" w:rsidRDefault="00D85511" w:rsidP="000B009E">
            <w:pPr>
              <w:pStyle w:val="aff1"/>
              <w:jc w:val="center"/>
              <w:rPr>
                <w:color w:val="auto"/>
                <w:sz w:val="22"/>
                <w:szCs w:val="22"/>
              </w:rPr>
            </w:pPr>
            <w:r w:rsidRPr="006751B3">
              <w:rPr>
                <w:color w:val="auto"/>
                <w:sz w:val="22"/>
                <w:szCs w:val="22"/>
              </w:rPr>
              <w:t>кв.м</w:t>
            </w: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12 м</w:t>
            </w:r>
          </w:p>
        </w:tc>
        <w:tc>
          <w:tcPr>
            <w:tcW w:w="1260" w:type="dxa"/>
          </w:tcPr>
          <w:p w:rsidR="00D85511" w:rsidRPr="006751B3" w:rsidRDefault="00E71659" w:rsidP="000B009E">
            <w:pPr>
              <w:pStyle w:val="aff1"/>
              <w:jc w:val="center"/>
              <w:rPr>
                <w:color w:val="auto"/>
                <w:sz w:val="22"/>
                <w:szCs w:val="22"/>
              </w:rPr>
            </w:pPr>
            <w:r w:rsidRPr="006751B3">
              <w:rPr>
                <w:color w:val="auto"/>
                <w:sz w:val="22"/>
                <w:szCs w:val="22"/>
              </w:rPr>
              <w:t>3</w:t>
            </w:r>
            <w:r w:rsidR="00D85511" w:rsidRPr="006751B3">
              <w:rPr>
                <w:color w:val="auto"/>
                <w:sz w:val="22"/>
                <w:szCs w:val="22"/>
              </w:rPr>
              <w:t xml:space="preserve"> м</w:t>
            </w:r>
          </w:p>
        </w:tc>
        <w:tc>
          <w:tcPr>
            <w:tcW w:w="992" w:type="dxa"/>
          </w:tcPr>
          <w:p w:rsidR="00D85511" w:rsidRPr="006751B3" w:rsidRDefault="00D85511" w:rsidP="000B009E">
            <w:pPr>
              <w:pStyle w:val="aff1"/>
              <w:jc w:val="center"/>
              <w:rPr>
                <w:color w:val="auto"/>
                <w:sz w:val="22"/>
                <w:szCs w:val="22"/>
              </w:rPr>
            </w:pPr>
            <w:r w:rsidRPr="006751B3">
              <w:rPr>
                <w:color w:val="auto"/>
                <w:sz w:val="22"/>
                <w:szCs w:val="22"/>
              </w:rPr>
              <w:t>3 м</w:t>
            </w:r>
          </w:p>
        </w:tc>
        <w:tc>
          <w:tcPr>
            <w:tcW w:w="866" w:type="dxa"/>
          </w:tcPr>
          <w:p w:rsidR="00D85511" w:rsidRPr="006751B3" w:rsidRDefault="00D85511" w:rsidP="000B009E">
            <w:pPr>
              <w:pStyle w:val="aff1"/>
              <w:jc w:val="center"/>
              <w:rPr>
                <w:color w:val="auto"/>
                <w:sz w:val="22"/>
                <w:szCs w:val="22"/>
              </w:rPr>
            </w:pPr>
            <w:r w:rsidRPr="006751B3">
              <w:rPr>
                <w:color w:val="auto"/>
                <w:sz w:val="22"/>
                <w:szCs w:val="22"/>
              </w:rPr>
              <w:t>3</w:t>
            </w:r>
          </w:p>
        </w:tc>
        <w:tc>
          <w:tcPr>
            <w:tcW w:w="1118" w:type="dxa"/>
          </w:tcPr>
          <w:p w:rsidR="00D85511" w:rsidRPr="006751B3" w:rsidRDefault="00D85511" w:rsidP="000B009E">
            <w:pPr>
              <w:pStyle w:val="aff1"/>
              <w:jc w:val="center"/>
              <w:rPr>
                <w:color w:val="auto"/>
                <w:sz w:val="22"/>
                <w:szCs w:val="22"/>
              </w:rPr>
            </w:pPr>
            <w:r w:rsidRPr="006751B3">
              <w:rPr>
                <w:color w:val="auto"/>
                <w:sz w:val="22"/>
                <w:szCs w:val="22"/>
              </w:rPr>
              <w:t>12 м</w:t>
            </w:r>
          </w:p>
          <w:p w:rsidR="00D85511" w:rsidRPr="006751B3" w:rsidRDefault="00D85511" w:rsidP="000B009E">
            <w:pPr>
              <w:pStyle w:val="aff1"/>
              <w:jc w:val="center"/>
              <w:rPr>
                <w:color w:val="auto"/>
                <w:sz w:val="22"/>
                <w:szCs w:val="22"/>
              </w:rPr>
            </w:pPr>
          </w:p>
        </w:tc>
        <w:tc>
          <w:tcPr>
            <w:tcW w:w="851" w:type="dxa"/>
          </w:tcPr>
          <w:p w:rsidR="00D85511" w:rsidRPr="006751B3" w:rsidRDefault="00D85511" w:rsidP="000B009E">
            <w:pPr>
              <w:pStyle w:val="aff1"/>
              <w:jc w:val="center"/>
              <w:rPr>
                <w:color w:val="auto"/>
                <w:sz w:val="22"/>
                <w:szCs w:val="22"/>
              </w:rPr>
            </w:pPr>
            <w:r w:rsidRPr="006751B3">
              <w:rPr>
                <w:color w:val="auto"/>
                <w:sz w:val="22"/>
                <w:szCs w:val="22"/>
              </w:rPr>
              <w:t>60%</w:t>
            </w:r>
          </w:p>
        </w:tc>
      </w:tr>
      <w:tr w:rsidR="00CE33AB" w:rsidRPr="006751B3" w:rsidTr="00D85511">
        <w:trPr>
          <w:cantSplit/>
          <w:trHeight w:val="843"/>
          <w:jc w:val="center"/>
        </w:trPr>
        <w:tc>
          <w:tcPr>
            <w:tcW w:w="2694" w:type="dxa"/>
            <w:shd w:val="clear" w:color="auto" w:fill="auto"/>
          </w:tcPr>
          <w:p w:rsidR="00CE33AB" w:rsidRPr="006751B3" w:rsidRDefault="00CE33AB" w:rsidP="000B009E">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Обеспечение внутреннего правопорядка</w:t>
            </w:r>
          </w:p>
        </w:tc>
        <w:tc>
          <w:tcPr>
            <w:tcW w:w="5686" w:type="dxa"/>
            <w:shd w:val="clear" w:color="auto" w:fill="auto"/>
          </w:tcPr>
          <w:p w:rsidR="00CE33AB" w:rsidRPr="006751B3" w:rsidRDefault="00CE33AB" w:rsidP="000B009E">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33AB" w:rsidRPr="006751B3" w:rsidRDefault="00CE33AB" w:rsidP="000B009E">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CE33AB" w:rsidRPr="006751B3" w:rsidRDefault="00CE33AB" w:rsidP="000B009E">
            <w:pPr>
              <w:pStyle w:val="ConsPlusNormal"/>
              <w:jc w:val="center"/>
              <w:rPr>
                <w:rFonts w:ascii="Times New Roman" w:hAnsi="Times New Roman" w:cs="Times New Roman"/>
                <w:sz w:val="22"/>
                <w:szCs w:val="22"/>
              </w:rPr>
            </w:pPr>
            <w:r w:rsidRPr="006751B3">
              <w:rPr>
                <w:rFonts w:ascii="Times New Roman" w:hAnsi="Times New Roman" w:cs="Times New Roman"/>
                <w:sz w:val="22"/>
                <w:szCs w:val="22"/>
              </w:rPr>
              <w:t>88.3</w:t>
            </w:r>
          </w:p>
        </w:tc>
        <w:tc>
          <w:tcPr>
            <w:tcW w:w="992" w:type="dxa"/>
          </w:tcPr>
          <w:p w:rsidR="00CE33AB" w:rsidRPr="006751B3" w:rsidRDefault="00CE33AB" w:rsidP="000B009E">
            <w:pPr>
              <w:pStyle w:val="aff1"/>
              <w:jc w:val="center"/>
              <w:rPr>
                <w:color w:val="auto"/>
                <w:sz w:val="22"/>
                <w:szCs w:val="22"/>
              </w:rPr>
            </w:pPr>
            <w:r w:rsidRPr="006751B3">
              <w:rPr>
                <w:color w:val="auto"/>
                <w:sz w:val="22"/>
                <w:szCs w:val="22"/>
              </w:rPr>
              <w:t>500/</w:t>
            </w:r>
          </w:p>
          <w:p w:rsidR="00CE33AB" w:rsidRPr="006751B3" w:rsidRDefault="00CE33AB" w:rsidP="000B009E">
            <w:pPr>
              <w:pStyle w:val="aff1"/>
              <w:jc w:val="center"/>
              <w:rPr>
                <w:color w:val="auto"/>
                <w:sz w:val="22"/>
                <w:szCs w:val="22"/>
              </w:rPr>
            </w:pPr>
            <w:r w:rsidRPr="006751B3">
              <w:rPr>
                <w:color w:val="auto"/>
                <w:sz w:val="22"/>
                <w:szCs w:val="22"/>
              </w:rPr>
              <w:t>5000</w:t>
            </w:r>
          </w:p>
          <w:p w:rsidR="00CE33AB" w:rsidRPr="006751B3" w:rsidRDefault="00CE33AB" w:rsidP="000B009E">
            <w:pPr>
              <w:pStyle w:val="aff1"/>
              <w:jc w:val="center"/>
              <w:rPr>
                <w:color w:val="auto"/>
                <w:sz w:val="22"/>
                <w:szCs w:val="22"/>
              </w:rPr>
            </w:pPr>
            <w:r w:rsidRPr="006751B3">
              <w:rPr>
                <w:color w:val="auto"/>
                <w:sz w:val="22"/>
                <w:szCs w:val="22"/>
              </w:rPr>
              <w:t>кв.м</w:t>
            </w:r>
          </w:p>
        </w:tc>
        <w:tc>
          <w:tcPr>
            <w:tcW w:w="851" w:type="dxa"/>
          </w:tcPr>
          <w:p w:rsidR="00CE33AB" w:rsidRPr="006751B3" w:rsidRDefault="00CE33AB" w:rsidP="000B009E">
            <w:pPr>
              <w:pStyle w:val="aff1"/>
              <w:jc w:val="center"/>
              <w:rPr>
                <w:color w:val="auto"/>
                <w:sz w:val="22"/>
                <w:szCs w:val="22"/>
              </w:rPr>
            </w:pPr>
            <w:r w:rsidRPr="006751B3">
              <w:rPr>
                <w:color w:val="auto"/>
                <w:sz w:val="22"/>
                <w:szCs w:val="22"/>
              </w:rPr>
              <w:t>12 м</w:t>
            </w:r>
          </w:p>
        </w:tc>
        <w:tc>
          <w:tcPr>
            <w:tcW w:w="1260" w:type="dxa"/>
          </w:tcPr>
          <w:p w:rsidR="00CE33AB" w:rsidRPr="006751B3" w:rsidRDefault="00E71659" w:rsidP="000B009E">
            <w:pPr>
              <w:pStyle w:val="aff1"/>
              <w:jc w:val="center"/>
              <w:rPr>
                <w:color w:val="auto"/>
                <w:sz w:val="22"/>
                <w:szCs w:val="22"/>
              </w:rPr>
            </w:pPr>
            <w:r w:rsidRPr="006751B3">
              <w:rPr>
                <w:color w:val="auto"/>
                <w:sz w:val="22"/>
                <w:szCs w:val="22"/>
              </w:rPr>
              <w:t>3</w:t>
            </w:r>
            <w:r w:rsidR="00CE33AB" w:rsidRPr="006751B3">
              <w:rPr>
                <w:color w:val="auto"/>
                <w:sz w:val="22"/>
                <w:szCs w:val="22"/>
              </w:rPr>
              <w:t xml:space="preserve"> м</w:t>
            </w:r>
          </w:p>
        </w:tc>
        <w:tc>
          <w:tcPr>
            <w:tcW w:w="992" w:type="dxa"/>
          </w:tcPr>
          <w:p w:rsidR="00CE33AB" w:rsidRPr="006751B3" w:rsidRDefault="00CE33AB" w:rsidP="000B009E">
            <w:pPr>
              <w:pStyle w:val="aff1"/>
              <w:jc w:val="center"/>
              <w:rPr>
                <w:color w:val="auto"/>
                <w:sz w:val="22"/>
                <w:szCs w:val="22"/>
              </w:rPr>
            </w:pPr>
            <w:r w:rsidRPr="006751B3">
              <w:rPr>
                <w:color w:val="auto"/>
                <w:sz w:val="22"/>
                <w:szCs w:val="22"/>
              </w:rPr>
              <w:t>3 м</w:t>
            </w:r>
          </w:p>
        </w:tc>
        <w:tc>
          <w:tcPr>
            <w:tcW w:w="866" w:type="dxa"/>
          </w:tcPr>
          <w:p w:rsidR="00CE33AB" w:rsidRPr="006751B3" w:rsidRDefault="00CE33AB" w:rsidP="000B009E">
            <w:pPr>
              <w:pStyle w:val="aff1"/>
              <w:jc w:val="center"/>
              <w:rPr>
                <w:color w:val="auto"/>
                <w:sz w:val="22"/>
                <w:szCs w:val="22"/>
              </w:rPr>
            </w:pPr>
            <w:r w:rsidRPr="006751B3">
              <w:rPr>
                <w:color w:val="auto"/>
                <w:sz w:val="22"/>
                <w:szCs w:val="22"/>
              </w:rPr>
              <w:t>3</w:t>
            </w:r>
          </w:p>
        </w:tc>
        <w:tc>
          <w:tcPr>
            <w:tcW w:w="1118" w:type="dxa"/>
          </w:tcPr>
          <w:p w:rsidR="00CE33AB" w:rsidRPr="006751B3" w:rsidRDefault="00CE33AB" w:rsidP="000B009E">
            <w:pPr>
              <w:pStyle w:val="aff1"/>
              <w:jc w:val="center"/>
              <w:rPr>
                <w:color w:val="auto"/>
                <w:sz w:val="22"/>
                <w:szCs w:val="22"/>
              </w:rPr>
            </w:pPr>
            <w:r w:rsidRPr="006751B3">
              <w:rPr>
                <w:color w:val="auto"/>
                <w:sz w:val="22"/>
                <w:szCs w:val="22"/>
              </w:rPr>
              <w:t>12 м</w:t>
            </w:r>
          </w:p>
          <w:p w:rsidR="00CE33AB" w:rsidRPr="006751B3" w:rsidRDefault="00CE33AB" w:rsidP="000B009E">
            <w:pPr>
              <w:pStyle w:val="aff1"/>
              <w:jc w:val="center"/>
              <w:rPr>
                <w:color w:val="auto"/>
                <w:sz w:val="22"/>
                <w:szCs w:val="22"/>
              </w:rPr>
            </w:pPr>
          </w:p>
        </w:tc>
        <w:tc>
          <w:tcPr>
            <w:tcW w:w="851" w:type="dxa"/>
          </w:tcPr>
          <w:p w:rsidR="00CE33AB" w:rsidRPr="006751B3" w:rsidRDefault="00CE33AB" w:rsidP="000B009E">
            <w:pPr>
              <w:pStyle w:val="aff1"/>
              <w:jc w:val="center"/>
              <w:rPr>
                <w:color w:val="auto"/>
                <w:sz w:val="22"/>
                <w:szCs w:val="22"/>
              </w:rPr>
            </w:pPr>
            <w:r w:rsidRPr="006751B3">
              <w:rPr>
                <w:color w:val="auto"/>
                <w:sz w:val="22"/>
                <w:szCs w:val="22"/>
              </w:rPr>
              <w:t>60%</w:t>
            </w:r>
          </w:p>
        </w:tc>
      </w:tr>
    </w:tbl>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p>
    <w:p w:rsidR="00E34BAD" w:rsidRPr="006751B3" w:rsidRDefault="00E34BAD" w:rsidP="00E34BA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 нет</w:t>
      </w:r>
    </w:p>
    <w:p w:rsidR="00E34BAD" w:rsidRPr="006751B3" w:rsidRDefault="00E34BAD" w:rsidP="00E34BAD">
      <w:pPr>
        <w:widowControl w:val="0"/>
        <w:spacing w:after="0" w:line="240" w:lineRule="auto"/>
        <w:ind w:firstLine="426"/>
        <w:rPr>
          <w:rFonts w:ascii="Times New Roman" w:eastAsia="SimSun" w:hAnsi="Times New Roman" w:cs="Times New Roman"/>
          <w:sz w:val="24"/>
          <w:szCs w:val="24"/>
          <w:lang w:eastAsia="zh-CN"/>
        </w:rPr>
      </w:pPr>
    </w:p>
    <w:p w:rsidR="00E34BAD" w:rsidRPr="006751B3" w:rsidRDefault="00E34BAD" w:rsidP="00E34BA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E34BAD" w:rsidRPr="006751B3" w:rsidTr="00224861">
        <w:trPr>
          <w:trHeight w:val="552"/>
        </w:trPr>
        <w:tc>
          <w:tcPr>
            <w:tcW w:w="7656" w:type="dxa"/>
            <w:vAlign w:val="center"/>
          </w:tcPr>
          <w:p w:rsidR="00E34BAD" w:rsidRPr="006751B3" w:rsidRDefault="00D85511" w:rsidP="00224861">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E34BAD" w:rsidRPr="006751B3" w:rsidRDefault="00D85511" w:rsidP="00D85511">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E34BAD" w:rsidRPr="006751B3" w:rsidTr="00224861">
        <w:tc>
          <w:tcPr>
            <w:tcW w:w="7656" w:type="dxa"/>
          </w:tcPr>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D85511" w:rsidRPr="006751B3">
              <w:rPr>
                <w:rFonts w:ascii="Times New Roman" w:eastAsia="SimSun" w:hAnsi="Times New Roman" w:cs="Times New Roman"/>
                <w:lang w:eastAsia="zh-CN"/>
              </w:rPr>
              <w:t>, памятники, объекты монументального искусства</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отдыха </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стоянки для автомобилей надземные открытого и закрытого типов открытые площадки, предназначенные для стоянки автомобилей</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ангары для хранения оборудования, инвентаря и пр.</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w:t>
            </w:r>
            <w:r w:rsidR="00C67112" w:rsidRPr="006751B3">
              <w:rPr>
                <w:rFonts w:ascii="Times New Roman" w:eastAsia="SimSun" w:hAnsi="Times New Roman" w:cs="Times New Roman"/>
                <w:lang w:eastAsia="zh-CN"/>
              </w:rPr>
              <w:t>, пункты охраны</w:t>
            </w:r>
          </w:p>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E34BAD" w:rsidRPr="006751B3" w:rsidRDefault="00E34BAD" w:rsidP="0022486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E34BAD" w:rsidRPr="006751B3" w:rsidRDefault="00E34BAD" w:rsidP="00E34BAD">
      <w:pPr>
        <w:spacing w:after="0" w:line="240" w:lineRule="auto"/>
        <w:ind w:firstLine="709"/>
        <w:jc w:val="both"/>
        <w:rPr>
          <w:rFonts w:ascii="Times New Roman" w:eastAsia="SimSun" w:hAnsi="Times New Roman" w:cs="Times New Roman"/>
          <w:sz w:val="24"/>
          <w:szCs w:val="24"/>
          <w:lang w:eastAsia="zh-CN"/>
        </w:rPr>
      </w:pPr>
    </w:p>
    <w:p w:rsidR="00C67112" w:rsidRPr="006751B3" w:rsidRDefault="007B724D" w:rsidP="00E34BAD">
      <w:pPr>
        <w:autoSpaceDE w:val="0"/>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Примечание: дополнительные параметры по</w:t>
      </w:r>
      <w:r w:rsidRPr="006751B3">
        <w:rPr>
          <w:rFonts w:ascii="Times New Roman" w:hAnsi="Times New Roman" w:cs="Times New Roman"/>
        </w:rPr>
        <w:t xml:space="preserve"> предельным (минимальным и (или) максимальным) размерам земельных участков и предельные параметры разрешённого строительства, реконструкции объектов капитального строительства приведены в ст.39.1 для</w:t>
      </w:r>
      <w:r w:rsidRPr="006751B3">
        <w:rPr>
          <w:rFonts w:ascii="Times New Roman" w:eastAsia="SimSun" w:hAnsi="Times New Roman" w:cs="Times New Roman"/>
          <w:sz w:val="24"/>
          <w:szCs w:val="24"/>
          <w:lang w:eastAsia="zh-CN"/>
        </w:rPr>
        <w:t xml:space="preserve"> основных, условно-разрешенных и вспомогательных видов разрешенного использования.</w:t>
      </w:r>
    </w:p>
    <w:p w:rsidR="007B724D" w:rsidRPr="006751B3" w:rsidRDefault="007B724D" w:rsidP="00E34BAD">
      <w:pPr>
        <w:autoSpaceDE w:val="0"/>
        <w:spacing w:after="0" w:line="240" w:lineRule="auto"/>
        <w:ind w:firstLine="709"/>
        <w:jc w:val="both"/>
        <w:rPr>
          <w:rFonts w:ascii="Times New Roman" w:eastAsia="SimSun" w:hAnsi="Times New Roman" w:cs="Times New Roman"/>
          <w:sz w:val="24"/>
          <w:szCs w:val="24"/>
          <w:lang w:eastAsia="zh-CN"/>
        </w:rPr>
        <w:sectPr w:rsidR="007B724D" w:rsidRPr="006751B3" w:rsidSect="00A614AD">
          <w:pgSz w:w="16838" w:h="11906" w:orient="landscape"/>
          <w:pgMar w:top="851" w:right="851" w:bottom="993" w:left="851" w:header="709" w:footer="340" w:gutter="0"/>
          <w:pgNumType w:chapStyle="1"/>
          <w:cols w:space="708"/>
          <w:titlePg/>
          <w:docGrid w:linePitch="360"/>
        </w:sectPr>
      </w:pPr>
    </w:p>
    <w:p w:rsidR="00D13453" w:rsidRPr="006751B3" w:rsidRDefault="00D13453" w:rsidP="00D13453">
      <w:pPr>
        <w:pStyle w:val="20"/>
        <w:spacing w:after="100"/>
        <w:ind w:firstLine="709"/>
        <w:jc w:val="both"/>
        <w:rPr>
          <w:rFonts w:ascii="Times New Roman" w:hAnsi="Times New Roman" w:cs="Times New Roman"/>
          <w:color w:val="auto"/>
          <w:sz w:val="24"/>
          <w:szCs w:val="24"/>
        </w:rPr>
      </w:pPr>
      <w:bookmarkStart w:id="22" w:name="_Toc5737543"/>
      <w:r w:rsidRPr="006751B3">
        <w:rPr>
          <w:rFonts w:ascii="Times New Roman" w:hAnsi="Times New Roman" w:cs="Times New Roman"/>
          <w:color w:val="auto"/>
          <w:sz w:val="24"/>
          <w:szCs w:val="24"/>
        </w:rPr>
        <w:lastRenderedPageBreak/>
        <w:t>Статья 3</w:t>
      </w:r>
      <w:r w:rsidR="003B0582" w:rsidRPr="006751B3">
        <w:rPr>
          <w:rFonts w:ascii="Times New Roman" w:hAnsi="Times New Roman" w:cs="Times New Roman"/>
          <w:color w:val="auto"/>
          <w:sz w:val="24"/>
          <w:szCs w:val="24"/>
        </w:rPr>
        <w:t>9</w:t>
      </w:r>
      <w:r w:rsidRPr="006751B3">
        <w:rPr>
          <w:rFonts w:ascii="Times New Roman" w:hAnsi="Times New Roman" w:cs="Times New Roman"/>
          <w:color w:val="auto"/>
          <w:sz w:val="24"/>
          <w:szCs w:val="24"/>
        </w:rPr>
        <w:t>.1. И</w:t>
      </w:r>
      <w:r w:rsidRPr="006751B3">
        <w:rPr>
          <w:rFonts w:ascii="Times New Roman" w:hAnsi="Times New Roman" w:cs="Times New Roman"/>
          <w:color w:val="auto"/>
          <w:sz w:val="24"/>
          <w:szCs w:val="24"/>
        </w:rPr>
        <w:lastRenderedPageBreak/>
        <w:t>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инженерной и транспортной инфраструктур.</w:t>
      </w:r>
      <w:bookmarkEnd w:id="22"/>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0582" w:rsidRPr="006751B3">
        <w:rPr>
          <w:rFonts w:ascii="Times New Roman" w:eastAsia="SimSun" w:hAnsi="Times New Roman" w:cs="Times New Roman"/>
          <w:sz w:val="24"/>
          <w:szCs w:val="24"/>
          <w:lang w:eastAsia="zh-CN"/>
        </w:rPr>
        <w:t>46-52</w:t>
      </w:r>
      <w:r w:rsidRPr="006751B3">
        <w:rPr>
          <w:rFonts w:ascii="Times New Roman" w:eastAsia="SimSun" w:hAnsi="Times New Roman" w:cs="Times New Roman"/>
          <w:sz w:val="24"/>
          <w:szCs w:val="24"/>
          <w:lang w:eastAsia="zh-CN"/>
        </w:rPr>
        <w:t xml:space="preserve"> настоящих Правил.</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D13453" w:rsidRPr="006751B3" w:rsidRDefault="00D13453" w:rsidP="00D13453">
      <w:pPr>
        <w:tabs>
          <w:tab w:val="left" w:pos="2520"/>
        </w:tabs>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Ограждения должны быть </w:t>
      </w:r>
      <w:proofErr w:type="spellStart"/>
      <w:r w:rsidRPr="006751B3">
        <w:rPr>
          <w:rFonts w:ascii="Times New Roman" w:hAnsi="Times New Roman" w:cs="Times New Roman"/>
          <w:sz w:val="24"/>
          <w:szCs w:val="24"/>
        </w:rPr>
        <w:t>светопрозрачными</w:t>
      </w:r>
      <w:proofErr w:type="spellEnd"/>
      <w:r w:rsidRPr="006751B3">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Высоту и вид ограждения следует принимать:</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751B3">
        <w:rPr>
          <w:rFonts w:ascii="Times New Roman" w:eastAsia="SimSun" w:hAnsi="Times New Roman" w:cs="Times New Roman"/>
          <w:sz w:val="24"/>
          <w:szCs w:val="24"/>
          <w:lang w:eastAsia="zh-CN"/>
        </w:rPr>
        <w:t>артскважины</w:t>
      </w:r>
      <w:proofErr w:type="spellEnd"/>
      <w:r w:rsidRPr="006751B3">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D13453" w:rsidRPr="006751B3" w:rsidRDefault="00D13453" w:rsidP="00D13453">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5. Размещение объектов придорожного сервиса (код 4.9.1) возможно только при выполнении условий:</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станции технического обслуживания легковых автомобилей до 10 постов,</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мойки автомобилей до 5 постов,</w:t>
      </w:r>
    </w:p>
    <w:p w:rsidR="00D13453" w:rsidRPr="006751B3" w:rsidRDefault="00D13453" w:rsidP="00D13453">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6751B3">
        <w:rPr>
          <w:rFonts w:ascii="Times New Roman" w:eastAsia="SimSun" w:hAnsi="Times New Roman" w:cs="Times New Roman"/>
          <w:sz w:val="24"/>
          <w:szCs w:val="24"/>
          <w:lang w:eastAsia="zh-CN"/>
        </w:rPr>
        <w:t>закольцовки</w:t>
      </w:r>
      <w:proofErr w:type="spellEnd"/>
      <w:r w:rsidRPr="006751B3">
        <w:rPr>
          <w:rFonts w:ascii="Times New Roman" w:eastAsia="SimSun" w:hAnsi="Times New Roman" w:cs="Times New Roman"/>
          <w:sz w:val="24"/>
          <w:szCs w:val="24"/>
          <w:lang w:eastAsia="zh-CN"/>
        </w:rPr>
        <w:t xml:space="preserve"> паров бензина, </w:t>
      </w:r>
      <w:proofErr w:type="spellStart"/>
      <w:r w:rsidRPr="006751B3">
        <w:rPr>
          <w:rFonts w:ascii="Times New Roman" w:eastAsia="SimSun" w:hAnsi="Times New Roman" w:cs="Times New Roman"/>
          <w:sz w:val="24"/>
          <w:szCs w:val="24"/>
          <w:lang w:eastAsia="zh-CN"/>
        </w:rPr>
        <w:t>автогазозаправочные</w:t>
      </w:r>
      <w:proofErr w:type="spellEnd"/>
      <w:r w:rsidRPr="006751B3">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D13453" w:rsidRPr="006751B3" w:rsidRDefault="00D13453" w:rsidP="00D13453">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SimSun" w:hAnsi="Times New Roman" w:cs="Times New Roman"/>
          <w:sz w:val="24"/>
          <w:szCs w:val="24"/>
          <w:lang w:eastAsia="zh-CN"/>
        </w:rPr>
        <w:t xml:space="preserve">- </w:t>
      </w:r>
      <w:r w:rsidRPr="006751B3">
        <w:rPr>
          <w:rFonts w:ascii="Times New Roman" w:eastAsia="Calibri" w:hAnsi="Times New Roman" w:cs="Times New Roman"/>
          <w:sz w:val="24"/>
          <w:szCs w:val="24"/>
        </w:rPr>
        <w:t xml:space="preserve">расстояние от АЗС для заправки грузового и легкового </w:t>
      </w:r>
      <w:r w:rsidRPr="006751B3">
        <w:rPr>
          <w:rFonts w:ascii="Times New Roman" w:eastAsia="Calibri" w:hAnsi="Times New Roman" w:cs="Times New Roman"/>
          <w:sz w:val="24"/>
          <w:szCs w:val="24"/>
        </w:rPr>
        <w:lastRenderedPageBreak/>
        <w:t>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13453" w:rsidRPr="006751B3" w:rsidRDefault="00D13453"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Calibri" w:hAnsi="Times New Roman" w:cs="Times New Roman"/>
          <w:sz w:val="24"/>
          <w:szCs w:val="24"/>
        </w:rPr>
        <w:t xml:space="preserve">6. Вместимость стоянок открытого и закрытого типа для легковых и грузовых </w:t>
      </w:r>
      <w:r w:rsidRPr="006751B3">
        <w:rPr>
          <w:rFonts w:ascii="Times New Roman" w:eastAsia="SimSun" w:hAnsi="Times New Roman" w:cs="Times New Roman"/>
          <w:sz w:val="24"/>
          <w:szCs w:val="24"/>
          <w:lang w:eastAsia="zh-CN"/>
        </w:rPr>
        <w:t xml:space="preserve">автомобилей не более 300 </w:t>
      </w:r>
      <w:proofErr w:type="spellStart"/>
      <w:r w:rsidRPr="006751B3">
        <w:rPr>
          <w:rFonts w:ascii="Times New Roman" w:eastAsia="SimSun" w:hAnsi="Times New Roman" w:cs="Times New Roman"/>
          <w:sz w:val="24"/>
          <w:szCs w:val="24"/>
          <w:lang w:eastAsia="zh-CN"/>
        </w:rPr>
        <w:t>машино-мест</w:t>
      </w:r>
      <w:proofErr w:type="spellEnd"/>
      <w:r w:rsidRPr="006751B3">
        <w:rPr>
          <w:rFonts w:ascii="Times New Roman" w:eastAsia="SimSun" w:hAnsi="Times New Roman" w:cs="Times New Roman"/>
          <w:sz w:val="24"/>
          <w:szCs w:val="24"/>
          <w:lang w:eastAsia="zh-CN"/>
        </w:rPr>
        <w:t xml:space="preserve">, пристроенные - до 150 </w:t>
      </w:r>
      <w:proofErr w:type="spellStart"/>
      <w:r w:rsidRPr="006751B3">
        <w:rPr>
          <w:rFonts w:ascii="Times New Roman" w:eastAsia="SimSun" w:hAnsi="Times New Roman" w:cs="Times New Roman"/>
          <w:sz w:val="24"/>
          <w:szCs w:val="24"/>
          <w:lang w:eastAsia="zh-CN"/>
        </w:rPr>
        <w:t>машино-мест</w:t>
      </w:r>
      <w:proofErr w:type="spellEnd"/>
      <w:r w:rsidRPr="006751B3">
        <w:rPr>
          <w:rFonts w:ascii="Times New Roman" w:eastAsia="SimSun" w:hAnsi="Times New Roman" w:cs="Times New Roman"/>
          <w:sz w:val="24"/>
          <w:szCs w:val="24"/>
          <w:lang w:eastAsia="zh-CN"/>
        </w:rPr>
        <w:t>.</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7.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 10 постов - 1,0 га;</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 15 постов - 1,5 га;</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 25 постов - 2,0 га;</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 40 постов - 3,5 га.</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8" w:history="1">
        <w:r w:rsidRPr="006751B3">
          <w:rPr>
            <w:rFonts w:ascii="Times New Roman" w:eastAsia="SimSun" w:hAnsi="Times New Roman" w:cs="Times New Roman"/>
            <w:sz w:val="24"/>
            <w:szCs w:val="24"/>
            <w:lang w:eastAsia="zh-CN"/>
          </w:rPr>
          <w:t>таблице</w:t>
        </w:r>
      </w:hyperlink>
      <w:r w:rsidRPr="006751B3">
        <w:rPr>
          <w:rFonts w:ascii="Times New Roman" w:eastAsia="SimSun" w:hAnsi="Times New Roman" w:cs="Times New Roman"/>
          <w:sz w:val="24"/>
          <w:szCs w:val="24"/>
          <w:lang w:eastAsia="zh-CN"/>
        </w:rPr>
        <w:t>:</w:t>
      </w:r>
    </w:p>
    <w:p w:rsidR="003B0582" w:rsidRPr="006751B3" w:rsidRDefault="003B0582" w:rsidP="003B0582">
      <w:pPr>
        <w:spacing w:after="0" w:line="240" w:lineRule="auto"/>
        <w:ind w:firstLine="709"/>
        <w:jc w:val="both"/>
        <w:rPr>
          <w:rFonts w:ascii="Times New Roman" w:eastAsia="SimSun" w:hAnsi="Times New Roman" w:cs="Times New Roman"/>
          <w:sz w:val="24"/>
          <w:szCs w:val="24"/>
          <w:lang w:eastAsia="zh-CN"/>
        </w:rPr>
      </w:pPr>
    </w:p>
    <w:tbl>
      <w:tblPr>
        <w:tblW w:w="10064" w:type="dxa"/>
        <w:tblInd w:w="359" w:type="dxa"/>
        <w:tblLayout w:type="fixed"/>
        <w:tblCellMar>
          <w:left w:w="75" w:type="dxa"/>
          <w:right w:w="75" w:type="dxa"/>
        </w:tblCellMar>
        <w:tblLook w:val="0000"/>
      </w:tblPr>
      <w:tblGrid>
        <w:gridCol w:w="4961"/>
        <w:gridCol w:w="2693"/>
        <w:gridCol w:w="2410"/>
      </w:tblGrid>
      <w:tr w:rsidR="003B0582" w:rsidRPr="006751B3" w:rsidTr="003B0582">
        <w:trPr>
          <w:trHeight w:val="173"/>
        </w:trPr>
        <w:tc>
          <w:tcPr>
            <w:tcW w:w="4961" w:type="dxa"/>
            <w:vMerge w:val="restart"/>
            <w:tcBorders>
              <w:top w:val="single" w:sz="4" w:space="0" w:color="000000"/>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rPr>
                <w:rFonts w:ascii="Times New Roman" w:eastAsia="Times New Roman" w:hAnsi="Times New Roman" w:cs="Times New Roman"/>
              </w:rPr>
            </w:pPr>
            <w:r w:rsidRPr="006751B3">
              <w:rPr>
                <w:rFonts w:ascii="Times New Roman" w:eastAsia="Times New Roman" w:hAnsi="Times New Roman" w:cs="Times New Roman"/>
              </w:rPr>
              <w:t xml:space="preserve">  </w:t>
            </w:r>
            <w:r w:rsidRPr="006751B3">
              <w:rPr>
                <w:rFonts w:ascii="Times New Roman" w:eastAsia="Calibri" w:hAnsi="Times New Roman" w:cs="Times New Roman"/>
              </w:rPr>
              <w:t xml:space="preserve">Здания, до которых определяется расстояние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Times New Roman" w:hAnsi="Times New Roman" w:cs="Times New Roman"/>
              </w:rPr>
              <w:t xml:space="preserve">      </w:t>
            </w:r>
            <w:r w:rsidRPr="006751B3">
              <w:rPr>
                <w:rFonts w:ascii="Times New Roman" w:eastAsia="Calibri" w:hAnsi="Times New Roman" w:cs="Times New Roman"/>
              </w:rPr>
              <w:t xml:space="preserve">Расстояние, м      </w:t>
            </w:r>
          </w:p>
        </w:tc>
      </w:tr>
      <w:tr w:rsidR="003B0582" w:rsidRPr="006751B3" w:rsidTr="003B0582">
        <w:trPr>
          <w:trHeight w:val="163"/>
        </w:trPr>
        <w:tc>
          <w:tcPr>
            <w:tcW w:w="4961" w:type="dxa"/>
            <w:vMerge/>
            <w:tcBorders>
              <w:top w:val="single" w:sz="4" w:space="0" w:color="000000"/>
              <w:left w:val="single" w:sz="4" w:space="0" w:color="000000"/>
              <w:bottom w:val="single" w:sz="4" w:space="0" w:color="000000"/>
            </w:tcBorders>
            <w:shd w:val="clear" w:color="auto" w:fill="auto"/>
            <w:vAlign w:val="center"/>
          </w:tcPr>
          <w:p w:rsidR="003B0582" w:rsidRPr="006751B3" w:rsidRDefault="003B0582" w:rsidP="003B0582">
            <w:pPr>
              <w:snapToGrid w:val="0"/>
              <w:spacing w:after="0" w:line="240" w:lineRule="auto"/>
              <w:ind w:firstLine="709"/>
              <w:jc w:val="both"/>
              <w:rPr>
                <w:rFonts w:ascii="Times New Roman" w:eastAsia="Calibri" w:hAnsi="Times New Roman" w:cs="Times New Roman"/>
              </w:rPr>
            </w:pPr>
          </w:p>
        </w:tc>
        <w:tc>
          <w:tcPr>
            <w:tcW w:w="5103" w:type="dxa"/>
            <w:gridSpan w:val="2"/>
            <w:tcBorders>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Times New Roman" w:hAnsi="Times New Roman" w:cs="Times New Roman"/>
              </w:rPr>
              <w:t xml:space="preserve"> </w:t>
            </w:r>
            <w:r w:rsidRPr="006751B3">
              <w:rPr>
                <w:rFonts w:ascii="Times New Roman" w:eastAsia="Calibri" w:hAnsi="Times New Roman" w:cs="Times New Roman"/>
              </w:rPr>
              <w:t xml:space="preserve">от станций технического обслуживания при числе  постов          </w:t>
            </w:r>
          </w:p>
        </w:tc>
      </w:tr>
      <w:tr w:rsidR="003B0582" w:rsidRPr="006751B3" w:rsidTr="003B0582">
        <w:tc>
          <w:tcPr>
            <w:tcW w:w="4961" w:type="dxa"/>
            <w:vMerge/>
            <w:tcBorders>
              <w:top w:val="single" w:sz="4" w:space="0" w:color="000000"/>
              <w:left w:val="single" w:sz="4" w:space="0" w:color="000000"/>
              <w:bottom w:val="single" w:sz="4" w:space="0" w:color="000000"/>
            </w:tcBorders>
            <w:shd w:val="clear" w:color="auto" w:fill="auto"/>
            <w:vAlign w:val="center"/>
          </w:tcPr>
          <w:p w:rsidR="003B0582" w:rsidRPr="006751B3" w:rsidRDefault="003B0582" w:rsidP="003B0582">
            <w:pPr>
              <w:snapToGrid w:val="0"/>
              <w:spacing w:after="0" w:line="240" w:lineRule="auto"/>
              <w:ind w:firstLine="709"/>
              <w:jc w:val="both"/>
              <w:rPr>
                <w:rFonts w:ascii="Times New Roman" w:eastAsia="Calibri" w:hAnsi="Times New Roman" w:cs="Times New Roman"/>
              </w:rPr>
            </w:pP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10 и менее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11 - 30  </w:t>
            </w:r>
          </w:p>
        </w:tc>
      </w:tr>
      <w:tr w:rsidR="003B0582" w:rsidRPr="006751B3" w:rsidTr="003B0582">
        <w:tc>
          <w:tcPr>
            <w:tcW w:w="4961"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Жилые дома,                                    </w:t>
            </w: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15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25        </w:t>
            </w:r>
          </w:p>
        </w:tc>
      </w:tr>
      <w:tr w:rsidR="003B0582" w:rsidRPr="006751B3" w:rsidTr="003B0582">
        <w:tc>
          <w:tcPr>
            <w:tcW w:w="4961"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в том числе торцы жилых домов без окон         </w:t>
            </w: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15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25        </w:t>
            </w:r>
          </w:p>
        </w:tc>
      </w:tr>
      <w:tr w:rsidR="003B0582" w:rsidRPr="006751B3" w:rsidTr="003B0582">
        <w:tc>
          <w:tcPr>
            <w:tcW w:w="4961"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Общественные здания                            </w:t>
            </w: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15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20        </w:t>
            </w:r>
          </w:p>
        </w:tc>
      </w:tr>
      <w:tr w:rsidR="003B0582" w:rsidRPr="006751B3" w:rsidTr="003B0582">
        <w:trPr>
          <w:trHeight w:val="156"/>
        </w:trPr>
        <w:tc>
          <w:tcPr>
            <w:tcW w:w="4961"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Общеобразовательные школы и дошкольные образовательные учреждения                     </w:t>
            </w: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50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8256A0" w:rsidP="003B0582">
            <w:pPr>
              <w:autoSpaceDE w:val="0"/>
              <w:spacing w:after="0" w:line="240" w:lineRule="auto"/>
              <w:ind w:firstLine="709"/>
              <w:jc w:val="both"/>
              <w:rPr>
                <w:rFonts w:ascii="Times New Roman" w:hAnsi="Times New Roman" w:cs="Times New Roman"/>
              </w:rPr>
            </w:pPr>
            <w:hyperlink r:id="rId19" w:history="1">
              <w:r w:rsidR="003B0582" w:rsidRPr="006751B3">
                <w:rPr>
                  <w:rStyle w:val="a4"/>
                  <w:rFonts w:ascii="Times New Roman" w:eastAsia="Calibri" w:hAnsi="Times New Roman" w:cs="Times New Roman"/>
                  <w:color w:val="auto"/>
                </w:rPr>
                <w:t>&lt;*&gt;</w:t>
              </w:r>
            </w:hyperlink>
          </w:p>
        </w:tc>
      </w:tr>
      <w:tr w:rsidR="003B0582" w:rsidRPr="006751B3" w:rsidTr="003B0582">
        <w:tc>
          <w:tcPr>
            <w:tcW w:w="4961"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eastAsia="Calibri" w:hAnsi="Times New Roman" w:cs="Times New Roman"/>
              </w:rPr>
            </w:pPr>
            <w:r w:rsidRPr="006751B3">
              <w:rPr>
                <w:rFonts w:ascii="Times New Roman" w:eastAsia="Calibri" w:hAnsi="Times New Roman" w:cs="Times New Roman"/>
              </w:rPr>
              <w:t xml:space="preserve">Лечебные учреждения со стационаром             </w:t>
            </w:r>
          </w:p>
        </w:tc>
        <w:tc>
          <w:tcPr>
            <w:tcW w:w="2693" w:type="dxa"/>
            <w:tcBorders>
              <w:left w:val="single" w:sz="4" w:space="0" w:color="000000"/>
              <w:bottom w:val="single" w:sz="4" w:space="0" w:color="000000"/>
            </w:tcBorders>
            <w:shd w:val="clear" w:color="auto" w:fill="auto"/>
          </w:tcPr>
          <w:p w:rsidR="003B0582" w:rsidRPr="006751B3" w:rsidRDefault="003B0582" w:rsidP="003B0582">
            <w:pPr>
              <w:autoSpaceDE w:val="0"/>
              <w:spacing w:after="0" w:line="240" w:lineRule="auto"/>
              <w:ind w:firstLine="709"/>
              <w:jc w:val="both"/>
              <w:rPr>
                <w:rFonts w:ascii="Times New Roman" w:hAnsi="Times New Roman" w:cs="Times New Roman"/>
              </w:rPr>
            </w:pPr>
            <w:r w:rsidRPr="006751B3">
              <w:rPr>
                <w:rFonts w:ascii="Times New Roman" w:eastAsia="Calibri" w:hAnsi="Times New Roman" w:cs="Times New Roman"/>
              </w:rPr>
              <w:t xml:space="preserve">50            </w:t>
            </w:r>
          </w:p>
        </w:tc>
        <w:tc>
          <w:tcPr>
            <w:tcW w:w="2410" w:type="dxa"/>
            <w:tcBorders>
              <w:left w:val="single" w:sz="4" w:space="0" w:color="000000"/>
              <w:bottom w:val="single" w:sz="4" w:space="0" w:color="000000"/>
              <w:right w:val="single" w:sz="4" w:space="0" w:color="000000"/>
            </w:tcBorders>
            <w:shd w:val="clear" w:color="auto" w:fill="auto"/>
          </w:tcPr>
          <w:p w:rsidR="003B0582" w:rsidRPr="006751B3" w:rsidRDefault="008256A0" w:rsidP="003B0582">
            <w:pPr>
              <w:autoSpaceDE w:val="0"/>
              <w:spacing w:after="0" w:line="240" w:lineRule="auto"/>
              <w:ind w:firstLine="709"/>
              <w:jc w:val="both"/>
              <w:rPr>
                <w:rFonts w:ascii="Times New Roman" w:hAnsi="Times New Roman" w:cs="Times New Roman"/>
              </w:rPr>
            </w:pPr>
            <w:hyperlink r:id="rId20" w:history="1">
              <w:r w:rsidR="003B0582" w:rsidRPr="006751B3">
                <w:rPr>
                  <w:rStyle w:val="a4"/>
                  <w:rFonts w:ascii="Times New Roman" w:eastAsia="Calibri" w:hAnsi="Times New Roman" w:cs="Times New Roman"/>
                  <w:color w:val="auto"/>
                </w:rPr>
                <w:t>&lt;*&gt;</w:t>
              </w:r>
            </w:hyperlink>
          </w:p>
        </w:tc>
      </w:tr>
    </w:tbl>
    <w:p w:rsidR="003B0582" w:rsidRPr="006751B3" w:rsidRDefault="003B0582" w:rsidP="003B0582">
      <w:pPr>
        <w:autoSpaceDE w:val="0"/>
        <w:spacing w:after="0" w:line="240" w:lineRule="auto"/>
        <w:ind w:firstLine="709"/>
        <w:jc w:val="both"/>
        <w:rPr>
          <w:rFonts w:ascii="Times New Roman" w:eastAsia="Calibri" w:hAnsi="Times New Roman" w:cs="Times New Roman"/>
          <w:sz w:val="20"/>
          <w:szCs w:val="20"/>
        </w:rPr>
      </w:pPr>
      <w:r w:rsidRPr="006751B3">
        <w:rPr>
          <w:rFonts w:ascii="Times New Roman" w:eastAsia="Calibri" w:hAnsi="Times New Roman" w:cs="Times New Roman"/>
          <w:sz w:val="20"/>
          <w:szCs w:val="20"/>
        </w:rPr>
        <w:t>&lt;*&gt; Определяется по согласованию с органами Государственного санитарно-эпидемиологического надзора</w:t>
      </w:r>
    </w:p>
    <w:p w:rsidR="003B0582" w:rsidRPr="006751B3" w:rsidRDefault="003B0582" w:rsidP="003B0582">
      <w:pPr>
        <w:autoSpaceDE w:val="0"/>
        <w:spacing w:after="0" w:line="240" w:lineRule="auto"/>
        <w:ind w:firstLine="709"/>
        <w:rPr>
          <w:rFonts w:ascii="Times New Roman" w:eastAsia="Calibri" w:hAnsi="Times New Roman" w:cs="Times New Roman"/>
          <w:sz w:val="24"/>
          <w:szCs w:val="24"/>
        </w:rPr>
      </w:pPr>
      <w:r w:rsidRPr="006751B3">
        <w:rPr>
          <w:rFonts w:ascii="Times New Roman" w:eastAsia="Calibri" w:hAnsi="Times New Roman" w:cs="Times New Roman"/>
          <w:sz w:val="24"/>
          <w:szCs w:val="24"/>
        </w:rPr>
        <w:t>8.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2 колонки - 0,1 га;</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5 колонок - 0,2 га;</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7 колонок - 0,3 га;</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9 колонок - 0,35 га;</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на 11 колонок - 0,4 га.</w:t>
      </w:r>
    </w:p>
    <w:p w:rsidR="003B0582" w:rsidRPr="006751B3" w:rsidRDefault="003B0582" w:rsidP="003B0582">
      <w:pPr>
        <w:autoSpaceDE w:val="0"/>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Расстояние от АЗС для легкового автотранспорта, оборудованных системой </w:t>
      </w:r>
      <w:proofErr w:type="spellStart"/>
      <w:r w:rsidRPr="006751B3">
        <w:rPr>
          <w:rFonts w:ascii="Times New Roman" w:eastAsia="Calibri" w:hAnsi="Times New Roman" w:cs="Times New Roman"/>
          <w:sz w:val="24"/>
          <w:szCs w:val="24"/>
        </w:rPr>
        <w:t>закольцовки</w:t>
      </w:r>
      <w:proofErr w:type="spellEnd"/>
      <w:r w:rsidRPr="006751B3">
        <w:rPr>
          <w:rFonts w:ascii="Times New Roman" w:eastAsia="Calibri" w:hAnsi="Times New Roman" w:cs="Times New Roman"/>
          <w:sz w:val="24"/>
          <w:szCs w:val="24"/>
        </w:rPr>
        <w:t xml:space="preserve"> паров бензина, </w:t>
      </w:r>
      <w:proofErr w:type="spellStart"/>
      <w:r w:rsidRPr="006751B3">
        <w:rPr>
          <w:rFonts w:ascii="Times New Roman" w:eastAsia="Calibri" w:hAnsi="Times New Roman" w:cs="Times New Roman"/>
          <w:sz w:val="24"/>
          <w:szCs w:val="24"/>
        </w:rPr>
        <w:t>автогазозаправочных</w:t>
      </w:r>
      <w:proofErr w:type="spellEnd"/>
      <w:r w:rsidRPr="006751B3">
        <w:rPr>
          <w:rFonts w:ascii="Times New Roman" w:eastAsia="Calibri" w:hAnsi="Times New Roman" w:cs="Times New Roman"/>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24861" w:rsidRPr="006751B3" w:rsidRDefault="003B0582" w:rsidP="00224861">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9</w:t>
      </w:r>
      <w:r w:rsidR="00224861" w:rsidRPr="006751B3">
        <w:rPr>
          <w:rFonts w:ascii="Times New Roman" w:eastAsia="SimSun" w:hAnsi="Times New Roman" w:cs="Times New Roman"/>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24861" w:rsidRPr="006751B3" w:rsidRDefault="00224861" w:rsidP="00D13453">
      <w:pPr>
        <w:autoSpaceDE w:val="0"/>
        <w:spacing w:after="0" w:line="240" w:lineRule="auto"/>
        <w:ind w:firstLine="709"/>
        <w:jc w:val="both"/>
        <w:rPr>
          <w:rFonts w:ascii="Times New Roman" w:eastAsia="Calibri" w:hAnsi="Times New Roman" w:cs="Times New Roman"/>
          <w:sz w:val="24"/>
          <w:szCs w:val="24"/>
        </w:rPr>
      </w:pPr>
    </w:p>
    <w:p w:rsidR="00CA43DC" w:rsidRPr="006751B3" w:rsidRDefault="00CA43DC" w:rsidP="00D13453">
      <w:pPr>
        <w:autoSpaceDE w:val="0"/>
        <w:spacing w:after="0" w:line="240" w:lineRule="auto"/>
        <w:ind w:firstLine="709"/>
        <w:jc w:val="both"/>
        <w:rPr>
          <w:rFonts w:ascii="Times New Roman" w:eastAsia="Calibri" w:hAnsi="Times New Roman" w:cs="Times New Roman"/>
          <w:sz w:val="24"/>
          <w:szCs w:val="24"/>
        </w:rPr>
        <w:sectPr w:rsidR="00CA43DC" w:rsidRPr="006751B3" w:rsidSect="003B0582">
          <w:pgSz w:w="11906" w:h="16838"/>
          <w:pgMar w:top="851" w:right="851" w:bottom="851" w:left="1418" w:header="709" w:footer="340" w:gutter="0"/>
          <w:pgNumType w:chapStyle="1"/>
          <w:cols w:space="708"/>
          <w:titlePg/>
          <w:docGrid w:linePitch="360"/>
        </w:sectPr>
      </w:pPr>
    </w:p>
    <w:p w:rsidR="00CA43DC" w:rsidRPr="006751B3" w:rsidRDefault="00CA43DC" w:rsidP="00CA43DC">
      <w:pPr>
        <w:pStyle w:val="20"/>
        <w:spacing w:after="100"/>
        <w:ind w:firstLine="709"/>
        <w:jc w:val="both"/>
        <w:rPr>
          <w:rFonts w:ascii="Times New Roman" w:hAnsi="Times New Roman" w:cs="Times New Roman"/>
          <w:color w:val="auto"/>
          <w:sz w:val="24"/>
          <w:szCs w:val="24"/>
        </w:rPr>
      </w:pPr>
      <w:bookmarkStart w:id="23" w:name="_Toc5737544"/>
      <w:r w:rsidRPr="006751B3">
        <w:rPr>
          <w:rFonts w:ascii="Times New Roman" w:hAnsi="Times New Roman" w:cs="Times New Roman"/>
          <w:color w:val="auto"/>
          <w:sz w:val="24"/>
          <w:szCs w:val="24"/>
        </w:rPr>
        <w:lastRenderedPageBreak/>
        <w:t xml:space="preserve">Статья </w:t>
      </w:r>
      <w:r w:rsidR="003B0582" w:rsidRPr="006751B3">
        <w:rPr>
          <w:rFonts w:ascii="Times New Roman" w:hAnsi="Times New Roman" w:cs="Times New Roman"/>
          <w:color w:val="auto"/>
          <w:sz w:val="24"/>
          <w:szCs w:val="24"/>
        </w:rPr>
        <w:t>40</w:t>
      </w:r>
      <w:r w:rsidRPr="006751B3">
        <w:rPr>
          <w:rFonts w:ascii="Times New Roman" w:hAnsi="Times New Roman" w:cs="Times New Roman"/>
          <w:color w:val="auto"/>
          <w:sz w:val="24"/>
          <w:szCs w:val="24"/>
        </w:rPr>
        <w:t xml:space="preserve">. Градостроительный регламент в отношении земельных участков и объектов капитального строительства, расположенных в пределах зон </w:t>
      </w:r>
      <w:r w:rsidR="008B4147" w:rsidRPr="006751B3">
        <w:rPr>
          <w:rFonts w:ascii="Times New Roman" w:hAnsi="Times New Roman" w:cs="Times New Roman"/>
          <w:color w:val="auto"/>
          <w:sz w:val="24"/>
          <w:szCs w:val="24"/>
        </w:rPr>
        <w:t>сельскохозяйственного использования</w:t>
      </w:r>
      <w:r w:rsidRPr="006751B3">
        <w:rPr>
          <w:rFonts w:ascii="Times New Roman" w:hAnsi="Times New Roman" w:cs="Times New Roman"/>
          <w:color w:val="auto"/>
          <w:sz w:val="24"/>
          <w:szCs w:val="24"/>
        </w:rPr>
        <w:t>.</w:t>
      </w:r>
      <w:bookmarkEnd w:id="23"/>
    </w:p>
    <w:p w:rsidR="00070A0D" w:rsidRPr="006751B3" w:rsidRDefault="00070A0D" w:rsidP="00070A0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w:t>
      </w:r>
      <w:r w:rsidR="00143B1B" w:rsidRPr="006751B3">
        <w:rPr>
          <w:rFonts w:ascii="Times New Roman" w:eastAsia="SimSun" w:hAnsi="Times New Roman" w:cs="Times New Roman"/>
          <w:b/>
          <w:sz w:val="24"/>
          <w:szCs w:val="24"/>
          <w:u w:val="single"/>
          <w:lang w:eastAsia="zh-CN"/>
        </w:rPr>
        <w:t xml:space="preserve">СХ - 1. </w:t>
      </w:r>
      <w:r w:rsidRPr="006751B3">
        <w:rPr>
          <w:rFonts w:ascii="Times New Roman" w:eastAsia="SimSun" w:hAnsi="Times New Roman" w:cs="Times New Roman"/>
          <w:b/>
          <w:sz w:val="24"/>
          <w:szCs w:val="24"/>
          <w:u w:val="single"/>
          <w:lang w:eastAsia="zh-CN"/>
        </w:rPr>
        <w:t xml:space="preserve">Зона сельскохозяйственных угодий </w:t>
      </w:r>
    </w:p>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4978"/>
        <w:gridCol w:w="850"/>
        <w:gridCol w:w="1134"/>
        <w:gridCol w:w="992"/>
        <w:gridCol w:w="1418"/>
        <w:gridCol w:w="1118"/>
        <w:gridCol w:w="16"/>
        <w:gridCol w:w="850"/>
        <w:gridCol w:w="1118"/>
        <w:gridCol w:w="17"/>
        <w:gridCol w:w="834"/>
      </w:tblGrid>
      <w:tr w:rsidR="00070A0D" w:rsidRPr="006751B3" w:rsidTr="00143B1B">
        <w:trPr>
          <w:cantSplit/>
          <w:trHeight w:val="514"/>
          <w:jc w:val="center"/>
        </w:trPr>
        <w:tc>
          <w:tcPr>
            <w:tcW w:w="2694"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4978"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0"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7497" w:type="dxa"/>
            <w:gridSpan w:val="9"/>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143B1B">
        <w:trPr>
          <w:cantSplit/>
          <w:trHeight w:val="3432"/>
          <w:jc w:val="center"/>
        </w:trPr>
        <w:tc>
          <w:tcPr>
            <w:tcW w:w="2694" w:type="dxa"/>
            <w:vMerge/>
            <w:shd w:val="clear" w:color="auto" w:fill="auto"/>
          </w:tcPr>
          <w:p w:rsidR="00070A0D" w:rsidRPr="006751B3" w:rsidRDefault="00070A0D" w:rsidP="00B16792">
            <w:pPr>
              <w:widowControl w:val="0"/>
              <w:jc w:val="center"/>
              <w:rPr>
                <w:rFonts w:eastAsia="SimSun"/>
                <w:sz w:val="22"/>
                <w:szCs w:val="22"/>
                <w:lang w:eastAsia="zh-CN"/>
              </w:rPr>
            </w:pPr>
          </w:p>
        </w:tc>
        <w:tc>
          <w:tcPr>
            <w:tcW w:w="4978" w:type="dxa"/>
            <w:vMerge/>
            <w:shd w:val="clear" w:color="auto" w:fill="auto"/>
          </w:tcPr>
          <w:p w:rsidR="00070A0D" w:rsidRPr="006751B3" w:rsidRDefault="00070A0D" w:rsidP="00B16792">
            <w:pPr>
              <w:widowControl w:val="0"/>
              <w:jc w:val="center"/>
              <w:rPr>
                <w:rFonts w:eastAsia="SimSun"/>
                <w:sz w:val="22"/>
                <w:szCs w:val="22"/>
                <w:lang w:eastAsia="zh-CN"/>
              </w:rPr>
            </w:pPr>
          </w:p>
        </w:tc>
        <w:tc>
          <w:tcPr>
            <w:tcW w:w="850" w:type="dxa"/>
            <w:vMerge/>
            <w:shd w:val="clear" w:color="auto" w:fill="auto"/>
          </w:tcPr>
          <w:p w:rsidR="00070A0D" w:rsidRPr="006751B3" w:rsidRDefault="00070A0D" w:rsidP="00B16792">
            <w:pPr>
              <w:widowControl w:val="0"/>
              <w:jc w:val="center"/>
              <w:rPr>
                <w:rFonts w:eastAsia="SimSun"/>
                <w:sz w:val="22"/>
                <w:szCs w:val="22"/>
                <w:lang w:eastAsia="zh-CN"/>
              </w:rPr>
            </w:pPr>
          </w:p>
        </w:tc>
        <w:tc>
          <w:tcPr>
            <w:tcW w:w="1134"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18" w:type="dxa"/>
            <w:textDirection w:val="btLr"/>
            <w:vAlign w:val="center"/>
          </w:tcPr>
          <w:p w:rsidR="00070A0D" w:rsidRPr="006751B3" w:rsidRDefault="00070A0D" w:rsidP="00143B1B">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1118" w:type="dxa"/>
            <w:textDirection w:val="btLr"/>
            <w:vAlign w:val="center"/>
          </w:tcPr>
          <w:p w:rsidR="00070A0D" w:rsidRPr="006751B3" w:rsidRDefault="00070A0D" w:rsidP="00143B1B">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gridSpan w:val="2"/>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gridSpan w:val="2"/>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143B1B">
        <w:trPr>
          <w:cantSplit/>
          <w:trHeight w:val="237"/>
          <w:jc w:val="center"/>
        </w:trPr>
        <w:tc>
          <w:tcPr>
            <w:tcW w:w="2694"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4978"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850"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070A0D" w:rsidRPr="006751B3" w:rsidRDefault="00070A0D" w:rsidP="00B16792">
            <w:pPr>
              <w:widowControl w:val="0"/>
              <w:jc w:val="center"/>
              <w:rPr>
                <w:sz w:val="22"/>
                <w:szCs w:val="22"/>
              </w:rPr>
            </w:pPr>
            <w:r w:rsidRPr="006751B3">
              <w:rPr>
                <w:sz w:val="22"/>
                <w:szCs w:val="22"/>
              </w:rPr>
              <w:t>4</w:t>
            </w:r>
          </w:p>
        </w:tc>
        <w:tc>
          <w:tcPr>
            <w:tcW w:w="992" w:type="dxa"/>
            <w:vAlign w:val="center"/>
          </w:tcPr>
          <w:p w:rsidR="00070A0D" w:rsidRPr="006751B3" w:rsidRDefault="00070A0D" w:rsidP="00B16792">
            <w:pPr>
              <w:widowControl w:val="0"/>
              <w:jc w:val="center"/>
              <w:rPr>
                <w:sz w:val="22"/>
                <w:szCs w:val="22"/>
              </w:rPr>
            </w:pPr>
            <w:r w:rsidRPr="006751B3">
              <w:rPr>
                <w:sz w:val="22"/>
                <w:szCs w:val="22"/>
              </w:rPr>
              <w:t>5</w:t>
            </w:r>
          </w:p>
        </w:tc>
        <w:tc>
          <w:tcPr>
            <w:tcW w:w="1418" w:type="dxa"/>
            <w:vAlign w:val="center"/>
          </w:tcPr>
          <w:p w:rsidR="00070A0D" w:rsidRPr="006751B3" w:rsidRDefault="00070A0D" w:rsidP="00B16792">
            <w:pPr>
              <w:widowControl w:val="0"/>
              <w:jc w:val="center"/>
              <w:rPr>
                <w:sz w:val="22"/>
                <w:szCs w:val="22"/>
              </w:rPr>
            </w:pPr>
            <w:r w:rsidRPr="006751B3">
              <w:rPr>
                <w:sz w:val="22"/>
                <w:szCs w:val="22"/>
              </w:rPr>
              <w:t>6</w:t>
            </w:r>
          </w:p>
        </w:tc>
        <w:tc>
          <w:tcPr>
            <w:tcW w:w="1118" w:type="dxa"/>
            <w:vAlign w:val="center"/>
          </w:tcPr>
          <w:p w:rsidR="00070A0D" w:rsidRPr="006751B3" w:rsidRDefault="00070A0D" w:rsidP="00B16792">
            <w:pPr>
              <w:widowControl w:val="0"/>
              <w:jc w:val="center"/>
              <w:rPr>
                <w:sz w:val="22"/>
                <w:szCs w:val="22"/>
              </w:rPr>
            </w:pPr>
            <w:r w:rsidRPr="006751B3">
              <w:rPr>
                <w:sz w:val="22"/>
                <w:szCs w:val="22"/>
              </w:rPr>
              <w:t>7</w:t>
            </w:r>
          </w:p>
        </w:tc>
        <w:tc>
          <w:tcPr>
            <w:tcW w:w="866" w:type="dxa"/>
            <w:gridSpan w:val="2"/>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gridSpan w:val="2"/>
            <w:vAlign w:val="center"/>
          </w:tcPr>
          <w:p w:rsidR="00070A0D" w:rsidRPr="006751B3" w:rsidRDefault="00070A0D" w:rsidP="00B16792">
            <w:pPr>
              <w:widowControl w:val="0"/>
              <w:jc w:val="center"/>
              <w:rPr>
                <w:sz w:val="22"/>
                <w:szCs w:val="22"/>
              </w:rPr>
            </w:pPr>
            <w:r w:rsidRPr="006751B3">
              <w:rPr>
                <w:sz w:val="22"/>
                <w:szCs w:val="22"/>
              </w:rPr>
              <w:t>10</w:t>
            </w:r>
          </w:p>
        </w:tc>
      </w:tr>
      <w:tr w:rsidR="00070A0D" w:rsidRPr="006751B3" w:rsidTr="00143B1B">
        <w:trPr>
          <w:cantSplit/>
          <w:trHeight w:val="843"/>
          <w:jc w:val="center"/>
        </w:trPr>
        <w:tc>
          <w:tcPr>
            <w:tcW w:w="2694" w:type="dxa"/>
            <w:shd w:val="clear" w:color="auto" w:fill="auto"/>
          </w:tcPr>
          <w:p w:rsidR="00070A0D" w:rsidRPr="006751B3" w:rsidRDefault="00070A0D" w:rsidP="00B16792">
            <w:pPr>
              <w:widowControl w:val="0"/>
              <w:rPr>
                <w:sz w:val="22"/>
                <w:szCs w:val="22"/>
              </w:rPr>
            </w:pPr>
            <w:r w:rsidRPr="006751B3">
              <w:rPr>
                <w:sz w:val="22"/>
                <w:szCs w:val="22"/>
              </w:rPr>
              <w:t>Растениеводство</w:t>
            </w:r>
          </w:p>
        </w:tc>
        <w:tc>
          <w:tcPr>
            <w:tcW w:w="497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связанной с выращиванием сельскохозяйственных культур.</w:t>
            </w:r>
          </w:p>
          <w:p w:rsidR="00070A0D" w:rsidRPr="006751B3" w:rsidRDefault="00070A0D" w:rsidP="00B16792">
            <w:pPr>
              <w:widowControl w:val="0"/>
              <w:rPr>
                <w:sz w:val="22"/>
                <w:szCs w:val="22"/>
              </w:rPr>
            </w:pPr>
            <w:r w:rsidRPr="006751B3">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6751B3">
                <w:rPr>
                  <w:sz w:val="22"/>
                  <w:szCs w:val="22"/>
                </w:rPr>
                <w:t>кодами 1.2</w:t>
              </w:r>
            </w:hyperlink>
            <w:r w:rsidRPr="006751B3">
              <w:rPr>
                <w:sz w:val="22"/>
                <w:szCs w:val="22"/>
              </w:rPr>
              <w:t xml:space="preserve"> - </w:t>
            </w:r>
            <w:hyperlink w:anchor="Par63" w:tooltip="1.6" w:history="1">
              <w:r w:rsidRPr="006751B3">
                <w:rPr>
                  <w:sz w:val="22"/>
                  <w:szCs w:val="22"/>
                </w:rPr>
                <w:t>1.6</w:t>
              </w:r>
            </w:hyperlink>
          </w:p>
        </w:tc>
        <w:tc>
          <w:tcPr>
            <w:tcW w:w="850" w:type="dxa"/>
            <w:shd w:val="clear" w:color="auto" w:fill="auto"/>
          </w:tcPr>
          <w:p w:rsidR="00070A0D" w:rsidRPr="006751B3" w:rsidRDefault="00070A0D" w:rsidP="00B16792">
            <w:pPr>
              <w:widowControl w:val="0"/>
              <w:jc w:val="center"/>
              <w:rPr>
                <w:sz w:val="22"/>
                <w:szCs w:val="22"/>
              </w:rPr>
            </w:pPr>
            <w:bookmarkStart w:id="24" w:name="Par48"/>
            <w:bookmarkEnd w:id="24"/>
            <w:r w:rsidRPr="006751B3">
              <w:rPr>
                <w:sz w:val="22"/>
                <w:szCs w:val="22"/>
              </w:rPr>
              <w:t>1.1</w:t>
            </w:r>
          </w:p>
        </w:tc>
        <w:tc>
          <w:tcPr>
            <w:tcW w:w="1134"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250000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992" w:type="dxa"/>
          </w:tcPr>
          <w:p w:rsidR="00070A0D" w:rsidRPr="006751B3" w:rsidRDefault="00143B1B" w:rsidP="00B16792">
            <w:pPr>
              <w:pStyle w:val="aff1"/>
              <w:jc w:val="center"/>
              <w:rPr>
                <w:color w:val="auto"/>
                <w:sz w:val="22"/>
                <w:szCs w:val="22"/>
              </w:rPr>
            </w:pPr>
            <w:r w:rsidRPr="006751B3">
              <w:rPr>
                <w:color w:val="auto"/>
                <w:sz w:val="22"/>
                <w:szCs w:val="22"/>
              </w:rPr>
              <w:t>10</w:t>
            </w:r>
            <w:r w:rsidR="00070A0D" w:rsidRPr="006751B3">
              <w:rPr>
                <w:color w:val="auto"/>
                <w:sz w:val="22"/>
                <w:szCs w:val="22"/>
              </w:rPr>
              <w:t xml:space="preserve"> м</w:t>
            </w:r>
          </w:p>
        </w:tc>
        <w:tc>
          <w:tcPr>
            <w:tcW w:w="1418" w:type="dxa"/>
          </w:tcPr>
          <w:p w:rsidR="00070A0D" w:rsidRPr="006751B3" w:rsidRDefault="00E71659"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1118" w:type="dxa"/>
          </w:tcPr>
          <w:p w:rsidR="00070A0D" w:rsidRPr="006751B3" w:rsidRDefault="00143B1B"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866" w:type="dxa"/>
            <w:gridSpan w:val="2"/>
          </w:tcPr>
          <w:p w:rsidR="00070A0D" w:rsidRPr="006751B3" w:rsidRDefault="000B009E"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143B1B" w:rsidP="00B16792">
            <w:pPr>
              <w:pStyle w:val="aff1"/>
              <w:jc w:val="center"/>
              <w:rPr>
                <w:color w:val="auto"/>
                <w:sz w:val="22"/>
                <w:szCs w:val="22"/>
              </w:rPr>
            </w:pPr>
            <w:r w:rsidRPr="006751B3">
              <w:rPr>
                <w:color w:val="auto"/>
                <w:sz w:val="22"/>
                <w:szCs w:val="22"/>
              </w:rPr>
              <w:t>20</w:t>
            </w:r>
            <w:r w:rsidR="00070A0D" w:rsidRPr="006751B3">
              <w:rPr>
                <w:color w:val="auto"/>
                <w:sz w:val="22"/>
                <w:szCs w:val="22"/>
              </w:rPr>
              <w:t xml:space="preserve"> м</w:t>
            </w:r>
          </w:p>
          <w:p w:rsidR="00070A0D" w:rsidRPr="006751B3" w:rsidRDefault="00070A0D" w:rsidP="00B16792">
            <w:pPr>
              <w:pStyle w:val="aff1"/>
              <w:jc w:val="center"/>
              <w:rPr>
                <w:color w:val="auto"/>
                <w:sz w:val="22"/>
                <w:szCs w:val="22"/>
              </w:rPr>
            </w:pPr>
          </w:p>
        </w:tc>
        <w:tc>
          <w:tcPr>
            <w:tcW w:w="851" w:type="dxa"/>
            <w:gridSpan w:val="2"/>
          </w:tcPr>
          <w:p w:rsidR="00070A0D" w:rsidRPr="006751B3" w:rsidRDefault="000B009E" w:rsidP="00B16792">
            <w:pPr>
              <w:pStyle w:val="aff1"/>
              <w:jc w:val="center"/>
              <w:rPr>
                <w:color w:val="auto"/>
                <w:sz w:val="22"/>
                <w:szCs w:val="22"/>
              </w:rPr>
            </w:pPr>
            <w:r w:rsidRPr="006751B3">
              <w:rPr>
                <w:color w:val="auto"/>
                <w:sz w:val="22"/>
                <w:szCs w:val="22"/>
              </w:rPr>
              <w:t>Не регламентируется</w:t>
            </w:r>
          </w:p>
        </w:tc>
      </w:tr>
      <w:tr w:rsidR="000B009E" w:rsidRPr="006751B3" w:rsidTr="000B009E">
        <w:trPr>
          <w:cantSplit/>
          <w:trHeight w:val="843"/>
          <w:jc w:val="center"/>
        </w:trPr>
        <w:tc>
          <w:tcPr>
            <w:tcW w:w="2694" w:type="dxa"/>
            <w:shd w:val="clear" w:color="auto" w:fill="auto"/>
          </w:tcPr>
          <w:p w:rsidR="000B009E" w:rsidRPr="006751B3" w:rsidRDefault="000B009E" w:rsidP="00B16792">
            <w:pPr>
              <w:widowControl w:val="0"/>
              <w:rPr>
                <w:sz w:val="22"/>
                <w:szCs w:val="22"/>
              </w:rPr>
            </w:pPr>
            <w:r w:rsidRPr="006751B3">
              <w:rPr>
                <w:sz w:val="22"/>
                <w:szCs w:val="22"/>
              </w:rPr>
              <w:t>Выращивание зерновых и иных сельскохозяйственных культур</w:t>
            </w:r>
          </w:p>
        </w:tc>
        <w:tc>
          <w:tcPr>
            <w:tcW w:w="4978" w:type="dxa"/>
            <w:shd w:val="clear" w:color="auto" w:fill="auto"/>
          </w:tcPr>
          <w:p w:rsidR="000B009E" w:rsidRPr="006751B3" w:rsidRDefault="000B009E" w:rsidP="00B16792">
            <w:pPr>
              <w:widowControl w:val="0"/>
              <w:rPr>
                <w:sz w:val="22"/>
                <w:szCs w:val="22"/>
              </w:rPr>
            </w:pPr>
            <w:r w:rsidRPr="006751B3">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shd w:val="clear" w:color="auto" w:fill="auto"/>
          </w:tcPr>
          <w:p w:rsidR="000B009E" w:rsidRPr="006751B3" w:rsidRDefault="000B009E" w:rsidP="00B16792">
            <w:pPr>
              <w:widowControl w:val="0"/>
              <w:jc w:val="center"/>
              <w:rPr>
                <w:sz w:val="22"/>
                <w:szCs w:val="22"/>
              </w:rPr>
            </w:pPr>
            <w:bookmarkStart w:id="25" w:name="Par51"/>
            <w:bookmarkEnd w:id="25"/>
            <w:r w:rsidRPr="006751B3">
              <w:rPr>
                <w:sz w:val="22"/>
                <w:szCs w:val="22"/>
              </w:rPr>
              <w:t>1.2</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B16792">
            <w:pPr>
              <w:pStyle w:val="aff1"/>
              <w:jc w:val="center"/>
              <w:rPr>
                <w:color w:val="auto"/>
                <w:sz w:val="22"/>
                <w:szCs w:val="22"/>
              </w:rPr>
            </w:pPr>
            <w:r w:rsidRPr="006751B3">
              <w:rPr>
                <w:color w:val="auto"/>
                <w:sz w:val="22"/>
                <w:szCs w:val="22"/>
              </w:rPr>
              <w:t>10м</w:t>
            </w:r>
          </w:p>
        </w:tc>
        <w:tc>
          <w:tcPr>
            <w:tcW w:w="5371" w:type="dxa"/>
            <w:gridSpan w:val="7"/>
          </w:tcPr>
          <w:p w:rsidR="000B009E" w:rsidRPr="006751B3" w:rsidRDefault="000B009E" w:rsidP="00B16792">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B16792">
            <w:pPr>
              <w:widowControl w:val="0"/>
              <w:rPr>
                <w:sz w:val="22"/>
                <w:szCs w:val="22"/>
              </w:rPr>
            </w:pPr>
            <w:r w:rsidRPr="006751B3">
              <w:rPr>
                <w:sz w:val="22"/>
                <w:szCs w:val="22"/>
              </w:rPr>
              <w:lastRenderedPageBreak/>
              <w:t>Овощеводство</w:t>
            </w:r>
          </w:p>
        </w:tc>
        <w:tc>
          <w:tcPr>
            <w:tcW w:w="4978" w:type="dxa"/>
            <w:shd w:val="clear" w:color="auto" w:fill="auto"/>
          </w:tcPr>
          <w:p w:rsidR="000B009E" w:rsidRPr="006751B3" w:rsidRDefault="000B009E" w:rsidP="00B16792">
            <w:pPr>
              <w:widowControl w:val="0"/>
              <w:rPr>
                <w:sz w:val="22"/>
                <w:szCs w:val="22"/>
              </w:rPr>
            </w:pPr>
            <w:r w:rsidRPr="006751B3">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shd w:val="clear" w:color="auto" w:fill="auto"/>
          </w:tcPr>
          <w:p w:rsidR="000B009E" w:rsidRPr="006751B3" w:rsidRDefault="000B009E" w:rsidP="00B16792">
            <w:pPr>
              <w:widowControl w:val="0"/>
              <w:jc w:val="center"/>
              <w:rPr>
                <w:sz w:val="22"/>
                <w:szCs w:val="22"/>
              </w:rPr>
            </w:pPr>
            <w:r w:rsidRPr="006751B3">
              <w:rPr>
                <w:sz w:val="22"/>
                <w:szCs w:val="22"/>
              </w:rPr>
              <w:t>1.3</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10м</w:t>
            </w:r>
          </w:p>
        </w:tc>
        <w:tc>
          <w:tcPr>
            <w:tcW w:w="5371" w:type="dxa"/>
            <w:gridSpan w:val="7"/>
          </w:tcPr>
          <w:p w:rsidR="000B009E" w:rsidRPr="006751B3" w:rsidRDefault="000B009E" w:rsidP="000B009E">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B16792">
            <w:pPr>
              <w:widowControl w:val="0"/>
              <w:rPr>
                <w:sz w:val="22"/>
                <w:szCs w:val="22"/>
              </w:rPr>
            </w:pPr>
            <w:r w:rsidRPr="006751B3">
              <w:rPr>
                <w:sz w:val="22"/>
                <w:szCs w:val="22"/>
              </w:rPr>
              <w:t>Выращивание тонизирующих, лекарственных, цветочных культур</w:t>
            </w:r>
          </w:p>
        </w:tc>
        <w:tc>
          <w:tcPr>
            <w:tcW w:w="4978" w:type="dxa"/>
            <w:shd w:val="clear" w:color="auto" w:fill="auto"/>
          </w:tcPr>
          <w:p w:rsidR="000B009E" w:rsidRPr="006751B3" w:rsidRDefault="000B009E" w:rsidP="00B16792">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shd w:val="clear" w:color="auto" w:fill="auto"/>
          </w:tcPr>
          <w:p w:rsidR="000B009E" w:rsidRPr="006751B3" w:rsidRDefault="000B009E" w:rsidP="00B16792">
            <w:pPr>
              <w:widowControl w:val="0"/>
              <w:jc w:val="center"/>
              <w:rPr>
                <w:sz w:val="22"/>
                <w:szCs w:val="22"/>
              </w:rPr>
            </w:pPr>
            <w:r w:rsidRPr="006751B3">
              <w:rPr>
                <w:sz w:val="22"/>
                <w:szCs w:val="22"/>
              </w:rPr>
              <w:t>1.4</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10м</w:t>
            </w:r>
          </w:p>
        </w:tc>
        <w:tc>
          <w:tcPr>
            <w:tcW w:w="5371" w:type="dxa"/>
            <w:gridSpan w:val="7"/>
          </w:tcPr>
          <w:p w:rsidR="000B009E" w:rsidRPr="006751B3" w:rsidRDefault="000B009E" w:rsidP="000B009E">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143B1B">
            <w:pPr>
              <w:widowControl w:val="0"/>
              <w:rPr>
                <w:sz w:val="22"/>
                <w:szCs w:val="22"/>
              </w:rPr>
            </w:pPr>
            <w:r w:rsidRPr="006751B3">
              <w:rPr>
                <w:sz w:val="22"/>
                <w:szCs w:val="22"/>
              </w:rPr>
              <w:t>Садоводство</w:t>
            </w:r>
          </w:p>
        </w:tc>
        <w:tc>
          <w:tcPr>
            <w:tcW w:w="4978" w:type="dxa"/>
            <w:shd w:val="clear" w:color="auto" w:fill="auto"/>
          </w:tcPr>
          <w:p w:rsidR="000B009E" w:rsidRPr="006751B3" w:rsidRDefault="000B009E" w:rsidP="00B16792">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shd w:val="clear" w:color="auto" w:fill="auto"/>
          </w:tcPr>
          <w:p w:rsidR="000B009E" w:rsidRPr="006751B3" w:rsidRDefault="000B009E" w:rsidP="00B16792">
            <w:pPr>
              <w:widowControl w:val="0"/>
              <w:jc w:val="center"/>
              <w:rPr>
                <w:sz w:val="22"/>
                <w:szCs w:val="22"/>
              </w:rPr>
            </w:pPr>
            <w:r w:rsidRPr="006751B3">
              <w:rPr>
                <w:sz w:val="22"/>
                <w:szCs w:val="22"/>
              </w:rPr>
              <w:t>1.5</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10м</w:t>
            </w:r>
          </w:p>
        </w:tc>
        <w:tc>
          <w:tcPr>
            <w:tcW w:w="5371" w:type="dxa"/>
            <w:gridSpan w:val="7"/>
          </w:tcPr>
          <w:p w:rsidR="000B009E" w:rsidRPr="006751B3" w:rsidRDefault="000B009E" w:rsidP="000B009E">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143B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Выращивание льна и конопли</w:t>
            </w:r>
          </w:p>
        </w:tc>
        <w:tc>
          <w:tcPr>
            <w:tcW w:w="4978" w:type="dxa"/>
            <w:shd w:val="clear" w:color="auto" w:fill="auto"/>
          </w:tcPr>
          <w:p w:rsidR="000B009E" w:rsidRPr="006751B3" w:rsidRDefault="000B009E" w:rsidP="00143B1B">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shd w:val="clear" w:color="auto" w:fill="auto"/>
          </w:tcPr>
          <w:p w:rsidR="000B009E" w:rsidRPr="006751B3" w:rsidRDefault="000B009E" w:rsidP="00143B1B">
            <w:pPr>
              <w:widowControl w:val="0"/>
              <w:jc w:val="center"/>
              <w:rPr>
                <w:sz w:val="22"/>
                <w:szCs w:val="22"/>
              </w:rPr>
            </w:pPr>
            <w:bookmarkStart w:id="26" w:name="Par63"/>
            <w:bookmarkEnd w:id="26"/>
            <w:r w:rsidRPr="006751B3">
              <w:rPr>
                <w:sz w:val="22"/>
                <w:szCs w:val="22"/>
              </w:rPr>
              <w:t>1.6</w:t>
            </w:r>
          </w:p>
        </w:tc>
        <w:tc>
          <w:tcPr>
            <w:tcW w:w="1134" w:type="dxa"/>
          </w:tcPr>
          <w:p w:rsidR="000B009E" w:rsidRPr="006751B3" w:rsidRDefault="000B009E" w:rsidP="000B009E">
            <w:pPr>
              <w:pStyle w:val="aff1"/>
              <w:jc w:val="center"/>
              <w:rPr>
                <w:color w:val="auto"/>
                <w:sz w:val="22"/>
                <w:szCs w:val="22"/>
              </w:rPr>
            </w:pPr>
            <w:r w:rsidRPr="006751B3">
              <w:rPr>
                <w:color w:val="auto"/>
                <w:sz w:val="22"/>
                <w:szCs w:val="22"/>
              </w:rPr>
              <w:t>600/</w:t>
            </w:r>
          </w:p>
          <w:p w:rsidR="000B009E" w:rsidRPr="006751B3" w:rsidRDefault="000B009E" w:rsidP="000B009E">
            <w:pPr>
              <w:pStyle w:val="aff1"/>
              <w:jc w:val="center"/>
              <w:rPr>
                <w:color w:val="auto"/>
                <w:sz w:val="22"/>
                <w:szCs w:val="22"/>
              </w:rPr>
            </w:pPr>
            <w:r w:rsidRPr="006751B3">
              <w:rPr>
                <w:color w:val="auto"/>
                <w:sz w:val="22"/>
                <w:szCs w:val="22"/>
              </w:rPr>
              <w:t>250000</w:t>
            </w:r>
          </w:p>
          <w:p w:rsidR="000B009E" w:rsidRPr="006751B3" w:rsidRDefault="000B009E" w:rsidP="000B009E">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10м</w:t>
            </w:r>
          </w:p>
        </w:tc>
        <w:tc>
          <w:tcPr>
            <w:tcW w:w="5371" w:type="dxa"/>
            <w:gridSpan w:val="7"/>
          </w:tcPr>
          <w:p w:rsidR="000B009E" w:rsidRPr="006751B3" w:rsidRDefault="000B009E" w:rsidP="000B009E">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143B1B">
        <w:trPr>
          <w:cantSplit/>
          <w:trHeight w:val="843"/>
          <w:jc w:val="center"/>
        </w:trPr>
        <w:tc>
          <w:tcPr>
            <w:tcW w:w="2694" w:type="dxa"/>
            <w:shd w:val="clear" w:color="auto" w:fill="auto"/>
          </w:tcPr>
          <w:p w:rsidR="000B009E" w:rsidRPr="006751B3" w:rsidRDefault="000B009E" w:rsidP="00143B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Обеспечение сельскохозяйственного производства</w:t>
            </w:r>
          </w:p>
        </w:tc>
        <w:tc>
          <w:tcPr>
            <w:tcW w:w="4978" w:type="dxa"/>
            <w:shd w:val="clear" w:color="auto" w:fill="auto"/>
          </w:tcPr>
          <w:p w:rsidR="000B009E" w:rsidRPr="006751B3" w:rsidRDefault="000B009E" w:rsidP="00143B1B">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shd w:val="clear" w:color="auto" w:fill="auto"/>
          </w:tcPr>
          <w:p w:rsidR="000B009E" w:rsidRPr="006751B3" w:rsidRDefault="000B009E" w:rsidP="00143B1B">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1.18</w:t>
            </w:r>
          </w:p>
        </w:tc>
        <w:tc>
          <w:tcPr>
            <w:tcW w:w="1134" w:type="dxa"/>
          </w:tcPr>
          <w:p w:rsidR="000B009E" w:rsidRPr="006751B3" w:rsidRDefault="000B009E" w:rsidP="000B009E">
            <w:pPr>
              <w:pStyle w:val="aff1"/>
              <w:jc w:val="center"/>
              <w:rPr>
                <w:color w:val="auto"/>
                <w:sz w:val="22"/>
                <w:szCs w:val="22"/>
              </w:rPr>
            </w:pPr>
            <w:r w:rsidRPr="006751B3">
              <w:rPr>
                <w:color w:val="auto"/>
                <w:sz w:val="22"/>
                <w:szCs w:val="22"/>
              </w:rPr>
              <w:t>600/</w:t>
            </w:r>
          </w:p>
          <w:p w:rsidR="000B009E" w:rsidRPr="006751B3" w:rsidRDefault="000B009E" w:rsidP="000B009E">
            <w:pPr>
              <w:pStyle w:val="aff1"/>
              <w:jc w:val="center"/>
              <w:rPr>
                <w:color w:val="auto"/>
                <w:sz w:val="22"/>
                <w:szCs w:val="22"/>
              </w:rPr>
            </w:pPr>
            <w:r w:rsidRPr="006751B3">
              <w:rPr>
                <w:color w:val="auto"/>
                <w:sz w:val="22"/>
                <w:szCs w:val="22"/>
              </w:rPr>
              <w:t>250000</w:t>
            </w:r>
          </w:p>
          <w:p w:rsidR="000B009E" w:rsidRPr="006751B3" w:rsidRDefault="000B009E" w:rsidP="000B009E">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20 м</w:t>
            </w:r>
          </w:p>
        </w:tc>
        <w:tc>
          <w:tcPr>
            <w:tcW w:w="1418" w:type="dxa"/>
          </w:tcPr>
          <w:p w:rsidR="000B009E" w:rsidRPr="006751B3" w:rsidRDefault="00E71659" w:rsidP="000B009E">
            <w:pPr>
              <w:pStyle w:val="aff1"/>
              <w:jc w:val="center"/>
              <w:rPr>
                <w:color w:val="auto"/>
                <w:sz w:val="22"/>
                <w:szCs w:val="22"/>
              </w:rPr>
            </w:pPr>
            <w:r w:rsidRPr="006751B3">
              <w:rPr>
                <w:color w:val="auto"/>
                <w:sz w:val="22"/>
                <w:szCs w:val="22"/>
              </w:rPr>
              <w:t>3</w:t>
            </w:r>
            <w:r w:rsidR="000B009E" w:rsidRPr="006751B3">
              <w:rPr>
                <w:color w:val="auto"/>
                <w:sz w:val="22"/>
                <w:szCs w:val="22"/>
              </w:rPr>
              <w:t xml:space="preserve"> м</w:t>
            </w:r>
          </w:p>
        </w:tc>
        <w:tc>
          <w:tcPr>
            <w:tcW w:w="1118" w:type="dxa"/>
          </w:tcPr>
          <w:p w:rsidR="000B009E" w:rsidRPr="006751B3" w:rsidRDefault="000B009E" w:rsidP="000B009E">
            <w:pPr>
              <w:pStyle w:val="aff1"/>
              <w:jc w:val="center"/>
              <w:rPr>
                <w:color w:val="auto"/>
                <w:sz w:val="22"/>
                <w:szCs w:val="22"/>
              </w:rPr>
            </w:pPr>
            <w:r w:rsidRPr="006751B3">
              <w:rPr>
                <w:color w:val="auto"/>
                <w:sz w:val="22"/>
                <w:szCs w:val="22"/>
              </w:rPr>
              <w:t>3 м</w:t>
            </w:r>
          </w:p>
        </w:tc>
        <w:tc>
          <w:tcPr>
            <w:tcW w:w="866" w:type="dxa"/>
            <w:gridSpan w:val="2"/>
          </w:tcPr>
          <w:p w:rsidR="000B009E" w:rsidRPr="006751B3" w:rsidRDefault="000B009E" w:rsidP="000B009E">
            <w:pPr>
              <w:pStyle w:val="aff1"/>
              <w:jc w:val="center"/>
              <w:rPr>
                <w:color w:val="auto"/>
                <w:sz w:val="22"/>
                <w:szCs w:val="22"/>
              </w:rPr>
            </w:pPr>
            <w:r w:rsidRPr="006751B3">
              <w:rPr>
                <w:color w:val="auto"/>
                <w:sz w:val="22"/>
                <w:szCs w:val="22"/>
              </w:rPr>
              <w:t>2</w:t>
            </w:r>
          </w:p>
        </w:tc>
        <w:tc>
          <w:tcPr>
            <w:tcW w:w="1118" w:type="dxa"/>
          </w:tcPr>
          <w:p w:rsidR="000B009E" w:rsidRPr="006751B3" w:rsidRDefault="000B009E" w:rsidP="000B009E">
            <w:pPr>
              <w:pStyle w:val="aff1"/>
              <w:jc w:val="center"/>
              <w:rPr>
                <w:color w:val="auto"/>
                <w:sz w:val="22"/>
                <w:szCs w:val="22"/>
              </w:rPr>
            </w:pPr>
            <w:r w:rsidRPr="006751B3">
              <w:rPr>
                <w:color w:val="auto"/>
                <w:sz w:val="22"/>
                <w:szCs w:val="22"/>
              </w:rPr>
              <w:t>20 м</w:t>
            </w:r>
          </w:p>
          <w:p w:rsidR="000B009E" w:rsidRPr="006751B3" w:rsidRDefault="000B009E" w:rsidP="000B009E">
            <w:pPr>
              <w:pStyle w:val="aff1"/>
              <w:jc w:val="center"/>
              <w:rPr>
                <w:color w:val="auto"/>
                <w:sz w:val="22"/>
                <w:szCs w:val="22"/>
              </w:rPr>
            </w:pPr>
          </w:p>
        </w:tc>
        <w:tc>
          <w:tcPr>
            <w:tcW w:w="851" w:type="dxa"/>
            <w:gridSpan w:val="2"/>
          </w:tcPr>
          <w:p w:rsidR="000B009E" w:rsidRPr="006751B3" w:rsidRDefault="000B009E" w:rsidP="000B009E">
            <w:pPr>
              <w:pStyle w:val="aff1"/>
              <w:jc w:val="center"/>
              <w:rPr>
                <w:color w:val="auto"/>
                <w:sz w:val="22"/>
                <w:szCs w:val="22"/>
              </w:rPr>
            </w:pPr>
            <w:r w:rsidRPr="006751B3">
              <w:rPr>
                <w:color w:val="auto"/>
                <w:sz w:val="22"/>
                <w:szCs w:val="22"/>
              </w:rPr>
              <w:t>Не регламентируется</w:t>
            </w:r>
          </w:p>
        </w:tc>
      </w:tr>
      <w:tr w:rsidR="00B73C71" w:rsidRPr="006751B3" w:rsidTr="00AF06F3">
        <w:trPr>
          <w:cantSplit/>
          <w:trHeight w:val="843"/>
          <w:jc w:val="center"/>
        </w:trPr>
        <w:tc>
          <w:tcPr>
            <w:tcW w:w="2694" w:type="dxa"/>
            <w:shd w:val="clear" w:color="auto" w:fill="auto"/>
          </w:tcPr>
          <w:p w:rsidR="00B73C71" w:rsidRPr="006751B3" w:rsidRDefault="00B73C71" w:rsidP="00143B1B">
            <w:pPr>
              <w:pStyle w:val="ConsPlusNormal"/>
              <w:ind w:firstLine="0"/>
              <w:rPr>
                <w:rFonts w:ascii="Times New Roman" w:hAnsi="Times New Roman" w:cs="Times New Roman"/>
                <w:sz w:val="22"/>
                <w:szCs w:val="22"/>
              </w:rPr>
            </w:pPr>
            <w:r w:rsidRPr="006751B3">
              <w:rPr>
                <w:rFonts w:ascii="Times New Roman" w:hAnsi="Times New Roman" w:cs="Times New Roman"/>
                <w:sz w:val="24"/>
                <w:szCs w:val="24"/>
              </w:rPr>
              <w:t>Сенокошение</w:t>
            </w:r>
          </w:p>
        </w:tc>
        <w:tc>
          <w:tcPr>
            <w:tcW w:w="4978" w:type="dxa"/>
            <w:shd w:val="clear" w:color="auto" w:fill="auto"/>
          </w:tcPr>
          <w:p w:rsidR="00B73C71" w:rsidRPr="006751B3" w:rsidRDefault="00B73C71" w:rsidP="00143B1B">
            <w:pPr>
              <w:pStyle w:val="ConsPlusNormal"/>
              <w:ind w:firstLine="0"/>
              <w:rPr>
                <w:rFonts w:ascii="Times New Roman" w:hAnsi="Times New Roman" w:cs="Times New Roman"/>
                <w:sz w:val="22"/>
                <w:szCs w:val="22"/>
              </w:rPr>
            </w:pPr>
          </w:p>
        </w:tc>
        <w:tc>
          <w:tcPr>
            <w:tcW w:w="850" w:type="dxa"/>
            <w:shd w:val="clear" w:color="auto" w:fill="auto"/>
          </w:tcPr>
          <w:p w:rsidR="00B73C71" w:rsidRPr="006751B3" w:rsidRDefault="00B73C71" w:rsidP="00143B1B">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1.19</w:t>
            </w:r>
          </w:p>
        </w:tc>
        <w:tc>
          <w:tcPr>
            <w:tcW w:w="1134" w:type="dxa"/>
          </w:tcPr>
          <w:p w:rsidR="00B73C71" w:rsidRPr="006751B3" w:rsidRDefault="00B73C71" w:rsidP="00AF06F3">
            <w:pPr>
              <w:pStyle w:val="aff1"/>
              <w:jc w:val="center"/>
              <w:rPr>
                <w:color w:val="auto"/>
                <w:sz w:val="22"/>
                <w:szCs w:val="22"/>
              </w:rPr>
            </w:pPr>
            <w:r w:rsidRPr="006751B3">
              <w:rPr>
                <w:color w:val="auto"/>
                <w:sz w:val="22"/>
                <w:szCs w:val="22"/>
              </w:rPr>
              <w:t>600/</w:t>
            </w:r>
          </w:p>
          <w:p w:rsidR="00B73C71" w:rsidRPr="006751B3" w:rsidRDefault="00B73C71" w:rsidP="00AF06F3">
            <w:pPr>
              <w:pStyle w:val="aff1"/>
              <w:jc w:val="center"/>
              <w:rPr>
                <w:color w:val="auto"/>
                <w:sz w:val="22"/>
                <w:szCs w:val="22"/>
              </w:rPr>
            </w:pPr>
            <w:r w:rsidRPr="006751B3">
              <w:rPr>
                <w:color w:val="auto"/>
                <w:sz w:val="22"/>
                <w:szCs w:val="22"/>
              </w:rPr>
              <w:t>250000</w:t>
            </w:r>
          </w:p>
          <w:p w:rsidR="00B73C71" w:rsidRPr="006751B3" w:rsidRDefault="00B73C71" w:rsidP="00AF06F3">
            <w:pPr>
              <w:pStyle w:val="aff1"/>
              <w:jc w:val="center"/>
              <w:rPr>
                <w:color w:val="auto"/>
                <w:sz w:val="22"/>
                <w:szCs w:val="22"/>
              </w:rPr>
            </w:pPr>
            <w:r w:rsidRPr="006751B3">
              <w:rPr>
                <w:color w:val="auto"/>
                <w:sz w:val="22"/>
                <w:szCs w:val="22"/>
              </w:rPr>
              <w:t>кв.м</w:t>
            </w:r>
          </w:p>
        </w:tc>
        <w:tc>
          <w:tcPr>
            <w:tcW w:w="992" w:type="dxa"/>
          </w:tcPr>
          <w:p w:rsidR="00B73C71" w:rsidRPr="006751B3" w:rsidRDefault="00B73C71" w:rsidP="00AF06F3">
            <w:pPr>
              <w:pStyle w:val="aff1"/>
              <w:jc w:val="center"/>
              <w:rPr>
                <w:color w:val="auto"/>
                <w:sz w:val="22"/>
                <w:szCs w:val="22"/>
              </w:rPr>
            </w:pPr>
            <w:r w:rsidRPr="006751B3">
              <w:rPr>
                <w:color w:val="auto"/>
                <w:sz w:val="22"/>
                <w:szCs w:val="22"/>
              </w:rPr>
              <w:t>15 м</w:t>
            </w:r>
          </w:p>
        </w:tc>
        <w:tc>
          <w:tcPr>
            <w:tcW w:w="5371" w:type="dxa"/>
            <w:gridSpan w:val="7"/>
          </w:tcPr>
          <w:p w:rsidR="00B73C71" w:rsidRPr="006751B3" w:rsidRDefault="00B73C71" w:rsidP="00AF06F3">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B73C71" w:rsidRPr="006751B3" w:rsidTr="00AF06F3">
        <w:trPr>
          <w:cantSplit/>
          <w:trHeight w:val="843"/>
          <w:jc w:val="center"/>
        </w:trPr>
        <w:tc>
          <w:tcPr>
            <w:tcW w:w="2694" w:type="dxa"/>
            <w:shd w:val="clear" w:color="auto" w:fill="auto"/>
          </w:tcPr>
          <w:p w:rsidR="00B73C71" w:rsidRPr="006751B3" w:rsidRDefault="00B73C71" w:rsidP="00B73C71">
            <w:pPr>
              <w:tabs>
                <w:tab w:val="left" w:pos="2520"/>
              </w:tabs>
              <w:rPr>
                <w:sz w:val="24"/>
                <w:szCs w:val="24"/>
              </w:rPr>
            </w:pPr>
            <w:r w:rsidRPr="006751B3">
              <w:rPr>
                <w:sz w:val="24"/>
                <w:szCs w:val="24"/>
              </w:rPr>
              <w:t>Выпас сельскохозяйственных животных</w:t>
            </w:r>
          </w:p>
        </w:tc>
        <w:tc>
          <w:tcPr>
            <w:tcW w:w="4978" w:type="dxa"/>
            <w:shd w:val="clear" w:color="auto" w:fill="auto"/>
          </w:tcPr>
          <w:p w:rsidR="00B73C71" w:rsidRPr="006751B3" w:rsidRDefault="00B73C71" w:rsidP="00143B1B">
            <w:pPr>
              <w:pStyle w:val="ConsPlusNormal"/>
              <w:ind w:firstLine="0"/>
              <w:rPr>
                <w:rFonts w:ascii="Times New Roman" w:hAnsi="Times New Roman" w:cs="Times New Roman"/>
                <w:sz w:val="22"/>
                <w:szCs w:val="22"/>
              </w:rPr>
            </w:pPr>
          </w:p>
        </w:tc>
        <w:tc>
          <w:tcPr>
            <w:tcW w:w="850" w:type="dxa"/>
            <w:shd w:val="clear" w:color="auto" w:fill="auto"/>
          </w:tcPr>
          <w:p w:rsidR="00B73C71" w:rsidRPr="006751B3" w:rsidRDefault="00B73C71" w:rsidP="00143B1B">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1.20</w:t>
            </w:r>
          </w:p>
        </w:tc>
        <w:tc>
          <w:tcPr>
            <w:tcW w:w="1134" w:type="dxa"/>
          </w:tcPr>
          <w:p w:rsidR="00B73C71" w:rsidRPr="006751B3" w:rsidRDefault="00B73C71" w:rsidP="00AF06F3">
            <w:pPr>
              <w:pStyle w:val="aff1"/>
              <w:jc w:val="center"/>
              <w:rPr>
                <w:color w:val="auto"/>
                <w:sz w:val="22"/>
                <w:szCs w:val="22"/>
              </w:rPr>
            </w:pPr>
            <w:r w:rsidRPr="006751B3">
              <w:rPr>
                <w:color w:val="auto"/>
                <w:sz w:val="22"/>
                <w:szCs w:val="22"/>
              </w:rPr>
              <w:t>600/</w:t>
            </w:r>
          </w:p>
          <w:p w:rsidR="00B73C71" w:rsidRPr="006751B3" w:rsidRDefault="00B73C71" w:rsidP="00AF06F3">
            <w:pPr>
              <w:pStyle w:val="aff1"/>
              <w:jc w:val="center"/>
              <w:rPr>
                <w:color w:val="auto"/>
                <w:sz w:val="22"/>
                <w:szCs w:val="22"/>
              </w:rPr>
            </w:pPr>
            <w:r w:rsidRPr="006751B3">
              <w:rPr>
                <w:color w:val="auto"/>
                <w:sz w:val="22"/>
                <w:szCs w:val="22"/>
              </w:rPr>
              <w:t>250000</w:t>
            </w:r>
          </w:p>
          <w:p w:rsidR="00B73C71" w:rsidRPr="006751B3" w:rsidRDefault="00B73C71" w:rsidP="00AF06F3">
            <w:pPr>
              <w:pStyle w:val="aff1"/>
              <w:jc w:val="center"/>
              <w:rPr>
                <w:color w:val="auto"/>
                <w:sz w:val="22"/>
                <w:szCs w:val="22"/>
              </w:rPr>
            </w:pPr>
            <w:r w:rsidRPr="006751B3">
              <w:rPr>
                <w:color w:val="auto"/>
                <w:sz w:val="22"/>
                <w:szCs w:val="22"/>
              </w:rPr>
              <w:t>кв.м</w:t>
            </w:r>
          </w:p>
        </w:tc>
        <w:tc>
          <w:tcPr>
            <w:tcW w:w="992" w:type="dxa"/>
          </w:tcPr>
          <w:p w:rsidR="00B73C71" w:rsidRPr="006751B3" w:rsidRDefault="00B73C71" w:rsidP="00AF06F3">
            <w:pPr>
              <w:pStyle w:val="aff1"/>
              <w:jc w:val="center"/>
              <w:rPr>
                <w:color w:val="auto"/>
                <w:sz w:val="22"/>
                <w:szCs w:val="22"/>
              </w:rPr>
            </w:pPr>
            <w:r w:rsidRPr="006751B3">
              <w:rPr>
                <w:color w:val="auto"/>
                <w:sz w:val="22"/>
                <w:szCs w:val="22"/>
              </w:rPr>
              <w:t>15 м</w:t>
            </w:r>
          </w:p>
        </w:tc>
        <w:tc>
          <w:tcPr>
            <w:tcW w:w="5371" w:type="dxa"/>
            <w:gridSpan w:val="7"/>
          </w:tcPr>
          <w:p w:rsidR="00B73C71" w:rsidRPr="006751B3" w:rsidRDefault="00B73C71" w:rsidP="00AF06F3">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B16792">
            <w:pPr>
              <w:widowControl w:val="0"/>
              <w:rPr>
                <w:sz w:val="22"/>
                <w:szCs w:val="22"/>
              </w:rPr>
            </w:pPr>
            <w:r w:rsidRPr="006751B3">
              <w:rPr>
                <w:sz w:val="22"/>
                <w:szCs w:val="22"/>
              </w:rPr>
              <w:t>Питомники</w:t>
            </w:r>
          </w:p>
        </w:tc>
        <w:tc>
          <w:tcPr>
            <w:tcW w:w="4978" w:type="dxa"/>
            <w:shd w:val="clear" w:color="auto" w:fill="auto"/>
          </w:tcPr>
          <w:p w:rsidR="000B009E" w:rsidRPr="006751B3" w:rsidRDefault="000B009E" w:rsidP="00B16792">
            <w:pPr>
              <w:widowControl w:val="0"/>
            </w:pPr>
            <w:r w:rsidRPr="006751B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009E" w:rsidRPr="006751B3" w:rsidRDefault="000B009E" w:rsidP="00B16792">
            <w:pPr>
              <w:widowControl w:val="0"/>
              <w:rPr>
                <w:sz w:val="22"/>
                <w:szCs w:val="22"/>
              </w:rPr>
            </w:pPr>
            <w:r w:rsidRPr="006751B3">
              <w:t>размещение сооружений, необходимых для указанных видов сельскохозяйственного производства</w:t>
            </w:r>
          </w:p>
        </w:tc>
        <w:tc>
          <w:tcPr>
            <w:tcW w:w="850" w:type="dxa"/>
            <w:shd w:val="clear" w:color="auto" w:fill="auto"/>
          </w:tcPr>
          <w:p w:rsidR="000B009E" w:rsidRPr="006751B3" w:rsidRDefault="000B009E" w:rsidP="00B16792">
            <w:pPr>
              <w:widowControl w:val="0"/>
              <w:rPr>
                <w:sz w:val="22"/>
                <w:szCs w:val="22"/>
              </w:rPr>
            </w:pPr>
            <w:r w:rsidRPr="006751B3">
              <w:rPr>
                <w:sz w:val="22"/>
                <w:szCs w:val="22"/>
              </w:rPr>
              <w:t>1.17</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B16792">
            <w:pPr>
              <w:pStyle w:val="aff1"/>
              <w:jc w:val="center"/>
              <w:rPr>
                <w:color w:val="auto"/>
                <w:sz w:val="22"/>
                <w:szCs w:val="22"/>
              </w:rPr>
            </w:pPr>
            <w:r w:rsidRPr="006751B3">
              <w:rPr>
                <w:color w:val="auto"/>
                <w:sz w:val="22"/>
                <w:szCs w:val="22"/>
              </w:rPr>
              <w:t>15 м</w:t>
            </w:r>
          </w:p>
        </w:tc>
        <w:tc>
          <w:tcPr>
            <w:tcW w:w="5371" w:type="dxa"/>
            <w:gridSpan w:val="7"/>
          </w:tcPr>
          <w:p w:rsidR="000B009E" w:rsidRPr="006751B3" w:rsidRDefault="000B009E" w:rsidP="00B16792">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0B009E" w:rsidRPr="006751B3" w:rsidTr="000B009E">
        <w:trPr>
          <w:cantSplit/>
          <w:trHeight w:val="843"/>
          <w:jc w:val="center"/>
        </w:trPr>
        <w:tc>
          <w:tcPr>
            <w:tcW w:w="2694" w:type="dxa"/>
            <w:shd w:val="clear" w:color="auto" w:fill="auto"/>
          </w:tcPr>
          <w:p w:rsidR="000B009E" w:rsidRPr="006751B3" w:rsidRDefault="000B009E" w:rsidP="00B16792">
            <w:pPr>
              <w:widowControl w:val="0"/>
              <w:rPr>
                <w:sz w:val="22"/>
                <w:szCs w:val="22"/>
              </w:rPr>
            </w:pPr>
            <w:r w:rsidRPr="006751B3">
              <w:rPr>
                <w:sz w:val="22"/>
                <w:szCs w:val="22"/>
              </w:rPr>
              <w:lastRenderedPageBreak/>
              <w:t>Ведение огородничества</w:t>
            </w:r>
          </w:p>
        </w:tc>
        <w:tc>
          <w:tcPr>
            <w:tcW w:w="4978" w:type="dxa"/>
            <w:shd w:val="clear" w:color="auto" w:fill="auto"/>
          </w:tcPr>
          <w:p w:rsidR="000B009E" w:rsidRPr="006751B3" w:rsidRDefault="000B009E" w:rsidP="00B16792">
            <w:pPr>
              <w:widowControl w:val="0"/>
            </w:pPr>
            <w:r w:rsidRPr="006751B3">
              <w:t>Осуществление деятельности, связанной с выращиванием ягодных, овощных, бахчевых или иных сельскохозяйственных культур и картофеля;</w:t>
            </w:r>
          </w:p>
          <w:p w:rsidR="000B009E" w:rsidRPr="006751B3" w:rsidRDefault="000B009E" w:rsidP="00B16792">
            <w:pPr>
              <w:widowControl w:val="0"/>
              <w:rPr>
                <w:sz w:val="22"/>
                <w:szCs w:val="22"/>
              </w:rPr>
            </w:pPr>
            <w:r w:rsidRPr="006751B3">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0B009E" w:rsidRPr="006751B3" w:rsidRDefault="000B009E" w:rsidP="00B16792">
            <w:pPr>
              <w:widowControl w:val="0"/>
              <w:rPr>
                <w:sz w:val="22"/>
                <w:szCs w:val="22"/>
              </w:rPr>
            </w:pPr>
            <w:r w:rsidRPr="006751B3">
              <w:rPr>
                <w:sz w:val="22"/>
                <w:szCs w:val="22"/>
              </w:rPr>
              <w:t>13.1</w:t>
            </w:r>
          </w:p>
        </w:tc>
        <w:tc>
          <w:tcPr>
            <w:tcW w:w="1134" w:type="dxa"/>
          </w:tcPr>
          <w:p w:rsidR="000B009E" w:rsidRPr="006751B3" w:rsidRDefault="000B009E" w:rsidP="00B16792">
            <w:pPr>
              <w:pStyle w:val="aff1"/>
              <w:jc w:val="center"/>
              <w:rPr>
                <w:color w:val="auto"/>
                <w:sz w:val="22"/>
                <w:szCs w:val="22"/>
              </w:rPr>
            </w:pPr>
            <w:r w:rsidRPr="006751B3">
              <w:rPr>
                <w:color w:val="auto"/>
                <w:sz w:val="22"/>
                <w:szCs w:val="22"/>
              </w:rPr>
              <w:t>600/</w:t>
            </w:r>
          </w:p>
          <w:p w:rsidR="000B009E" w:rsidRPr="006751B3" w:rsidRDefault="000B009E" w:rsidP="00B16792">
            <w:pPr>
              <w:pStyle w:val="aff1"/>
              <w:jc w:val="center"/>
              <w:rPr>
                <w:color w:val="auto"/>
                <w:sz w:val="22"/>
                <w:szCs w:val="22"/>
              </w:rPr>
            </w:pPr>
            <w:r w:rsidRPr="006751B3">
              <w:rPr>
                <w:color w:val="auto"/>
                <w:sz w:val="22"/>
                <w:szCs w:val="22"/>
              </w:rPr>
              <w:t>250000</w:t>
            </w:r>
          </w:p>
          <w:p w:rsidR="000B009E" w:rsidRPr="006751B3" w:rsidRDefault="000B009E" w:rsidP="00B16792">
            <w:pPr>
              <w:pStyle w:val="aff1"/>
              <w:jc w:val="center"/>
              <w:rPr>
                <w:color w:val="auto"/>
                <w:sz w:val="22"/>
                <w:szCs w:val="22"/>
              </w:rPr>
            </w:pPr>
            <w:r w:rsidRPr="006751B3">
              <w:rPr>
                <w:color w:val="auto"/>
                <w:sz w:val="22"/>
                <w:szCs w:val="22"/>
              </w:rPr>
              <w:t>кв.м</w:t>
            </w:r>
          </w:p>
        </w:tc>
        <w:tc>
          <w:tcPr>
            <w:tcW w:w="992" w:type="dxa"/>
          </w:tcPr>
          <w:p w:rsidR="000B009E" w:rsidRPr="006751B3" w:rsidRDefault="000B009E" w:rsidP="00B16792">
            <w:pPr>
              <w:pStyle w:val="aff1"/>
              <w:jc w:val="center"/>
              <w:rPr>
                <w:color w:val="auto"/>
                <w:sz w:val="22"/>
                <w:szCs w:val="22"/>
              </w:rPr>
            </w:pPr>
            <w:r w:rsidRPr="006751B3">
              <w:rPr>
                <w:color w:val="auto"/>
                <w:sz w:val="22"/>
                <w:szCs w:val="22"/>
              </w:rPr>
              <w:t>15 м</w:t>
            </w:r>
          </w:p>
        </w:tc>
        <w:tc>
          <w:tcPr>
            <w:tcW w:w="5371" w:type="dxa"/>
            <w:gridSpan w:val="7"/>
          </w:tcPr>
          <w:p w:rsidR="000B009E" w:rsidRPr="006751B3" w:rsidRDefault="000B009E" w:rsidP="00B16792">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B711FD" w:rsidRPr="006751B3" w:rsidTr="00143B1B">
        <w:trPr>
          <w:cantSplit/>
          <w:trHeight w:val="411"/>
          <w:jc w:val="center"/>
        </w:trPr>
        <w:tc>
          <w:tcPr>
            <w:tcW w:w="2694" w:type="dxa"/>
            <w:vMerge w:val="restart"/>
            <w:shd w:val="clear" w:color="auto" w:fill="auto"/>
          </w:tcPr>
          <w:p w:rsidR="00B711FD" w:rsidRPr="006751B3" w:rsidRDefault="00B711FD" w:rsidP="00B16792">
            <w:pPr>
              <w:widowControl w:val="0"/>
              <w:rPr>
                <w:rFonts w:eastAsia="SimSun"/>
                <w:sz w:val="22"/>
                <w:szCs w:val="22"/>
                <w:lang w:eastAsia="zh-CN"/>
              </w:rPr>
            </w:pPr>
            <w:r w:rsidRPr="006751B3">
              <w:rPr>
                <w:sz w:val="22"/>
                <w:szCs w:val="22"/>
              </w:rPr>
              <w:t>Коммунальное обслуживание</w:t>
            </w:r>
          </w:p>
        </w:tc>
        <w:tc>
          <w:tcPr>
            <w:tcW w:w="4978" w:type="dxa"/>
            <w:shd w:val="clear" w:color="auto" w:fill="auto"/>
          </w:tcPr>
          <w:p w:rsidR="00B711FD" w:rsidRPr="006751B3" w:rsidRDefault="00B711FD" w:rsidP="00B16792">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w:t>
            </w:r>
            <w:r w:rsidRPr="006751B3">
              <w:rPr>
                <w:sz w:val="22"/>
                <w:szCs w:val="22"/>
              </w:rPr>
              <w:lastRenderedPageBreak/>
              <w:t>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 w:type="dxa"/>
            <w:vMerge w:val="restart"/>
            <w:shd w:val="clear" w:color="auto" w:fill="auto"/>
          </w:tcPr>
          <w:p w:rsidR="00B711FD" w:rsidRPr="006751B3" w:rsidRDefault="00B711FD" w:rsidP="00B16792">
            <w:pPr>
              <w:widowControl w:val="0"/>
              <w:jc w:val="center"/>
              <w:rPr>
                <w:rFonts w:eastAsia="SimSun"/>
                <w:sz w:val="22"/>
                <w:szCs w:val="22"/>
                <w:lang w:eastAsia="zh-CN"/>
              </w:rPr>
            </w:pPr>
            <w:r w:rsidRPr="006751B3">
              <w:rPr>
                <w:sz w:val="22"/>
                <w:szCs w:val="22"/>
              </w:rPr>
              <w:t>3.1</w:t>
            </w:r>
          </w:p>
        </w:tc>
        <w:tc>
          <w:tcPr>
            <w:tcW w:w="1134" w:type="dxa"/>
          </w:tcPr>
          <w:p w:rsidR="00B711FD" w:rsidRPr="006751B3" w:rsidRDefault="00B711FD" w:rsidP="00B16792">
            <w:pPr>
              <w:widowControl w:val="0"/>
              <w:jc w:val="center"/>
              <w:rPr>
                <w:sz w:val="22"/>
                <w:szCs w:val="22"/>
              </w:rPr>
            </w:pPr>
            <w:r w:rsidRPr="006751B3">
              <w:rPr>
                <w:sz w:val="22"/>
                <w:szCs w:val="22"/>
              </w:rPr>
              <w:t>1/ 10000</w:t>
            </w:r>
          </w:p>
          <w:p w:rsidR="00B711FD" w:rsidRPr="006751B3" w:rsidRDefault="00B711FD" w:rsidP="00B16792">
            <w:pPr>
              <w:widowControl w:val="0"/>
              <w:jc w:val="center"/>
              <w:rPr>
                <w:sz w:val="22"/>
                <w:szCs w:val="22"/>
              </w:rPr>
            </w:pPr>
            <w:r w:rsidRPr="006751B3">
              <w:rPr>
                <w:sz w:val="22"/>
                <w:szCs w:val="22"/>
              </w:rPr>
              <w:t>кв.м</w:t>
            </w:r>
          </w:p>
        </w:tc>
        <w:tc>
          <w:tcPr>
            <w:tcW w:w="6363" w:type="dxa"/>
            <w:gridSpan w:val="8"/>
          </w:tcPr>
          <w:p w:rsidR="00B711FD" w:rsidRPr="006751B3" w:rsidRDefault="00B711FD" w:rsidP="00B1679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B711FD" w:rsidRPr="006751B3" w:rsidTr="00B711FD">
        <w:trPr>
          <w:cantSplit/>
          <w:trHeight w:val="411"/>
          <w:jc w:val="center"/>
        </w:trPr>
        <w:tc>
          <w:tcPr>
            <w:tcW w:w="2694" w:type="dxa"/>
            <w:vMerge/>
            <w:shd w:val="clear" w:color="auto" w:fill="auto"/>
          </w:tcPr>
          <w:p w:rsidR="00B711FD" w:rsidRPr="006751B3" w:rsidRDefault="00B711FD" w:rsidP="00B16792">
            <w:pPr>
              <w:widowControl w:val="0"/>
            </w:pPr>
          </w:p>
        </w:tc>
        <w:tc>
          <w:tcPr>
            <w:tcW w:w="4978" w:type="dxa"/>
            <w:shd w:val="clear" w:color="auto" w:fill="auto"/>
          </w:tcPr>
          <w:p w:rsidR="00B711FD" w:rsidRPr="006751B3" w:rsidRDefault="00B711FD" w:rsidP="00B16792">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vMerge/>
            <w:shd w:val="clear" w:color="auto" w:fill="auto"/>
          </w:tcPr>
          <w:p w:rsidR="00B711FD" w:rsidRPr="006751B3" w:rsidRDefault="00B711FD" w:rsidP="00B16792">
            <w:pPr>
              <w:widowControl w:val="0"/>
              <w:jc w:val="center"/>
            </w:pPr>
          </w:p>
        </w:tc>
        <w:tc>
          <w:tcPr>
            <w:tcW w:w="1134" w:type="dxa"/>
          </w:tcPr>
          <w:p w:rsidR="00B711FD" w:rsidRPr="006751B3" w:rsidRDefault="00B711FD" w:rsidP="002821A4">
            <w:pPr>
              <w:widowControl w:val="0"/>
              <w:jc w:val="center"/>
              <w:rPr>
                <w:sz w:val="22"/>
                <w:szCs w:val="22"/>
              </w:rPr>
            </w:pPr>
            <w:r w:rsidRPr="006751B3">
              <w:rPr>
                <w:sz w:val="22"/>
                <w:szCs w:val="22"/>
              </w:rPr>
              <w:t>1000/</w:t>
            </w:r>
          </w:p>
          <w:p w:rsidR="00B711FD" w:rsidRPr="006751B3" w:rsidRDefault="00B711FD" w:rsidP="002821A4">
            <w:pPr>
              <w:widowControl w:val="0"/>
              <w:jc w:val="center"/>
              <w:rPr>
                <w:sz w:val="22"/>
                <w:szCs w:val="22"/>
              </w:rPr>
            </w:pPr>
            <w:r w:rsidRPr="006751B3">
              <w:rPr>
                <w:sz w:val="22"/>
                <w:szCs w:val="22"/>
              </w:rPr>
              <w:t>15000</w:t>
            </w:r>
          </w:p>
          <w:p w:rsidR="00B711FD" w:rsidRPr="006751B3" w:rsidRDefault="00B711FD" w:rsidP="00B16792">
            <w:pPr>
              <w:widowControl w:val="0"/>
              <w:jc w:val="center"/>
            </w:pPr>
            <w:r w:rsidRPr="006751B3">
              <w:rPr>
                <w:sz w:val="22"/>
                <w:szCs w:val="22"/>
              </w:rPr>
              <w:t>кв.м</w:t>
            </w:r>
          </w:p>
        </w:tc>
        <w:tc>
          <w:tcPr>
            <w:tcW w:w="992" w:type="dxa"/>
          </w:tcPr>
          <w:p w:rsidR="00B711FD" w:rsidRPr="006751B3" w:rsidRDefault="00B711FD" w:rsidP="00B16792">
            <w:pPr>
              <w:pStyle w:val="aff1"/>
              <w:jc w:val="center"/>
              <w:rPr>
                <w:color w:val="auto"/>
                <w:sz w:val="22"/>
                <w:szCs w:val="22"/>
              </w:rPr>
            </w:pPr>
            <w:r w:rsidRPr="006751B3">
              <w:rPr>
                <w:color w:val="auto"/>
                <w:sz w:val="22"/>
                <w:szCs w:val="22"/>
              </w:rPr>
              <w:t>12 м</w:t>
            </w:r>
          </w:p>
        </w:tc>
        <w:tc>
          <w:tcPr>
            <w:tcW w:w="1418" w:type="dxa"/>
          </w:tcPr>
          <w:p w:rsidR="00B711FD" w:rsidRPr="006751B3" w:rsidRDefault="00B711FD" w:rsidP="00B16792">
            <w:pPr>
              <w:pStyle w:val="aff1"/>
              <w:jc w:val="center"/>
              <w:rPr>
                <w:color w:val="auto"/>
                <w:sz w:val="22"/>
                <w:szCs w:val="22"/>
              </w:rPr>
            </w:pPr>
            <w:r w:rsidRPr="006751B3">
              <w:rPr>
                <w:color w:val="auto"/>
                <w:sz w:val="22"/>
                <w:szCs w:val="22"/>
              </w:rPr>
              <w:t>3 м</w:t>
            </w:r>
          </w:p>
        </w:tc>
        <w:tc>
          <w:tcPr>
            <w:tcW w:w="1134" w:type="dxa"/>
            <w:gridSpan w:val="2"/>
          </w:tcPr>
          <w:p w:rsidR="00B711FD" w:rsidRPr="006751B3" w:rsidRDefault="00B711FD" w:rsidP="00B16792">
            <w:pPr>
              <w:pStyle w:val="aff1"/>
              <w:jc w:val="center"/>
              <w:rPr>
                <w:color w:val="auto"/>
                <w:sz w:val="22"/>
                <w:szCs w:val="22"/>
              </w:rPr>
            </w:pPr>
            <w:r w:rsidRPr="006751B3">
              <w:rPr>
                <w:color w:val="auto"/>
                <w:sz w:val="22"/>
                <w:szCs w:val="22"/>
              </w:rPr>
              <w:t>3 м</w:t>
            </w:r>
          </w:p>
        </w:tc>
        <w:tc>
          <w:tcPr>
            <w:tcW w:w="850" w:type="dxa"/>
          </w:tcPr>
          <w:p w:rsidR="00B711FD" w:rsidRPr="006751B3" w:rsidRDefault="00B711FD" w:rsidP="00B16792">
            <w:pPr>
              <w:pStyle w:val="aff1"/>
              <w:jc w:val="center"/>
              <w:rPr>
                <w:color w:val="auto"/>
                <w:sz w:val="22"/>
                <w:szCs w:val="22"/>
              </w:rPr>
            </w:pPr>
            <w:r w:rsidRPr="006751B3">
              <w:rPr>
                <w:color w:val="auto"/>
                <w:sz w:val="22"/>
                <w:szCs w:val="22"/>
              </w:rPr>
              <w:t>2</w:t>
            </w:r>
          </w:p>
        </w:tc>
        <w:tc>
          <w:tcPr>
            <w:tcW w:w="1135" w:type="dxa"/>
            <w:gridSpan w:val="2"/>
          </w:tcPr>
          <w:p w:rsidR="00B711FD" w:rsidRPr="006751B3" w:rsidRDefault="00B711FD" w:rsidP="00B16792">
            <w:pPr>
              <w:pStyle w:val="aff1"/>
              <w:jc w:val="center"/>
              <w:rPr>
                <w:color w:val="auto"/>
                <w:sz w:val="22"/>
                <w:szCs w:val="22"/>
              </w:rPr>
            </w:pPr>
            <w:r w:rsidRPr="006751B3">
              <w:rPr>
                <w:color w:val="auto"/>
                <w:sz w:val="22"/>
                <w:szCs w:val="22"/>
              </w:rPr>
              <w:t>12</w:t>
            </w:r>
          </w:p>
        </w:tc>
        <w:tc>
          <w:tcPr>
            <w:tcW w:w="834" w:type="dxa"/>
          </w:tcPr>
          <w:p w:rsidR="00B711FD" w:rsidRPr="006751B3" w:rsidRDefault="00B711FD" w:rsidP="00B16792">
            <w:pPr>
              <w:pStyle w:val="aff1"/>
              <w:jc w:val="center"/>
              <w:rPr>
                <w:color w:val="auto"/>
                <w:sz w:val="22"/>
                <w:szCs w:val="22"/>
              </w:rPr>
            </w:pPr>
            <w:r w:rsidRPr="006751B3">
              <w:rPr>
                <w:color w:val="auto"/>
                <w:sz w:val="22"/>
                <w:szCs w:val="22"/>
              </w:rPr>
              <w:t>60%</w:t>
            </w:r>
          </w:p>
        </w:tc>
      </w:tr>
      <w:tr w:rsidR="00B711FD" w:rsidRPr="006751B3" w:rsidTr="00143B1B">
        <w:trPr>
          <w:cantSplit/>
          <w:trHeight w:val="411"/>
          <w:jc w:val="center"/>
        </w:trPr>
        <w:tc>
          <w:tcPr>
            <w:tcW w:w="2694" w:type="dxa"/>
            <w:shd w:val="clear" w:color="auto" w:fill="auto"/>
          </w:tcPr>
          <w:p w:rsidR="00B711FD" w:rsidRPr="006751B3" w:rsidRDefault="00B711FD" w:rsidP="00B16792">
            <w:pPr>
              <w:pStyle w:val="aff1"/>
              <w:rPr>
                <w:color w:val="auto"/>
                <w:sz w:val="22"/>
                <w:szCs w:val="22"/>
              </w:rPr>
            </w:pPr>
            <w:r w:rsidRPr="006751B3">
              <w:rPr>
                <w:color w:val="auto"/>
                <w:sz w:val="22"/>
                <w:szCs w:val="22"/>
              </w:rPr>
              <w:t>Земельные участки (территории) общего пользования</w:t>
            </w:r>
          </w:p>
        </w:tc>
        <w:tc>
          <w:tcPr>
            <w:tcW w:w="4978" w:type="dxa"/>
            <w:shd w:val="clear" w:color="auto" w:fill="auto"/>
          </w:tcPr>
          <w:p w:rsidR="00B711FD" w:rsidRPr="006751B3" w:rsidRDefault="00B711FD" w:rsidP="00B16792">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711FD" w:rsidRPr="006751B3" w:rsidRDefault="00B711FD" w:rsidP="00B16792">
            <w:pPr>
              <w:pStyle w:val="aff1"/>
              <w:jc w:val="center"/>
              <w:rPr>
                <w:color w:val="auto"/>
                <w:sz w:val="22"/>
                <w:szCs w:val="22"/>
              </w:rPr>
            </w:pPr>
            <w:r w:rsidRPr="006751B3">
              <w:rPr>
                <w:color w:val="auto"/>
                <w:sz w:val="22"/>
                <w:szCs w:val="22"/>
              </w:rPr>
              <w:t>12.0</w:t>
            </w:r>
          </w:p>
        </w:tc>
        <w:tc>
          <w:tcPr>
            <w:tcW w:w="7497" w:type="dxa"/>
            <w:gridSpan w:val="9"/>
          </w:tcPr>
          <w:p w:rsidR="00B711FD" w:rsidRPr="006751B3" w:rsidRDefault="00B711FD" w:rsidP="00B16792">
            <w:pPr>
              <w:pStyle w:val="aff1"/>
              <w:jc w:val="center"/>
              <w:rPr>
                <w:color w:val="auto"/>
                <w:sz w:val="22"/>
                <w:szCs w:val="22"/>
              </w:rPr>
            </w:pPr>
            <w:r w:rsidRPr="006751B3">
              <w:rPr>
                <w:color w:val="auto"/>
                <w:sz w:val="22"/>
                <w:szCs w:val="22"/>
              </w:rPr>
              <w:t>Не подлежат установлению</w:t>
            </w:r>
          </w:p>
        </w:tc>
      </w:tr>
      <w:tr w:rsidR="00B711FD" w:rsidRPr="006751B3" w:rsidTr="00143B1B">
        <w:trPr>
          <w:cantSplit/>
          <w:trHeight w:val="411"/>
          <w:jc w:val="center"/>
        </w:trPr>
        <w:tc>
          <w:tcPr>
            <w:tcW w:w="2694" w:type="dxa"/>
            <w:shd w:val="clear" w:color="auto" w:fill="auto"/>
          </w:tcPr>
          <w:p w:rsidR="00B711FD" w:rsidRPr="006751B3" w:rsidRDefault="00B711FD" w:rsidP="002821A4">
            <w:pPr>
              <w:pStyle w:val="aff1"/>
              <w:rPr>
                <w:color w:val="auto"/>
                <w:sz w:val="22"/>
                <w:szCs w:val="22"/>
              </w:rPr>
            </w:pPr>
            <w:r w:rsidRPr="006751B3">
              <w:rPr>
                <w:color w:val="auto"/>
                <w:sz w:val="22"/>
                <w:szCs w:val="22"/>
              </w:rPr>
              <w:lastRenderedPageBreak/>
              <w:t>Историко-культурная деятельность</w:t>
            </w:r>
          </w:p>
        </w:tc>
        <w:tc>
          <w:tcPr>
            <w:tcW w:w="4978" w:type="dxa"/>
            <w:shd w:val="clear" w:color="auto" w:fill="auto"/>
          </w:tcPr>
          <w:p w:rsidR="00B711FD" w:rsidRPr="006751B3" w:rsidRDefault="00B711FD" w:rsidP="002821A4">
            <w:pPr>
              <w:pStyle w:val="aff1"/>
              <w:rPr>
                <w:color w:val="auto"/>
                <w:sz w:val="22"/>
                <w:szCs w:val="22"/>
              </w:rPr>
            </w:pPr>
            <w:r w:rsidRPr="006751B3">
              <w:rPr>
                <w:color w:val="auto"/>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B711FD" w:rsidRPr="006751B3" w:rsidRDefault="00B711FD" w:rsidP="002821A4">
            <w:pPr>
              <w:pStyle w:val="aff1"/>
              <w:rPr>
                <w:color w:val="auto"/>
                <w:sz w:val="22"/>
                <w:szCs w:val="22"/>
              </w:rPr>
            </w:pPr>
            <w:r w:rsidRPr="006751B3">
              <w:rPr>
                <w:color w:val="auto"/>
                <w:sz w:val="22"/>
                <w:szCs w:val="22"/>
              </w:rPr>
              <w:t>9.3</w:t>
            </w:r>
          </w:p>
        </w:tc>
        <w:tc>
          <w:tcPr>
            <w:tcW w:w="7497" w:type="dxa"/>
            <w:gridSpan w:val="9"/>
          </w:tcPr>
          <w:p w:rsidR="00B711FD" w:rsidRPr="006751B3" w:rsidRDefault="00B711FD" w:rsidP="002821A4">
            <w:pPr>
              <w:pStyle w:val="aff1"/>
              <w:jc w:val="center"/>
              <w:rPr>
                <w:color w:val="auto"/>
                <w:sz w:val="22"/>
                <w:szCs w:val="22"/>
              </w:rPr>
            </w:pPr>
            <w:r w:rsidRPr="006751B3">
              <w:rPr>
                <w:color w:val="auto"/>
                <w:sz w:val="22"/>
                <w:szCs w:val="22"/>
              </w:rPr>
              <w:t>Не подлежит установлению</w:t>
            </w:r>
          </w:p>
        </w:tc>
      </w:tr>
    </w:tbl>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p>
    <w:p w:rsidR="00070A0D" w:rsidRPr="006751B3" w:rsidRDefault="00070A0D" w:rsidP="00070A0D">
      <w:pPr>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br w:type="page"/>
      </w:r>
    </w:p>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xml:space="preserve">1.2. Условно разрешенные виды использования земельных участков и объектов капитального строительства: </w:t>
      </w:r>
    </w:p>
    <w:tbl>
      <w:tblPr>
        <w:tblStyle w:val="aff7"/>
        <w:tblW w:w="16019" w:type="dxa"/>
        <w:jc w:val="center"/>
        <w:tblLayout w:type="fixed"/>
        <w:tblLook w:val="04A0"/>
      </w:tblPr>
      <w:tblGrid>
        <w:gridCol w:w="2285"/>
        <w:gridCol w:w="5812"/>
        <w:gridCol w:w="992"/>
        <w:gridCol w:w="992"/>
        <w:gridCol w:w="851"/>
        <w:gridCol w:w="1260"/>
        <w:gridCol w:w="992"/>
        <w:gridCol w:w="866"/>
        <w:gridCol w:w="1118"/>
        <w:gridCol w:w="851"/>
      </w:tblGrid>
      <w:tr w:rsidR="00070A0D" w:rsidRPr="006751B3" w:rsidTr="000B009E">
        <w:trPr>
          <w:cantSplit/>
          <w:trHeight w:val="834"/>
          <w:jc w:val="center"/>
        </w:trPr>
        <w:tc>
          <w:tcPr>
            <w:tcW w:w="2285"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5812"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992"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6930" w:type="dxa"/>
            <w:gridSpan w:val="7"/>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0B009E">
        <w:trPr>
          <w:cantSplit/>
          <w:trHeight w:val="4118"/>
          <w:jc w:val="center"/>
        </w:trPr>
        <w:tc>
          <w:tcPr>
            <w:tcW w:w="2285" w:type="dxa"/>
            <w:vMerge/>
            <w:shd w:val="clear" w:color="auto" w:fill="auto"/>
          </w:tcPr>
          <w:p w:rsidR="00070A0D" w:rsidRPr="006751B3" w:rsidRDefault="00070A0D" w:rsidP="00B16792">
            <w:pPr>
              <w:widowControl w:val="0"/>
              <w:jc w:val="center"/>
              <w:rPr>
                <w:rFonts w:eastAsia="SimSun"/>
                <w:sz w:val="22"/>
                <w:szCs w:val="22"/>
                <w:lang w:eastAsia="zh-CN"/>
              </w:rPr>
            </w:pPr>
          </w:p>
        </w:tc>
        <w:tc>
          <w:tcPr>
            <w:tcW w:w="5812"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2"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2"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260" w:type="dxa"/>
            <w:textDirection w:val="btLr"/>
            <w:vAlign w:val="center"/>
          </w:tcPr>
          <w:p w:rsidR="00070A0D" w:rsidRPr="006751B3" w:rsidRDefault="00070A0D" w:rsidP="000B009E">
            <w:pPr>
              <w:widowControl w:val="0"/>
              <w:ind w:left="113" w:right="113"/>
              <w:jc w:val="center"/>
              <w:rPr>
                <w:rFonts w:eastAsia="SimSun"/>
                <w:sz w:val="22"/>
                <w:szCs w:val="22"/>
                <w:lang w:eastAsia="zh-CN"/>
              </w:rPr>
            </w:pPr>
            <w:r w:rsidRPr="006751B3">
              <w:rPr>
                <w:sz w:val="22"/>
                <w:szCs w:val="22"/>
              </w:rPr>
              <w:t>минимальный отст</w:t>
            </w:r>
            <w:r w:rsidR="000B009E" w:rsidRPr="006751B3">
              <w:rPr>
                <w:sz w:val="22"/>
                <w:szCs w:val="22"/>
              </w:rPr>
              <w:t xml:space="preserve">уп основных зданий, строений </w:t>
            </w:r>
            <w:r w:rsidRPr="006751B3">
              <w:rPr>
                <w:sz w:val="22"/>
                <w:szCs w:val="22"/>
              </w:rPr>
              <w:t xml:space="preserve">и сооружений от границы, отделяющей земельный участок от территории общего пользования  </w:t>
            </w:r>
          </w:p>
        </w:tc>
        <w:tc>
          <w:tcPr>
            <w:tcW w:w="992" w:type="dxa"/>
            <w:textDirection w:val="btLr"/>
            <w:vAlign w:val="center"/>
          </w:tcPr>
          <w:p w:rsidR="00070A0D" w:rsidRPr="006751B3" w:rsidRDefault="00070A0D" w:rsidP="000B009E">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0B009E">
        <w:trPr>
          <w:cantSplit/>
          <w:trHeight w:val="237"/>
          <w:jc w:val="center"/>
        </w:trPr>
        <w:tc>
          <w:tcPr>
            <w:tcW w:w="2285"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5812"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992"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070A0D" w:rsidRPr="006751B3" w:rsidRDefault="00070A0D" w:rsidP="00B16792">
            <w:pPr>
              <w:widowControl w:val="0"/>
              <w:jc w:val="center"/>
              <w:rPr>
                <w:sz w:val="22"/>
                <w:szCs w:val="22"/>
              </w:rPr>
            </w:pPr>
            <w:r w:rsidRPr="006751B3">
              <w:rPr>
                <w:sz w:val="22"/>
                <w:szCs w:val="22"/>
              </w:rPr>
              <w:t>4</w:t>
            </w:r>
          </w:p>
        </w:tc>
        <w:tc>
          <w:tcPr>
            <w:tcW w:w="851" w:type="dxa"/>
            <w:vAlign w:val="center"/>
          </w:tcPr>
          <w:p w:rsidR="00070A0D" w:rsidRPr="006751B3" w:rsidRDefault="00070A0D" w:rsidP="00B16792">
            <w:pPr>
              <w:widowControl w:val="0"/>
              <w:jc w:val="center"/>
              <w:rPr>
                <w:sz w:val="22"/>
                <w:szCs w:val="22"/>
              </w:rPr>
            </w:pPr>
            <w:r w:rsidRPr="006751B3">
              <w:rPr>
                <w:sz w:val="22"/>
                <w:szCs w:val="22"/>
              </w:rPr>
              <w:t>5</w:t>
            </w:r>
          </w:p>
        </w:tc>
        <w:tc>
          <w:tcPr>
            <w:tcW w:w="1260" w:type="dxa"/>
            <w:vAlign w:val="center"/>
          </w:tcPr>
          <w:p w:rsidR="00070A0D" w:rsidRPr="006751B3" w:rsidRDefault="00070A0D" w:rsidP="00B16792">
            <w:pPr>
              <w:widowControl w:val="0"/>
              <w:jc w:val="center"/>
              <w:rPr>
                <w:sz w:val="22"/>
                <w:szCs w:val="22"/>
              </w:rPr>
            </w:pPr>
            <w:r w:rsidRPr="006751B3">
              <w:rPr>
                <w:sz w:val="22"/>
                <w:szCs w:val="22"/>
              </w:rPr>
              <w:t>6</w:t>
            </w:r>
          </w:p>
        </w:tc>
        <w:tc>
          <w:tcPr>
            <w:tcW w:w="992" w:type="dxa"/>
            <w:vAlign w:val="center"/>
          </w:tcPr>
          <w:p w:rsidR="00070A0D" w:rsidRPr="006751B3" w:rsidRDefault="00070A0D" w:rsidP="00B16792">
            <w:pPr>
              <w:widowControl w:val="0"/>
              <w:jc w:val="center"/>
              <w:rPr>
                <w:sz w:val="22"/>
                <w:szCs w:val="22"/>
              </w:rPr>
            </w:pPr>
            <w:r w:rsidRPr="006751B3">
              <w:rPr>
                <w:sz w:val="22"/>
                <w:szCs w:val="22"/>
              </w:rPr>
              <w:t>7</w:t>
            </w:r>
          </w:p>
        </w:tc>
        <w:tc>
          <w:tcPr>
            <w:tcW w:w="866" w:type="dxa"/>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vAlign w:val="center"/>
          </w:tcPr>
          <w:p w:rsidR="00070A0D" w:rsidRPr="006751B3" w:rsidRDefault="00070A0D" w:rsidP="00B16792">
            <w:pPr>
              <w:widowControl w:val="0"/>
              <w:jc w:val="center"/>
              <w:rPr>
                <w:sz w:val="22"/>
                <w:szCs w:val="22"/>
              </w:rPr>
            </w:pPr>
            <w:r w:rsidRPr="006751B3">
              <w:rPr>
                <w:sz w:val="22"/>
                <w:szCs w:val="22"/>
              </w:rPr>
              <w:t>10</w:t>
            </w:r>
          </w:p>
        </w:tc>
      </w:tr>
      <w:tr w:rsidR="00070A0D" w:rsidRPr="006751B3" w:rsidTr="000B009E">
        <w:trPr>
          <w:cantSplit/>
          <w:trHeight w:val="843"/>
          <w:jc w:val="center"/>
        </w:trPr>
        <w:tc>
          <w:tcPr>
            <w:tcW w:w="2285" w:type="dxa"/>
            <w:shd w:val="clear" w:color="auto" w:fill="auto"/>
          </w:tcPr>
          <w:p w:rsidR="00070A0D" w:rsidRPr="006751B3" w:rsidRDefault="00070A0D" w:rsidP="00B16792">
            <w:pPr>
              <w:pStyle w:val="aff1"/>
              <w:rPr>
                <w:color w:val="auto"/>
                <w:sz w:val="22"/>
                <w:szCs w:val="22"/>
              </w:rPr>
            </w:pPr>
            <w:r w:rsidRPr="006751B3">
              <w:rPr>
                <w:color w:val="auto"/>
                <w:sz w:val="22"/>
                <w:szCs w:val="22"/>
              </w:rPr>
              <w:t>Хранение и переработка сельскохозяйственной продукции</w:t>
            </w:r>
          </w:p>
        </w:tc>
        <w:tc>
          <w:tcPr>
            <w:tcW w:w="5812" w:type="dxa"/>
            <w:shd w:val="clear" w:color="auto" w:fill="auto"/>
          </w:tcPr>
          <w:p w:rsidR="00070A0D" w:rsidRPr="006751B3" w:rsidRDefault="00070A0D" w:rsidP="00B16792">
            <w:pPr>
              <w:pStyle w:val="aff1"/>
              <w:rPr>
                <w:color w:val="auto"/>
                <w:sz w:val="22"/>
                <w:szCs w:val="22"/>
              </w:rPr>
            </w:pPr>
            <w:r w:rsidRPr="006751B3">
              <w:rPr>
                <w:color w:val="auto"/>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shd w:val="clear" w:color="auto" w:fill="auto"/>
          </w:tcPr>
          <w:p w:rsidR="00070A0D" w:rsidRPr="006751B3" w:rsidRDefault="00070A0D" w:rsidP="000B009E">
            <w:pPr>
              <w:pStyle w:val="aff1"/>
              <w:jc w:val="center"/>
              <w:rPr>
                <w:color w:val="auto"/>
                <w:sz w:val="22"/>
                <w:szCs w:val="22"/>
              </w:rPr>
            </w:pPr>
            <w:r w:rsidRPr="006751B3">
              <w:rPr>
                <w:color w:val="auto"/>
                <w:sz w:val="22"/>
                <w:szCs w:val="22"/>
              </w:rPr>
              <w:t>1.15</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250000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24 м</w:t>
            </w:r>
          </w:p>
        </w:tc>
        <w:tc>
          <w:tcPr>
            <w:tcW w:w="1260" w:type="dxa"/>
          </w:tcPr>
          <w:p w:rsidR="00070A0D" w:rsidRPr="006751B3" w:rsidRDefault="00E71659"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3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1</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 м</w:t>
            </w:r>
          </w:p>
          <w:p w:rsidR="00070A0D" w:rsidRPr="006751B3" w:rsidRDefault="00070A0D" w:rsidP="00B16792">
            <w:pPr>
              <w:pStyle w:val="aff1"/>
              <w:jc w:val="center"/>
              <w:rPr>
                <w:color w:val="auto"/>
                <w:sz w:val="22"/>
                <w:szCs w:val="22"/>
              </w:rPr>
            </w:pP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B009E" w:rsidRPr="006751B3" w:rsidTr="000B009E">
        <w:trPr>
          <w:cantSplit/>
          <w:trHeight w:val="843"/>
          <w:jc w:val="center"/>
        </w:trPr>
        <w:tc>
          <w:tcPr>
            <w:tcW w:w="2285" w:type="dxa"/>
            <w:shd w:val="clear" w:color="auto" w:fill="auto"/>
          </w:tcPr>
          <w:p w:rsidR="000B009E" w:rsidRPr="006751B3" w:rsidRDefault="000B009E" w:rsidP="000B009E">
            <w:pPr>
              <w:widowControl w:val="0"/>
              <w:rPr>
                <w:sz w:val="22"/>
                <w:szCs w:val="22"/>
              </w:rPr>
            </w:pPr>
            <w:r w:rsidRPr="006751B3">
              <w:rPr>
                <w:sz w:val="22"/>
                <w:szCs w:val="22"/>
              </w:rPr>
              <w:t>Трубопроводный транспорт</w:t>
            </w:r>
          </w:p>
        </w:tc>
        <w:tc>
          <w:tcPr>
            <w:tcW w:w="5812" w:type="dxa"/>
            <w:shd w:val="clear" w:color="auto" w:fill="auto"/>
          </w:tcPr>
          <w:p w:rsidR="000B009E" w:rsidRPr="006751B3" w:rsidRDefault="000B009E" w:rsidP="000B009E">
            <w:pPr>
              <w:widowControl w:val="0"/>
              <w:rPr>
                <w:sz w:val="22"/>
                <w:szCs w:val="22"/>
              </w:rPr>
            </w:pPr>
            <w:r w:rsidRPr="006751B3">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rsidR="000B009E" w:rsidRPr="006751B3" w:rsidRDefault="000B009E" w:rsidP="000B009E">
            <w:pPr>
              <w:pStyle w:val="aff1"/>
              <w:jc w:val="center"/>
              <w:rPr>
                <w:color w:val="auto"/>
                <w:sz w:val="22"/>
                <w:szCs w:val="22"/>
              </w:rPr>
            </w:pPr>
            <w:r w:rsidRPr="006751B3">
              <w:rPr>
                <w:color w:val="auto"/>
                <w:sz w:val="22"/>
                <w:szCs w:val="22"/>
              </w:rPr>
              <w:t>7.5</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w:t>
            </w:r>
          </w:p>
          <w:p w:rsidR="000B009E" w:rsidRPr="006751B3" w:rsidRDefault="000B009E" w:rsidP="000B009E">
            <w:pPr>
              <w:pStyle w:val="aff1"/>
              <w:jc w:val="center"/>
              <w:rPr>
                <w:color w:val="auto"/>
                <w:sz w:val="22"/>
                <w:szCs w:val="22"/>
              </w:rPr>
            </w:pPr>
            <w:r w:rsidRPr="006751B3">
              <w:rPr>
                <w:color w:val="auto"/>
                <w:sz w:val="22"/>
                <w:szCs w:val="22"/>
              </w:rPr>
              <w:t>10000</w:t>
            </w:r>
          </w:p>
          <w:p w:rsidR="000B009E" w:rsidRPr="006751B3" w:rsidRDefault="000B009E" w:rsidP="000B009E">
            <w:pPr>
              <w:pStyle w:val="aff1"/>
              <w:jc w:val="center"/>
              <w:rPr>
                <w:color w:val="auto"/>
                <w:sz w:val="22"/>
                <w:szCs w:val="22"/>
              </w:rPr>
            </w:pPr>
            <w:r w:rsidRPr="006751B3">
              <w:rPr>
                <w:color w:val="auto"/>
                <w:sz w:val="22"/>
                <w:szCs w:val="22"/>
              </w:rPr>
              <w:t>кв.м</w:t>
            </w:r>
          </w:p>
        </w:tc>
        <w:tc>
          <w:tcPr>
            <w:tcW w:w="851" w:type="dxa"/>
          </w:tcPr>
          <w:p w:rsidR="000B009E" w:rsidRPr="006751B3" w:rsidRDefault="000B009E" w:rsidP="000B009E">
            <w:pPr>
              <w:pStyle w:val="aff1"/>
              <w:jc w:val="center"/>
              <w:rPr>
                <w:color w:val="auto"/>
                <w:sz w:val="22"/>
                <w:szCs w:val="22"/>
              </w:rPr>
            </w:pPr>
            <w:r w:rsidRPr="006751B3">
              <w:rPr>
                <w:color w:val="auto"/>
                <w:sz w:val="22"/>
                <w:szCs w:val="22"/>
              </w:rPr>
              <w:t>Не регламентируется</w:t>
            </w:r>
          </w:p>
        </w:tc>
        <w:tc>
          <w:tcPr>
            <w:tcW w:w="1260" w:type="dxa"/>
          </w:tcPr>
          <w:p w:rsidR="000B009E" w:rsidRPr="006751B3" w:rsidRDefault="000B009E" w:rsidP="000B009E">
            <w:pPr>
              <w:pStyle w:val="aff1"/>
              <w:jc w:val="center"/>
              <w:rPr>
                <w:color w:val="auto"/>
                <w:sz w:val="22"/>
                <w:szCs w:val="22"/>
              </w:rPr>
            </w:pPr>
            <w:r w:rsidRPr="006751B3">
              <w:rPr>
                <w:color w:val="auto"/>
                <w:sz w:val="22"/>
                <w:szCs w:val="22"/>
              </w:rPr>
              <w:t>1 м</w:t>
            </w:r>
          </w:p>
        </w:tc>
        <w:tc>
          <w:tcPr>
            <w:tcW w:w="992" w:type="dxa"/>
          </w:tcPr>
          <w:p w:rsidR="000B009E" w:rsidRPr="006751B3" w:rsidRDefault="000B009E" w:rsidP="000B009E">
            <w:pPr>
              <w:pStyle w:val="aff1"/>
              <w:jc w:val="center"/>
              <w:rPr>
                <w:color w:val="auto"/>
                <w:sz w:val="22"/>
                <w:szCs w:val="22"/>
              </w:rPr>
            </w:pPr>
            <w:r w:rsidRPr="006751B3">
              <w:rPr>
                <w:color w:val="auto"/>
                <w:sz w:val="22"/>
                <w:szCs w:val="22"/>
              </w:rPr>
              <w:t>1 м</w:t>
            </w:r>
          </w:p>
        </w:tc>
        <w:tc>
          <w:tcPr>
            <w:tcW w:w="866" w:type="dxa"/>
          </w:tcPr>
          <w:p w:rsidR="000B009E" w:rsidRPr="006751B3" w:rsidRDefault="000B009E" w:rsidP="000B009E">
            <w:pPr>
              <w:pStyle w:val="aff1"/>
              <w:jc w:val="center"/>
              <w:rPr>
                <w:color w:val="auto"/>
                <w:sz w:val="22"/>
                <w:szCs w:val="22"/>
              </w:rPr>
            </w:pPr>
            <w:r w:rsidRPr="006751B3">
              <w:rPr>
                <w:color w:val="auto"/>
                <w:sz w:val="22"/>
                <w:szCs w:val="22"/>
              </w:rPr>
              <w:t>2</w:t>
            </w:r>
          </w:p>
        </w:tc>
        <w:tc>
          <w:tcPr>
            <w:tcW w:w="1118" w:type="dxa"/>
          </w:tcPr>
          <w:p w:rsidR="000B009E" w:rsidRPr="006751B3" w:rsidRDefault="000B009E" w:rsidP="000B009E">
            <w:pPr>
              <w:pStyle w:val="aff1"/>
              <w:jc w:val="center"/>
              <w:rPr>
                <w:color w:val="auto"/>
                <w:sz w:val="22"/>
                <w:szCs w:val="22"/>
              </w:rPr>
            </w:pPr>
            <w:r w:rsidRPr="006751B3">
              <w:rPr>
                <w:color w:val="auto"/>
                <w:sz w:val="22"/>
                <w:szCs w:val="22"/>
              </w:rPr>
              <w:t>25 м</w:t>
            </w:r>
          </w:p>
          <w:p w:rsidR="000B009E" w:rsidRPr="006751B3" w:rsidRDefault="000B009E" w:rsidP="000B009E">
            <w:pPr>
              <w:pStyle w:val="aff1"/>
              <w:jc w:val="center"/>
              <w:rPr>
                <w:color w:val="auto"/>
                <w:sz w:val="22"/>
                <w:szCs w:val="22"/>
              </w:rPr>
            </w:pPr>
          </w:p>
        </w:tc>
        <w:tc>
          <w:tcPr>
            <w:tcW w:w="851" w:type="dxa"/>
          </w:tcPr>
          <w:p w:rsidR="000B009E" w:rsidRPr="006751B3" w:rsidRDefault="000B009E" w:rsidP="000B009E">
            <w:pPr>
              <w:pStyle w:val="aff1"/>
              <w:jc w:val="center"/>
              <w:rPr>
                <w:color w:val="auto"/>
                <w:sz w:val="22"/>
                <w:szCs w:val="22"/>
              </w:rPr>
            </w:pPr>
            <w:r w:rsidRPr="006751B3">
              <w:rPr>
                <w:color w:val="auto"/>
                <w:sz w:val="22"/>
                <w:szCs w:val="22"/>
              </w:rPr>
              <w:t>90%</w:t>
            </w:r>
          </w:p>
        </w:tc>
      </w:tr>
      <w:tr w:rsidR="000B009E" w:rsidRPr="006751B3" w:rsidTr="000B009E">
        <w:trPr>
          <w:trHeight w:val="20"/>
          <w:jc w:val="center"/>
        </w:trPr>
        <w:tc>
          <w:tcPr>
            <w:tcW w:w="2285" w:type="dxa"/>
            <w:shd w:val="clear" w:color="auto" w:fill="auto"/>
          </w:tcPr>
          <w:p w:rsidR="000B009E" w:rsidRPr="006751B3" w:rsidRDefault="000B009E" w:rsidP="00B16792">
            <w:pPr>
              <w:pStyle w:val="aff1"/>
              <w:rPr>
                <w:color w:val="auto"/>
                <w:sz w:val="22"/>
                <w:szCs w:val="22"/>
              </w:rPr>
            </w:pPr>
            <w:r w:rsidRPr="006751B3">
              <w:rPr>
                <w:color w:val="auto"/>
                <w:sz w:val="22"/>
                <w:szCs w:val="22"/>
              </w:rPr>
              <w:t>Связь</w:t>
            </w:r>
          </w:p>
        </w:tc>
        <w:tc>
          <w:tcPr>
            <w:tcW w:w="5812" w:type="dxa"/>
            <w:shd w:val="clear" w:color="auto" w:fill="auto"/>
          </w:tcPr>
          <w:p w:rsidR="000B009E" w:rsidRPr="006751B3" w:rsidRDefault="000B009E" w:rsidP="00B16792">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992" w:type="dxa"/>
            <w:shd w:val="clear" w:color="auto" w:fill="auto"/>
          </w:tcPr>
          <w:p w:rsidR="000B009E" w:rsidRPr="006751B3" w:rsidRDefault="000B009E" w:rsidP="000B009E">
            <w:pPr>
              <w:pStyle w:val="aff1"/>
              <w:jc w:val="center"/>
              <w:rPr>
                <w:color w:val="auto"/>
                <w:sz w:val="22"/>
                <w:szCs w:val="22"/>
              </w:rPr>
            </w:pPr>
            <w:r w:rsidRPr="006751B3">
              <w:rPr>
                <w:color w:val="auto"/>
                <w:sz w:val="22"/>
                <w:szCs w:val="22"/>
              </w:rPr>
              <w:t>6.8</w:t>
            </w:r>
          </w:p>
        </w:tc>
        <w:tc>
          <w:tcPr>
            <w:tcW w:w="6930" w:type="dxa"/>
            <w:gridSpan w:val="7"/>
          </w:tcPr>
          <w:p w:rsidR="000B009E" w:rsidRPr="006751B3" w:rsidRDefault="000B009E" w:rsidP="00B1679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bl>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p>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1.3. Вспомогательные виды использования</w:t>
      </w:r>
      <w:r w:rsidRPr="006751B3">
        <w:rPr>
          <w:rFonts w:ascii="Times New Roman" w:eastAsia="SimSun" w:hAnsi="Times New Roman" w:cs="Times New Roman"/>
          <w:sz w:val="24"/>
          <w:szCs w:val="24"/>
          <w:lang w:eastAsia="zh-CN"/>
        </w:rPr>
        <w:lastRenderedPageBreak/>
        <w:t xml:space="preserve">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070A0D" w:rsidRPr="006751B3" w:rsidTr="00B16792">
        <w:trPr>
          <w:trHeight w:val="552"/>
        </w:trPr>
        <w:tc>
          <w:tcPr>
            <w:tcW w:w="7656" w:type="dxa"/>
            <w:vAlign w:val="center"/>
          </w:tcPr>
          <w:p w:rsidR="00070A0D" w:rsidRPr="006751B3" w:rsidRDefault="00070A0D" w:rsidP="00B16792">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070A0D" w:rsidRPr="006751B3" w:rsidRDefault="00070A0D" w:rsidP="00B16792">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РАЗМЕРЫ ЗЕМЕЛЬНЫХ УЧАСТКОВ И ПРЕДЕЛЬНЫЕ ПАРАМЕТРЫ РАЗРЕШЕННОГО СТРОИТЕЛЬСТВА</w:t>
            </w:r>
          </w:p>
        </w:tc>
      </w:tr>
      <w:tr w:rsidR="00070A0D" w:rsidRPr="006751B3" w:rsidTr="00B16792">
        <w:tc>
          <w:tcPr>
            <w:tcW w:w="7656" w:type="dxa"/>
          </w:tcPr>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отдыха </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открытого, гаражи для индивидуального автотранспорта </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ангары для хранения оборудования, инвентаря и пр.</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p>
    <w:p w:rsidR="00070A0D" w:rsidRPr="006751B3" w:rsidRDefault="00070A0D" w:rsidP="00070A0D">
      <w:pPr>
        <w:autoSpaceDE w:val="0"/>
        <w:spacing w:after="0" w:line="240" w:lineRule="auto"/>
        <w:ind w:firstLine="709"/>
        <w:jc w:val="both"/>
        <w:rPr>
          <w:rFonts w:ascii="Times New Roman" w:eastAsia="SimSun" w:hAnsi="Times New Roman" w:cs="Times New Roman"/>
          <w:sz w:val="24"/>
          <w:szCs w:val="24"/>
          <w:lang w:eastAsia="zh-CN"/>
        </w:rPr>
        <w:sectPr w:rsidR="00070A0D" w:rsidRPr="006751B3" w:rsidSect="000B009E">
          <w:pgSz w:w="16838" w:h="11906" w:orient="landscape"/>
          <w:pgMar w:top="851" w:right="851" w:bottom="851" w:left="851" w:header="709" w:footer="340" w:gutter="0"/>
          <w:pgNumType w:chapStyle="1"/>
          <w:cols w:space="708"/>
          <w:titlePg/>
          <w:docGrid w:linePitch="360"/>
        </w:sectPr>
      </w:pPr>
    </w:p>
    <w:p w:rsidR="00070A0D" w:rsidRPr="006751B3" w:rsidRDefault="00070A0D" w:rsidP="00070A0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2. </w:t>
      </w:r>
      <w:r w:rsidR="00B711FD" w:rsidRPr="006751B3">
        <w:rPr>
          <w:rFonts w:ascii="Times New Roman" w:eastAsia="SimSun" w:hAnsi="Times New Roman" w:cs="Times New Roman"/>
          <w:b/>
          <w:sz w:val="24"/>
          <w:szCs w:val="24"/>
          <w:u w:val="single"/>
          <w:lang w:eastAsia="zh-CN"/>
        </w:rPr>
        <w:t xml:space="preserve">СХ - 2. </w:t>
      </w:r>
      <w:r w:rsidRPr="006751B3">
        <w:rPr>
          <w:rFonts w:ascii="Times New Roman" w:eastAsia="SimSun" w:hAnsi="Times New Roman" w:cs="Times New Roman"/>
          <w:b/>
          <w:sz w:val="24"/>
          <w:szCs w:val="24"/>
          <w:u w:val="single"/>
          <w:lang w:eastAsia="zh-CN"/>
        </w:rPr>
        <w:t xml:space="preserve">Зона ведения садоводства и </w:t>
      </w:r>
      <w:r w:rsidR="003E3C94">
        <w:rPr>
          <w:rFonts w:ascii="Times New Roman" w:eastAsia="SimSun" w:hAnsi="Times New Roman" w:cs="Times New Roman"/>
          <w:b/>
          <w:sz w:val="24"/>
          <w:szCs w:val="24"/>
          <w:u w:val="single"/>
          <w:lang w:eastAsia="zh-CN"/>
        </w:rPr>
        <w:t>огородничества</w:t>
      </w:r>
      <w:r w:rsidRPr="006751B3">
        <w:rPr>
          <w:rFonts w:ascii="Times New Roman" w:eastAsia="SimSun" w:hAnsi="Times New Roman" w:cs="Times New Roman"/>
          <w:b/>
          <w:sz w:val="24"/>
          <w:szCs w:val="24"/>
          <w:u w:val="single"/>
          <w:lang w:eastAsia="zh-CN"/>
        </w:rPr>
        <w:t xml:space="preserve"> </w:t>
      </w:r>
    </w:p>
    <w:p w:rsidR="00070A0D" w:rsidRPr="006751B3" w:rsidRDefault="00B711F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w:t>
      </w:r>
      <w:r w:rsidR="00070A0D" w:rsidRPr="006751B3">
        <w:rPr>
          <w:rFonts w:ascii="Times New Roman" w:eastAsia="SimSun" w:hAnsi="Times New Roman" w:cs="Times New Roman"/>
          <w:sz w:val="24"/>
          <w:szCs w:val="24"/>
          <w:lang w:eastAsia="zh-CN"/>
        </w:rPr>
        <w:t>.1.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545"/>
        <w:gridCol w:w="992"/>
        <w:gridCol w:w="992"/>
        <w:gridCol w:w="858"/>
        <w:gridCol w:w="1111"/>
        <w:gridCol w:w="8"/>
        <w:gridCol w:w="984"/>
        <w:gridCol w:w="16"/>
        <w:gridCol w:w="850"/>
        <w:gridCol w:w="1118"/>
        <w:gridCol w:w="16"/>
        <w:gridCol w:w="835"/>
      </w:tblGrid>
      <w:tr w:rsidR="00070A0D" w:rsidRPr="006751B3" w:rsidTr="00B711FD">
        <w:trPr>
          <w:cantSplit/>
          <w:trHeight w:val="884"/>
          <w:jc w:val="center"/>
        </w:trPr>
        <w:tc>
          <w:tcPr>
            <w:tcW w:w="2694"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5545"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992"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6788" w:type="dxa"/>
            <w:gridSpan w:val="10"/>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B711FD">
        <w:trPr>
          <w:cantSplit/>
          <w:trHeight w:val="4100"/>
          <w:jc w:val="center"/>
        </w:trPr>
        <w:tc>
          <w:tcPr>
            <w:tcW w:w="2694" w:type="dxa"/>
            <w:vMerge/>
            <w:shd w:val="clear" w:color="auto" w:fill="auto"/>
          </w:tcPr>
          <w:p w:rsidR="00070A0D" w:rsidRPr="006751B3" w:rsidRDefault="00070A0D" w:rsidP="00B16792">
            <w:pPr>
              <w:widowControl w:val="0"/>
              <w:jc w:val="center"/>
              <w:rPr>
                <w:rFonts w:eastAsia="SimSun"/>
                <w:sz w:val="22"/>
                <w:szCs w:val="22"/>
                <w:lang w:eastAsia="zh-CN"/>
              </w:rPr>
            </w:pPr>
          </w:p>
        </w:tc>
        <w:tc>
          <w:tcPr>
            <w:tcW w:w="5545"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2"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2"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111" w:type="dxa"/>
            <w:textDirection w:val="btLr"/>
            <w:vAlign w:val="center"/>
          </w:tcPr>
          <w:p w:rsidR="00070A0D" w:rsidRPr="006751B3" w:rsidRDefault="00070A0D" w:rsidP="00B711FD">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gridSpan w:val="2"/>
            <w:textDirection w:val="btLr"/>
            <w:vAlign w:val="center"/>
          </w:tcPr>
          <w:p w:rsidR="00070A0D" w:rsidRPr="006751B3" w:rsidRDefault="00070A0D" w:rsidP="00B711FD">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gridSpan w:val="2"/>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gridSpan w:val="2"/>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B711FD">
        <w:trPr>
          <w:cantSplit/>
          <w:trHeight w:val="237"/>
          <w:jc w:val="center"/>
        </w:trPr>
        <w:tc>
          <w:tcPr>
            <w:tcW w:w="2694"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5545"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992"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070A0D" w:rsidRPr="006751B3" w:rsidRDefault="00070A0D" w:rsidP="00B16792">
            <w:pPr>
              <w:widowControl w:val="0"/>
              <w:jc w:val="center"/>
              <w:rPr>
                <w:sz w:val="22"/>
                <w:szCs w:val="22"/>
              </w:rPr>
            </w:pPr>
            <w:r w:rsidRPr="006751B3">
              <w:rPr>
                <w:sz w:val="22"/>
                <w:szCs w:val="22"/>
              </w:rPr>
              <w:t>4</w:t>
            </w:r>
          </w:p>
        </w:tc>
        <w:tc>
          <w:tcPr>
            <w:tcW w:w="858" w:type="dxa"/>
            <w:vAlign w:val="center"/>
          </w:tcPr>
          <w:p w:rsidR="00070A0D" w:rsidRPr="006751B3" w:rsidRDefault="00070A0D" w:rsidP="00B16792">
            <w:pPr>
              <w:widowControl w:val="0"/>
              <w:jc w:val="center"/>
              <w:rPr>
                <w:sz w:val="22"/>
                <w:szCs w:val="22"/>
              </w:rPr>
            </w:pPr>
            <w:r w:rsidRPr="006751B3">
              <w:rPr>
                <w:sz w:val="22"/>
                <w:szCs w:val="22"/>
              </w:rPr>
              <w:t>5</w:t>
            </w:r>
          </w:p>
        </w:tc>
        <w:tc>
          <w:tcPr>
            <w:tcW w:w="1111" w:type="dxa"/>
            <w:vAlign w:val="center"/>
          </w:tcPr>
          <w:p w:rsidR="00070A0D" w:rsidRPr="006751B3" w:rsidRDefault="00070A0D" w:rsidP="00B16792">
            <w:pPr>
              <w:widowControl w:val="0"/>
              <w:jc w:val="center"/>
              <w:rPr>
                <w:sz w:val="22"/>
                <w:szCs w:val="22"/>
              </w:rPr>
            </w:pPr>
            <w:r w:rsidRPr="006751B3">
              <w:rPr>
                <w:sz w:val="22"/>
                <w:szCs w:val="22"/>
              </w:rPr>
              <w:t>6</w:t>
            </w:r>
          </w:p>
        </w:tc>
        <w:tc>
          <w:tcPr>
            <w:tcW w:w="992" w:type="dxa"/>
            <w:gridSpan w:val="2"/>
            <w:vAlign w:val="center"/>
          </w:tcPr>
          <w:p w:rsidR="00070A0D" w:rsidRPr="006751B3" w:rsidRDefault="00070A0D" w:rsidP="00B16792">
            <w:pPr>
              <w:widowControl w:val="0"/>
              <w:jc w:val="center"/>
              <w:rPr>
                <w:sz w:val="22"/>
                <w:szCs w:val="22"/>
              </w:rPr>
            </w:pPr>
            <w:r w:rsidRPr="006751B3">
              <w:rPr>
                <w:sz w:val="22"/>
                <w:szCs w:val="22"/>
              </w:rPr>
              <w:t>7</w:t>
            </w:r>
          </w:p>
        </w:tc>
        <w:tc>
          <w:tcPr>
            <w:tcW w:w="866" w:type="dxa"/>
            <w:gridSpan w:val="2"/>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gridSpan w:val="2"/>
            <w:vAlign w:val="center"/>
          </w:tcPr>
          <w:p w:rsidR="00070A0D" w:rsidRPr="006751B3" w:rsidRDefault="00070A0D" w:rsidP="00B16792">
            <w:pPr>
              <w:widowControl w:val="0"/>
              <w:jc w:val="center"/>
              <w:rPr>
                <w:sz w:val="22"/>
                <w:szCs w:val="22"/>
              </w:rPr>
            </w:pPr>
            <w:r w:rsidRPr="006751B3">
              <w:rPr>
                <w:sz w:val="22"/>
                <w:szCs w:val="22"/>
              </w:rPr>
              <w:t>10</w:t>
            </w:r>
          </w:p>
        </w:tc>
      </w:tr>
      <w:tr w:rsidR="00B73C71" w:rsidRPr="006751B3" w:rsidTr="00B711FD">
        <w:trPr>
          <w:cantSplit/>
          <w:trHeight w:val="843"/>
          <w:jc w:val="center"/>
        </w:trPr>
        <w:tc>
          <w:tcPr>
            <w:tcW w:w="2694" w:type="dxa"/>
            <w:shd w:val="clear" w:color="auto" w:fill="auto"/>
          </w:tcPr>
          <w:p w:rsidR="00B73C71" w:rsidRPr="006751B3" w:rsidRDefault="00B73C71" w:rsidP="00B16792">
            <w:pPr>
              <w:widowControl w:val="0"/>
            </w:pPr>
            <w:r w:rsidRPr="006751B3">
              <w:rPr>
                <w:sz w:val="24"/>
                <w:szCs w:val="24"/>
              </w:rPr>
              <w:t>Земельные участки общего назначения</w:t>
            </w:r>
          </w:p>
        </w:tc>
        <w:tc>
          <w:tcPr>
            <w:tcW w:w="5545" w:type="dxa"/>
            <w:shd w:val="clear" w:color="auto" w:fill="auto"/>
          </w:tcPr>
          <w:p w:rsidR="00B73C71" w:rsidRPr="006751B3" w:rsidRDefault="00B73C71" w:rsidP="00B16792">
            <w:pPr>
              <w:widowControl w:val="0"/>
              <w:rPr>
                <w:sz w:val="22"/>
                <w:szCs w:val="22"/>
              </w:rPr>
            </w:pPr>
            <w:r w:rsidRPr="006751B3">
              <w:rPr>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shd w:val="clear" w:color="auto" w:fill="auto"/>
          </w:tcPr>
          <w:p w:rsidR="00B73C71" w:rsidRPr="006751B3" w:rsidRDefault="00B73C71" w:rsidP="00B16792">
            <w:pPr>
              <w:widowControl w:val="0"/>
            </w:pPr>
            <w:r w:rsidRPr="006751B3">
              <w:t>13.0</w:t>
            </w:r>
          </w:p>
        </w:tc>
        <w:tc>
          <w:tcPr>
            <w:tcW w:w="992" w:type="dxa"/>
          </w:tcPr>
          <w:p w:rsidR="00B73C71" w:rsidRPr="006751B3" w:rsidRDefault="00B73C71" w:rsidP="00AF06F3">
            <w:pPr>
              <w:pStyle w:val="aff1"/>
              <w:jc w:val="center"/>
              <w:rPr>
                <w:color w:val="auto"/>
                <w:sz w:val="22"/>
                <w:szCs w:val="22"/>
              </w:rPr>
            </w:pPr>
            <w:r w:rsidRPr="006751B3">
              <w:rPr>
                <w:color w:val="auto"/>
                <w:sz w:val="22"/>
                <w:szCs w:val="22"/>
              </w:rPr>
              <w:t>400/</w:t>
            </w:r>
          </w:p>
          <w:p w:rsidR="00B73C71" w:rsidRPr="006751B3" w:rsidRDefault="00B73C71" w:rsidP="00AF06F3">
            <w:pPr>
              <w:pStyle w:val="aff1"/>
              <w:jc w:val="center"/>
              <w:rPr>
                <w:color w:val="auto"/>
                <w:sz w:val="22"/>
                <w:szCs w:val="22"/>
              </w:rPr>
            </w:pPr>
            <w:r w:rsidRPr="006751B3">
              <w:rPr>
                <w:color w:val="auto"/>
                <w:sz w:val="22"/>
                <w:szCs w:val="22"/>
              </w:rPr>
              <w:t>5000</w:t>
            </w:r>
          </w:p>
          <w:p w:rsidR="00B73C71" w:rsidRPr="006751B3" w:rsidRDefault="00B73C71" w:rsidP="00AF06F3">
            <w:pPr>
              <w:pStyle w:val="aff1"/>
              <w:jc w:val="center"/>
              <w:rPr>
                <w:color w:val="auto"/>
                <w:sz w:val="22"/>
                <w:szCs w:val="22"/>
              </w:rPr>
            </w:pPr>
            <w:r w:rsidRPr="006751B3">
              <w:rPr>
                <w:color w:val="auto"/>
                <w:sz w:val="22"/>
                <w:szCs w:val="22"/>
              </w:rPr>
              <w:t>кв.м</w:t>
            </w:r>
          </w:p>
        </w:tc>
        <w:tc>
          <w:tcPr>
            <w:tcW w:w="858" w:type="dxa"/>
          </w:tcPr>
          <w:p w:rsidR="00B73C71" w:rsidRPr="006751B3" w:rsidRDefault="00B73C71" w:rsidP="00AF06F3">
            <w:pPr>
              <w:pStyle w:val="aff1"/>
              <w:jc w:val="center"/>
              <w:rPr>
                <w:color w:val="auto"/>
                <w:sz w:val="22"/>
                <w:szCs w:val="22"/>
              </w:rPr>
            </w:pPr>
            <w:r w:rsidRPr="006751B3">
              <w:rPr>
                <w:color w:val="auto"/>
                <w:sz w:val="22"/>
                <w:szCs w:val="22"/>
              </w:rPr>
              <w:t>8 м</w:t>
            </w:r>
          </w:p>
        </w:tc>
        <w:tc>
          <w:tcPr>
            <w:tcW w:w="1111" w:type="dxa"/>
          </w:tcPr>
          <w:p w:rsidR="00B73C71" w:rsidRPr="006751B3" w:rsidRDefault="00B73C71" w:rsidP="00AF06F3">
            <w:pPr>
              <w:pStyle w:val="aff1"/>
              <w:jc w:val="center"/>
              <w:rPr>
                <w:color w:val="auto"/>
                <w:sz w:val="22"/>
                <w:szCs w:val="22"/>
              </w:rPr>
            </w:pPr>
            <w:r w:rsidRPr="006751B3">
              <w:rPr>
                <w:color w:val="auto"/>
                <w:sz w:val="22"/>
                <w:szCs w:val="22"/>
              </w:rPr>
              <w:t>3 м</w:t>
            </w:r>
          </w:p>
        </w:tc>
        <w:tc>
          <w:tcPr>
            <w:tcW w:w="992" w:type="dxa"/>
            <w:gridSpan w:val="2"/>
          </w:tcPr>
          <w:p w:rsidR="00B73C71" w:rsidRPr="006751B3" w:rsidRDefault="00B73C71" w:rsidP="00AF06F3">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gridSpan w:val="2"/>
          </w:tcPr>
          <w:p w:rsidR="00B73C71" w:rsidRPr="006751B3" w:rsidRDefault="00B73C71" w:rsidP="00AF06F3">
            <w:pPr>
              <w:pStyle w:val="aff1"/>
              <w:tabs>
                <w:tab w:val="left" w:pos="258"/>
                <w:tab w:val="center" w:pos="325"/>
              </w:tabs>
              <w:jc w:val="center"/>
              <w:rPr>
                <w:color w:val="auto"/>
                <w:sz w:val="22"/>
                <w:szCs w:val="22"/>
              </w:rPr>
            </w:pPr>
            <w:r w:rsidRPr="006751B3">
              <w:rPr>
                <w:color w:val="auto"/>
                <w:sz w:val="22"/>
                <w:szCs w:val="22"/>
              </w:rPr>
              <w:t>3</w:t>
            </w:r>
          </w:p>
        </w:tc>
        <w:tc>
          <w:tcPr>
            <w:tcW w:w="1118" w:type="dxa"/>
          </w:tcPr>
          <w:p w:rsidR="00B73C71" w:rsidRPr="006751B3" w:rsidRDefault="00B73C71" w:rsidP="00AF06F3">
            <w:pPr>
              <w:pStyle w:val="aff1"/>
              <w:jc w:val="center"/>
              <w:rPr>
                <w:color w:val="auto"/>
                <w:sz w:val="22"/>
                <w:szCs w:val="22"/>
              </w:rPr>
            </w:pPr>
            <w:r w:rsidRPr="006751B3">
              <w:rPr>
                <w:color w:val="auto"/>
                <w:sz w:val="22"/>
                <w:szCs w:val="22"/>
              </w:rPr>
              <w:t>12</w:t>
            </w:r>
          </w:p>
        </w:tc>
        <w:tc>
          <w:tcPr>
            <w:tcW w:w="851" w:type="dxa"/>
            <w:gridSpan w:val="2"/>
          </w:tcPr>
          <w:p w:rsidR="00B73C71" w:rsidRPr="006751B3" w:rsidRDefault="00B73C71" w:rsidP="00AF06F3">
            <w:pPr>
              <w:pStyle w:val="aff1"/>
              <w:jc w:val="center"/>
              <w:rPr>
                <w:color w:val="auto"/>
                <w:sz w:val="22"/>
                <w:szCs w:val="22"/>
              </w:rPr>
            </w:pPr>
            <w:r w:rsidRPr="006751B3">
              <w:rPr>
                <w:color w:val="auto"/>
                <w:sz w:val="22"/>
                <w:szCs w:val="22"/>
              </w:rPr>
              <w:t>40%</w:t>
            </w:r>
          </w:p>
        </w:tc>
      </w:tr>
      <w:tr w:rsidR="00B73C71" w:rsidRPr="006751B3" w:rsidTr="00B711FD">
        <w:trPr>
          <w:cantSplit/>
          <w:trHeight w:val="843"/>
          <w:jc w:val="center"/>
        </w:trPr>
        <w:tc>
          <w:tcPr>
            <w:tcW w:w="2694" w:type="dxa"/>
            <w:shd w:val="clear" w:color="auto" w:fill="auto"/>
          </w:tcPr>
          <w:p w:rsidR="00B73C71" w:rsidRPr="006751B3" w:rsidRDefault="00B73C71" w:rsidP="00B16792">
            <w:pPr>
              <w:widowControl w:val="0"/>
              <w:rPr>
                <w:sz w:val="22"/>
                <w:szCs w:val="22"/>
              </w:rPr>
            </w:pPr>
            <w:r w:rsidRPr="006751B3">
              <w:rPr>
                <w:sz w:val="22"/>
                <w:szCs w:val="22"/>
              </w:rPr>
              <w:lastRenderedPageBreak/>
              <w:t>Ведение огородничества</w:t>
            </w:r>
          </w:p>
        </w:tc>
        <w:tc>
          <w:tcPr>
            <w:tcW w:w="5545" w:type="dxa"/>
            <w:shd w:val="clear" w:color="auto" w:fill="auto"/>
          </w:tcPr>
          <w:p w:rsidR="00B73C71" w:rsidRPr="006751B3" w:rsidRDefault="00B73C71" w:rsidP="00B16792">
            <w:pPr>
              <w:widowControl w:val="0"/>
              <w:rPr>
                <w:sz w:val="22"/>
                <w:szCs w:val="22"/>
              </w:rPr>
            </w:pPr>
            <w:r w:rsidRPr="006751B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shd w:val="clear" w:color="auto" w:fill="auto"/>
          </w:tcPr>
          <w:p w:rsidR="00B73C71" w:rsidRPr="006751B3" w:rsidRDefault="00B73C71" w:rsidP="00B16792">
            <w:pPr>
              <w:widowControl w:val="0"/>
              <w:rPr>
                <w:sz w:val="22"/>
                <w:szCs w:val="22"/>
              </w:rPr>
            </w:pPr>
            <w:r w:rsidRPr="006751B3">
              <w:rPr>
                <w:sz w:val="22"/>
                <w:szCs w:val="22"/>
              </w:rPr>
              <w:t>13.1</w:t>
            </w:r>
          </w:p>
        </w:tc>
        <w:tc>
          <w:tcPr>
            <w:tcW w:w="992" w:type="dxa"/>
          </w:tcPr>
          <w:p w:rsidR="00B73C71" w:rsidRPr="006751B3" w:rsidRDefault="00B73C71" w:rsidP="00B16792">
            <w:pPr>
              <w:pStyle w:val="aff1"/>
              <w:jc w:val="center"/>
              <w:rPr>
                <w:color w:val="auto"/>
                <w:sz w:val="22"/>
                <w:szCs w:val="22"/>
              </w:rPr>
            </w:pPr>
            <w:r w:rsidRPr="006751B3">
              <w:rPr>
                <w:color w:val="auto"/>
                <w:sz w:val="22"/>
                <w:szCs w:val="22"/>
              </w:rPr>
              <w:t>400/</w:t>
            </w:r>
          </w:p>
          <w:p w:rsidR="00B73C71" w:rsidRPr="006751B3" w:rsidRDefault="00B73C71" w:rsidP="00B16792">
            <w:pPr>
              <w:pStyle w:val="aff1"/>
              <w:jc w:val="center"/>
              <w:rPr>
                <w:color w:val="auto"/>
                <w:sz w:val="22"/>
                <w:szCs w:val="22"/>
              </w:rPr>
            </w:pPr>
            <w:r w:rsidRPr="006751B3">
              <w:rPr>
                <w:color w:val="auto"/>
                <w:sz w:val="22"/>
                <w:szCs w:val="22"/>
              </w:rPr>
              <w:t>1000</w:t>
            </w:r>
          </w:p>
          <w:p w:rsidR="00B73C71" w:rsidRPr="006751B3" w:rsidRDefault="00B73C71" w:rsidP="00B16792">
            <w:pPr>
              <w:pStyle w:val="aff1"/>
              <w:jc w:val="center"/>
              <w:rPr>
                <w:color w:val="auto"/>
                <w:sz w:val="22"/>
                <w:szCs w:val="22"/>
              </w:rPr>
            </w:pPr>
            <w:r w:rsidRPr="006751B3">
              <w:rPr>
                <w:color w:val="auto"/>
                <w:sz w:val="22"/>
                <w:szCs w:val="22"/>
              </w:rPr>
              <w:t>кв.м</w:t>
            </w:r>
          </w:p>
        </w:tc>
        <w:tc>
          <w:tcPr>
            <w:tcW w:w="858" w:type="dxa"/>
          </w:tcPr>
          <w:p w:rsidR="00B73C71" w:rsidRPr="006751B3" w:rsidRDefault="00B73C71" w:rsidP="00B16792">
            <w:pPr>
              <w:pStyle w:val="aff1"/>
              <w:jc w:val="center"/>
              <w:rPr>
                <w:color w:val="auto"/>
                <w:sz w:val="22"/>
                <w:szCs w:val="22"/>
              </w:rPr>
            </w:pPr>
            <w:r w:rsidRPr="006751B3">
              <w:rPr>
                <w:color w:val="auto"/>
                <w:sz w:val="22"/>
                <w:szCs w:val="22"/>
              </w:rPr>
              <w:t>8 м</w:t>
            </w:r>
          </w:p>
        </w:tc>
        <w:tc>
          <w:tcPr>
            <w:tcW w:w="1111" w:type="dxa"/>
          </w:tcPr>
          <w:p w:rsidR="00B73C71" w:rsidRPr="006751B3" w:rsidRDefault="00B73C71" w:rsidP="00B16792">
            <w:pPr>
              <w:pStyle w:val="aff1"/>
              <w:jc w:val="center"/>
              <w:rPr>
                <w:color w:val="auto"/>
                <w:sz w:val="22"/>
                <w:szCs w:val="22"/>
              </w:rPr>
            </w:pPr>
            <w:r w:rsidRPr="006751B3">
              <w:rPr>
                <w:color w:val="auto"/>
                <w:sz w:val="22"/>
                <w:szCs w:val="22"/>
              </w:rPr>
              <w:t>3 м</w:t>
            </w:r>
          </w:p>
        </w:tc>
        <w:tc>
          <w:tcPr>
            <w:tcW w:w="992" w:type="dxa"/>
            <w:gridSpan w:val="2"/>
          </w:tcPr>
          <w:p w:rsidR="00B73C71" w:rsidRPr="006751B3" w:rsidRDefault="00B73C71"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gridSpan w:val="2"/>
          </w:tcPr>
          <w:p w:rsidR="00B73C71" w:rsidRPr="006751B3" w:rsidRDefault="00B73C71" w:rsidP="00B711FD">
            <w:pPr>
              <w:pStyle w:val="aff1"/>
              <w:tabs>
                <w:tab w:val="left" w:pos="258"/>
                <w:tab w:val="center" w:pos="325"/>
              </w:tabs>
              <w:jc w:val="center"/>
              <w:rPr>
                <w:color w:val="auto"/>
                <w:sz w:val="22"/>
                <w:szCs w:val="22"/>
              </w:rPr>
            </w:pPr>
            <w:r w:rsidRPr="006751B3">
              <w:rPr>
                <w:color w:val="auto"/>
                <w:sz w:val="22"/>
                <w:szCs w:val="22"/>
              </w:rPr>
              <w:t>3</w:t>
            </w:r>
          </w:p>
        </w:tc>
        <w:tc>
          <w:tcPr>
            <w:tcW w:w="1118" w:type="dxa"/>
          </w:tcPr>
          <w:p w:rsidR="00B73C71" w:rsidRPr="006751B3" w:rsidRDefault="00B73C71" w:rsidP="00B711FD">
            <w:pPr>
              <w:pStyle w:val="aff1"/>
              <w:jc w:val="center"/>
              <w:rPr>
                <w:color w:val="auto"/>
                <w:sz w:val="22"/>
                <w:szCs w:val="22"/>
              </w:rPr>
            </w:pPr>
            <w:r w:rsidRPr="006751B3">
              <w:rPr>
                <w:color w:val="auto"/>
                <w:sz w:val="22"/>
                <w:szCs w:val="22"/>
              </w:rPr>
              <w:t>12</w:t>
            </w:r>
          </w:p>
        </w:tc>
        <w:tc>
          <w:tcPr>
            <w:tcW w:w="851" w:type="dxa"/>
            <w:gridSpan w:val="2"/>
          </w:tcPr>
          <w:p w:rsidR="00B73C71" w:rsidRPr="006751B3" w:rsidRDefault="00B73C71" w:rsidP="00B16792">
            <w:pPr>
              <w:pStyle w:val="aff1"/>
              <w:jc w:val="center"/>
              <w:rPr>
                <w:color w:val="auto"/>
                <w:sz w:val="22"/>
                <w:szCs w:val="22"/>
              </w:rPr>
            </w:pPr>
            <w:r w:rsidRPr="006751B3">
              <w:rPr>
                <w:color w:val="auto"/>
                <w:sz w:val="22"/>
                <w:szCs w:val="22"/>
              </w:rPr>
              <w:t>40%</w:t>
            </w:r>
          </w:p>
        </w:tc>
      </w:tr>
      <w:tr w:rsidR="00B73C71" w:rsidRPr="006751B3" w:rsidTr="00B711FD">
        <w:trPr>
          <w:cantSplit/>
          <w:trHeight w:val="843"/>
          <w:jc w:val="center"/>
        </w:trPr>
        <w:tc>
          <w:tcPr>
            <w:tcW w:w="2694" w:type="dxa"/>
            <w:shd w:val="clear" w:color="auto" w:fill="auto"/>
          </w:tcPr>
          <w:p w:rsidR="00B73C71" w:rsidRPr="006751B3" w:rsidRDefault="00B73C71" w:rsidP="00AF06F3">
            <w:pPr>
              <w:widowControl w:val="0"/>
              <w:rPr>
                <w:sz w:val="22"/>
                <w:szCs w:val="22"/>
              </w:rPr>
            </w:pPr>
            <w:r w:rsidRPr="006751B3">
              <w:rPr>
                <w:sz w:val="22"/>
                <w:szCs w:val="22"/>
              </w:rPr>
              <w:t>Ведение садоводства</w:t>
            </w:r>
          </w:p>
        </w:tc>
        <w:tc>
          <w:tcPr>
            <w:tcW w:w="5545" w:type="dxa"/>
            <w:shd w:val="clear" w:color="auto" w:fill="auto"/>
          </w:tcPr>
          <w:p w:rsidR="00B73C71" w:rsidRPr="006751B3" w:rsidRDefault="00B73C71" w:rsidP="00AF06F3">
            <w:pPr>
              <w:widowControl w:val="0"/>
              <w:rPr>
                <w:sz w:val="22"/>
                <w:szCs w:val="22"/>
              </w:rPr>
            </w:pPr>
            <w:r w:rsidRPr="006751B3">
              <w:rPr>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992" w:type="dxa"/>
            <w:shd w:val="clear" w:color="auto" w:fill="auto"/>
          </w:tcPr>
          <w:p w:rsidR="00B73C71" w:rsidRPr="006751B3" w:rsidRDefault="00B73C71" w:rsidP="00AF06F3">
            <w:pPr>
              <w:widowControl w:val="0"/>
              <w:rPr>
                <w:sz w:val="22"/>
                <w:szCs w:val="22"/>
              </w:rPr>
            </w:pPr>
            <w:r w:rsidRPr="006751B3">
              <w:rPr>
                <w:sz w:val="22"/>
                <w:szCs w:val="22"/>
              </w:rPr>
              <w:t>13.2</w:t>
            </w:r>
          </w:p>
        </w:tc>
        <w:tc>
          <w:tcPr>
            <w:tcW w:w="992" w:type="dxa"/>
          </w:tcPr>
          <w:p w:rsidR="00B73C71" w:rsidRPr="006751B3" w:rsidRDefault="00B73C71" w:rsidP="00AF06F3">
            <w:pPr>
              <w:pStyle w:val="aff1"/>
              <w:jc w:val="center"/>
              <w:rPr>
                <w:color w:val="auto"/>
                <w:sz w:val="22"/>
                <w:szCs w:val="22"/>
              </w:rPr>
            </w:pPr>
            <w:r w:rsidRPr="006751B3">
              <w:rPr>
                <w:color w:val="auto"/>
                <w:sz w:val="22"/>
                <w:szCs w:val="22"/>
              </w:rPr>
              <w:t>400/</w:t>
            </w:r>
          </w:p>
          <w:p w:rsidR="00B73C71" w:rsidRPr="006751B3" w:rsidRDefault="00B73C71" w:rsidP="00AF06F3">
            <w:pPr>
              <w:pStyle w:val="aff1"/>
              <w:jc w:val="center"/>
              <w:rPr>
                <w:color w:val="auto"/>
                <w:sz w:val="22"/>
                <w:szCs w:val="22"/>
              </w:rPr>
            </w:pPr>
            <w:r w:rsidRPr="006751B3">
              <w:rPr>
                <w:color w:val="auto"/>
                <w:sz w:val="22"/>
                <w:szCs w:val="22"/>
              </w:rPr>
              <w:t>1000</w:t>
            </w:r>
          </w:p>
          <w:p w:rsidR="00B73C71" w:rsidRPr="006751B3" w:rsidRDefault="00B73C71" w:rsidP="00AF06F3">
            <w:pPr>
              <w:pStyle w:val="aff1"/>
              <w:jc w:val="center"/>
              <w:rPr>
                <w:color w:val="auto"/>
                <w:sz w:val="22"/>
                <w:szCs w:val="22"/>
              </w:rPr>
            </w:pPr>
            <w:r w:rsidRPr="006751B3">
              <w:rPr>
                <w:color w:val="auto"/>
                <w:sz w:val="22"/>
                <w:szCs w:val="22"/>
              </w:rPr>
              <w:t>кв.м</w:t>
            </w:r>
          </w:p>
        </w:tc>
        <w:tc>
          <w:tcPr>
            <w:tcW w:w="858" w:type="dxa"/>
          </w:tcPr>
          <w:p w:rsidR="00B73C71" w:rsidRPr="006751B3" w:rsidRDefault="00B73C71" w:rsidP="00AF06F3">
            <w:pPr>
              <w:pStyle w:val="aff1"/>
              <w:jc w:val="center"/>
              <w:rPr>
                <w:color w:val="auto"/>
                <w:sz w:val="22"/>
                <w:szCs w:val="22"/>
              </w:rPr>
            </w:pPr>
            <w:r w:rsidRPr="006751B3">
              <w:rPr>
                <w:color w:val="auto"/>
                <w:sz w:val="22"/>
                <w:szCs w:val="22"/>
              </w:rPr>
              <w:t>8 м</w:t>
            </w:r>
          </w:p>
        </w:tc>
        <w:tc>
          <w:tcPr>
            <w:tcW w:w="1111" w:type="dxa"/>
          </w:tcPr>
          <w:p w:rsidR="00B73C71" w:rsidRPr="006751B3" w:rsidRDefault="00B73C71" w:rsidP="00AF06F3">
            <w:pPr>
              <w:pStyle w:val="aff1"/>
              <w:jc w:val="center"/>
              <w:rPr>
                <w:color w:val="auto"/>
                <w:sz w:val="22"/>
                <w:szCs w:val="22"/>
              </w:rPr>
            </w:pPr>
            <w:r w:rsidRPr="006751B3">
              <w:rPr>
                <w:color w:val="auto"/>
                <w:sz w:val="22"/>
                <w:szCs w:val="22"/>
              </w:rPr>
              <w:t>3 м</w:t>
            </w:r>
          </w:p>
        </w:tc>
        <w:tc>
          <w:tcPr>
            <w:tcW w:w="992" w:type="dxa"/>
            <w:gridSpan w:val="2"/>
          </w:tcPr>
          <w:p w:rsidR="00B73C71" w:rsidRPr="006751B3" w:rsidRDefault="00B73C71" w:rsidP="00AF06F3">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gridSpan w:val="2"/>
          </w:tcPr>
          <w:p w:rsidR="00B73C71" w:rsidRPr="006751B3" w:rsidRDefault="00B73C71" w:rsidP="00AF06F3">
            <w:pPr>
              <w:pStyle w:val="aff1"/>
              <w:tabs>
                <w:tab w:val="left" w:pos="258"/>
                <w:tab w:val="center" w:pos="325"/>
              </w:tabs>
              <w:jc w:val="center"/>
              <w:rPr>
                <w:color w:val="auto"/>
                <w:sz w:val="22"/>
                <w:szCs w:val="22"/>
              </w:rPr>
            </w:pPr>
            <w:r w:rsidRPr="006751B3">
              <w:rPr>
                <w:color w:val="auto"/>
                <w:sz w:val="22"/>
                <w:szCs w:val="22"/>
              </w:rPr>
              <w:t>3</w:t>
            </w:r>
          </w:p>
        </w:tc>
        <w:tc>
          <w:tcPr>
            <w:tcW w:w="1118" w:type="dxa"/>
          </w:tcPr>
          <w:p w:rsidR="00B73C71" w:rsidRPr="006751B3" w:rsidRDefault="00B73C71" w:rsidP="00AF06F3">
            <w:pPr>
              <w:pStyle w:val="aff1"/>
              <w:jc w:val="center"/>
              <w:rPr>
                <w:color w:val="auto"/>
                <w:sz w:val="22"/>
                <w:szCs w:val="22"/>
              </w:rPr>
            </w:pPr>
            <w:r w:rsidRPr="006751B3">
              <w:rPr>
                <w:color w:val="auto"/>
                <w:sz w:val="22"/>
                <w:szCs w:val="22"/>
              </w:rPr>
              <w:t>12</w:t>
            </w:r>
          </w:p>
        </w:tc>
        <w:tc>
          <w:tcPr>
            <w:tcW w:w="851" w:type="dxa"/>
            <w:gridSpan w:val="2"/>
          </w:tcPr>
          <w:p w:rsidR="00B73C71" w:rsidRPr="006751B3" w:rsidRDefault="00B73C71" w:rsidP="00AF06F3">
            <w:pPr>
              <w:pStyle w:val="aff1"/>
              <w:jc w:val="center"/>
              <w:rPr>
                <w:color w:val="auto"/>
                <w:sz w:val="22"/>
                <w:szCs w:val="22"/>
              </w:rPr>
            </w:pPr>
            <w:r w:rsidRPr="006751B3">
              <w:rPr>
                <w:color w:val="auto"/>
                <w:sz w:val="22"/>
                <w:szCs w:val="22"/>
              </w:rPr>
              <w:t>40%</w:t>
            </w:r>
          </w:p>
        </w:tc>
      </w:tr>
      <w:tr w:rsidR="00B73C71" w:rsidRPr="006751B3" w:rsidTr="00B711FD">
        <w:trPr>
          <w:cantSplit/>
          <w:trHeight w:val="843"/>
          <w:jc w:val="center"/>
        </w:trPr>
        <w:tc>
          <w:tcPr>
            <w:tcW w:w="2694" w:type="dxa"/>
            <w:vMerge w:val="restart"/>
            <w:shd w:val="clear" w:color="auto" w:fill="auto"/>
          </w:tcPr>
          <w:p w:rsidR="00B73C71" w:rsidRPr="006751B3" w:rsidRDefault="00B73C71" w:rsidP="00B16792">
            <w:pPr>
              <w:widowControl w:val="0"/>
              <w:rPr>
                <w:rFonts w:eastAsia="SimSun"/>
                <w:sz w:val="22"/>
                <w:szCs w:val="22"/>
                <w:lang w:eastAsia="zh-CN"/>
              </w:rPr>
            </w:pPr>
            <w:r w:rsidRPr="006751B3">
              <w:rPr>
                <w:sz w:val="22"/>
                <w:szCs w:val="22"/>
              </w:rPr>
              <w:t>Коммунальное обслуживание</w:t>
            </w:r>
          </w:p>
        </w:tc>
        <w:tc>
          <w:tcPr>
            <w:tcW w:w="5545" w:type="dxa"/>
            <w:shd w:val="clear" w:color="auto" w:fill="auto"/>
          </w:tcPr>
          <w:p w:rsidR="00B73C71" w:rsidRPr="006751B3" w:rsidRDefault="00B73C71" w:rsidP="00B16792">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2" w:type="dxa"/>
            <w:vMerge w:val="restart"/>
            <w:shd w:val="clear" w:color="auto" w:fill="auto"/>
          </w:tcPr>
          <w:p w:rsidR="00B73C71" w:rsidRPr="006751B3" w:rsidRDefault="00B73C71" w:rsidP="00B16792">
            <w:pPr>
              <w:widowControl w:val="0"/>
              <w:jc w:val="center"/>
              <w:rPr>
                <w:rFonts w:eastAsia="SimSun"/>
                <w:sz w:val="22"/>
                <w:szCs w:val="22"/>
                <w:lang w:eastAsia="zh-CN"/>
              </w:rPr>
            </w:pPr>
            <w:r w:rsidRPr="006751B3">
              <w:rPr>
                <w:sz w:val="22"/>
                <w:szCs w:val="22"/>
              </w:rPr>
              <w:t>3.1</w:t>
            </w:r>
          </w:p>
        </w:tc>
        <w:tc>
          <w:tcPr>
            <w:tcW w:w="992" w:type="dxa"/>
          </w:tcPr>
          <w:p w:rsidR="00B73C71" w:rsidRPr="006751B3" w:rsidRDefault="00B73C71" w:rsidP="00B16792">
            <w:pPr>
              <w:widowControl w:val="0"/>
              <w:jc w:val="center"/>
              <w:rPr>
                <w:sz w:val="22"/>
                <w:szCs w:val="22"/>
              </w:rPr>
            </w:pPr>
            <w:r w:rsidRPr="006751B3">
              <w:rPr>
                <w:sz w:val="22"/>
                <w:szCs w:val="22"/>
              </w:rPr>
              <w:t>1/ 10000</w:t>
            </w:r>
          </w:p>
          <w:p w:rsidR="00B73C71" w:rsidRPr="006751B3" w:rsidRDefault="00B73C71" w:rsidP="00B16792">
            <w:pPr>
              <w:widowControl w:val="0"/>
              <w:jc w:val="center"/>
              <w:rPr>
                <w:sz w:val="22"/>
                <w:szCs w:val="22"/>
              </w:rPr>
            </w:pPr>
            <w:r w:rsidRPr="006751B3">
              <w:rPr>
                <w:sz w:val="22"/>
                <w:szCs w:val="22"/>
              </w:rPr>
              <w:t>кв.м</w:t>
            </w:r>
          </w:p>
        </w:tc>
        <w:tc>
          <w:tcPr>
            <w:tcW w:w="5796" w:type="dxa"/>
            <w:gridSpan w:val="9"/>
          </w:tcPr>
          <w:p w:rsidR="00B73C71" w:rsidRPr="006751B3" w:rsidRDefault="00B73C71" w:rsidP="00B1679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B73C71" w:rsidRPr="006751B3" w:rsidTr="00B711FD">
        <w:trPr>
          <w:cantSplit/>
          <w:trHeight w:val="843"/>
          <w:jc w:val="center"/>
        </w:trPr>
        <w:tc>
          <w:tcPr>
            <w:tcW w:w="2694" w:type="dxa"/>
            <w:vMerge/>
            <w:shd w:val="clear" w:color="auto" w:fill="auto"/>
          </w:tcPr>
          <w:p w:rsidR="00B73C71" w:rsidRPr="006751B3" w:rsidRDefault="00B73C71" w:rsidP="00B16792">
            <w:pPr>
              <w:widowControl w:val="0"/>
            </w:pPr>
          </w:p>
        </w:tc>
        <w:tc>
          <w:tcPr>
            <w:tcW w:w="5545" w:type="dxa"/>
            <w:shd w:val="clear" w:color="auto" w:fill="auto"/>
          </w:tcPr>
          <w:p w:rsidR="00B73C71" w:rsidRPr="006751B3" w:rsidRDefault="00B73C71" w:rsidP="00B16792">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vMerge/>
            <w:shd w:val="clear" w:color="auto" w:fill="auto"/>
          </w:tcPr>
          <w:p w:rsidR="00B73C71" w:rsidRPr="006751B3" w:rsidRDefault="00B73C71" w:rsidP="00B16792">
            <w:pPr>
              <w:widowControl w:val="0"/>
              <w:jc w:val="center"/>
            </w:pPr>
          </w:p>
        </w:tc>
        <w:tc>
          <w:tcPr>
            <w:tcW w:w="992" w:type="dxa"/>
          </w:tcPr>
          <w:p w:rsidR="00B73C71" w:rsidRPr="006751B3" w:rsidRDefault="00B73C71" w:rsidP="002821A4">
            <w:pPr>
              <w:widowControl w:val="0"/>
              <w:jc w:val="center"/>
              <w:rPr>
                <w:sz w:val="22"/>
                <w:szCs w:val="22"/>
              </w:rPr>
            </w:pPr>
            <w:r w:rsidRPr="006751B3">
              <w:rPr>
                <w:sz w:val="22"/>
                <w:szCs w:val="22"/>
              </w:rPr>
              <w:t>1000/</w:t>
            </w:r>
          </w:p>
          <w:p w:rsidR="00B73C71" w:rsidRPr="006751B3" w:rsidRDefault="00B73C71" w:rsidP="002821A4">
            <w:pPr>
              <w:widowControl w:val="0"/>
              <w:jc w:val="center"/>
              <w:rPr>
                <w:sz w:val="22"/>
                <w:szCs w:val="22"/>
              </w:rPr>
            </w:pPr>
            <w:r w:rsidRPr="006751B3">
              <w:rPr>
                <w:sz w:val="22"/>
                <w:szCs w:val="22"/>
              </w:rPr>
              <w:t>15000</w:t>
            </w:r>
          </w:p>
          <w:p w:rsidR="00B73C71" w:rsidRPr="006751B3" w:rsidRDefault="00B73C71" w:rsidP="00B16792">
            <w:pPr>
              <w:widowControl w:val="0"/>
              <w:jc w:val="center"/>
            </w:pPr>
            <w:r w:rsidRPr="006751B3">
              <w:rPr>
                <w:sz w:val="22"/>
                <w:szCs w:val="22"/>
              </w:rPr>
              <w:t>кв.м</w:t>
            </w:r>
          </w:p>
        </w:tc>
        <w:tc>
          <w:tcPr>
            <w:tcW w:w="858" w:type="dxa"/>
          </w:tcPr>
          <w:p w:rsidR="00B73C71" w:rsidRPr="006751B3" w:rsidRDefault="00B73C71" w:rsidP="00B16792">
            <w:pPr>
              <w:pStyle w:val="aff1"/>
              <w:jc w:val="center"/>
              <w:rPr>
                <w:color w:val="auto"/>
                <w:sz w:val="22"/>
                <w:szCs w:val="22"/>
              </w:rPr>
            </w:pPr>
            <w:r w:rsidRPr="006751B3">
              <w:rPr>
                <w:color w:val="auto"/>
                <w:sz w:val="22"/>
                <w:szCs w:val="22"/>
              </w:rPr>
              <w:t>12 м</w:t>
            </w:r>
          </w:p>
        </w:tc>
        <w:tc>
          <w:tcPr>
            <w:tcW w:w="1119" w:type="dxa"/>
            <w:gridSpan w:val="2"/>
          </w:tcPr>
          <w:p w:rsidR="00B73C71" w:rsidRPr="006751B3" w:rsidRDefault="00B73C71" w:rsidP="00B16792">
            <w:pPr>
              <w:pStyle w:val="aff1"/>
              <w:jc w:val="center"/>
              <w:rPr>
                <w:color w:val="auto"/>
                <w:sz w:val="22"/>
                <w:szCs w:val="22"/>
              </w:rPr>
            </w:pPr>
            <w:r w:rsidRPr="006751B3">
              <w:rPr>
                <w:color w:val="auto"/>
                <w:sz w:val="22"/>
                <w:szCs w:val="22"/>
              </w:rPr>
              <w:t>3 м</w:t>
            </w:r>
          </w:p>
        </w:tc>
        <w:tc>
          <w:tcPr>
            <w:tcW w:w="1000" w:type="dxa"/>
            <w:gridSpan w:val="2"/>
          </w:tcPr>
          <w:p w:rsidR="00B73C71" w:rsidRPr="006751B3" w:rsidRDefault="00B73C71" w:rsidP="00B16792">
            <w:pPr>
              <w:pStyle w:val="aff1"/>
              <w:jc w:val="center"/>
              <w:rPr>
                <w:color w:val="auto"/>
                <w:sz w:val="22"/>
                <w:szCs w:val="22"/>
              </w:rPr>
            </w:pPr>
            <w:r w:rsidRPr="006751B3">
              <w:rPr>
                <w:color w:val="auto"/>
                <w:sz w:val="22"/>
                <w:szCs w:val="22"/>
              </w:rPr>
              <w:t>3 м</w:t>
            </w:r>
          </w:p>
        </w:tc>
        <w:tc>
          <w:tcPr>
            <w:tcW w:w="850" w:type="dxa"/>
          </w:tcPr>
          <w:p w:rsidR="00B73C71" w:rsidRPr="006751B3" w:rsidRDefault="00B73C71" w:rsidP="00B16792">
            <w:pPr>
              <w:pStyle w:val="aff1"/>
              <w:jc w:val="center"/>
              <w:rPr>
                <w:color w:val="auto"/>
                <w:sz w:val="22"/>
                <w:szCs w:val="22"/>
              </w:rPr>
            </w:pPr>
            <w:r w:rsidRPr="006751B3">
              <w:rPr>
                <w:color w:val="auto"/>
                <w:sz w:val="22"/>
                <w:szCs w:val="22"/>
              </w:rPr>
              <w:t>2</w:t>
            </w:r>
          </w:p>
        </w:tc>
        <w:tc>
          <w:tcPr>
            <w:tcW w:w="1134" w:type="dxa"/>
            <w:gridSpan w:val="2"/>
          </w:tcPr>
          <w:p w:rsidR="00B73C71" w:rsidRPr="006751B3" w:rsidRDefault="00B73C71" w:rsidP="00B16792">
            <w:pPr>
              <w:pStyle w:val="aff1"/>
              <w:jc w:val="center"/>
              <w:rPr>
                <w:color w:val="auto"/>
                <w:sz w:val="22"/>
                <w:szCs w:val="22"/>
              </w:rPr>
            </w:pPr>
            <w:r w:rsidRPr="006751B3">
              <w:rPr>
                <w:color w:val="auto"/>
                <w:sz w:val="22"/>
                <w:szCs w:val="22"/>
              </w:rPr>
              <w:t>12</w:t>
            </w:r>
          </w:p>
        </w:tc>
        <w:tc>
          <w:tcPr>
            <w:tcW w:w="835" w:type="dxa"/>
          </w:tcPr>
          <w:p w:rsidR="00B73C71" w:rsidRPr="006751B3" w:rsidRDefault="00B73C71" w:rsidP="00B16792">
            <w:pPr>
              <w:pStyle w:val="aff1"/>
              <w:jc w:val="center"/>
              <w:rPr>
                <w:color w:val="auto"/>
                <w:sz w:val="22"/>
                <w:szCs w:val="22"/>
              </w:rPr>
            </w:pPr>
            <w:r w:rsidRPr="006751B3">
              <w:rPr>
                <w:color w:val="auto"/>
                <w:sz w:val="22"/>
                <w:szCs w:val="22"/>
              </w:rPr>
              <w:t>60%</w:t>
            </w:r>
          </w:p>
        </w:tc>
      </w:tr>
      <w:tr w:rsidR="00B73C71" w:rsidRPr="006751B3" w:rsidTr="00B711FD">
        <w:trPr>
          <w:cantSplit/>
          <w:trHeight w:val="843"/>
          <w:jc w:val="center"/>
        </w:trPr>
        <w:tc>
          <w:tcPr>
            <w:tcW w:w="2694" w:type="dxa"/>
            <w:shd w:val="clear" w:color="auto" w:fill="auto"/>
          </w:tcPr>
          <w:p w:rsidR="00B73C71" w:rsidRPr="006751B3" w:rsidRDefault="00B73C71" w:rsidP="00B16792">
            <w:pPr>
              <w:pStyle w:val="aff1"/>
              <w:rPr>
                <w:color w:val="auto"/>
                <w:sz w:val="22"/>
                <w:szCs w:val="22"/>
              </w:rPr>
            </w:pPr>
            <w:r w:rsidRPr="006751B3">
              <w:rPr>
                <w:color w:val="auto"/>
                <w:sz w:val="22"/>
                <w:szCs w:val="22"/>
              </w:rPr>
              <w:t>Земельные участки (территории) общего пользования</w:t>
            </w:r>
          </w:p>
        </w:tc>
        <w:tc>
          <w:tcPr>
            <w:tcW w:w="5545" w:type="dxa"/>
            <w:shd w:val="clear" w:color="auto" w:fill="auto"/>
          </w:tcPr>
          <w:p w:rsidR="00B73C71" w:rsidRPr="006751B3" w:rsidRDefault="00B73C71" w:rsidP="00B16792">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w:t>
            </w:r>
            <w:r w:rsidRPr="006751B3">
              <w:rPr>
                <w:color w:val="auto"/>
                <w:sz w:val="22"/>
                <w:szCs w:val="22"/>
              </w:rPr>
              <w:lastRenderedPageBreak/>
              <w:t>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shd w:val="clear" w:color="auto" w:fill="auto"/>
          </w:tcPr>
          <w:p w:rsidR="00B73C71" w:rsidRPr="006751B3" w:rsidRDefault="00B73C71" w:rsidP="00B16792">
            <w:pPr>
              <w:pStyle w:val="aff1"/>
              <w:jc w:val="center"/>
              <w:rPr>
                <w:color w:val="auto"/>
                <w:sz w:val="22"/>
                <w:szCs w:val="22"/>
              </w:rPr>
            </w:pPr>
            <w:r w:rsidRPr="006751B3">
              <w:rPr>
                <w:color w:val="auto"/>
                <w:sz w:val="22"/>
                <w:szCs w:val="22"/>
              </w:rPr>
              <w:t>12.0</w:t>
            </w:r>
          </w:p>
        </w:tc>
        <w:tc>
          <w:tcPr>
            <w:tcW w:w="6788" w:type="dxa"/>
            <w:gridSpan w:val="10"/>
          </w:tcPr>
          <w:p w:rsidR="00B73C71" w:rsidRPr="006751B3" w:rsidRDefault="00B73C71" w:rsidP="00B16792">
            <w:pPr>
              <w:pStyle w:val="aff1"/>
              <w:jc w:val="center"/>
              <w:rPr>
                <w:color w:val="auto"/>
                <w:sz w:val="22"/>
                <w:szCs w:val="22"/>
              </w:rPr>
            </w:pPr>
            <w:r w:rsidRPr="006751B3">
              <w:rPr>
                <w:color w:val="auto"/>
                <w:sz w:val="22"/>
                <w:szCs w:val="22"/>
              </w:rPr>
              <w:t>Не подлежат установлению</w:t>
            </w:r>
          </w:p>
        </w:tc>
      </w:tr>
    </w:tbl>
    <w:p w:rsidR="00070A0D" w:rsidRPr="006751B3" w:rsidRDefault="00070A0D" w:rsidP="00070A0D">
      <w:pPr>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br w:type="page"/>
      </w:r>
    </w:p>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xml:space="preserve">2.2. Условно разрешенные виды использования земельных участков и объектов капитального строительства: </w:t>
      </w:r>
    </w:p>
    <w:tbl>
      <w:tblPr>
        <w:tblStyle w:val="aff7"/>
        <w:tblW w:w="16019" w:type="dxa"/>
        <w:jc w:val="center"/>
        <w:tblLayout w:type="fixed"/>
        <w:tblLook w:val="04A0"/>
      </w:tblPr>
      <w:tblGrid>
        <w:gridCol w:w="2694"/>
        <w:gridCol w:w="5119"/>
        <w:gridCol w:w="1134"/>
        <w:gridCol w:w="993"/>
        <w:gridCol w:w="850"/>
        <w:gridCol w:w="1402"/>
        <w:gridCol w:w="992"/>
        <w:gridCol w:w="866"/>
        <w:gridCol w:w="1118"/>
        <w:gridCol w:w="851"/>
      </w:tblGrid>
      <w:tr w:rsidR="00070A0D" w:rsidRPr="006751B3" w:rsidTr="00E809E6">
        <w:trPr>
          <w:cantSplit/>
          <w:trHeight w:val="725"/>
          <w:jc w:val="center"/>
        </w:trPr>
        <w:tc>
          <w:tcPr>
            <w:tcW w:w="2694"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1134"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7072" w:type="dxa"/>
            <w:gridSpan w:val="7"/>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E809E6">
        <w:trPr>
          <w:cantSplit/>
          <w:trHeight w:val="3621"/>
          <w:jc w:val="center"/>
        </w:trPr>
        <w:tc>
          <w:tcPr>
            <w:tcW w:w="2694" w:type="dxa"/>
            <w:vMerge/>
            <w:shd w:val="clear" w:color="auto" w:fill="auto"/>
          </w:tcPr>
          <w:p w:rsidR="00070A0D" w:rsidRPr="006751B3" w:rsidRDefault="00070A0D" w:rsidP="00B16792">
            <w:pPr>
              <w:widowControl w:val="0"/>
              <w:jc w:val="center"/>
              <w:rPr>
                <w:rFonts w:eastAsia="SimSun"/>
                <w:sz w:val="22"/>
                <w:szCs w:val="22"/>
                <w:lang w:eastAsia="zh-CN"/>
              </w:rPr>
            </w:pPr>
          </w:p>
        </w:tc>
        <w:tc>
          <w:tcPr>
            <w:tcW w:w="5119" w:type="dxa"/>
            <w:vMerge/>
            <w:shd w:val="clear" w:color="auto" w:fill="auto"/>
          </w:tcPr>
          <w:p w:rsidR="00070A0D" w:rsidRPr="006751B3" w:rsidRDefault="00070A0D" w:rsidP="00B16792">
            <w:pPr>
              <w:widowControl w:val="0"/>
              <w:jc w:val="center"/>
              <w:rPr>
                <w:rFonts w:eastAsia="SimSun"/>
                <w:sz w:val="22"/>
                <w:szCs w:val="22"/>
                <w:lang w:eastAsia="zh-CN"/>
              </w:rPr>
            </w:pPr>
          </w:p>
        </w:tc>
        <w:tc>
          <w:tcPr>
            <w:tcW w:w="1134"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3"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070A0D" w:rsidRPr="006751B3" w:rsidRDefault="00070A0D" w:rsidP="00B711FD">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070A0D" w:rsidRPr="006751B3" w:rsidRDefault="00070A0D" w:rsidP="00B711FD">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E809E6">
        <w:trPr>
          <w:cantSplit/>
          <w:trHeight w:val="237"/>
          <w:jc w:val="center"/>
        </w:trPr>
        <w:tc>
          <w:tcPr>
            <w:tcW w:w="2694"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5119"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1134"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993" w:type="dxa"/>
            <w:vAlign w:val="center"/>
          </w:tcPr>
          <w:p w:rsidR="00070A0D" w:rsidRPr="006751B3" w:rsidRDefault="00070A0D" w:rsidP="00B16792">
            <w:pPr>
              <w:widowControl w:val="0"/>
              <w:jc w:val="center"/>
              <w:rPr>
                <w:sz w:val="22"/>
                <w:szCs w:val="22"/>
              </w:rPr>
            </w:pPr>
            <w:r w:rsidRPr="006751B3">
              <w:rPr>
                <w:sz w:val="22"/>
                <w:szCs w:val="22"/>
              </w:rPr>
              <w:t>4</w:t>
            </w:r>
          </w:p>
        </w:tc>
        <w:tc>
          <w:tcPr>
            <w:tcW w:w="850" w:type="dxa"/>
            <w:vAlign w:val="center"/>
          </w:tcPr>
          <w:p w:rsidR="00070A0D" w:rsidRPr="006751B3" w:rsidRDefault="00070A0D" w:rsidP="00B16792">
            <w:pPr>
              <w:widowControl w:val="0"/>
              <w:jc w:val="center"/>
              <w:rPr>
                <w:sz w:val="22"/>
                <w:szCs w:val="22"/>
              </w:rPr>
            </w:pPr>
            <w:r w:rsidRPr="006751B3">
              <w:rPr>
                <w:sz w:val="22"/>
                <w:szCs w:val="22"/>
              </w:rPr>
              <w:t>5</w:t>
            </w:r>
          </w:p>
        </w:tc>
        <w:tc>
          <w:tcPr>
            <w:tcW w:w="1402" w:type="dxa"/>
            <w:vAlign w:val="center"/>
          </w:tcPr>
          <w:p w:rsidR="00070A0D" w:rsidRPr="006751B3" w:rsidRDefault="00070A0D" w:rsidP="00B16792">
            <w:pPr>
              <w:widowControl w:val="0"/>
              <w:jc w:val="center"/>
              <w:rPr>
                <w:sz w:val="22"/>
                <w:szCs w:val="22"/>
              </w:rPr>
            </w:pPr>
            <w:r w:rsidRPr="006751B3">
              <w:rPr>
                <w:sz w:val="22"/>
                <w:szCs w:val="22"/>
              </w:rPr>
              <w:t>6</w:t>
            </w:r>
          </w:p>
        </w:tc>
        <w:tc>
          <w:tcPr>
            <w:tcW w:w="992" w:type="dxa"/>
            <w:vAlign w:val="center"/>
          </w:tcPr>
          <w:p w:rsidR="00070A0D" w:rsidRPr="006751B3" w:rsidRDefault="00070A0D" w:rsidP="00B16792">
            <w:pPr>
              <w:widowControl w:val="0"/>
              <w:jc w:val="center"/>
              <w:rPr>
                <w:sz w:val="22"/>
                <w:szCs w:val="22"/>
              </w:rPr>
            </w:pPr>
            <w:r w:rsidRPr="006751B3">
              <w:rPr>
                <w:sz w:val="22"/>
                <w:szCs w:val="22"/>
              </w:rPr>
              <w:t>7</w:t>
            </w:r>
          </w:p>
        </w:tc>
        <w:tc>
          <w:tcPr>
            <w:tcW w:w="866" w:type="dxa"/>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vAlign w:val="center"/>
          </w:tcPr>
          <w:p w:rsidR="00070A0D" w:rsidRPr="006751B3" w:rsidRDefault="00070A0D" w:rsidP="00B16792">
            <w:pPr>
              <w:widowControl w:val="0"/>
              <w:jc w:val="center"/>
              <w:rPr>
                <w:sz w:val="22"/>
                <w:szCs w:val="22"/>
              </w:rPr>
            </w:pPr>
            <w:r w:rsidRPr="006751B3">
              <w:rPr>
                <w:sz w:val="22"/>
                <w:szCs w:val="22"/>
              </w:rPr>
              <w:t>10</w:t>
            </w:r>
          </w:p>
        </w:tc>
      </w:tr>
      <w:tr w:rsidR="00070A0D" w:rsidRPr="006751B3" w:rsidTr="00E809E6">
        <w:trPr>
          <w:cantSplit/>
          <w:trHeight w:val="843"/>
          <w:jc w:val="center"/>
        </w:trPr>
        <w:tc>
          <w:tcPr>
            <w:tcW w:w="2694" w:type="dxa"/>
            <w:shd w:val="clear" w:color="auto" w:fill="auto"/>
          </w:tcPr>
          <w:p w:rsidR="00070A0D" w:rsidRPr="006751B3" w:rsidRDefault="00070A0D" w:rsidP="00B16792">
            <w:pPr>
              <w:pStyle w:val="aff1"/>
              <w:rPr>
                <w:color w:val="auto"/>
                <w:sz w:val="22"/>
                <w:szCs w:val="22"/>
              </w:rPr>
            </w:pPr>
            <w:r w:rsidRPr="006751B3">
              <w:rPr>
                <w:color w:val="auto"/>
                <w:sz w:val="22"/>
                <w:szCs w:val="22"/>
              </w:rPr>
              <w:t>Магазины</w:t>
            </w:r>
          </w:p>
        </w:tc>
        <w:tc>
          <w:tcPr>
            <w:tcW w:w="5119" w:type="dxa"/>
            <w:shd w:val="clear" w:color="auto" w:fill="auto"/>
          </w:tcPr>
          <w:p w:rsidR="00070A0D" w:rsidRPr="006751B3" w:rsidRDefault="00070A0D" w:rsidP="00B1679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rsidR="00070A0D" w:rsidRPr="006751B3" w:rsidRDefault="00070A0D" w:rsidP="00B16792">
            <w:pPr>
              <w:pStyle w:val="aff1"/>
              <w:jc w:val="center"/>
              <w:rPr>
                <w:color w:val="auto"/>
                <w:sz w:val="22"/>
                <w:szCs w:val="22"/>
              </w:rPr>
            </w:pPr>
            <w:r w:rsidRPr="006751B3">
              <w:rPr>
                <w:color w:val="auto"/>
                <w:sz w:val="22"/>
                <w:szCs w:val="22"/>
              </w:rPr>
              <w:t>4.4</w:t>
            </w:r>
          </w:p>
        </w:tc>
        <w:tc>
          <w:tcPr>
            <w:tcW w:w="993" w:type="dxa"/>
          </w:tcPr>
          <w:p w:rsidR="00E809E6" w:rsidRPr="006751B3" w:rsidRDefault="00B711FD" w:rsidP="00B16792">
            <w:pPr>
              <w:pStyle w:val="aff1"/>
              <w:jc w:val="center"/>
              <w:rPr>
                <w:rFonts w:eastAsia="SimSun"/>
                <w:color w:val="auto"/>
                <w:sz w:val="22"/>
                <w:szCs w:val="22"/>
                <w:lang w:eastAsia="zh-CN"/>
              </w:rPr>
            </w:pPr>
            <w:r w:rsidRPr="006751B3">
              <w:rPr>
                <w:rFonts w:eastAsia="SimSun"/>
                <w:color w:val="auto"/>
                <w:sz w:val="22"/>
                <w:szCs w:val="22"/>
                <w:lang w:eastAsia="zh-CN"/>
              </w:rPr>
              <w:t>1</w:t>
            </w:r>
            <w:r w:rsidR="00070A0D" w:rsidRPr="006751B3">
              <w:rPr>
                <w:rFonts w:eastAsia="SimSun"/>
                <w:color w:val="auto"/>
                <w:sz w:val="22"/>
                <w:szCs w:val="22"/>
                <w:lang w:eastAsia="zh-CN"/>
              </w:rPr>
              <w:t>00/</w:t>
            </w:r>
          </w:p>
          <w:p w:rsidR="00E809E6" w:rsidRPr="006751B3" w:rsidRDefault="00070A0D" w:rsidP="00B16792">
            <w:pPr>
              <w:pStyle w:val="aff1"/>
              <w:jc w:val="center"/>
              <w:rPr>
                <w:rFonts w:eastAsia="SimSun"/>
                <w:color w:val="auto"/>
                <w:sz w:val="22"/>
                <w:szCs w:val="22"/>
                <w:lang w:eastAsia="zh-CN"/>
              </w:rPr>
            </w:pPr>
            <w:r w:rsidRPr="006751B3">
              <w:rPr>
                <w:rFonts w:eastAsia="SimSun"/>
                <w:color w:val="auto"/>
                <w:sz w:val="22"/>
                <w:szCs w:val="22"/>
                <w:lang w:eastAsia="zh-CN"/>
              </w:rPr>
              <w:t>1000</w:t>
            </w:r>
          </w:p>
          <w:p w:rsidR="00070A0D" w:rsidRPr="006751B3" w:rsidRDefault="00070A0D" w:rsidP="00B16792">
            <w:pPr>
              <w:pStyle w:val="aff1"/>
              <w:jc w:val="center"/>
              <w:rPr>
                <w:color w:val="auto"/>
                <w:sz w:val="22"/>
                <w:szCs w:val="22"/>
              </w:rPr>
            </w:pPr>
            <w:r w:rsidRPr="006751B3">
              <w:rPr>
                <w:rFonts w:eastAsia="SimSun"/>
                <w:color w:val="auto"/>
                <w:sz w:val="22"/>
                <w:szCs w:val="22"/>
                <w:lang w:eastAsia="zh-CN"/>
              </w:rPr>
              <w:t xml:space="preserve"> кв. м</w:t>
            </w:r>
          </w:p>
        </w:tc>
        <w:tc>
          <w:tcPr>
            <w:tcW w:w="850" w:type="dxa"/>
          </w:tcPr>
          <w:p w:rsidR="00070A0D" w:rsidRPr="006751B3" w:rsidRDefault="00B711FD" w:rsidP="00B16792">
            <w:pPr>
              <w:pStyle w:val="aff1"/>
              <w:jc w:val="center"/>
              <w:rPr>
                <w:color w:val="auto"/>
                <w:sz w:val="22"/>
                <w:szCs w:val="22"/>
              </w:rPr>
            </w:pPr>
            <w:r w:rsidRPr="006751B3">
              <w:rPr>
                <w:color w:val="auto"/>
                <w:sz w:val="22"/>
                <w:szCs w:val="22"/>
              </w:rPr>
              <w:t xml:space="preserve">8 </w:t>
            </w:r>
            <w:r w:rsidR="00070A0D" w:rsidRPr="006751B3">
              <w:rPr>
                <w:color w:val="auto"/>
                <w:sz w:val="22"/>
                <w:szCs w:val="22"/>
              </w:rPr>
              <w:t>м</w:t>
            </w:r>
          </w:p>
        </w:tc>
        <w:tc>
          <w:tcPr>
            <w:tcW w:w="1402" w:type="dxa"/>
          </w:tcPr>
          <w:p w:rsidR="00070A0D" w:rsidRPr="006751B3" w:rsidRDefault="00E71659"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B711FD" w:rsidP="00B16792">
            <w:pPr>
              <w:pStyle w:val="aff1"/>
              <w:jc w:val="center"/>
              <w:rPr>
                <w:color w:val="auto"/>
                <w:sz w:val="22"/>
                <w:szCs w:val="22"/>
              </w:rPr>
            </w:pPr>
            <w:r w:rsidRPr="006751B3">
              <w:rPr>
                <w:color w:val="auto"/>
                <w:sz w:val="22"/>
                <w:szCs w:val="22"/>
              </w:rPr>
              <w:t>8</w:t>
            </w:r>
            <w:r w:rsidR="00070A0D" w:rsidRPr="006751B3">
              <w:rPr>
                <w:color w:val="auto"/>
                <w:sz w:val="22"/>
                <w:szCs w:val="22"/>
              </w:rPr>
              <w:t xml:space="preserve"> м</w:t>
            </w:r>
          </w:p>
        </w:tc>
        <w:tc>
          <w:tcPr>
            <w:tcW w:w="851" w:type="dxa"/>
          </w:tcPr>
          <w:p w:rsidR="00070A0D" w:rsidRPr="006751B3" w:rsidRDefault="00B711FD" w:rsidP="00B16792">
            <w:pPr>
              <w:pStyle w:val="aff1"/>
              <w:jc w:val="center"/>
              <w:rPr>
                <w:color w:val="auto"/>
                <w:sz w:val="22"/>
                <w:szCs w:val="22"/>
              </w:rPr>
            </w:pPr>
            <w:r w:rsidRPr="006751B3">
              <w:rPr>
                <w:color w:val="auto"/>
                <w:sz w:val="22"/>
                <w:szCs w:val="22"/>
              </w:rPr>
              <w:t>8</w:t>
            </w:r>
            <w:r w:rsidR="00070A0D" w:rsidRPr="006751B3">
              <w:rPr>
                <w:color w:val="auto"/>
                <w:sz w:val="22"/>
                <w:szCs w:val="22"/>
              </w:rPr>
              <w:t>0 %</w:t>
            </w:r>
          </w:p>
        </w:tc>
      </w:tr>
      <w:tr w:rsidR="00B711FD" w:rsidRPr="006751B3" w:rsidTr="00E809E6">
        <w:trPr>
          <w:cantSplit/>
          <w:trHeight w:val="843"/>
          <w:jc w:val="center"/>
        </w:trPr>
        <w:tc>
          <w:tcPr>
            <w:tcW w:w="2694" w:type="dxa"/>
            <w:shd w:val="clear" w:color="auto" w:fill="auto"/>
          </w:tcPr>
          <w:p w:rsidR="00B711FD" w:rsidRPr="006751B3" w:rsidRDefault="00B711FD" w:rsidP="00B711FD">
            <w:pPr>
              <w:pStyle w:val="aff1"/>
              <w:rPr>
                <w:color w:val="auto"/>
                <w:sz w:val="22"/>
                <w:szCs w:val="22"/>
              </w:rPr>
            </w:pPr>
            <w:r w:rsidRPr="006751B3">
              <w:rPr>
                <w:color w:val="auto"/>
                <w:sz w:val="22"/>
                <w:szCs w:val="22"/>
              </w:rPr>
              <w:t>Амбулаторное ветеринарное обслуживание</w:t>
            </w:r>
          </w:p>
        </w:tc>
        <w:tc>
          <w:tcPr>
            <w:tcW w:w="5119" w:type="dxa"/>
            <w:shd w:val="clear" w:color="auto" w:fill="auto"/>
          </w:tcPr>
          <w:p w:rsidR="00B711FD" w:rsidRPr="006751B3" w:rsidRDefault="00B711FD" w:rsidP="00B711FD">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B711FD" w:rsidRPr="006751B3" w:rsidRDefault="00B711FD" w:rsidP="00B711FD">
            <w:pPr>
              <w:pStyle w:val="aff1"/>
              <w:jc w:val="center"/>
              <w:rPr>
                <w:color w:val="auto"/>
              </w:rPr>
            </w:pPr>
            <w:r w:rsidRPr="006751B3">
              <w:rPr>
                <w:color w:val="auto"/>
                <w:sz w:val="22"/>
                <w:szCs w:val="22"/>
              </w:rPr>
              <w:t>3.10.1</w:t>
            </w:r>
          </w:p>
        </w:tc>
        <w:tc>
          <w:tcPr>
            <w:tcW w:w="993" w:type="dxa"/>
          </w:tcPr>
          <w:p w:rsidR="00E809E6" w:rsidRPr="006751B3" w:rsidRDefault="00B711FD" w:rsidP="002821A4">
            <w:pPr>
              <w:pStyle w:val="aff1"/>
              <w:jc w:val="center"/>
              <w:rPr>
                <w:rFonts w:eastAsia="SimSun"/>
                <w:color w:val="auto"/>
                <w:sz w:val="22"/>
                <w:szCs w:val="22"/>
                <w:lang w:eastAsia="zh-CN"/>
              </w:rPr>
            </w:pPr>
            <w:r w:rsidRPr="006751B3">
              <w:rPr>
                <w:rFonts w:eastAsia="SimSun"/>
                <w:color w:val="auto"/>
                <w:sz w:val="22"/>
                <w:szCs w:val="22"/>
                <w:lang w:eastAsia="zh-CN"/>
              </w:rPr>
              <w:t>100/</w:t>
            </w:r>
          </w:p>
          <w:p w:rsidR="00E809E6" w:rsidRPr="006751B3" w:rsidRDefault="00B711FD" w:rsidP="002821A4">
            <w:pPr>
              <w:pStyle w:val="aff1"/>
              <w:jc w:val="center"/>
              <w:rPr>
                <w:rFonts w:eastAsia="SimSun"/>
                <w:color w:val="auto"/>
                <w:sz w:val="22"/>
                <w:szCs w:val="22"/>
                <w:lang w:eastAsia="zh-CN"/>
              </w:rPr>
            </w:pPr>
            <w:r w:rsidRPr="006751B3">
              <w:rPr>
                <w:rFonts w:eastAsia="SimSun"/>
                <w:color w:val="auto"/>
                <w:sz w:val="22"/>
                <w:szCs w:val="22"/>
                <w:lang w:eastAsia="zh-CN"/>
              </w:rPr>
              <w:t>1000</w:t>
            </w:r>
          </w:p>
          <w:p w:rsidR="00B711FD" w:rsidRPr="006751B3" w:rsidRDefault="00B711FD" w:rsidP="002821A4">
            <w:pPr>
              <w:pStyle w:val="aff1"/>
              <w:jc w:val="center"/>
              <w:rPr>
                <w:color w:val="auto"/>
                <w:sz w:val="22"/>
                <w:szCs w:val="22"/>
              </w:rPr>
            </w:pPr>
            <w:r w:rsidRPr="006751B3">
              <w:rPr>
                <w:rFonts w:eastAsia="SimSun"/>
                <w:color w:val="auto"/>
                <w:sz w:val="22"/>
                <w:szCs w:val="22"/>
                <w:lang w:eastAsia="zh-CN"/>
              </w:rPr>
              <w:t xml:space="preserve"> кв. м</w:t>
            </w:r>
          </w:p>
        </w:tc>
        <w:tc>
          <w:tcPr>
            <w:tcW w:w="850" w:type="dxa"/>
          </w:tcPr>
          <w:p w:rsidR="00B711FD" w:rsidRPr="006751B3" w:rsidRDefault="00B711FD" w:rsidP="002821A4">
            <w:pPr>
              <w:pStyle w:val="aff1"/>
              <w:jc w:val="center"/>
              <w:rPr>
                <w:color w:val="auto"/>
                <w:sz w:val="22"/>
                <w:szCs w:val="22"/>
              </w:rPr>
            </w:pPr>
            <w:r w:rsidRPr="006751B3">
              <w:rPr>
                <w:color w:val="auto"/>
                <w:sz w:val="22"/>
                <w:szCs w:val="22"/>
              </w:rPr>
              <w:t>8 м</w:t>
            </w:r>
          </w:p>
        </w:tc>
        <w:tc>
          <w:tcPr>
            <w:tcW w:w="1402" w:type="dxa"/>
          </w:tcPr>
          <w:p w:rsidR="00B711FD" w:rsidRPr="006751B3" w:rsidRDefault="00E71659" w:rsidP="002821A4">
            <w:pPr>
              <w:pStyle w:val="aff1"/>
              <w:jc w:val="center"/>
              <w:rPr>
                <w:color w:val="auto"/>
                <w:sz w:val="22"/>
                <w:szCs w:val="22"/>
              </w:rPr>
            </w:pPr>
            <w:r w:rsidRPr="006751B3">
              <w:rPr>
                <w:color w:val="auto"/>
                <w:sz w:val="22"/>
                <w:szCs w:val="22"/>
              </w:rPr>
              <w:t>3</w:t>
            </w:r>
            <w:r w:rsidR="00B711FD" w:rsidRPr="006751B3">
              <w:rPr>
                <w:color w:val="auto"/>
                <w:sz w:val="22"/>
                <w:szCs w:val="22"/>
              </w:rPr>
              <w:t xml:space="preserve"> м</w:t>
            </w:r>
          </w:p>
        </w:tc>
        <w:tc>
          <w:tcPr>
            <w:tcW w:w="992" w:type="dxa"/>
          </w:tcPr>
          <w:p w:rsidR="00B711FD" w:rsidRPr="006751B3" w:rsidRDefault="00B711FD" w:rsidP="002821A4">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B711FD" w:rsidRPr="006751B3" w:rsidRDefault="00B711FD" w:rsidP="002821A4">
            <w:pPr>
              <w:pStyle w:val="aff1"/>
              <w:jc w:val="center"/>
              <w:rPr>
                <w:color w:val="auto"/>
                <w:sz w:val="22"/>
                <w:szCs w:val="22"/>
              </w:rPr>
            </w:pPr>
            <w:r w:rsidRPr="006751B3">
              <w:rPr>
                <w:color w:val="auto"/>
                <w:sz w:val="22"/>
                <w:szCs w:val="22"/>
              </w:rPr>
              <w:t>2</w:t>
            </w:r>
          </w:p>
        </w:tc>
        <w:tc>
          <w:tcPr>
            <w:tcW w:w="1118" w:type="dxa"/>
          </w:tcPr>
          <w:p w:rsidR="00B711FD" w:rsidRPr="006751B3" w:rsidRDefault="00B711FD" w:rsidP="002821A4">
            <w:pPr>
              <w:pStyle w:val="aff1"/>
              <w:jc w:val="center"/>
              <w:rPr>
                <w:color w:val="auto"/>
                <w:sz w:val="22"/>
                <w:szCs w:val="22"/>
              </w:rPr>
            </w:pPr>
            <w:r w:rsidRPr="006751B3">
              <w:rPr>
                <w:color w:val="auto"/>
                <w:sz w:val="22"/>
                <w:szCs w:val="22"/>
              </w:rPr>
              <w:t>8 м</w:t>
            </w:r>
          </w:p>
        </w:tc>
        <w:tc>
          <w:tcPr>
            <w:tcW w:w="851" w:type="dxa"/>
          </w:tcPr>
          <w:p w:rsidR="00B711FD" w:rsidRPr="006751B3" w:rsidRDefault="00B711FD" w:rsidP="002821A4">
            <w:pPr>
              <w:pStyle w:val="aff1"/>
              <w:jc w:val="center"/>
              <w:rPr>
                <w:color w:val="auto"/>
                <w:sz w:val="22"/>
                <w:szCs w:val="22"/>
              </w:rPr>
            </w:pPr>
            <w:r w:rsidRPr="006751B3">
              <w:rPr>
                <w:color w:val="auto"/>
                <w:sz w:val="22"/>
                <w:szCs w:val="22"/>
              </w:rPr>
              <w:t>80 %</w:t>
            </w:r>
          </w:p>
        </w:tc>
      </w:tr>
      <w:tr w:rsidR="00E809E6" w:rsidRPr="006751B3" w:rsidTr="00E809E6">
        <w:trPr>
          <w:trHeight w:val="20"/>
          <w:jc w:val="center"/>
        </w:trPr>
        <w:tc>
          <w:tcPr>
            <w:tcW w:w="2694" w:type="dxa"/>
            <w:shd w:val="clear" w:color="auto" w:fill="auto"/>
          </w:tcPr>
          <w:p w:rsidR="00E809E6" w:rsidRPr="006751B3" w:rsidRDefault="00E809E6" w:rsidP="00E809E6">
            <w:pPr>
              <w:pStyle w:val="aff1"/>
              <w:rPr>
                <w:color w:val="auto"/>
                <w:sz w:val="22"/>
                <w:szCs w:val="22"/>
              </w:rPr>
            </w:pPr>
            <w:r w:rsidRPr="006751B3">
              <w:rPr>
                <w:color w:val="auto"/>
                <w:sz w:val="22"/>
                <w:szCs w:val="22"/>
              </w:rPr>
              <w:t>Спорт</w:t>
            </w:r>
          </w:p>
        </w:tc>
        <w:tc>
          <w:tcPr>
            <w:tcW w:w="5119" w:type="dxa"/>
            <w:shd w:val="clear" w:color="auto" w:fill="auto"/>
          </w:tcPr>
          <w:p w:rsidR="00E809E6" w:rsidRPr="006751B3" w:rsidRDefault="00E809E6" w:rsidP="00E809E6">
            <w:pPr>
              <w:pStyle w:val="aff1"/>
              <w:rPr>
                <w:color w:val="auto"/>
                <w:sz w:val="22"/>
                <w:szCs w:val="22"/>
              </w:rPr>
            </w:pPr>
            <w:r w:rsidRPr="006751B3">
              <w:rPr>
                <w:color w:val="auto"/>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09E6" w:rsidRPr="006751B3" w:rsidRDefault="00E809E6" w:rsidP="00E809E6">
            <w:pPr>
              <w:pStyle w:val="aff1"/>
              <w:rPr>
                <w:color w:val="auto"/>
                <w:sz w:val="22"/>
                <w:szCs w:val="22"/>
              </w:rPr>
            </w:pPr>
            <w:r w:rsidRPr="006751B3">
              <w:rPr>
                <w:color w:val="auto"/>
                <w:sz w:val="22"/>
                <w:szCs w:val="22"/>
              </w:rPr>
              <w:t>размещение спортивных баз и лагерей</w:t>
            </w:r>
          </w:p>
        </w:tc>
        <w:tc>
          <w:tcPr>
            <w:tcW w:w="1134" w:type="dxa"/>
            <w:shd w:val="clear" w:color="auto" w:fill="auto"/>
          </w:tcPr>
          <w:p w:rsidR="00E809E6" w:rsidRPr="006751B3" w:rsidRDefault="00E809E6" w:rsidP="00E809E6">
            <w:pPr>
              <w:pStyle w:val="aff1"/>
              <w:jc w:val="center"/>
              <w:rPr>
                <w:color w:val="auto"/>
                <w:sz w:val="22"/>
                <w:szCs w:val="22"/>
              </w:rPr>
            </w:pPr>
            <w:r w:rsidRPr="006751B3">
              <w:rPr>
                <w:color w:val="auto"/>
                <w:sz w:val="22"/>
                <w:szCs w:val="22"/>
              </w:rPr>
              <w:t>5.1</w:t>
            </w:r>
          </w:p>
        </w:tc>
        <w:tc>
          <w:tcPr>
            <w:tcW w:w="993" w:type="dxa"/>
          </w:tcPr>
          <w:p w:rsidR="00E809E6" w:rsidRPr="006751B3" w:rsidRDefault="00E809E6" w:rsidP="002821A4">
            <w:pPr>
              <w:pStyle w:val="aff1"/>
              <w:jc w:val="center"/>
              <w:rPr>
                <w:rFonts w:eastAsia="SimSun"/>
                <w:color w:val="auto"/>
                <w:sz w:val="22"/>
                <w:szCs w:val="22"/>
                <w:lang w:eastAsia="zh-CN"/>
              </w:rPr>
            </w:pPr>
            <w:r w:rsidRPr="006751B3">
              <w:rPr>
                <w:rFonts w:eastAsia="SimSun"/>
                <w:color w:val="auto"/>
                <w:sz w:val="22"/>
                <w:szCs w:val="22"/>
                <w:lang w:eastAsia="zh-CN"/>
              </w:rPr>
              <w:t>100/</w:t>
            </w:r>
          </w:p>
          <w:p w:rsidR="00E809E6" w:rsidRPr="006751B3" w:rsidRDefault="00E809E6" w:rsidP="002821A4">
            <w:pPr>
              <w:pStyle w:val="aff1"/>
              <w:jc w:val="center"/>
              <w:rPr>
                <w:rFonts w:eastAsia="SimSun"/>
                <w:color w:val="auto"/>
                <w:sz w:val="22"/>
                <w:szCs w:val="22"/>
                <w:lang w:eastAsia="zh-CN"/>
              </w:rPr>
            </w:pPr>
            <w:r w:rsidRPr="006751B3">
              <w:rPr>
                <w:rFonts w:eastAsia="SimSun"/>
                <w:color w:val="auto"/>
                <w:sz w:val="22"/>
                <w:szCs w:val="22"/>
                <w:lang w:eastAsia="zh-CN"/>
              </w:rPr>
              <w:t>1000</w:t>
            </w:r>
          </w:p>
          <w:p w:rsidR="00E809E6" w:rsidRPr="006751B3" w:rsidRDefault="00E809E6" w:rsidP="002821A4">
            <w:pPr>
              <w:pStyle w:val="aff1"/>
              <w:jc w:val="center"/>
              <w:rPr>
                <w:color w:val="auto"/>
                <w:sz w:val="22"/>
                <w:szCs w:val="22"/>
              </w:rPr>
            </w:pPr>
            <w:r w:rsidRPr="006751B3">
              <w:rPr>
                <w:rFonts w:eastAsia="SimSun"/>
                <w:color w:val="auto"/>
                <w:sz w:val="22"/>
                <w:szCs w:val="22"/>
                <w:lang w:eastAsia="zh-CN"/>
              </w:rPr>
              <w:t xml:space="preserve"> кв. м</w:t>
            </w:r>
          </w:p>
        </w:tc>
        <w:tc>
          <w:tcPr>
            <w:tcW w:w="850" w:type="dxa"/>
          </w:tcPr>
          <w:p w:rsidR="00E809E6" w:rsidRPr="006751B3" w:rsidRDefault="00E809E6" w:rsidP="002821A4">
            <w:pPr>
              <w:pStyle w:val="aff1"/>
              <w:jc w:val="center"/>
              <w:rPr>
                <w:color w:val="auto"/>
                <w:sz w:val="22"/>
                <w:szCs w:val="22"/>
              </w:rPr>
            </w:pPr>
            <w:r w:rsidRPr="006751B3">
              <w:rPr>
                <w:color w:val="auto"/>
                <w:sz w:val="22"/>
                <w:szCs w:val="22"/>
              </w:rPr>
              <w:t>8 м</w:t>
            </w:r>
          </w:p>
        </w:tc>
        <w:tc>
          <w:tcPr>
            <w:tcW w:w="1402" w:type="dxa"/>
          </w:tcPr>
          <w:p w:rsidR="00E809E6" w:rsidRPr="006751B3" w:rsidRDefault="00E71659" w:rsidP="002821A4">
            <w:pPr>
              <w:pStyle w:val="aff1"/>
              <w:jc w:val="center"/>
              <w:rPr>
                <w:color w:val="auto"/>
                <w:sz w:val="22"/>
                <w:szCs w:val="22"/>
              </w:rPr>
            </w:pPr>
            <w:r w:rsidRPr="006751B3">
              <w:rPr>
                <w:color w:val="auto"/>
                <w:sz w:val="22"/>
                <w:szCs w:val="22"/>
              </w:rPr>
              <w:t>3</w:t>
            </w:r>
            <w:r w:rsidR="00E809E6" w:rsidRPr="006751B3">
              <w:rPr>
                <w:color w:val="auto"/>
                <w:sz w:val="22"/>
                <w:szCs w:val="22"/>
              </w:rPr>
              <w:t xml:space="preserve"> м</w:t>
            </w:r>
          </w:p>
        </w:tc>
        <w:tc>
          <w:tcPr>
            <w:tcW w:w="992" w:type="dxa"/>
          </w:tcPr>
          <w:p w:rsidR="00E809E6" w:rsidRPr="006751B3" w:rsidRDefault="00E809E6" w:rsidP="002821A4">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E809E6" w:rsidRPr="006751B3" w:rsidRDefault="00E809E6" w:rsidP="002821A4">
            <w:pPr>
              <w:pStyle w:val="aff1"/>
              <w:jc w:val="center"/>
              <w:rPr>
                <w:color w:val="auto"/>
                <w:sz w:val="22"/>
                <w:szCs w:val="22"/>
              </w:rPr>
            </w:pPr>
            <w:r w:rsidRPr="006751B3">
              <w:rPr>
                <w:color w:val="auto"/>
                <w:sz w:val="22"/>
                <w:szCs w:val="22"/>
              </w:rPr>
              <w:t>2</w:t>
            </w:r>
          </w:p>
        </w:tc>
        <w:tc>
          <w:tcPr>
            <w:tcW w:w="1118" w:type="dxa"/>
          </w:tcPr>
          <w:p w:rsidR="00E809E6" w:rsidRPr="006751B3" w:rsidRDefault="00E809E6" w:rsidP="002821A4">
            <w:pPr>
              <w:pStyle w:val="aff1"/>
              <w:jc w:val="center"/>
              <w:rPr>
                <w:color w:val="auto"/>
                <w:sz w:val="22"/>
                <w:szCs w:val="22"/>
              </w:rPr>
            </w:pPr>
            <w:r w:rsidRPr="006751B3">
              <w:rPr>
                <w:color w:val="auto"/>
                <w:sz w:val="22"/>
                <w:szCs w:val="22"/>
              </w:rPr>
              <w:t>8 м</w:t>
            </w:r>
          </w:p>
        </w:tc>
        <w:tc>
          <w:tcPr>
            <w:tcW w:w="851" w:type="dxa"/>
          </w:tcPr>
          <w:p w:rsidR="00E809E6" w:rsidRPr="006751B3" w:rsidRDefault="00E809E6" w:rsidP="002821A4">
            <w:pPr>
              <w:pStyle w:val="aff1"/>
              <w:jc w:val="center"/>
              <w:rPr>
                <w:color w:val="auto"/>
                <w:sz w:val="22"/>
                <w:szCs w:val="22"/>
              </w:rPr>
            </w:pPr>
            <w:r w:rsidRPr="006751B3">
              <w:rPr>
                <w:color w:val="auto"/>
                <w:sz w:val="22"/>
                <w:szCs w:val="22"/>
              </w:rPr>
              <w:t>80 %</w:t>
            </w:r>
          </w:p>
        </w:tc>
      </w:tr>
      <w:tr w:rsidR="00E809E6" w:rsidRPr="006751B3" w:rsidTr="00E809E6">
        <w:trPr>
          <w:cantSplit/>
          <w:trHeight w:val="843"/>
          <w:jc w:val="center"/>
        </w:trPr>
        <w:tc>
          <w:tcPr>
            <w:tcW w:w="2694" w:type="dxa"/>
            <w:shd w:val="clear" w:color="auto" w:fill="auto"/>
          </w:tcPr>
          <w:p w:rsidR="00E809E6" w:rsidRPr="006751B3" w:rsidRDefault="00E809E6" w:rsidP="00E809E6">
            <w:pPr>
              <w:pStyle w:val="aff1"/>
              <w:rPr>
                <w:color w:val="auto"/>
                <w:sz w:val="22"/>
                <w:szCs w:val="22"/>
              </w:rPr>
            </w:pPr>
            <w:r w:rsidRPr="006751B3">
              <w:rPr>
                <w:color w:val="auto"/>
                <w:sz w:val="22"/>
                <w:szCs w:val="22"/>
              </w:rPr>
              <w:lastRenderedPageBreak/>
              <w:t>Обеспечение внутреннего правопорядка</w:t>
            </w:r>
          </w:p>
        </w:tc>
        <w:tc>
          <w:tcPr>
            <w:tcW w:w="5119" w:type="dxa"/>
            <w:shd w:val="clear" w:color="auto" w:fill="auto"/>
          </w:tcPr>
          <w:p w:rsidR="00E809E6" w:rsidRPr="006751B3" w:rsidRDefault="00E809E6" w:rsidP="00E809E6">
            <w:pPr>
              <w:pStyle w:val="aff1"/>
              <w:rPr>
                <w:color w:val="auto"/>
                <w:sz w:val="22"/>
                <w:szCs w:val="22"/>
              </w:rPr>
            </w:pPr>
            <w:r w:rsidRPr="006751B3">
              <w:rPr>
                <w:color w:val="auto"/>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09E6" w:rsidRPr="006751B3" w:rsidRDefault="00E809E6" w:rsidP="00E809E6">
            <w:pPr>
              <w:pStyle w:val="aff1"/>
              <w:rPr>
                <w:color w:val="auto"/>
                <w:sz w:val="22"/>
                <w:szCs w:val="22"/>
              </w:rPr>
            </w:pPr>
            <w:r w:rsidRPr="006751B3">
              <w:rPr>
                <w:color w:val="auto"/>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E809E6" w:rsidRPr="006751B3" w:rsidRDefault="00E809E6" w:rsidP="00E809E6">
            <w:pPr>
              <w:pStyle w:val="aff1"/>
              <w:jc w:val="center"/>
              <w:rPr>
                <w:color w:val="auto"/>
                <w:sz w:val="22"/>
                <w:szCs w:val="22"/>
              </w:rPr>
            </w:pPr>
            <w:r w:rsidRPr="006751B3">
              <w:rPr>
                <w:color w:val="auto"/>
                <w:sz w:val="22"/>
                <w:szCs w:val="22"/>
              </w:rPr>
              <w:t>8.3</w:t>
            </w:r>
          </w:p>
        </w:tc>
        <w:tc>
          <w:tcPr>
            <w:tcW w:w="993" w:type="dxa"/>
          </w:tcPr>
          <w:p w:rsidR="00E809E6" w:rsidRPr="006751B3" w:rsidRDefault="00E809E6" w:rsidP="002821A4">
            <w:pPr>
              <w:pStyle w:val="aff1"/>
              <w:jc w:val="center"/>
              <w:rPr>
                <w:rFonts w:eastAsia="SimSun"/>
                <w:color w:val="auto"/>
                <w:sz w:val="22"/>
                <w:szCs w:val="22"/>
                <w:lang w:eastAsia="zh-CN"/>
              </w:rPr>
            </w:pPr>
            <w:r w:rsidRPr="006751B3">
              <w:rPr>
                <w:rFonts w:eastAsia="SimSun"/>
                <w:color w:val="auto"/>
                <w:sz w:val="22"/>
                <w:szCs w:val="22"/>
                <w:lang w:eastAsia="zh-CN"/>
              </w:rPr>
              <w:t>100/</w:t>
            </w:r>
          </w:p>
          <w:p w:rsidR="00E809E6" w:rsidRPr="006751B3" w:rsidRDefault="00E809E6" w:rsidP="002821A4">
            <w:pPr>
              <w:pStyle w:val="aff1"/>
              <w:jc w:val="center"/>
              <w:rPr>
                <w:rFonts w:eastAsia="SimSun"/>
                <w:color w:val="auto"/>
                <w:sz w:val="22"/>
                <w:szCs w:val="22"/>
                <w:lang w:eastAsia="zh-CN"/>
              </w:rPr>
            </w:pPr>
            <w:r w:rsidRPr="006751B3">
              <w:rPr>
                <w:rFonts w:eastAsia="SimSun"/>
                <w:color w:val="auto"/>
                <w:sz w:val="22"/>
                <w:szCs w:val="22"/>
                <w:lang w:eastAsia="zh-CN"/>
              </w:rPr>
              <w:t xml:space="preserve">1000 </w:t>
            </w:r>
          </w:p>
          <w:p w:rsidR="00E809E6" w:rsidRPr="006751B3" w:rsidRDefault="00E809E6" w:rsidP="002821A4">
            <w:pPr>
              <w:pStyle w:val="aff1"/>
              <w:jc w:val="center"/>
              <w:rPr>
                <w:color w:val="auto"/>
                <w:sz w:val="22"/>
                <w:szCs w:val="22"/>
              </w:rPr>
            </w:pPr>
            <w:r w:rsidRPr="006751B3">
              <w:rPr>
                <w:rFonts w:eastAsia="SimSun"/>
                <w:color w:val="auto"/>
                <w:sz w:val="22"/>
                <w:szCs w:val="22"/>
                <w:lang w:eastAsia="zh-CN"/>
              </w:rPr>
              <w:t>кв. м</w:t>
            </w:r>
          </w:p>
        </w:tc>
        <w:tc>
          <w:tcPr>
            <w:tcW w:w="850" w:type="dxa"/>
          </w:tcPr>
          <w:p w:rsidR="00E809E6" w:rsidRPr="006751B3" w:rsidRDefault="00E809E6" w:rsidP="002821A4">
            <w:pPr>
              <w:pStyle w:val="aff1"/>
              <w:jc w:val="center"/>
              <w:rPr>
                <w:color w:val="auto"/>
                <w:sz w:val="22"/>
                <w:szCs w:val="22"/>
              </w:rPr>
            </w:pPr>
            <w:r w:rsidRPr="006751B3">
              <w:rPr>
                <w:color w:val="auto"/>
                <w:sz w:val="22"/>
                <w:szCs w:val="22"/>
              </w:rPr>
              <w:t>8 м</w:t>
            </w:r>
          </w:p>
        </w:tc>
        <w:tc>
          <w:tcPr>
            <w:tcW w:w="1402" w:type="dxa"/>
          </w:tcPr>
          <w:p w:rsidR="00E809E6" w:rsidRPr="006751B3" w:rsidRDefault="00E71659" w:rsidP="002821A4">
            <w:pPr>
              <w:pStyle w:val="aff1"/>
              <w:jc w:val="center"/>
              <w:rPr>
                <w:color w:val="auto"/>
                <w:sz w:val="22"/>
                <w:szCs w:val="22"/>
              </w:rPr>
            </w:pPr>
            <w:r w:rsidRPr="006751B3">
              <w:rPr>
                <w:color w:val="auto"/>
                <w:sz w:val="22"/>
                <w:szCs w:val="22"/>
              </w:rPr>
              <w:t>3</w:t>
            </w:r>
            <w:r w:rsidR="00E809E6" w:rsidRPr="006751B3">
              <w:rPr>
                <w:color w:val="auto"/>
                <w:sz w:val="22"/>
                <w:szCs w:val="22"/>
              </w:rPr>
              <w:t xml:space="preserve"> м</w:t>
            </w:r>
          </w:p>
        </w:tc>
        <w:tc>
          <w:tcPr>
            <w:tcW w:w="992" w:type="dxa"/>
          </w:tcPr>
          <w:p w:rsidR="00E809E6" w:rsidRPr="006751B3" w:rsidRDefault="00E809E6" w:rsidP="002821A4">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E809E6" w:rsidRPr="006751B3" w:rsidRDefault="00E809E6" w:rsidP="002821A4">
            <w:pPr>
              <w:pStyle w:val="aff1"/>
              <w:jc w:val="center"/>
              <w:rPr>
                <w:color w:val="auto"/>
                <w:sz w:val="22"/>
                <w:szCs w:val="22"/>
              </w:rPr>
            </w:pPr>
            <w:r w:rsidRPr="006751B3">
              <w:rPr>
                <w:color w:val="auto"/>
                <w:sz w:val="22"/>
                <w:szCs w:val="22"/>
              </w:rPr>
              <w:t>2</w:t>
            </w:r>
          </w:p>
        </w:tc>
        <w:tc>
          <w:tcPr>
            <w:tcW w:w="1118" w:type="dxa"/>
          </w:tcPr>
          <w:p w:rsidR="00E809E6" w:rsidRPr="006751B3" w:rsidRDefault="00E809E6" w:rsidP="002821A4">
            <w:pPr>
              <w:pStyle w:val="aff1"/>
              <w:jc w:val="center"/>
              <w:rPr>
                <w:color w:val="auto"/>
                <w:sz w:val="22"/>
                <w:szCs w:val="22"/>
              </w:rPr>
            </w:pPr>
            <w:r w:rsidRPr="006751B3">
              <w:rPr>
                <w:color w:val="auto"/>
                <w:sz w:val="22"/>
                <w:szCs w:val="22"/>
              </w:rPr>
              <w:t>8 м</w:t>
            </w:r>
          </w:p>
        </w:tc>
        <w:tc>
          <w:tcPr>
            <w:tcW w:w="851" w:type="dxa"/>
          </w:tcPr>
          <w:p w:rsidR="00E809E6" w:rsidRPr="006751B3" w:rsidRDefault="00E809E6" w:rsidP="002821A4">
            <w:pPr>
              <w:pStyle w:val="aff1"/>
              <w:jc w:val="center"/>
              <w:rPr>
                <w:color w:val="auto"/>
                <w:sz w:val="22"/>
                <w:szCs w:val="22"/>
              </w:rPr>
            </w:pPr>
            <w:r w:rsidRPr="006751B3">
              <w:rPr>
                <w:color w:val="auto"/>
                <w:sz w:val="22"/>
                <w:szCs w:val="22"/>
              </w:rPr>
              <w:t>80 %</w:t>
            </w:r>
          </w:p>
        </w:tc>
      </w:tr>
    </w:tbl>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p>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9356"/>
      </w:tblGrid>
      <w:tr w:rsidR="00070A0D" w:rsidRPr="006751B3" w:rsidTr="00B16792">
        <w:trPr>
          <w:trHeight w:val="552"/>
        </w:trPr>
        <w:tc>
          <w:tcPr>
            <w:tcW w:w="6345" w:type="dxa"/>
            <w:vAlign w:val="center"/>
          </w:tcPr>
          <w:p w:rsidR="00070A0D" w:rsidRPr="006751B3" w:rsidRDefault="00070A0D" w:rsidP="00B16792">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9356" w:type="dxa"/>
            <w:vAlign w:val="center"/>
          </w:tcPr>
          <w:p w:rsidR="00070A0D" w:rsidRPr="006751B3" w:rsidRDefault="00070A0D" w:rsidP="00B16792">
            <w:pPr>
              <w:tabs>
                <w:tab w:val="left" w:pos="2520"/>
              </w:tabs>
              <w:spacing w:after="0" w:line="240" w:lineRule="auto"/>
              <w:ind w:firstLine="426"/>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070A0D" w:rsidRPr="006751B3" w:rsidTr="00B16792">
        <w:trPr>
          <w:trHeight w:val="1407"/>
        </w:trPr>
        <w:tc>
          <w:tcPr>
            <w:tcW w:w="6345" w:type="dxa"/>
          </w:tcPr>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070A0D" w:rsidRPr="006751B3" w:rsidRDefault="00070A0D" w:rsidP="00B16792">
            <w:pPr>
              <w:spacing w:after="0" w:line="240" w:lineRule="auto"/>
              <w:ind w:firstLine="426"/>
              <w:rPr>
                <w:rFonts w:ascii="Times New Roman" w:eastAsia="SimSun" w:hAnsi="Times New Roman" w:cs="Times New Roman"/>
                <w:lang w:eastAsia="zh-CN"/>
              </w:rPr>
            </w:pPr>
          </w:p>
          <w:p w:rsidR="00070A0D" w:rsidRPr="006751B3" w:rsidRDefault="00070A0D" w:rsidP="00B16792">
            <w:pPr>
              <w:spacing w:after="0" w:line="240" w:lineRule="auto"/>
              <w:ind w:firstLine="426"/>
              <w:rPr>
                <w:rFonts w:ascii="Times New Roman" w:eastAsia="SimSun" w:hAnsi="Times New Roman" w:cs="Times New Roman"/>
                <w:lang w:eastAsia="zh-CN"/>
              </w:rPr>
            </w:pPr>
          </w:p>
        </w:tc>
        <w:tc>
          <w:tcPr>
            <w:tcW w:w="9356" w:type="dxa"/>
          </w:tcPr>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Максимальное количество надземных этажей  – не более 2 </w:t>
            </w:r>
            <w:proofErr w:type="spellStart"/>
            <w:r w:rsidRPr="006751B3">
              <w:rPr>
                <w:rFonts w:ascii="Times New Roman" w:eastAsia="SimSun" w:hAnsi="Times New Roman" w:cs="Times New Roman"/>
                <w:lang w:eastAsia="zh-CN"/>
              </w:rPr>
              <w:t>эт</w:t>
            </w:r>
            <w:proofErr w:type="spellEnd"/>
            <w:r w:rsidRPr="006751B3">
              <w:rPr>
                <w:rFonts w:ascii="Times New Roman" w:eastAsia="SimSun" w:hAnsi="Times New Roman" w:cs="Times New Roman"/>
                <w:lang w:eastAsia="zh-CN"/>
              </w:rPr>
              <w:t xml:space="preserve">. </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Максимальная высота – 7 м. </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Общая площадь помещений  - до </w:t>
            </w:r>
            <w:smartTag w:uri="urn:schemas-microsoft-com:office:smarttags" w:element="metricconverter">
              <w:smartTagPr>
                <w:attr w:name="ProductID" w:val="100 кв. м"/>
              </w:smartTagPr>
              <w:r w:rsidRPr="006751B3">
                <w:rPr>
                  <w:rFonts w:ascii="Times New Roman" w:eastAsia="SimSun" w:hAnsi="Times New Roman" w:cs="Times New Roman"/>
                  <w:lang w:eastAsia="zh-CN"/>
                </w:rPr>
                <w:t>100 кв. м</w:t>
              </w:r>
            </w:smartTag>
            <w:r w:rsidRPr="006751B3">
              <w:rPr>
                <w:rFonts w:ascii="Times New Roman" w:eastAsia="SimSun" w:hAnsi="Times New Roman" w:cs="Times New Roman"/>
                <w:lang w:eastAsia="zh-CN"/>
              </w:rPr>
              <w:t>.</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751B3">
                <w:rPr>
                  <w:rFonts w:ascii="Times New Roman" w:eastAsia="SimSun" w:hAnsi="Times New Roman" w:cs="Times New Roman"/>
                  <w:lang w:eastAsia="zh-CN"/>
                </w:rPr>
                <w:t>5 м</w:t>
              </w:r>
            </w:smartTag>
            <w:r w:rsidRPr="006751B3">
              <w:rPr>
                <w:rFonts w:ascii="Times New Roman" w:eastAsia="SimSun" w:hAnsi="Times New Roman" w:cs="Times New Roman"/>
                <w:lang w:eastAsia="zh-CN"/>
              </w:rPr>
              <w:t>.</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751B3">
                <w:rPr>
                  <w:rFonts w:ascii="Times New Roman" w:eastAsia="SimSun" w:hAnsi="Times New Roman" w:cs="Times New Roman"/>
                  <w:lang w:eastAsia="zh-CN"/>
                </w:rPr>
                <w:t>6 м</w:t>
              </w:r>
            </w:smartTag>
            <w:r w:rsidRPr="006751B3">
              <w:rPr>
                <w:rFonts w:ascii="Times New Roman" w:eastAsia="SimSun" w:hAnsi="Times New Roman" w:cs="Times New Roman"/>
                <w:lang w:eastAsia="zh-CN"/>
              </w:rPr>
              <w:t>.</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70A0D" w:rsidRPr="006751B3" w:rsidRDefault="00070A0D" w:rsidP="00B16792">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70A0D" w:rsidRPr="006751B3" w:rsidRDefault="00070A0D" w:rsidP="00B16792">
            <w:pPr>
              <w:tabs>
                <w:tab w:val="left" w:pos="1134"/>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Устройство навесов не должно ущемлять  законных интересов соседних землевладельцев, в части водоотведения атмосферных осадков с кровли навесов,     при устройстве навесов  минимальный отступ от границы участка – 1м.</w:t>
            </w:r>
          </w:p>
          <w:p w:rsidR="00070A0D" w:rsidRPr="006751B3" w:rsidRDefault="00070A0D" w:rsidP="00B16792">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Хозяйственные постройки должны быть  обеспечены системами водоотведения с кровли, с целью </w:t>
            </w:r>
            <w:r w:rsidRPr="006751B3">
              <w:rPr>
                <w:rFonts w:ascii="Times New Roman" w:eastAsia="SimSun" w:hAnsi="Times New Roman" w:cs="Times New Roman"/>
                <w:lang w:eastAsia="zh-CN"/>
              </w:rPr>
              <w:lastRenderedPageBreak/>
              <w:t>предотвращения подтопления соседних земельных участков и строений.</w:t>
            </w:r>
          </w:p>
          <w:p w:rsidR="00070A0D" w:rsidRPr="006751B3" w:rsidRDefault="00070A0D" w:rsidP="00B16792">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751B3">
                <w:rPr>
                  <w:rFonts w:ascii="Times New Roman" w:eastAsia="SimSun" w:hAnsi="Times New Roman" w:cs="Times New Roman"/>
                  <w:lang w:eastAsia="zh-CN"/>
                </w:rPr>
                <w:t>4 м</w:t>
              </w:r>
            </w:smartTag>
            <w:r w:rsidRPr="006751B3">
              <w:rPr>
                <w:rFonts w:ascii="Times New Roman" w:eastAsia="SimSun" w:hAnsi="Times New Roman" w:cs="Times New Roman"/>
                <w:lang w:eastAsia="zh-CN"/>
              </w:rPr>
              <w:t>.</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Вспомогательные строения, за исключением гаражей, размещать со стороны улиц не допускается. </w:t>
            </w:r>
          </w:p>
        </w:tc>
      </w:tr>
      <w:tr w:rsidR="00070A0D" w:rsidRPr="006751B3" w:rsidTr="00B16792">
        <w:trPr>
          <w:trHeight w:val="411"/>
        </w:trPr>
        <w:tc>
          <w:tcPr>
            <w:tcW w:w="6345" w:type="dxa"/>
          </w:tcPr>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Roboto" w:eastAsia="Times New Roman" w:hAnsi="Roboto" w:cs="Times New Roman"/>
                <w:lang w:eastAsia="ru-RU"/>
              </w:rPr>
              <w:t>Навесы, беседки, мангалы, вольеры</w:t>
            </w:r>
          </w:p>
        </w:tc>
        <w:tc>
          <w:tcPr>
            <w:tcW w:w="9356" w:type="dxa"/>
          </w:tcPr>
          <w:p w:rsidR="00070A0D" w:rsidRPr="006751B3" w:rsidRDefault="00070A0D" w:rsidP="00B16792">
            <w:pPr>
              <w:tabs>
                <w:tab w:val="left" w:pos="-9323"/>
              </w:tabs>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Минимальный отступ от границ смежных земельных участков – 1 метр</w:t>
            </w:r>
          </w:p>
          <w:p w:rsidR="00070A0D" w:rsidRPr="006751B3" w:rsidRDefault="00070A0D" w:rsidP="00B16792">
            <w:pPr>
              <w:tabs>
                <w:tab w:val="left" w:pos="-9323"/>
              </w:tabs>
              <w:spacing w:after="0" w:line="240" w:lineRule="auto"/>
              <w:rPr>
                <w:rFonts w:ascii="Times New Roman" w:eastAsia="SimSun" w:hAnsi="Times New Roman" w:cs="Times New Roman"/>
                <w:lang w:eastAsia="zh-CN"/>
              </w:rPr>
            </w:pPr>
          </w:p>
        </w:tc>
      </w:tr>
      <w:tr w:rsidR="00070A0D" w:rsidRPr="006751B3" w:rsidTr="00B16792">
        <w:trPr>
          <w:trHeight w:val="985"/>
        </w:trPr>
        <w:tc>
          <w:tcPr>
            <w:tcW w:w="6345" w:type="dxa"/>
          </w:tcPr>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Площадки для сбора твердых бытовых отходов.</w:t>
            </w:r>
          </w:p>
        </w:tc>
        <w:tc>
          <w:tcPr>
            <w:tcW w:w="9356" w:type="dxa"/>
          </w:tcPr>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751B3">
                <w:rPr>
                  <w:rFonts w:ascii="Times New Roman" w:eastAsia="SimSun" w:hAnsi="Times New Roman" w:cs="Times New Roman"/>
                  <w:lang w:eastAsia="zh-CN"/>
                </w:rPr>
                <w:t>20 м</w:t>
              </w:r>
            </w:smartTag>
            <w:r w:rsidRPr="006751B3">
              <w:rPr>
                <w:rFonts w:ascii="Times New Roman" w:eastAsia="SimSun" w:hAnsi="Times New Roman" w:cs="Times New Roman"/>
                <w:lang w:eastAsia="zh-CN"/>
              </w:rPr>
              <w:t xml:space="preserve">, и не более </w:t>
            </w:r>
            <w:smartTag w:uri="urn:schemas-microsoft-com:office:smarttags" w:element="metricconverter">
              <w:smartTagPr>
                <w:attr w:name="ProductID" w:val="100 м"/>
              </w:smartTagPr>
              <w:r w:rsidRPr="006751B3">
                <w:rPr>
                  <w:rFonts w:ascii="Times New Roman" w:eastAsia="SimSun" w:hAnsi="Times New Roman" w:cs="Times New Roman"/>
                  <w:lang w:eastAsia="zh-CN"/>
                </w:rPr>
                <w:t>100 м</w:t>
              </w:r>
            </w:smartTag>
            <w:r w:rsidRPr="006751B3">
              <w:rPr>
                <w:rFonts w:ascii="Times New Roman" w:eastAsia="SimSun" w:hAnsi="Times New Roman" w:cs="Times New Roman"/>
                <w:lang w:eastAsia="zh-CN"/>
              </w:rPr>
              <w:t xml:space="preserve">. </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Общее количество контейнеров не более 5 шт. </w:t>
            </w:r>
          </w:p>
        </w:tc>
      </w:tr>
      <w:tr w:rsidR="00070A0D" w:rsidRPr="006751B3" w:rsidTr="00B16792">
        <w:tc>
          <w:tcPr>
            <w:tcW w:w="6345" w:type="dxa"/>
          </w:tcPr>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Надворные туалеты, гидронепроницаемые выгребы, септики.</w:t>
            </w:r>
          </w:p>
        </w:tc>
        <w:tc>
          <w:tcPr>
            <w:tcW w:w="9356" w:type="dxa"/>
          </w:tcPr>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соседнего жилого дома не менее - </w:t>
            </w:r>
            <w:smartTag w:uri="urn:schemas-microsoft-com:office:smarttags" w:element="metricconverter">
              <w:smartTagPr>
                <w:attr w:name="ProductID" w:val="12 м"/>
              </w:smartTagPr>
              <w:r w:rsidRPr="006751B3">
                <w:rPr>
                  <w:rFonts w:ascii="Times New Roman" w:eastAsia="SimSun" w:hAnsi="Times New Roman" w:cs="Times New Roman"/>
                  <w:lang w:eastAsia="zh-CN"/>
                </w:rPr>
                <w:t>12 м</w:t>
              </w:r>
            </w:smartTag>
            <w:r w:rsidRPr="006751B3">
              <w:rPr>
                <w:rFonts w:ascii="Times New Roman" w:eastAsia="SimSun" w:hAnsi="Times New Roman" w:cs="Times New Roman"/>
                <w:lang w:eastAsia="zh-CN"/>
              </w:rPr>
              <w:t>.</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красной линии не менее - </w:t>
            </w:r>
            <w:smartTag w:uri="urn:schemas-microsoft-com:office:smarttags" w:element="metricconverter">
              <w:smartTagPr>
                <w:attr w:name="ProductID" w:val="10 м"/>
              </w:smartTagPr>
              <w:r w:rsidRPr="006751B3">
                <w:rPr>
                  <w:rFonts w:ascii="Times New Roman" w:eastAsia="SimSun" w:hAnsi="Times New Roman" w:cs="Times New Roman"/>
                  <w:lang w:eastAsia="zh-CN"/>
                </w:rPr>
                <w:t>10 м</w:t>
              </w:r>
            </w:smartTag>
            <w:r w:rsidRPr="006751B3">
              <w:rPr>
                <w:rFonts w:ascii="Times New Roman" w:eastAsia="SimSun" w:hAnsi="Times New Roman" w:cs="Times New Roman"/>
                <w:lang w:eastAsia="zh-CN"/>
              </w:rPr>
              <w:t xml:space="preserve">. </w:t>
            </w:r>
          </w:p>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6751B3">
                <w:rPr>
                  <w:rFonts w:ascii="Times New Roman" w:eastAsia="SimSun" w:hAnsi="Times New Roman" w:cs="Times New Roman"/>
                  <w:lang w:eastAsia="zh-CN"/>
                </w:rPr>
                <w:t>4 м</w:t>
              </w:r>
            </w:smartTag>
            <w:r w:rsidRPr="006751B3">
              <w:rPr>
                <w:rFonts w:ascii="Times New Roman" w:eastAsia="SimSun" w:hAnsi="Times New Roman" w:cs="Times New Roman"/>
                <w:lang w:eastAsia="zh-CN"/>
              </w:rPr>
              <w:t xml:space="preserve">. </w:t>
            </w:r>
          </w:p>
        </w:tc>
      </w:tr>
      <w:tr w:rsidR="00070A0D" w:rsidRPr="006751B3" w:rsidTr="00B16792">
        <w:tc>
          <w:tcPr>
            <w:tcW w:w="6345" w:type="dxa"/>
            <w:shd w:val="clear" w:color="auto" w:fill="auto"/>
          </w:tcPr>
          <w:p w:rsidR="00070A0D" w:rsidRPr="006751B3" w:rsidRDefault="00070A0D" w:rsidP="00B16792">
            <w:pPr>
              <w:spacing w:after="0" w:line="240" w:lineRule="auto"/>
              <w:ind w:firstLine="426"/>
              <w:rPr>
                <w:rFonts w:ascii="Times New Roman" w:eastAsia="SimSun" w:hAnsi="Times New Roman" w:cs="Times New Roman"/>
                <w:lang w:eastAsia="zh-CN"/>
              </w:rPr>
            </w:pPr>
            <w:r w:rsidRPr="006751B3">
              <w:rPr>
                <w:rFonts w:ascii="Times New Roman" w:eastAsia="SimSun" w:hAnsi="Times New Roman" w:cs="Times New Roman"/>
                <w:lang w:eastAsia="zh-CN"/>
              </w:rPr>
              <w:t>Объекты хранения индивидуального легкового автотранспорта одно-, двухквартирных усадебных жилых домов</w:t>
            </w:r>
          </w:p>
        </w:tc>
        <w:tc>
          <w:tcPr>
            <w:tcW w:w="9356" w:type="dxa"/>
            <w:shd w:val="clear" w:color="auto" w:fill="auto"/>
          </w:tcPr>
          <w:p w:rsidR="00070A0D" w:rsidRPr="006751B3" w:rsidRDefault="00070A0D" w:rsidP="00B16792">
            <w:pPr>
              <w:spacing w:after="0" w:line="240" w:lineRule="auto"/>
              <w:rPr>
                <w:rFonts w:ascii="Times New Roman" w:eastAsia="SimSun" w:hAnsi="Times New Roman" w:cs="Times New Roman"/>
                <w:lang w:eastAsia="zh-CN"/>
              </w:rPr>
            </w:pPr>
            <w:r w:rsidRPr="006751B3">
              <w:rPr>
                <w:rFonts w:ascii="Times New Roman" w:eastAsia="SimSun" w:hAnsi="Times New Roman" w:cs="Times New Roman"/>
                <w:lang w:eastAsia="zh-CN"/>
              </w:rPr>
              <w:t xml:space="preserve">Допускается размещать по красной линии без устройства распашных ворот. Допускается делать встроенными в первые этажи дома. </w:t>
            </w:r>
          </w:p>
        </w:tc>
      </w:tr>
    </w:tbl>
    <w:p w:rsidR="00070A0D" w:rsidRPr="006751B3" w:rsidRDefault="00070A0D" w:rsidP="00070A0D">
      <w:pPr>
        <w:widowControl w:val="0"/>
        <w:spacing w:after="0" w:line="240" w:lineRule="auto"/>
        <w:ind w:firstLine="426"/>
        <w:rPr>
          <w:rFonts w:ascii="Times New Roman" w:eastAsia="SimSun" w:hAnsi="Times New Roman" w:cs="Times New Roman"/>
          <w:b/>
          <w:sz w:val="24"/>
          <w:szCs w:val="24"/>
          <w:u w:val="single"/>
          <w:lang w:eastAsia="zh-CN"/>
        </w:rPr>
      </w:pPr>
    </w:p>
    <w:p w:rsidR="00B711FD" w:rsidRPr="006751B3" w:rsidRDefault="00B711FD" w:rsidP="00070A0D">
      <w:pPr>
        <w:widowControl w:val="0"/>
        <w:spacing w:after="0" w:line="240" w:lineRule="auto"/>
        <w:ind w:firstLine="426"/>
        <w:rPr>
          <w:rFonts w:ascii="Times New Roman" w:eastAsia="SimSun" w:hAnsi="Times New Roman" w:cs="Times New Roman"/>
          <w:b/>
          <w:sz w:val="24"/>
          <w:szCs w:val="24"/>
          <w:u w:val="single"/>
          <w:lang w:eastAsia="zh-CN"/>
        </w:rPr>
        <w:sectPr w:rsidR="00B711FD" w:rsidRPr="006751B3" w:rsidSect="00E809E6">
          <w:pgSz w:w="16838" w:h="11906" w:orient="landscape"/>
          <w:pgMar w:top="851" w:right="851" w:bottom="1418" w:left="851" w:header="709" w:footer="340" w:gutter="0"/>
          <w:pgNumType w:chapStyle="1"/>
          <w:cols w:space="708"/>
          <w:titlePg/>
          <w:docGrid w:linePitch="360"/>
        </w:sectPr>
      </w:pPr>
    </w:p>
    <w:p w:rsidR="00070A0D" w:rsidRPr="006751B3" w:rsidRDefault="00070A0D" w:rsidP="00070A0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3. </w:t>
      </w:r>
      <w:r w:rsidR="00E809E6" w:rsidRPr="006751B3">
        <w:rPr>
          <w:rFonts w:ascii="Times New Roman" w:eastAsia="SimSun" w:hAnsi="Times New Roman" w:cs="Times New Roman"/>
          <w:b/>
          <w:sz w:val="24"/>
          <w:szCs w:val="24"/>
          <w:u w:val="single"/>
          <w:lang w:eastAsia="zh-CN"/>
        </w:rPr>
        <w:t xml:space="preserve">СХ - П. </w:t>
      </w:r>
      <w:r w:rsidRPr="006751B3">
        <w:rPr>
          <w:rFonts w:ascii="Times New Roman" w:eastAsia="SimSun" w:hAnsi="Times New Roman" w:cs="Times New Roman"/>
          <w:b/>
          <w:sz w:val="24"/>
          <w:szCs w:val="24"/>
          <w:u w:val="single"/>
          <w:lang w:eastAsia="zh-CN"/>
        </w:rPr>
        <w:t xml:space="preserve">Зона объектов сельскохозяйственного производства </w:t>
      </w:r>
    </w:p>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427"/>
        <w:gridCol w:w="5528"/>
        <w:gridCol w:w="851"/>
        <w:gridCol w:w="992"/>
        <w:gridCol w:w="850"/>
        <w:gridCol w:w="1544"/>
        <w:gridCol w:w="992"/>
        <w:gridCol w:w="866"/>
        <w:gridCol w:w="1118"/>
        <w:gridCol w:w="851"/>
      </w:tblGrid>
      <w:tr w:rsidR="00070A0D" w:rsidRPr="006751B3" w:rsidTr="00E809E6">
        <w:trPr>
          <w:cantSplit/>
          <w:trHeight w:val="884"/>
          <w:jc w:val="center"/>
        </w:trPr>
        <w:tc>
          <w:tcPr>
            <w:tcW w:w="2427"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5528"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7213" w:type="dxa"/>
            <w:gridSpan w:val="7"/>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E809E6">
        <w:trPr>
          <w:cantSplit/>
          <w:trHeight w:val="3533"/>
          <w:jc w:val="center"/>
        </w:trPr>
        <w:tc>
          <w:tcPr>
            <w:tcW w:w="2427" w:type="dxa"/>
            <w:vMerge/>
            <w:shd w:val="clear" w:color="auto" w:fill="auto"/>
          </w:tcPr>
          <w:p w:rsidR="00070A0D" w:rsidRPr="006751B3" w:rsidRDefault="00070A0D" w:rsidP="00B16792">
            <w:pPr>
              <w:widowControl w:val="0"/>
              <w:jc w:val="center"/>
              <w:rPr>
                <w:rFonts w:eastAsia="SimSun"/>
                <w:sz w:val="22"/>
                <w:szCs w:val="22"/>
                <w:lang w:eastAsia="zh-CN"/>
              </w:rPr>
            </w:pPr>
          </w:p>
        </w:tc>
        <w:tc>
          <w:tcPr>
            <w:tcW w:w="5528" w:type="dxa"/>
            <w:vMerge/>
            <w:shd w:val="clear" w:color="auto" w:fill="auto"/>
          </w:tcPr>
          <w:p w:rsidR="00070A0D" w:rsidRPr="006751B3" w:rsidRDefault="00070A0D" w:rsidP="00B16792">
            <w:pPr>
              <w:widowControl w:val="0"/>
              <w:jc w:val="center"/>
              <w:rPr>
                <w:rFonts w:eastAsia="SimSun"/>
                <w:sz w:val="22"/>
                <w:szCs w:val="22"/>
                <w:lang w:eastAsia="zh-CN"/>
              </w:rPr>
            </w:pPr>
          </w:p>
        </w:tc>
        <w:tc>
          <w:tcPr>
            <w:tcW w:w="851"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2"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070A0D" w:rsidRPr="006751B3" w:rsidRDefault="00070A0D" w:rsidP="00E809E6">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070A0D" w:rsidRPr="006751B3" w:rsidRDefault="00070A0D" w:rsidP="00E809E6">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E809E6">
        <w:trPr>
          <w:cantSplit/>
          <w:trHeight w:val="237"/>
          <w:jc w:val="center"/>
        </w:trPr>
        <w:tc>
          <w:tcPr>
            <w:tcW w:w="2427"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5528"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070A0D" w:rsidRPr="006751B3" w:rsidRDefault="00070A0D" w:rsidP="00B16792">
            <w:pPr>
              <w:widowControl w:val="0"/>
              <w:jc w:val="center"/>
              <w:rPr>
                <w:sz w:val="22"/>
                <w:szCs w:val="22"/>
              </w:rPr>
            </w:pPr>
            <w:r w:rsidRPr="006751B3">
              <w:rPr>
                <w:sz w:val="22"/>
                <w:szCs w:val="22"/>
              </w:rPr>
              <w:t>4</w:t>
            </w:r>
          </w:p>
        </w:tc>
        <w:tc>
          <w:tcPr>
            <w:tcW w:w="850" w:type="dxa"/>
            <w:vAlign w:val="center"/>
          </w:tcPr>
          <w:p w:rsidR="00070A0D" w:rsidRPr="006751B3" w:rsidRDefault="00070A0D" w:rsidP="00B16792">
            <w:pPr>
              <w:widowControl w:val="0"/>
              <w:jc w:val="center"/>
              <w:rPr>
                <w:sz w:val="22"/>
                <w:szCs w:val="22"/>
              </w:rPr>
            </w:pPr>
            <w:r w:rsidRPr="006751B3">
              <w:rPr>
                <w:sz w:val="22"/>
                <w:szCs w:val="22"/>
              </w:rPr>
              <w:t>5</w:t>
            </w:r>
          </w:p>
        </w:tc>
        <w:tc>
          <w:tcPr>
            <w:tcW w:w="1544" w:type="dxa"/>
            <w:vAlign w:val="center"/>
          </w:tcPr>
          <w:p w:rsidR="00070A0D" w:rsidRPr="006751B3" w:rsidRDefault="00070A0D" w:rsidP="00B16792">
            <w:pPr>
              <w:widowControl w:val="0"/>
              <w:jc w:val="center"/>
              <w:rPr>
                <w:sz w:val="22"/>
                <w:szCs w:val="22"/>
              </w:rPr>
            </w:pPr>
            <w:r w:rsidRPr="006751B3">
              <w:rPr>
                <w:sz w:val="22"/>
                <w:szCs w:val="22"/>
              </w:rPr>
              <w:t>6</w:t>
            </w:r>
          </w:p>
        </w:tc>
        <w:tc>
          <w:tcPr>
            <w:tcW w:w="992" w:type="dxa"/>
            <w:vAlign w:val="center"/>
          </w:tcPr>
          <w:p w:rsidR="00070A0D" w:rsidRPr="006751B3" w:rsidRDefault="00070A0D" w:rsidP="00B16792">
            <w:pPr>
              <w:widowControl w:val="0"/>
              <w:jc w:val="center"/>
              <w:rPr>
                <w:sz w:val="22"/>
                <w:szCs w:val="22"/>
              </w:rPr>
            </w:pPr>
            <w:r w:rsidRPr="006751B3">
              <w:rPr>
                <w:sz w:val="22"/>
                <w:szCs w:val="22"/>
              </w:rPr>
              <w:t>7</w:t>
            </w:r>
          </w:p>
        </w:tc>
        <w:tc>
          <w:tcPr>
            <w:tcW w:w="866" w:type="dxa"/>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vAlign w:val="center"/>
          </w:tcPr>
          <w:p w:rsidR="00070A0D" w:rsidRPr="006751B3" w:rsidRDefault="00070A0D" w:rsidP="00B16792">
            <w:pPr>
              <w:widowControl w:val="0"/>
              <w:jc w:val="center"/>
              <w:rPr>
                <w:sz w:val="22"/>
                <w:szCs w:val="22"/>
              </w:rPr>
            </w:pPr>
            <w:r w:rsidRPr="006751B3">
              <w:rPr>
                <w:sz w:val="22"/>
                <w:szCs w:val="22"/>
              </w:rPr>
              <w:t>10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Овощеводство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shd w:val="clear" w:color="auto" w:fill="auto"/>
          </w:tcPr>
          <w:p w:rsidR="00070A0D" w:rsidRPr="006751B3" w:rsidRDefault="00070A0D" w:rsidP="00E809E6">
            <w:pPr>
              <w:widowControl w:val="0"/>
              <w:jc w:val="center"/>
              <w:rPr>
                <w:sz w:val="22"/>
                <w:szCs w:val="22"/>
              </w:rPr>
            </w:pPr>
            <w:r w:rsidRPr="006751B3">
              <w:rPr>
                <w:sz w:val="22"/>
                <w:szCs w:val="22"/>
              </w:rPr>
              <w:t>1.3</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1100000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E71659"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20</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80%</w:t>
            </w:r>
          </w:p>
        </w:tc>
      </w:tr>
      <w:tr w:rsidR="00070A0D" w:rsidRPr="006751B3" w:rsidTr="00E809E6">
        <w:trPr>
          <w:trHeight w:val="20"/>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Скотоводство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70A0D" w:rsidRPr="006751B3" w:rsidRDefault="00070A0D" w:rsidP="00B16792">
            <w:pPr>
              <w:widowControl w:val="0"/>
              <w:rPr>
                <w:sz w:val="22"/>
                <w:szCs w:val="22"/>
              </w:rPr>
            </w:pPr>
            <w:r w:rsidRPr="006751B3">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70A0D" w:rsidRPr="006751B3" w:rsidRDefault="00070A0D" w:rsidP="00B16792">
            <w:pPr>
              <w:widowControl w:val="0"/>
              <w:rPr>
                <w:sz w:val="22"/>
                <w:szCs w:val="22"/>
              </w:rPr>
            </w:pPr>
            <w:r w:rsidRPr="006751B3">
              <w:rPr>
                <w:sz w:val="22"/>
                <w:szCs w:val="22"/>
              </w:rPr>
              <w:t xml:space="preserve">разведение племенных животных, производство и </w:t>
            </w:r>
            <w:r w:rsidRPr="006751B3">
              <w:rPr>
                <w:sz w:val="22"/>
                <w:szCs w:val="22"/>
              </w:rPr>
              <w:lastRenderedPageBreak/>
              <w:t>использование племенной продукции (материала)</w:t>
            </w:r>
          </w:p>
        </w:tc>
        <w:tc>
          <w:tcPr>
            <w:tcW w:w="851" w:type="dxa"/>
            <w:shd w:val="clear" w:color="auto" w:fill="auto"/>
          </w:tcPr>
          <w:p w:rsidR="00070A0D" w:rsidRPr="006751B3" w:rsidRDefault="00070A0D" w:rsidP="00E809E6">
            <w:pPr>
              <w:widowControl w:val="0"/>
              <w:jc w:val="center"/>
              <w:rPr>
                <w:sz w:val="22"/>
                <w:szCs w:val="22"/>
              </w:rPr>
            </w:pPr>
            <w:bookmarkStart w:id="27" w:name="Par72"/>
            <w:bookmarkEnd w:id="27"/>
            <w:r w:rsidRPr="006751B3">
              <w:rPr>
                <w:sz w:val="22"/>
                <w:szCs w:val="22"/>
              </w:rPr>
              <w:lastRenderedPageBreak/>
              <w:t>1.8</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1100000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E71659"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lastRenderedPageBreak/>
              <w:t>Звероводство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связанной с разведением в неволе ценных пушных зверей;</w:t>
            </w:r>
          </w:p>
          <w:p w:rsidR="00070A0D" w:rsidRPr="006751B3" w:rsidRDefault="00070A0D" w:rsidP="00B16792">
            <w:pPr>
              <w:widowControl w:val="0"/>
              <w:rPr>
                <w:sz w:val="22"/>
                <w:szCs w:val="22"/>
              </w:rPr>
            </w:pPr>
            <w:r w:rsidRPr="006751B3">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0A0D" w:rsidRPr="006751B3" w:rsidRDefault="00070A0D" w:rsidP="00B16792">
            <w:pPr>
              <w:widowControl w:val="0"/>
              <w:rPr>
                <w:sz w:val="22"/>
                <w:szCs w:val="22"/>
              </w:rPr>
            </w:pPr>
            <w:r w:rsidRPr="006751B3">
              <w:rPr>
                <w:sz w:val="22"/>
                <w:szCs w:val="22"/>
              </w:rPr>
              <w:t>разведение племенных животных, производство и использование племенной продукции (материала)</w:t>
            </w:r>
          </w:p>
        </w:tc>
        <w:tc>
          <w:tcPr>
            <w:tcW w:w="851" w:type="dxa"/>
            <w:shd w:val="clear" w:color="auto" w:fill="auto"/>
          </w:tcPr>
          <w:p w:rsidR="00070A0D" w:rsidRPr="006751B3" w:rsidRDefault="00070A0D" w:rsidP="00B16792">
            <w:pPr>
              <w:widowControl w:val="0"/>
              <w:rPr>
                <w:sz w:val="22"/>
                <w:szCs w:val="22"/>
              </w:rPr>
            </w:pPr>
            <w:r w:rsidRPr="006751B3">
              <w:rPr>
                <w:sz w:val="22"/>
                <w:szCs w:val="22"/>
              </w:rPr>
              <w:t>1.9</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070A0D" w:rsidP="00B16792">
            <w:pPr>
              <w:pStyle w:val="aff1"/>
              <w:jc w:val="center"/>
              <w:rPr>
                <w:color w:val="auto"/>
                <w:sz w:val="22"/>
                <w:szCs w:val="22"/>
              </w:rPr>
            </w:pPr>
            <w:r w:rsidRPr="006751B3">
              <w:rPr>
                <w:color w:val="auto"/>
                <w:sz w:val="22"/>
                <w:szCs w:val="22"/>
              </w:rPr>
              <w:t>5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80%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Птицеводство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связанной с разведением домашних пород птиц, в том числе водоплавающих;</w:t>
            </w:r>
          </w:p>
          <w:p w:rsidR="00070A0D" w:rsidRPr="006751B3" w:rsidRDefault="00070A0D" w:rsidP="00B16792">
            <w:pPr>
              <w:widowControl w:val="0"/>
              <w:rPr>
                <w:sz w:val="22"/>
                <w:szCs w:val="22"/>
              </w:rPr>
            </w:pPr>
            <w:r w:rsidRPr="006751B3">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70A0D" w:rsidRPr="006751B3" w:rsidRDefault="00070A0D" w:rsidP="00B16792">
            <w:pPr>
              <w:widowControl w:val="0"/>
              <w:rPr>
                <w:sz w:val="22"/>
                <w:szCs w:val="22"/>
              </w:rPr>
            </w:pPr>
            <w:r w:rsidRPr="006751B3">
              <w:rPr>
                <w:sz w:val="22"/>
                <w:szCs w:val="22"/>
              </w:rPr>
              <w:t>разведение племенных животных, производство и использование племенной продукции (материала)</w:t>
            </w:r>
          </w:p>
        </w:tc>
        <w:tc>
          <w:tcPr>
            <w:tcW w:w="851" w:type="dxa"/>
            <w:shd w:val="clear" w:color="auto" w:fill="auto"/>
          </w:tcPr>
          <w:p w:rsidR="00070A0D" w:rsidRPr="006751B3" w:rsidRDefault="00070A0D" w:rsidP="00B16792">
            <w:pPr>
              <w:widowControl w:val="0"/>
              <w:rPr>
                <w:sz w:val="22"/>
                <w:szCs w:val="22"/>
              </w:rPr>
            </w:pPr>
            <w:r w:rsidRPr="006751B3">
              <w:rPr>
                <w:sz w:val="22"/>
                <w:szCs w:val="22"/>
              </w:rPr>
              <w:t>1.10</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Свиноводство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связанной с разведением свиней;</w:t>
            </w:r>
          </w:p>
          <w:p w:rsidR="00070A0D" w:rsidRPr="006751B3" w:rsidRDefault="00070A0D" w:rsidP="00B16792">
            <w:pPr>
              <w:widowControl w:val="0"/>
              <w:rPr>
                <w:sz w:val="22"/>
                <w:szCs w:val="22"/>
              </w:rPr>
            </w:pPr>
            <w:r w:rsidRPr="006751B3">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0A0D" w:rsidRPr="006751B3" w:rsidRDefault="00070A0D" w:rsidP="00B16792">
            <w:pPr>
              <w:widowControl w:val="0"/>
              <w:rPr>
                <w:sz w:val="22"/>
                <w:szCs w:val="22"/>
              </w:rPr>
            </w:pPr>
            <w:r w:rsidRPr="006751B3">
              <w:rPr>
                <w:sz w:val="22"/>
                <w:szCs w:val="22"/>
              </w:rPr>
              <w:t>разведение племенных животных, производство и использование племенной продукции (материала)</w:t>
            </w:r>
          </w:p>
        </w:tc>
        <w:tc>
          <w:tcPr>
            <w:tcW w:w="851" w:type="dxa"/>
            <w:shd w:val="clear" w:color="auto" w:fill="auto"/>
          </w:tcPr>
          <w:p w:rsidR="00070A0D" w:rsidRPr="006751B3" w:rsidRDefault="00070A0D" w:rsidP="00B16792">
            <w:pPr>
              <w:widowControl w:val="0"/>
              <w:rPr>
                <w:sz w:val="22"/>
                <w:szCs w:val="22"/>
              </w:rPr>
            </w:pPr>
            <w:bookmarkStart w:id="28" w:name="Par87"/>
            <w:bookmarkEnd w:id="28"/>
            <w:r w:rsidRPr="006751B3">
              <w:rPr>
                <w:sz w:val="22"/>
                <w:szCs w:val="22"/>
              </w:rPr>
              <w:t>1.11</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Пчеловодство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0A0D" w:rsidRPr="006751B3" w:rsidRDefault="00070A0D" w:rsidP="00B16792">
            <w:pPr>
              <w:widowControl w:val="0"/>
              <w:rPr>
                <w:sz w:val="22"/>
                <w:szCs w:val="22"/>
              </w:rPr>
            </w:pPr>
            <w:r w:rsidRPr="006751B3">
              <w:rPr>
                <w:sz w:val="22"/>
                <w:szCs w:val="22"/>
              </w:rPr>
              <w:t>раз</w:t>
            </w:r>
            <w:r w:rsidRPr="006751B3">
              <w:rPr>
                <w:sz w:val="22"/>
                <w:szCs w:val="22"/>
              </w:rPr>
              <w:lastRenderedPageBreak/>
              <w:t>мещение ульев, иных объектов и оборудования, необходимого для пчеловодства и разведениях иных полезных насекомых;</w:t>
            </w:r>
          </w:p>
          <w:p w:rsidR="00070A0D" w:rsidRPr="006751B3" w:rsidRDefault="00070A0D" w:rsidP="00B16792">
            <w:pPr>
              <w:widowControl w:val="0"/>
              <w:rPr>
                <w:sz w:val="22"/>
                <w:szCs w:val="22"/>
              </w:rPr>
            </w:pPr>
            <w:r w:rsidRPr="006751B3">
              <w:rPr>
                <w:sz w:val="22"/>
                <w:szCs w:val="22"/>
              </w:rPr>
              <w:t>размещение сооружений, используемых для хранения и первичной переработки продукции пчеловодства</w:t>
            </w:r>
          </w:p>
        </w:tc>
        <w:tc>
          <w:tcPr>
            <w:tcW w:w="851" w:type="dxa"/>
            <w:shd w:val="clear" w:color="auto" w:fill="auto"/>
          </w:tcPr>
          <w:p w:rsidR="00070A0D" w:rsidRPr="006751B3" w:rsidRDefault="00070A0D" w:rsidP="00B16792">
            <w:pPr>
              <w:widowControl w:val="0"/>
              <w:rPr>
                <w:sz w:val="22"/>
                <w:szCs w:val="22"/>
              </w:rPr>
            </w:pPr>
            <w:r w:rsidRPr="006751B3">
              <w:rPr>
                <w:sz w:val="22"/>
                <w:szCs w:val="22"/>
              </w:rPr>
              <w:t>1.12</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40%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lastRenderedPageBreak/>
              <w:t>Рыбоводство</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6751B3">
              <w:rPr>
                <w:sz w:val="22"/>
                <w:szCs w:val="22"/>
              </w:rPr>
              <w:t>аквакультуры</w:t>
            </w:r>
            <w:proofErr w:type="spellEnd"/>
            <w:r w:rsidRPr="006751B3">
              <w:rPr>
                <w:sz w:val="22"/>
                <w:szCs w:val="22"/>
              </w:rPr>
              <w:t>);</w:t>
            </w:r>
          </w:p>
          <w:p w:rsidR="00070A0D" w:rsidRPr="006751B3" w:rsidRDefault="00070A0D" w:rsidP="00B16792">
            <w:pPr>
              <w:widowControl w:val="0"/>
              <w:rPr>
                <w:sz w:val="22"/>
                <w:szCs w:val="22"/>
              </w:rPr>
            </w:pPr>
            <w:r w:rsidRPr="006751B3">
              <w:rPr>
                <w:sz w:val="22"/>
                <w:szCs w:val="22"/>
              </w:rPr>
              <w:t>размещение зданий, сооружений, оборудования, необходимых для осуществления рыбоводства (</w:t>
            </w:r>
            <w:proofErr w:type="spellStart"/>
            <w:r w:rsidRPr="006751B3">
              <w:rPr>
                <w:sz w:val="22"/>
                <w:szCs w:val="22"/>
              </w:rPr>
              <w:t>аквакультуры</w:t>
            </w:r>
            <w:proofErr w:type="spellEnd"/>
            <w:r w:rsidRPr="006751B3">
              <w:rPr>
                <w:sz w:val="22"/>
                <w:szCs w:val="22"/>
              </w:rPr>
              <w:t>)</w:t>
            </w:r>
          </w:p>
        </w:tc>
        <w:tc>
          <w:tcPr>
            <w:tcW w:w="851" w:type="dxa"/>
            <w:shd w:val="clear" w:color="auto" w:fill="auto"/>
          </w:tcPr>
          <w:p w:rsidR="00070A0D" w:rsidRPr="006751B3" w:rsidRDefault="00070A0D" w:rsidP="00B16792">
            <w:pPr>
              <w:widowControl w:val="0"/>
              <w:rPr>
                <w:sz w:val="22"/>
                <w:szCs w:val="22"/>
              </w:rPr>
            </w:pPr>
            <w:r w:rsidRPr="006751B3">
              <w:rPr>
                <w:sz w:val="22"/>
                <w:szCs w:val="22"/>
              </w:rPr>
              <w:t>1.13</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40%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Научное обеспечение сельского хозяйства</w:t>
            </w:r>
          </w:p>
        </w:tc>
        <w:tc>
          <w:tcPr>
            <w:tcW w:w="5528" w:type="dxa"/>
            <w:shd w:val="clear" w:color="auto" w:fill="auto"/>
          </w:tcPr>
          <w:p w:rsidR="00070A0D" w:rsidRPr="006751B3" w:rsidRDefault="00070A0D" w:rsidP="00B16792">
            <w:pPr>
              <w:widowControl w:val="0"/>
              <w:rPr>
                <w:sz w:val="22"/>
                <w:szCs w:val="22"/>
              </w:rPr>
            </w:pPr>
            <w:r w:rsidRPr="006751B3">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70A0D" w:rsidRPr="006751B3" w:rsidRDefault="00070A0D" w:rsidP="00B16792">
            <w:pPr>
              <w:widowControl w:val="0"/>
              <w:rPr>
                <w:sz w:val="22"/>
                <w:szCs w:val="22"/>
              </w:rPr>
            </w:pPr>
            <w:r w:rsidRPr="006751B3">
              <w:rPr>
                <w:sz w:val="22"/>
                <w:szCs w:val="22"/>
              </w:rPr>
              <w:t>размещение коллекций генетических ресурсов растений</w:t>
            </w:r>
          </w:p>
        </w:tc>
        <w:tc>
          <w:tcPr>
            <w:tcW w:w="851" w:type="dxa"/>
            <w:shd w:val="clear" w:color="auto" w:fill="auto"/>
          </w:tcPr>
          <w:p w:rsidR="00070A0D" w:rsidRPr="006751B3" w:rsidRDefault="00070A0D" w:rsidP="00B16792">
            <w:pPr>
              <w:widowControl w:val="0"/>
              <w:rPr>
                <w:sz w:val="22"/>
                <w:szCs w:val="22"/>
              </w:rPr>
            </w:pPr>
            <w:r w:rsidRPr="006751B3">
              <w:rPr>
                <w:sz w:val="22"/>
                <w:szCs w:val="22"/>
              </w:rPr>
              <w:t>1.14</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Хранение и переработка сельскохозяйственной продукции</w:t>
            </w:r>
          </w:p>
        </w:tc>
        <w:tc>
          <w:tcPr>
            <w:tcW w:w="5528" w:type="dxa"/>
            <w:shd w:val="clear" w:color="auto" w:fill="auto"/>
          </w:tcPr>
          <w:p w:rsidR="00070A0D" w:rsidRPr="006751B3" w:rsidRDefault="00070A0D" w:rsidP="00B16792">
            <w:pPr>
              <w:widowControl w:val="0"/>
              <w:rPr>
                <w:sz w:val="22"/>
                <w:szCs w:val="22"/>
              </w:rPr>
            </w:pPr>
            <w:r w:rsidRPr="006751B3">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shd w:val="clear" w:color="auto" w:fill="auto"/>
          </w:tcPr>
          <w:p w:rsidR="00070A0D" w:rsidRPr="006751B3" w:rsidRDefault="00070A0D" w:rsidP="00B16792">
            <w:pPr>
              <w:widowControl w:val="0"/>
              <w:rPr>
                <w:sz w:val="22"/>
                <w:szCs w:val="22"/>
              </w:rPr>
            </w:pPr>
            <w:r w:rsidRPr="006751B3">
              <w:rPr>
                <w:sz w:val="22"/>
                <w:szCs w:val="22"/>
              </w:rPr>
              <w:t>1.15</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20</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Питомники</w:t>
            </w:r>
          </w:p>
        </w:tc>
        <w:tc>
          <w:tcPr>
            <w:tcW w:w="5528" w:type="dxa"/>
            <w:shd w:val="clear" w:color="auto" w:fill="auto"/>
          </w:tcPr>
          <w:p w:rsidR="00070A0D" w:rsidRPr="006751B3" w:rsidRDefault="00070A0D" w:rsidP="00B16792">
            <w:pPr>
              <w:widowControl w:val="0"/>
              <w:rPr>
                <w:sz w:val="22"/>
                <w:szCs w:val="22"/>
              </w:rPr>
            </w:pPr>
            <w:r w:rsidRPr="006751B3">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0A0D" w:rsidRPr="006751B3" w:rsidRDefault="00070A0D" w:rsidP="00B16792">
            <w:pPr>
              <w:widowControl w:val="0"/>
              <w:rPr>
                <w:sz w:val="22"/>
                <w:szCs w:val="22"/>
              </w:rPr>
            </w:pPr>
            <w:r w:rsidRPr="006751B3">
              <w:rPr>
                <w:sz w:val="22"/>
                <w:szCs w:val="22"/>
              </w:rPr>
              <w:t>размещение сооружений, необходимых для указанных видов сельскохозяйственного производства</w:t>
            </w:r>
          </w:p>
        </w:tc>
        <w:tc>
          <w:tcPr>
            <w:tcW w:w="851" w:type="dxa"/>
            <w:shd w:val="clear" w:color="auto" w:fill="auto"/>
          </w:tcPr>
          <w:p w:rsidR="00070A0D" w:rsidRPr="006751B3" w:rsidRDefault="00070A0D" w:rsidP="00B16792">
            <w:pPr>
              <w:widowControl w:val="0"/>
              <w:rPr>
                <w:sz w:val="22"/>
                <w:szCs w:val="22"/>
              </w:rPr>
            </w:pPr>
            <w:r w:rsidRPr="006751B3">
              <w:rPr>
                <w:sz w:val="22"/>
                <w:szCs w:val="22"/>
              </w:rPr>
              <w:t>1.17</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12</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40%</w:t>
            </w:r>
          </w:p>
        </w:tc>
      </w:tr>
      <w:tr w:rsidR="00070A0D" w:rsidRPr="006751B3" w:rsidTr="00E809E6">
        <w:trPr>
          <w:cantSplit/>
          <w:trHeight w:val="843"/>
          <w:jc w:val="center"/>
        </w:trPr>
        <w:tc>
          <w:tcPr>
            <w:tcW w:w="2427" w:type="dxa"/>
            <w:shd w:val="clear" w:color="auto" w:fill="auto"/>
          </w:tcPr>
          <w:p w:rsidR="00070A0D" w:rsidRPr="006751B3" w:rsidRDefault="00070A0D" w:rsidP="00B16792">
            <w:pPr>
              <w:widowControl w:val="0"/>
              <w:rPr>
                <w:sz w:val="22"/>
                <w:szCs w:val="22"/>
              </w:rPr>
            </w:pPr>
            <w:r w:rsidRPr="006751B3">
              <w:rPr>
                <w:sz w:val="22"/>
                <w:szCs w:val="22"/>
              </w:rPr>
              <w:t>Обеспечение сельскохозяйственного производства</w:t>
            </w:r>
          </w:p>
        </w:tc>
        <w:tc>
          <w:tcPr>
            <w:tcW w:w="5528" w:type="dxa"/>
            <w:shd w:val="clear" w:color="auto" w:fill="auto"/>
          </w:tcPr>
          <w:p w:rsidR="00070A0D" w:rsidRPr="006751B3" w:rsidRDefault="00070A0D" w:rsidP="00B16792">
            <w:pPr>
              <w:widowControl w:val="0"/>
              <w:rPr>
                <w:sz w:val="22"/>
                <w:szCs w:val="22"/>
              </w:rPr>
            </w:pPr>
            <w:r w:rsidRPr="006751B3">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shd w:val="clear" w:color="auto" w:fill="auto"/>
          </w:tcPr>
          <w:p w:rsidR="00070A0D" w:rsidRPr="006751B3" w:rsidRDefault="00070A0D" w:rsidP="00E809E6">
            <w:pPr>
              <w:widowControl w:val="0"/>
              <w:jc w:val="center"/>
              <w:rPr>
                <w:sz w:val="22"/>
                <w:szCs w:val="22"/>
              </w:rPr>
            </w:pPr>
            <w:r w:rsidRPr="006751B3">
              <w:rPr>
                <w:sz w:val="22"/>
                <w:szCs w:val="22"/>
              </w:rPr>
              <w:t>1.18</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600/</w:t>
            </w:r>
          </w:p>
          <w:p w:rsidR="00070A0D" w:rsidRPr="006751B3" w:rsidRDefault="00070A0D" w:rsidP="00B16792">
            <w:pPr>
              <w:pStyle w:val="aff1"/>
              <w:jc w:val="center"/>
              <w:rPr>
                <w:color w:val="auto"/>
                <w:sz w:val="22"/>
                <w:szCs w:val="22"/>
              </w:rPr>
            </w:pPr>
            <w:r w:rsidRPr="006751B3">
              <w:rPr>
                <w:color w:val="auto"/>
                <w:sz w:val="22"/>
                <w:szCs w:val="22"/>
              </w:rPr>
              <w:t>1000000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10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2</w:t>
            </w:r>
          </w:p>
        </w:tc>
        <w:tc>
          <w:tcPr>
            <w:tcW w:w="1118" w:type="dxa"/>
          </w:tcPr>
          <w:p w:rsidR="00070A0D" w:rsidRPr="006751B3" w:rsidRDefault="00070A0D" w:rsidP="00B16792">
            <w:pPr>
              <w:pStyle w:val="aff1"/>
              <w:jc w:val="center"/>
              <w:rPr>
                <w:color w:val="auto"/>
                <w:sz w:val="22"/>
                <w:szCs w:val="22"/>
              </w:rPr>
            </w:pPr>
            <w:r w:rsidRPr="006751B3">
              <w:rPr>
                <w:color w:val="auto"/>
                <w:sz w:val="22"/>
                <w:szCs w:val="22"/>
              </w:rPr>
              <w:t>20</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60%</w:t>
            </w:r>
          </w:p>
        </w:tc>
      </w:tr>
      <w:tr w:rsidR="00070A0D" w:rsidRPr="006751B3" w:rsidTr="00E809E6">
        <w:trPr>
          <w:cantSplit/>
          <w:trHeight w:val="843"/>
          <w:jc w:val="center"/>
        </w:trPr>
        <w:tc>
          <w:tcPr>
            <w:tcW w:w="2427" w:type="dxa"/>
            <w:shd w:val="clear" w:color="auto" w:fill="auto"/>
          </w:tcPr>
          <w:p w:rsidR="00070A0D" w:rsidRPr="006751B3" w:rsidRDefault="00070A0D" w:rsidP="00B16792">
            <w:pPr>
              <w:pStyle w:val="aff1"/>
              <w:rPr>
                <w:color w:val="auto"/>
                <w:sz w:val="22"/>
                <w:szCs w:val="22"/>
              </w:rPr>
            </w:pPr>
            <w:r w:rsidRPr="006751B3">
              <w:rPr>
                <w:color w:val="auto"/>
                <w:sz w:val="22"/>
                <w:szCs w:val="22"/>
              </w:rPr>
              <w:t>Для ведения личного подсобного хозяйства</w:t>
            </w:r>
          </w:p>
        </w:tc>
        <w:tc>
          <w:tcPr>
            <w:tcW w:w="5528" w:type="dxa"/>
            <w:shd w:val="clear" w:color="auto" w:fill="auto"/>
          </w:tcPr>
          <w:p w:rsidR="00070A0D" w:rsidRPr="006751B3" w:rsidRDefault="00070A0D" w:rsidP="00B16792">
            <w:pPr>
              <w:pStyle w:val="aff1"/>
              <w:rPr>
                <w:color w:val="auto"/>
                <w:sz w:val="22"/>
                <w:szCs w:val="22"/>
              </w:rPr>
            </w:pPr>
            <w:r w:rsidRPr="006751B3">
              <w:rPr>
                <w:color w:val="auto"/>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0A0D" w:rsidRPr="006751B3" w:rsidRDefault="00070A0D" w:rsidP="00B16792">
            <w:pPr>
              <w:pStyle w:val="aff1"/>
              <w:rPr>
                <w:color w:val="auto"/>
                <w:sz w:val="22"/>
                <w:szCs w:val="22"/>
              </w:rPr>
            </w:pPr>
            <w:r w:rsidRPr="006751B3">
              <w:rPr>
                <w:color w:val="auto"/>
                <w:sz w:val="22"/>
                <w:szCs w:val="22"/>
              </w:rPr>
              <w:t>производство сельскохозяйственной продукции;</w:t>
            </w:r>
          </w:p>
          <w:p w:rsidR="00070A0D" w:rsidRPr="006751B3" w:rsidRDefault="00070A0D" w:rsidP="00B16792">
            <w:pPr>
              <w:pStyle w:val="aff1"/>
              <w:rPr>
                <w:color w:val="auto"/>
                <w:sz w:val="22"/>
                <w:szCs w:val="22"/>
              </w:rPr>
            </w:pPr>
            <w:r w:rsidRPr="006751B3">
              <w:rPr>
                <w:color w:val="auto"/>
                <w:sz w:val="22"/>
                <w:szCs w:val="22"/>
              </w:rPr>
              <w:t>размещение гаража и иных вспомогательных сооружений;</w:t>
            </w:r>
          </w:p>
          <w:p w:rsidR="00070A0D" w:rsidRPr="006751B3" w:rsidRDefault="00070A0D" w:rsidP="00B16792">
            <w:pPr>
              <w:pStyle w:val="aff1"/>
              <w:rPr>
                <w:color w:val="auto"/>
                <w:sz w:val="22"/>
                <w:szCs w:val="22"/>
              </w:rPr>
            </w:pPr>
            <w:r w:rsidRPr="006751B3">
              <w:rPr>
                <w:color w:val="auto"/>
                <w:sz w:val="22"/>
                <w:szCs w:val="22"/>
              </w:rPr>
              <w:t>содержание сельскохозяйственных животных</w:t>
            </w:r>
          </w:p>
        </w:tc>
        <w:tc>
          <w:tcPr>
            <w:tcW w:w="851" w:type="dxa"/>
            <w:shd w:val="clear" w:color="auto" w:fill="auto"/>
          </w:tcPr>
          <w:p w:rsidR="00070A0D" w:rsidRPr="006751B3" w:rsidRDefault="00070A0D" w:rsidP="00E809E6">
            <w:pPr>
              <w:pStyle w:val="aff1"/>
              <w:jc w:val="center"/>
              <w:rPr>
                <w:color w:val="auto"/>
                <w:sz w:val="22"/>
                <w:szCs w:val="22"/>
              </w:rPr>
            </w:pPr>
            <w:r w:rsidRPr="006751B3">
              <w:rPr>
                <w:color w:val="auto"/>
                <w:sz w:val="22"/>
                <w:szCs w:val="22"/>
              </w:rPr>
              <w:t>2.2</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5000/</w:t>
            </w:r>
          </w:p>
          <w:p w:rsidR="00070A0D" w:rsidRPr="006751B3" w:rsidRDefault="00070A0D" w:rsidP="00B16792">
            <w:pPr>
              <w:pStyle w:val="aff1"/>
              <w:jc w:val="center"/>
              <w:rPr>
                <w:color w:val="auto"/>
                <w:sz w:val="22"/>
                <w:szCs w:val="22"/>
              </w:rPr>
            </w:pPr>
            <w:r w:rsidRPr="006751B3">
              <w:rPr>
                <w:color w:val="auto"/>
                <w:sz w:val="22"/>
                <w:szCs w:val="22"/>
              </w:rPr>
              <w:t>25000</w:t>
            </w:r>
          </w:p>
          <w:p w:rsidR="00070A0D" w:rsidRPr="006751B3" w:rsidRDefault="00070A0D" w:rsidP="00B16792">
            <w:pPr>
              <w:pStyle w:val="aff1"/>
              <w:jc w:val="center"/>
              <w:rPr>
                <w:color w:val="auto"/>
                <w:sz w:val="22"/>
                <w:szCs w:val="22"/>
              </w:rPr>
            </w:pPr>
            <w:r w:rsidRPr="006751B3">
              <w:rPr>
                <w:color w:val="auto"/>
                <w:sz w:val="22"/>
                <w:szCs w:val="22"/>
              </w:rPr>
              <w:t>кв.м</w:t>
            </w:r>
          </w:p>
        </w:tc>
        <w:tc>
          <w:tcPr>
            <w:tcW w:w="850" w:type="dxa"/>
          </w:tcPr>
          <w:p w:rsidR="00070A0D" w:rsidRPr="006751B3" w:rsidRDefault="00070A0D" w:rsidP="00B16792">
            <w:pPr>
              <w:pStyle w:val="aff1"/>
              <w:jc w:val="center"/>
              <w:rPr>
                <w:color w:val="auto"/>
                <w:sz w:val="22"/>
                <w:szCs w:val="22"/>
              </w:rPr>
            </w:pPr>
            <w:r w:rsidRPr="006751B3">
              <w:rPr>
                <w:color w:val="auto"/>
                <w:sz w:val="22"/>
                <w:szCs w:val="22"/>
              </w:rPr>
              <w:t>24 м</w:t>
            </w:r>
          </w:p>
        </w:tc>
        <w:tc>
          <w:tcPr>
            <w:tcW w:w="1544"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w:t>
            </w:r>
          </w:p>
        </w:tc>
        <w:tc>
          <w:tcPr>
            <w:tcW w:w="992" w:type="dxa"/>
          </w:tcPr>
          <w:p w:rsidR="00070A0D" w:rsidRPr="006751B3" w:rsidRDefault="00070A0D" w:rsidP="00B16792">
            <w:pPr>
              <w:pStyle w:val="aff1"/>
              <w:jc w:val="center"/>
              <w:rPr>
                <w:color w:val="auto"/>
                <w:sz w:val="22"/>
                <w:szCs w:val="22"/>
              </w:rPr>
            </w:pPr>
            <w:r w:rsidRPr="006751B3">
              <w:rPr>
                <w:color w:val="auto"/>
                <w:sz w:val="22"/>
                <w:szCs w:val="22"/>
              </w:rPr>
              <w:t>3 м</w:t>
            </w:r>
          </w:p>
        </w:tc>
        <w:tc>
          <w:tcPr>
            <w:tcW w:w="866" w:type="dxa"/>
          </w:tcPr>
          <w:p w:rsidR="00070A0D" w:rsidRPr="006751B3" w:rsidRDefault="00070A0D" w:rsidP="00B16792">
            <w:pPr>
              <w:pStyle w:val="aff1"/>
              <w:jc w:val="center"/>
              <w:rPr>
                <w:color w:val="auto"/>
                <w:sz w:val="22"/>
                <w:szCs w:val="22"/>
              </w:rPr>
            </w:pPr>
            <w:r w:rsidRPr="006751B3">
              <w:rPr>
                <w:color w:val="auto"/>
                <w:sz w:val="22"/>
                <w:szCs w:val="22"/>
              </w:rPr>
              <w:t>3</w:t>
            </w:r>
          </w:p>
        </w:tc>
        <w:tc>
          <w:tcPr>
            <w:tcW w:w="1118" w:type="dxa"/>
          </w:tcPr>
          <w:p w:rsidR="00070A0D" w:rsidRPr="006751B3" w:rsidRDefault="00E809E6" w:rsidP="00B16792">
            <w:pPr>
              <w:pStyle w:val="aff1"/>
              <w:jc w:val="center"/>
              <w:rPr>
                <w:color w:val="auto"/>
                <w:sz w:val="22"/>
                <w:szCs w:val="22"/>
              </w:rPr>
            </w:pPr>
            <w:r w:rsidRPr="006751B3">
              <w:rPr>
                <w:color w:val="auto"/>
                <w:sz w:val="22"/>
                <w:szCs w:val="22"/>
              </w:rPr>
              <w:t>15</w:t>
            </w:r>
            <w:r w:rsidR="00070A0D" w:rsidRPr="006751B3">
              <w:rPr>
                <w:color w:val="auto"/>
                <w:sz w:val="22"/>
                <w:szCs w:val="22"/>
              </w:rPr>
              <w:t xml:space="preserve"> м</w:t>
            </w:r>
          </w:p>
          <w:p w:rsidR="00070A0D" w:rsidRPr="006751B3" w:rsidRDefault="00070A0D" w:rsidP="00B16792">
            <w:pPr>
              <w:pStyle w:val="aff1"/>
              <w:jc w:val="center"/>
              <w:rPr>
                <w:color w:val="auto"/>
                <w:sz w:val="22"/>
                <w:szCs w:val="22"/>
              </w:rPr>
            </w:pP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10%</w:t>
            </w:r>
          </w:p>
        </w:tc>
      </w:tr>
      <w:tr w:rsidR="00E809E6" w:rsidRPr="006751B3" w:rsidTr="00E809E6">
        <w:trPr>
          <w:cantSplit/>
          <w:trHeight w:val="843"/>
          <w:jc w:val="center"/>
        </w:trPr>
        <w:tc>
          <w:tcPr>
            <w:tcW w:w="2427" w:type="dxa"/>
            <w:shd w:val="clear" w:color="auto" w:fill="auto"/>
          </w:tcPr>
          <w:p w:rsidR="00E809E6" w:rsidRPr="006751B3" w:rsidRDefault="00E809E6" w:rsidP="00E809E6">
            <w:pPr>
              <w:pStyle w:val="aff1"/>
              <w:rPr>
                <w:color w:val="auto"/>
                <w:sz w:val="22"/>
                <w:szCs w:val="22"/>
              </w:rPr>
            </w:pPr>
            <w:r w:rsidRPr="006751B3">
              <w:rPr>
                <w:color w:val="auto"/>
                <w:sz w:val="22"/>
                <w:szCs w:val="22"/>
              </w:rPr>
              <w:lastRenderedPageBreak/>
              <w:t>Воздушный транспорт</w:t>
            </w:r>
          </w:p>
        </w:tc>
        <w:tc>
          <w:tcPr>
            <w:tcW w:w="5528" w:type="dxa"/>
            <w:shd w:val="clear" w:color="auto" w:fill="auto"/>
          </w:tcPr>
          <w:p w:rsidR="00E809E6" w:rsidRPr="006751B3" w:rsidRDefault="00E809E6" w:rsidP="00E809E6">
            <w:pPr>
              <w:pStyle w:val="aff1"/>
              <w:rPr>
                <w:color w:val="auto"/>
                <w:sz w:val="22"/>
                <w:szCs w:val="22"/>
              </w:rPr>
            </w:pPr>
            <w:r w:rsidRPr="006751B3">
              <w:rPr>
                <w:color w:val="auto"/>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09E6" w:rsidRPr="006751B3" w:rsidRDefault="00E809E6" w:rsidP="00E809E6">
            <w:pPr>
              <w:pStyle w:val="aff1"/>
              <w:rPr>
                <w:color w:val="auto"/>
                <w:sz w:val="22"/>
                <w:szCs w:val="22"/>
              </w:rPr>
            </w:pPr>
            <w:r w:rsidRPr="006751B3">
              <w:rPr>
                <w:color w:val="auto"/>
                <w:sz w:val="22"/>
                <w:szCs w:val="22"/>
              </w:rPr>
              <w:t>размещение объектов, предназначенных для технического обслуживания и ремонта воздушных судов</w:t>
            </w:r>
          </w:p>
        </w:tc>
        <w:tc>
          <w:tcPr>
            <w:tcW w:w="851" w:type="dxa"/>
            <w:shd w:val="clear" w:color="auto" w:fill="auto"/>
          </w:tcPr>
          <w:p w:rsidR="00E809E6" w:rsidRPr="006751B3" w:rsidRDefault="00E809E6" w:rsidP="00E809E6">
            <w:pPr>
              <w:pStyle w:val="aff1"/>
              <w:jc w:val="center"/>
              <w:rPr>
                <w:color w:val="auto"/>
              </w:rPr>
            </w:pPr>
            <w:r w:rsidRPr="006751B3">
              <w:rPr>
                <w:color w:val="auto"/>
                <w:sz w:val="22"/>
                <w:szCs w:val="22"/>
              </w:rPr>
              <w:t>7.4</w:t>
            </w:r>
          </w:p>
        </w:tc>
        <w:tc>
          <w:tcPr>
            <w:tcW w:w="992" w:type="dxa"/>
          </w:tcPr>
          <w:p w:rsidR="00E809E6" w:rsidRPr="006751B3" w:rsidRDefault="00E809E6" w:rsidP="002821A4">
            <w:pPr>
              <w:pStyle w:val="aff1"/>
              <w:jc w:val="center"/>
              <w:rPr>
                <w:color w:val="auto"/>
                <w:sz w:val="22"/>
                <w:szCs w:val="22"/>
              </w:rPr>
            </w:pPr>
            <w:r w:rsidRPr="006751B3">
              <w:rPr>
                <w:color w:val="auto"/>
                <w:sz w:val="22"/>
                <w:szCs w:val="22"/>
              </w:rPr>
              <w:t>600/</w:t>
            </w:r>
          </w:p>
          <w:p w:rsidR="00E809E6" w:rsidRPr="006751B3" w:rsidRDefault="00E809E6" w:rsidP="002821A4">
            <w:pPr>
              <w:pStyle w:val="aff1"/>
              <w:jc w:val="center"/>
              <w:rPr>
                <w:color w:val="auto"/>
                <w:sz w:val="22"/>
                <w:szCs w:val="22"/>
              </w:rPr>
            </w:pPr>
            <w:r w:rsidRPr="006751B3">
              <w:rPr>
                <w:color w:val="auto"/>
                <w:sz w:val="22"/>
                <w:szCs w:val="22"/>
              </w:rPr>
              <w:t>1000000</w:t>
            </w:r>
          </w:p>
          <w:p w:rsidR="00E809E6" w:rsidRPr="006751B3" w:rsidRDefault="00E809E6" w:rsidP="002821A4">
            <w:pPr>
              <w:pStyle w:val="aff1"/>
              <w:jc w:val="center"/>
              <w:rPr>
                <w:color w:val="auto"/>
                <w:sz w:val="22"/>
                <w:szCs w:val="22"/>
              </w:rPr>
            </w:pPr>
            <w:r w:rsidRPr="006751B3">
              <w:rPr>
                <w:color w:val="auto"/>
                <w:sz w:val="22"/>
                <w:szCs w:val="22"/>
              </w:rPr>
              <w:t>кв.м</w:t>
            </w:r>
          </w:p>
        </w:tc>
        <w:tc>
          <w:tcPr>
            <w:tcW w:w="850" w:type="dxa"/>
          </w:tcPr>
          <w:p w:rsidR="00E809E6" w:rsidRPr="006751B3" w:rsidRDefault="00E809E6" w:rsidP="002821A4">
            <w:pPr>
              <w:pStyle w:val="aff1"/>
              <w:jc w:val="center"/>
              <w:rPr>
                <w:color w:val="auto"/>
                <w:sz w:val="22"/>
                <w:szCs w:val="22"/>
              </w:rPr>
            </w:pPr>
            <w:r w:rsidRPr="006751B3">
              <w:rPr>
                <w:color w:val="auto"/>
                <w:sz w:val="22"/>
                <w:szCs w:val="22"/>
              </w:rPr>
              <w:t>10 м</w:t>
            </w:r>
          </w:p>
        </w:tc>
        <w:tc>
          <w:tcPr>
            <w:tcW w:w="1544" w:type="dxa"/>
          </w:tcPr>
          <w:p w:rsidR="00E809E6" w:rsidRPr="006751B3" w:rsidRDefault="003B1235" w:rsidP="002821A4">
            <w:pPr>
              <w:pStyle w:val="aff1"/>
              <w:jc w:val="center"/>
              <w:rPr>
                <w:color w:val="auto"/>
                <w:sz w:val="22"/>
                <w:szCs w:val="22"/>
              </w:rPr>
            </w:pPr>
            <w:r w:rsidRPr="006751B3">
              <w:rPr>
                <w:color w:val="auto"/>
                <w:sz w:val="22"/>
                <w:szCs w:val="22"/>
              </w:rPr>
              <w:t>3</w:t>
            </w:r>
            <w:r w:rsidR="00E809E6" w:rsidRPr="006751B3">
              <w:rPr>
                <w:color w:val="auto"/>
                <w:sz w:val="22"/>
                <w:szCs w:val="22"/>
              </w:rPr>
              <w:t xml:space="preserve"> м</w:t>
            </w:r>
          </w:p>
        </w:tc>
        <w:tc>
          <w:tcPr>
            <w:tcW w:w="992" w:type="dxa"/>
          </w:tcPr>
          <w:p w:rsidR="00E809E6" w:rsidRPr="006751B3" w:rsidRDefault="00E809E6" w:rsidP="002821A4">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 м</w:t>
            </w:r>
          </w:p>
        </w:tc>
        <w:tc>
          <w:tcPr>
            <w:tcW w:w="866" w:type="dxa"/>
          </w:tcPr>
          <w:p w:rsidR="00E809E6" w:rsidRPr="006751B3" w:rsidRDefault="00E809E6" w:rsidP="002821A4">
            <w:pPr>
              <w:pStyle w:val="aff1"/>
              <w:jc w:val="center"/>
              <w:rPr>
                <w:color w:val="auto"/>
                <w:sz w:val="22"/>
                <w:szCs w:val="22"/>
              </w:rPr>
            </w:pPr>
            <w:r w:rsidRPr="006751B3">
              <w:rPr>
                <w:color w:val="auto"/>
                <w:sz w:val="22"/>
                <w:szCs w:val="22"/>
              </w:rPr>
              <w:t>2</w:t>
            </w:r>
          </w:p>
        </w:tc>
        <w:tc>
          <w:tcPr>
            <w:tcW w:w="1118" w:type="dxa"/>
          </w:tcPr>
          <w:p w:rsidR="00E809E6" w:rsidRPr="006751B3" w:rsidRDefault="00E809E6" w:rsidP="002821A4">
            <w:pPr>
              <w:pStyle w:val="aff1"/>
              <w:jc w:val="center"/>
              <w:rPr>
                <w:color w:val="auto"/>
                <w:sz w:val="22"/>
                <w:szCs w:val="22"/>
              </w:rPr>
            </w:pPr>
            <w:r w:rsidRPr="006751B3">
              <w:rPr>
                <w:color w:val="auto"/>
                <w:sz w:val="22"/>
                <w:szCs w:val="22"/>
              </w:rPr>
              <w:t>20</w:t>
            </w:r>
          </w:p>
        </w:tc>
        <w:tc>
          <w:tcPr>
            <w:tcW w:w="851" w:type="dxa"/>
          </w:tcPr>
          <w:p w:rsidR="00E809E6" w:rsidRPr="006751B3" w:rsidRDefault="00E809E6" w:rsidP="002821A4">
            <w:pPr>
              <w:pStyle w:val="aff1"/>
              <w:jc w:val="center"/>
              <w:rPr>
                <w:color w:val="auto"/>
                <w:sz w:val="22"/>
                <w:szCs w:val="22"/>
              </w:rPr>
            </w:pPr>
            <w:r w:rsidRPr="006751B3">
              <w:rPr>
                <w:color w:val="auto"/>
                <w:sz w:val="22"/>
                <w:szCs w:val="22"/>
              </w:rPr>
              <w:t>60%</w:t>
            </w:r>
          </w:p>
        </w:tc>
      </w:tr>
      <w:tr w:rsidR="00E809E6" w:rsidRPr="006751B3" w:rsidTr="00E809E6">
        <w:trPr>
          <w:cantSplit/>
          <w:trHeight w:val="843"/>
          <w:jc w:val="center"/>
        </w:trPr>
        <w:tc>
          <w:tcPr>
            <w:tcW w:w="2427" w:type="dxa"/>
            <w:vMerge w:val="restart"/>
            <w:shd w:val="clear" w:color="auto" w:fill="auto"/>
          </w:tcPr>
          <w:p w:rsidR="00E809E6" w:rsidRPr="006751B3" w:rsidRDefault="00E809E6" w:rsidP="002821A4">
            <w:pPr>
              <w:widowControl w:val="0"/>
              <w:rPr>
                <w:rFonts w:eastAsia="SimSun"/>
                <w:sz w:val="22"/>
                <w:szCs w:val="22"/>
                <w:lang w:eastAsia="zh-CN"/>
              </w:rPr>
            </w:pPr>
            <w:r w:rsidRPr="006751B3">
              <w:rPr>
                <w:sz w:val="22"/>
                <w:szCs w:val="22"/>
              </w:rPr>
              <w:t>Коммунальное обслуживание</w:t>
            </w:r>
          </w:p>
        </w:tc>
        <w:tc>
          <w:tcPr>
            <w:tcW w:w="5528" w:type="dxa"/>
            <w:shd w:val="clear" w:color="auto" w:fill="auto"/>
          </w:tcPr>
          <w:p w:rsidR="00E809E6" w:rsidRPr="006751B3" w:rsidRDefault="00E809E6" w:rsidP="002821A4">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E809E6" w:rsidRPr="006751B3" w:rsidRDefault="00E809E6" w:rsidP="002821A4">
            <w:pPr>
              <w:widowControl w:val="0"/>
              <w:jc w:val="center"/>
              <w:rPr>
                <w:rFonts w:eastAsia="SimSun"/>
                <w:sz w:val="22"/>
                <w:szCs w:val="22"/>
                <w:lang w:eastAsia="zh-CN"/>
              </w:rPr>
            </w:pPr>
            <w:r w:rsidRPr="006751B3">
              <w:rPr>
                <w:sz w:val="22"/>
                <w:szCs w:val="22"/>
              </w:rPr>
              <w:t>3.1</w:t>
            </w:r>
          </w:p>
        </w:tc>
        <w:tc>
          <w:tcPr>
            <w:tcW w:w="992" w:type="dxa"/>
          </w:tcPr>
          <w:p w:rsidR="00E809E6" w:rsidRPr="006751B3" w:rsidRDefault="00E809E6" w:rsidP="002821A4">
            <w:pPr>
              <w:widowControl w:val="0"/>
              <w:jc w:val="center"/>
              <w:rPr>
                <w:sz w:val="22"/>
                <w:szCs w:val="22"/>
              </w:rPr>
            </w:pPr>
            <w:r w:rsidRPr="006751B3">
              <w:rPr>
                <w:sz w:val="22"/>
                <w:szCs w:val="22"/>
              </w:rPr>
              <w:t>1/ 10000</w:t>
            </w:r>
          </w:p>
          <w:p w:rsidR="00E809E6" w:rsidRPr="006751B3" w:rsidRDefault="00E809E6" w:rsidP="002821A4">
            <w:pPr>
              <w:widowControl w:val="0"/>
              <w:jc w:val="center"/>
              <w:rPr>
                <w:sz w:val="22"/>
                <w:szCs w:val="22"/>
              </w:rPr>
            </w:pPr>
            <w:r w:rsidRPr="006751B3">
              <w:rPr>
                <w:sz w:val="22"/>
                <w:szCs w:val="22"/>
              </w:rPr>
              <w:t>кв.м</w:t>
            </w:r>
          </w:p>
        </w:tc>
        <w:tc>
          <w:tcPr>
            <w:tcW w:w="6221" w:type="dxa"/>
            <w:gridSpan w:val="6"/>
          </w:tcPr>
          <w:p w:rsidR="00E809E6" w:rsidRPr="006751B3" w:rsidRDefault="00E809E6" w:rsidP="002821A4">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E809E6" w:rsidRPr="006751B3" w:rsidTr="00E809E6">
        <w:trPr>
          <w:cantSplit/>
          <w:trHeight w:val="843"/>
          <w:jc w:val="center"/>
        </w:trPr>
        <w:tc>
          <w:tcPr>
            <w:tcW w:w="2427" w:type="dxa"/>
            <w:vMerge/>
            <w:shd w:val="clear" w:color="auto" w:fill="auto"/>
          </w:tcPr>
          <w:p w:rsidR="00E809E6" w:rsidRPr="006751B3" w:rsidRDefault="00E809E6" w:rsidP="00E809E6">
            <w:pPr>
              <w:pStyle w:val="aff1"/>
              <w:rPr>
                <w:color w:val="auto"/>
                <w:sz w:val="22"/>
                <w:szCs w:val="22"/>
              </w:rPr>
            </w:pPr>
          </w:p>
        </w:tc>
        <w:tc>
          <w:tcPr>
            <w:tcW w:w="5528" w:type="dxa"/>
            <w:shd w:val="clear" w:color="auto" w:fill="auto"/>
          </w:tcPr>
          <w:p w:rsidR="00E809E6" w:rsidRPr="006751B3" w:rsidRDefault="00E809E6" w:rsidP="00E809E6">
            <w:pPr>
              <w:pStyle w:val="aff1"/>
              <w:rPr>
                <w:color w:val="auto"/>
                <w:sz w:val="22"/>
                <w:szCs w:val="22"/>
              </w:rPr>
            </w:pPr>
            <w:r w:rsidRPr="006751B3">
              <w:rPr>
                <w:color w:val="auto"/>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E809E6" w:rsidRPr="006751B3" w:rsidRDefault="00E809E6" w:rsidP="00E809E6">
            <w:pPr>
              <w:pStyle w:val="aff1"/>
              <w:jc w:val="center"/>
              <w:rPr>
                <w:color w:val="auto"/>
                <w:sz w:val="22"/>
                <w:szCs w:val="22"/>
              </w:rPr>
            </w:pPr>
          </w:p>
        </w:tc>
        <w:tc>
          <w:tcPr>
            <w:tcW w:w="992" w:type="dxa"/>
          </w:tcPr>
          <w:p w:rsidR="00E809E6" w:rsidRPr="006751B3" w:rsidRDefault="00E809E6" w:rsidP="002821A4">
            <w:pPr>
              <w:widowControl w:val="0"/>
              <w:jc w:val="center"/>
              <w:rPr>
                <w:sz w:val="22"/>
                <w:szCs w:val="22"/>
              </w:rPr>
            </w:pPr>
            <w:r w:rsidRPr="006751B3">
              <w:rPr>
                <w:sz w:val="22"/>
                <w:szCs w:val="22"/>
              </w:rPr>
              <w:t>1000/</w:t>
            </w:r>
          </w:p>
          <w:p w:rsidR="00E809E6" w:rsidRPr="006751B3" w:rsidRDefault="00E809E6" w:rsidP="002821A4">
            <w:pPr>
              <w:widowControl w:val="0"/>
              <w:jc w:val="center"/>
              <w:rPr>
                <w:sz w:val="22"/>
                <w:szCs w:val="22"/>
              </w:rPr>
            </w:pPr>
            <w:r w:rsidRPr="006751B3">
              <w:rPr>
                <w:sz w:val="22"/>
                <w:szCs w:val="22"/>
              </w:rPr>
              <w:t>15000</w:t>
            </w:r>
          </w:p>
          <w:p w:rsidR="00E809E6" w:rsidRPr="006751B3" w:rsidRDefault="00E809E6" w:rsidP="002821A4">
            <w:pPr>
              <w:pStyle w:val="aff1"/>
              <w:jc w:val="center"/>
              <w:rPr>
                <w:color w:val="auto"/>
                <w:sz w:val="22"/>
                <w:szCs w:val="22"/>
              </w:rPr>
            </w:pPr>
            <w:r w:rsidRPr="006751B3">
              <w:rPr>
                <w:color w:val="auto"/>
                <w:sz w:val="22"/>
                <w:szCs w:val="22"/>
              </w:rPr>
              <w:t>кв.м</w:t>
            </w:r>
          </w:p>
        </w:tc>
        <w:tc>
          <w:tcPr>
            <w:tcW w:w="850" w:type="dxa"/>
          </w:tcPr>
          <w:p w:rsidR="00E809E6" w:rsidRPr="006751B3" w:rsidRDefault="00E809E6" w:rsidP="002821A4">
            <w:pPr>
              <w:pStyle w:val="aff1"/>
              <w:jc w:val="center"/>
              <w:rPr>
                <w:color w:val="auto"/>
                <w:sz w:val="22"/>
                <w:szCs w:val="22"/>
              </w:rPr>
            </w:pPr>
            <w:r w:rsidRPr="006751B3">
              <w:rPr>
                <w:color w:val="auto"/>
                <w:sz w:val="22"/>
                <w:szCs w:val="22"/>
              </w:rPr>
              <w:t>12 м</w:t>
            </w:r>
          </w:p>
        </w:tc>
        <w:tc>
          <w:tcPr>
            <w:tcW w:w="1544" w:type="dxa"/>
          </w:tcPr>
          <w:p w:rsidR="00E809E6" w:rsidRPr="006751B3" w:rsidRDefault="00E809E6" w:rsidP="002821A4">
            <w:pPr>
              <w:pStyle w:val="aff1"/>
              <w:jc w:val="center"/>
              <w:rPr>
                <w:color w:val="auto"/>
                <w:sz w:val="22"/>
                <w:szCs w:val="22"/>
              </w:rPr>
            </w:pPr>
            <w:r w:rsidRPr="006751B3">
              <w:rPr>
                <w:color w:val="auto"/>
                <w:sz w:val="22"/>
                <w:szCs w:val="22"/>
              </w:rPr>
              <w:t>3 м</w:t>
            </w:r>
          </w:p>
        </w:tc>
        <w:tc>
          <w:tcPr>
            <w:tcW w:w="992" w:type="dxa"/>
          </w:tcPr>
          <w:p w:rsidR="00E809E6" w:rsidRPr="006751B3" w:rsidRDefault="00E809E6" w:rsidP="002821A4">
            <w:pPr>
              <w:pStyle w:val="ConsPlusNormal"/>
              <w:ind w:firstLine="0"/>
              <w:jc w:val="center"/>
              <w:rPr>
                <w:rFonts w:ascii="Times New Roman" w:hAnsi="Times New Roman" w:cs="Times New Roman"/>
                <w:sz w:val="22"/>
                <w:szCs w:val="22"/>
              </w:rPr>
            </w:pPr>
            <w:r w:rsidRPr="006751B3">
              <w:rPr>
                <w:sz w:val="22"/>
                <w:szCs w:val="22"/>
              </w:rPr>
              <w:t>3 м</w:t>
            </w:r>
          </w:p>
        </w:tc>
        <w:tc>
          <w:tcPr>
            <w:tcW w:w="866" w:type="dxa"/>
          </w:tcPr>
          <w:p w:rsidR="00E809E6" w:rsidRPr="006751B3" w:rsidRDefault="00E809E6" w:rsidP="002821A4">
            <w:pPr>
              <w:pStyle w:val="aff1"/>
              <w:jc w:val="center"/>
              <w:rPr>
                <w:color w:val="auto"/>
                <w:sz w:val="22"/>
                <w:szCs w:val="22"/>
              </w:rPr>
            </w:pPr>
            <w:r w:rsidRPr="006751B3">
              <w:rPr>
                <w:color w:val="auto"/>
                <w:sz w:val="22"/>
                <w:szCs w:val="22"/>
              </w:rPr>
              <w:t>2</w:t>
            </w:r>
          </w:p>
        </w:tc>
        <w:tc>
          <w:tcPr>
            <w:tcW w:w="1118" w:type="dxa"/>
          </w:tcPr>
          <w:p w:rsidR="00E809E6" w:rsidRPr="006751B3" w:rsidRDefault="00E809E6" w:rsidP="002821A4">
            <w:pPr>
              <w:pStyle w:val="aff1"/>
              <w:jc w:val="center"/>
              <w:rPr>
                <w:color w:val="auto"/>
                <w:sz w:val="22"/>
                <w:szCs w:val="22"/>
              </w:rPr>
            </w:pPr>
            <w:r w:rsidRPr="006751B3">
              <w:rPr>
                <w:color w:val="auto"/>
                <w:sz w:val="22"/>
                <w:szCs w:val="22"/>
              </w:rPr>
              <w:t>12</w:t>
            </w:r>
          </w:p>
        </w:tc>
        <w:tc>
          <w:tcPr>
            <w:tcW w:w="851" w:type="dxa"/>
          </w:tcPr>
          <w:p w:rsidR="00E809E6" w:rsidRPr="006751B3" w:rsidRDefault="00E809E6" w:rsidP="002821A4">
            <w:pPr>
              <w:pStyle w:val="aff1"/>
              <w:jc w:val="center"/>
              <w:rPr>
                <w:color w:val="auto"/>
                <w:sz w:val="22"/>
                <w:szCs w:val="22"/>
              </w:rPr>
            </w:pPr>
            <w:r w:rsidRPr="006751B3">
              <w:rPr>
                <w:color w:val="auto"/>
                <w:sz w:val="22"/>
                <w:szCs w:val="22"/>
              </w:rPr>
              <w:t>60%</w:t>
            </w:r>
          </w:p>
        </w:tc>
      </w:tr>
      <w:tr w:rsidR="00E809E6" w:rsidRPr="006751B3" w:rsidTr="00E809E6">
        <w:trPr>
          <w:cantSplit/>
          <w:trHeight w:val="411"/>
          <w:jc w:val="center"/>
        </w:trPr>
        <w:tc>
          <w:tcPr>
            <w:tcW w:w="2427" w:type="dxa"/>
            <w:shd w:val="clear" w:color="auto" w:fill="auto"/>
          </w:tcPr>
          <w:p w:rsidR="00E809E6" w:rsidRPr="006751B3" w:rsidRDefault="00E809E6" w:rsidP="00B16792">
            <w:pPr>
              <w:pStyle w:val="aff1"/>
              <w:rPr>
                <w:color w:val="auto"/>
                <w:sz w:val="22"/>
                <w:szCs w:val="22"/>
              </w:rPr>
            </w:pPr>
            <w:r w:rsidRPr="006751B3">
              <w:rPr>
                <w:color w:val="auto"/>
                <w:sz w:val="22"/>
                <w:szCs w:val="22"/>
              </w:rPr>
              <w:t>Земельные участки (территории) общего пользования</w:t>
            </w:r>
          </w:p>
        </w:tc>
        <w:tc>
          <w:tcPr>
            <w:tcW w:w="5528" w:type="dxa"/>
            <w:shd w:val="clear" w:color="auto" w:fill="auto"/>
          </w:tcPr>
          <w:p w:rsidR="00E809E6" w:rsidRPr="006751B3" w:rsidRDefault="00E809E6" w:rsidP="00B16792">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w:t>
            </w:r>
            <w:r w:rsidRPr="006751B3">
              <w:rPr>
                <w:color w:val="auto"/>
                <w:sz w:val="22"/>
                <w:szCs w:val="22"/>
              </w:rPr>
              <w:lastRenderedPageBreak/>
              <w:t>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E809E6" w:rsidRPr="006751B3" w:rsidRDefault="00E809E6" w:rsidP="00B16792">
            <w:pPr>
              <w:pStyle w:val="aff1"/>
              <w:jc w:val="center"/>
              <w:rPr>
                <w:color w:val="auto"/>
                <w:sz w:val="22"/>
                <w:szCs w:val="22"/>
              </w:rPr>
            </w:pPr>
            <w:r w:rsidRPr="006751B3">
              <w:rPr>
                <w:color w:val="auto"/>
                <w:sz w:val="22"/>
                <w:szCs w:val="22"/>
              </w:rPr>
              <w:t>12.0</w:t>
            </w:r>
          </w:p>
        </w:tc>
        <w:tc>
          <w:tcPr>
            <w:tcW w:w="7213" w:type="dxa"/>
            <w:gridSpan w:val="7"/>
          </w:tcPr>
          <w:p w:rsidR="00E809E6" w:rsidRPr="006751B3" w:rsidRDefault="00E809E6" w:rsidP="00B16792">
            <w:pPr>
              <w:pStyle w:val="aff1"/>
              <w:rPr>
                <w:color w:val="auto"/>
                <w:sz w:val="22"/>
                <w:szCs w:val="22"/>
              </w:rPr>
            </w:pPr>
            <w:r w:rsidRPr="006751B3">
              <w:rPr>
                <w:color w:val="auto"/>
                <w:sz w:val="22"/>
                <w:szCs w:val="22"/>
              </w:rPr>
              <w:t>Не подлежат установлению</w:t>
            </w:r>
          </w:p>
        </w:tc>
      </w:tr>
    </w:tbl>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p>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p>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3.2. Условно разрешенные виды использования земельных участков и объектов капитального строительства: </w:t>
      </w:r>
    </w:p>
    <w:tbl>
      <w:tblPr>
        <w:tblStyle w:val="aff7"/>
        <w:tblW w:w="15807" w:type="dxa"/>
        <w:jc w:val="center"/>
        <w:tblLayout w:type="fixed"/>
        <w:tblLook w:val="04A0"/>
      </w:tblPr>
      <w:tblGrid>
        <w:gridCol w:w="2694"/>
        <w:gridCol w:w="4836"/>
        <w:gridCol w:w="779"/>
        <w:gridCol w:w="993"/>
        <w:gridCol w:w="851"/>
        <w:gridCol w:w="1827"/>
        <w:gridCol w:w="992"/>
        <w:gridCol w:w="866"/>
        <w:gridCol w:w="1118"/>
        <w:gridCol w:w="851"/>
      </w:tblGrid>
      <w:tr w:rsidR="00070A0D" w:rsidRPr="006751B3" w:rsidTr="00D846E2">
        <w:trPr>
          <w:cantSplit/>
          <w:trHeight w:val="725"/>
          <w:jc w:val="center"/>
        </w:trPr>
        <w:tc>
          <w:tcPr>
            <w:tcW w:w="2694" w:type="dxa"/>
            <w:vMerge w:val="restart"/>
            <w:shd w:val="clear" w:color="auto" w:fill="auto"/>
            <w:vAlign w:val="center"/>
          </w:tcPr>
          <w:p w:rsidR="00070A0D" w:rsidRPr="006751B3" w:rsidRDefault="00070A0D" w:rsidP="00B16792">
            <w:pPr>
              <w:widowControl w:val="0"/>
              <w:jc w:val="center"/>
              <w:rPr>
                <w:sz w:val="22"/>
                <w:szCs w:val="22"/>
              </w:rPr>
            </w:pPr>
            <w:r w:rsidRPr="006751B3">
              <w:rPr>
                <w:sz w:val="22"/>
                <w:szCs w:val="22"/>
              </w:rPr>
              <w:t>Наименование вида разрешенного использования</w:t>
            </w:r>
          </w:p>
        </w:tc>
        <w:tc>
          <w:tcPr>
            <w:tcW w:w="4836" w:type="dxa"/>
            <w:vMerge w:val="restart"/>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779" w:type="dxa"/>
            <w:vMerge w:val="restart"/>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Код</w:t>
            </w:r>
          </w:p>
        </w:tc>
        <w:tc>
          <w:tcPr>
            <w:tcW w:w="7498" w:type="dxa"/>
            <w:gridSpan w:val="7"/>
            <w:vAlign w:val="center"/>
          </w:tcPr>
          <w:p w:rsidR="00070A0D" w:rsidRPr="006751B3" w:rsidRDefault="00070A0D" w:rsidP="00B16792">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70A0D" w:rsidRPr="006751B3" w:rsidTr="00D846E2">
        <w:trPr>
          <w:cantSplit/>
          <w:trHeight w:val="4528"/>
          <w:jc w:val="center"/>
        </w:trPr>
        <w:tc>
          <w:tcPr>
            <w:tcW w:w="2694" w:type="dxa"/>
            <w:vMerge/>
            <w:shd w:val="clear" w:color="auto" w:fill="auto"/>
          </w:tcPr>
          <w:p w:rsidR="00070A0D" w:rsidRPr="006751B3" w:rsidRDefault="00070A0D" w:rsidP="00B16792">
            <w:pPr>
              <w:widowControl w:val="0"/>
              <w:jc w:val="center"/>
              <w:rPr>
                <w:rFonts w:eastAsia="SimSun"/>
                <w:sz w:val="22"/>
                <w:szCs w:val="22"/>
                <w:lang w:eastAsia="zh-CN"/>
              </w:rPr>
            </w:pPr>
          </w:p>
        </w:tc>
        <w:tc>
          <w:tcPr>
            <w:tcW w:w="4836" w:type="dxa"/>
            <w:vMerge/>
            <w:shd w:val="clear" w:color="auto" w:fill="auto"/>
          </w:tcPr>
          <w:p w:rsidR="00070A0D" w:rsidRPr="006751B3" w:rsidRDefault="00070A0D" w:rsidP="00B16792">
            <w:pPr>
              <w:widowControl w:val="0"/>
              <w:jc w:val="center"/>
              <w:rPr>
                <w:rFonts w:eastAsia="SimSun"/>
                <w:sz w:val="22"/>
                <w:szCs w:val="22"/>
                <w:lang w:eastAsia="zh-CN"/>
              </w:rPr>
            </w:pPr>
          </w:p>
        </w:tc>
        <w:tc>
          <w:tcPr>
            <w:tcW w:w="779" w:type="dxa"/>
            <w:vMerge/>
            <w:shd w:val="clear" w:color="auto" w:fill="auto"/>
          </w:tcPr>
          <w:p w:rsidR="00070A0D" w:rsidRPr="006751B3" w:rsidRDefault="00070A0D" w:rsidP="00B16792">
            <w:pPr>
              <w:widowControl w:val="0"/>
              <w:jc w:val="center"/>
              <w:rPr>
                <w:rFonts w:eastAsia="SimSun"/>
                <w:sz w:val="22"/>
                <w:szCs w:val="22"/>
                <w:lang w:eastAsia="zh-CN"/>
              </w:rPr>
            </w:pPr>
          </w:p>
        </w:tc>
        <w:tc>
          <w:tcPr>
            <w:tcW w:w="993"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827"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992"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минимальный отступ основных зданий, сооружений, строений и сооружений от границ смежных земельных участков</w:t>
            </w:r>
          </w:p>
        </w:tc>
        <w:tc>
          <w:tcPr>
            <w:tcW w:w="866" w:type="dxa"/>
            <w:textDirection w:val="btLr"/>
            <w:vAlign w:val="center"/>
          </w:tcPr>
          <w:p w:rsidR="00070A0D" w:rsidRPr="006751B3" w:rsidRDefault="00070A0D" w:rsidP="00B16792">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070A0D" w:rsidRPr="006751B3" w:rsidRDefault="00070A0D" w:rsidP="00B16792">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070A0D" w:rsidRPr="006751B3" w:rsidTr="00D846E2">
        <w:trPr>
          <w:cantSplit/>
          <w:trHeight w:val="237"/>
          <w:jc w:val="center"/>
        </w:trPr>
        <w:tc>
          <w:tcPr>
            <w:tcW w:w="2694" w:type="dxa"/>
            <w:shd w:val="clear" w:color="auto" w:fill="auto"/>
            <w:vAlign w:val="center"/>
          </w:tcPr>
          <w:p w:rsidR="00070A0D" w:rsidRPr="006751B3" w:rsidRDefault="00070A0D" w:rsidP="00B16792">
            <w:pPr>
              <w:widowControl w:val="0"/>
              <w:jc w:val="center"/>
              <w:rPr>
                <w:sz w:val="22"/>
                <w:szCs w:val="22"/>
              </w:rPr>
            </w:pPr>
            <w:r w:rsidRPr="006751B3">
              <w:rPr>
                <w:sz w:val="22"/>
                <w:szCs w:val="22"/>
              </w:rPr>
              <w:t>1</w:t>
            </w:r>
          </w:p>
        </w:tc>
        <w:tc>
          <w:tcPr>
            <w:tcW w:w="4836" w:type="dxa"/>
            <w:shd w:val="clear" w:color="auto" w:fill="auto"/>
            <w:vAlign w:val="center"/>
          </w:tcPr>
          <w:p w:rsidR="00070A0D" w:rsidRPr="006751B3" w:rsidRDefault="00070A0D" w:rsidP="00B16792">
            <w:pPr>
              <w:widowControl w:val="0"/>
              <w:jc w:val="center"/>
              <w:rPr>
                <w:sz w:val="22"/>
                <w:szCs w:val="22"/>
                <w:shd w:val="clear" w:color="auto" w:fill="FFFFFF"/>
              </w:rPr>
            </w:pPr>
            <w:r w:rsidRPr="006751B3">
              <w:rPr>
                <w:sz w:val="22"/>
                <w:szCs w:val="22"/>
                <w:shd w:val="clear" w:color="auto" w:fill="FFFFFF"/>
              </w:rPr>
              <w:t>2</w:t>
            </w:r>
          </w:p>
        </w:tc>
        <w:tc>
          <w:tcPr>
            <w:tcW w:w="779" w:type="dxa"/>
            <w:shd w:val="clear" w:color="auto" w:fill="auto"/>
            <w:vAlign w:val="center"/>
          </w:tcPr>
          <w:p w:rsidR="00070A0D" w:rsidRPr="006751B3" w:rsidRDefault="00070A0D" w:rsidP="00B16792">
            <w:pPr>
              <w:widowControl w:val="0"/>
              <w:jc w:val="center"/>
              <w:rPr>
                <w:rFonts w:eastAsia="SimSun"/>
                <w:sz w:val="22"/>
                <w:szCs w:val="22"/>
                <w:lang w:eastAsia="zh-CN"/>
              </w:rPr>
            </w:pPr>
            <w:r w:rsidRPr="006751B3">
              <w:rPr>
                <w:rFonts w:eastAsia="SimSun"/>
                <w:sz w:val="22"/>
                <w:szCs w:val="22"/>
                <w:lang w:eastAsia="zh-CN"/>
              </w:rPr>
              <w:t>3</w:t>
            </w:r>
          </w:p>
        </w:tc>
        <w:tc>
          <w:tcPr>
            <w:tcW w:w="993" w:type="dxa"/>
            <w:vAlign w:val="center"/>
          </w:tcPr>
          <w:p w:rsidR="00070A0D" w:rsidRPr="006751B3" w:rsidRDefault="00070A0D" w:rsidP="00B16792">
            <w:pPr>
              <w:widowControl w:val="0"/>
              <w:jc w:val="center"/>
              <w:rPr>
                <w:sz w:val="22"/>
                <w:szCs w:val="22"/>
              </w:rPr>
            </w:pPr>
            <w:r w:rsidRPr="006751B3">
              <w:rPr>
                <w:sz w:val="22"/>
                <w:szCs w:val="22"/>
              </w:rPr>
              <w:t>4</w:t>
            </w:r>
          </w:p>
        </w:tc>
        <w:tc>
          <w:tcPr>
            <w:tcW w:w="851" w:type="dxa"/>
            <w:vAlign w:val="center"/>
          </w:tcPr>
          <w:p w:rsidR="00070A0D" w:rsidRPr="006751B3" w:rsidRDefault="00070A0D" w:rsidP="00B16792">
            <w:pPr>
              <w:widowControl w:val="0"/>
              <w:jc w:val="center"/>
              <w:rPr>
                <w:sz w:val="22"/>
                <w:szCs w:val="22"/>
              </w:rPr>
            </w:pPr>
            <w:r w:rsidRPr="006751B3">
              <w:rPr>
                <w:sz w:val="22"/>
                <w:szCs w:val="22"/>
              </w:rPr>
              <w:t>5</w:t>
            </w:r>
          </w:p>
        </w:tc>
        <w:tc>
          <w:tcPr>
            <w:tcW w:w="1827" w:type="dxa"/>
            <w:vAlign w:val="center"/>
          </w:tcPr>
          <w:p w:rsidR="00070A0D" w:rsidRPr="006751B3" w:rsidRDefault="00070A0D" w:rsidP="00B16792">
            <w:pPr>
              <w:widowControl w:val="0"/>
              <w:jc w:val="center"/>
              <w:rPr>
                <w:sz w:val="22"/>
                <w:szCs w:val="22"/>
              </w:rPr>
            </w:pPr>
            <w:r w:rsidRPr="006751B3">
              <w:rPr>
                <w:sz w:val="22"/>
                <w:szCs w:val="22"/>
              </w:rPr>
              <w:t>6</w:t>
            </w:r>
          </w:p>
        </w:tc>
        <w:tc>
          <w:tcPr>
            <w:tcW w:w="992" w:type="dxa"/>
            <w:vAlign w:val="center"/>
          </w:tcPr>
          <w:p w:rsidR="00070A0D" w:rsidRPr="006751B3" w:rsidRDefault="00070A0D" w:rsidP="00B16792">
            <w:pPr>
              <w:widowControl w:val="0"/>
              <w:jc w:val="center"/>
              <w:rPr>
                <w:sz w:val="22"/>
                <w:szCs w:val="22"/>
              </w:rPr>
            </w:pPr>
            <w:r w:rsidRPr="006751B3">
              <w:rPr>
                <w:sz w:val="22"/>
                <w:szCs w:val="22"/>
              </w:rPr>
              <w:t>7</w:t>
            </w:r>
          </w:p>
        </w:tc>
        <w:tc>
          <w:tcPr>
            <w:tcW w:w="866" w:type="dxa"/>
            <w:vAlign w:val="center"/>
          </w:tcPr>
          <w:p w:rsidR="00070A0D" w:rsidRPr="006751B3" w:rsidRDefault="00070A0D" w:rsidP="00B16792">
            <w:pPr>
              <w:widowControl w:val="0"/>
              <w:jc w:val="center"/>
              <w:rPr>
                <w:sz w:val="22"/>
                <w:szCs w:val="22"/>
              </w:rPr>
            </w:pPr>
            <w:r w:rsidRPr="006751B3">
              <w:rPr>
                <w:sz w:val="22"/>
                <w:szCs w:val="22"/>
              </w:rPr>
              <w:t>8</w:t>
            </w:r>
          </w:p>
        </w:tc>
        <w:tc>
          <w:tcPr>
            <w:tcW w:w="1118" w:type="dxa"/>
            <w:vAlign w:val="center"/>
          </w:tcPr>
          <w:p w:rsidR="00070A0D" w:rsidRPr="006751B3" w:rsidRDefault="00070A0D" w:rsidP="00B16792">
            <w:pPr>
              <w:widowControl w:val="0"/>
              <w:jc w:val="center"/>
              <w:rPr>
                <w:sz w:val="22"/>
                <w:szCs w:val="22"/>
              </w:rPr>
            </w:pPr>
            <w:r w:rsidRPr="006751B3">
              <w:rPr>
                <w:sz w:val="22"/>
                <w:szCs w:val="22"/>
              </w:rPr>
              <w:t>9</w:t>
            </w:r>
          </w:p>
        </w:tc>
        <w:tc>
          <w:tcPr>
            <w:tcW w:w="851" w:type="dxa"/>
            <w:vAlign w:val="center"/>
          </w:tcPr>
          <w:p w:rsidR="00070A0D" w:rsidRPr="006751B3" w:rsidRDefault="00070A0D" w:rsidP="00B16792">
            <w:pPr>
              <w:widowControl w:val="0"/>
              <w:jc w:val="center"/>
              <w:rPr>
                <w:sz w:val="22"/>
                <w:szCs w:val="22"/>
              </w:rPr>
            </w:pPr>
            <w:r w:rsidRPr="006751B3">
              <w:rPr>
                <w:sz w:val="22"/>
                <w:szCs w:val="22"/>
              </w:rPr>
              <w:t>10</w:t>
            </w:r>
          </w:p>
        </w:tc>
      </w:tr>
      <w:tr w:rsidR="00070A0D" w:rsidRPr="006751B3" w:rsidTr="00D846E2">
        <w:trPr>
          <w:cantSplit/>
          <w:trHeight w:val="843"/>
          <w:jc w:val="center"/>
        </w:trPr>
        <w:tc>
          <w:tcPr>
            <w:tcW w:w="2694" w:type="dxa"/>
            <w:shd w:val="clear" w:color="auto" w:fill="auto"/>
          </w:tcPr>
          <w:p w:rsidR="00070A0D" w:rsidRPr="006751B3" w:rsidRDefault="00070A0D" w:rsidP="00B16792">
            <w:pPr>
              <w:pStyle w:val="aff1"/>
              <w:rPr>
                <w:color w:val="auto"/>
                <w:sz w:val="22"/>
                <w:szCs w:val="22"/>
              </w:rPr>
            </w:pPr>
            <w:r w:rsidRPr="006751B3">
              <w:rPr>
                <w:color w:val="auto"/>
                <w:sz w:val="22"/>
                <w:szCs w:val="22"/>
              </w:rPr>
              <w:t>Ветеринарное обслуживание</w:t>
            </w:r>
          </w:p>
        </w:tc>
        <w:tc>
          <w:tcPr>
            <w:tcW w:w="4836" w:type="dxa"/>
            <w:shd w:val="clear" w:color="auto" w:fill="auto"/>
          </w:tcPr>
          <w:p w:rsidR="00070A0D" w:rsidRPr="006751B3" w:rsidRDefault="00070A0D" w:rsidP="00B1679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779" w:type="dxa"/>
            <w:shd w:val="clear" w:color="auto" w:fill="auto"/>
          </w:tcPr>
          <w:p w:rsidR="00070A0D" w:rsidRPr="006751B3" w:rsidRDefault="00070A0D" w:rsidP="00B16792">
            <w:pPr>
              <w:pStyle w:val="aff1"/>
              <w:ind w:left="-108" w:right="-108"/>
              <w:jc w:val="center"/>
              <w:rPr>
                <w:color w:val="auto"/>
                <w:sz w:val="22"/>
                <w:szCs w:val="22"/>
              </w:rPr>
            </w:pPr>
            <w:r w:rsidRPr="006751B3">
              <w:rPr>
                <w:color w:val="auto"/>
                <w:sz w:val="22"/>
                <w:szCs w:val="22"/>
              </w:rPr>
              <w:t>3.10</w:t>
            </w:r>
          </w:p>
        </w:tc>
        <w:tc>
          <w:tcPr>
            <w:tcW w:w="993" w:type="dxa"/>
          </w:tcPr>
          <w:p w:rsidR="00D846E2" w:rsidRPr="006751B3" w:rsidRDefault="00070A0D"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D846E2" w:rsidRPr="006751B3" w:rsidRDefault="00070A0D"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 xml:space="preserve">5000 </w:t>
            </w:r>
          </w:p>
          <w:p w:rsidR="00070A0D" w:rsidRPr="006751B3" w:rsidRDefault="00070A0D" w:rsidP="00B16792">
            <w:pPr>
              <w:pStyle w:val="ConsPlusNormal"/>
              <w:ind w:firstLine="0"/>
              <w:jc w:val="both"/>
              <w:rPr>
                <w:sz w:val="22"/>
                <w:szCs w:val="22"/>
              </w:rPr>
            </w:pPr>
            <w:r w:rsidRPr="006751B3">
              <w:rPr>
                <w:rFonts w:ascii="Times New Roman" w:hAnsi="Times New Roman" w:cs="Times New Roman"/>
                <w:sz w:val="22"/>
                <w:szCs w:val="22"/>
              </w:rPr>
              <w:t>кв. м</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12 м</w:t>
            </w:r>
          </w:p>
        </w:tc>
        <w:tc>
          <w:tcPr>
            <w:tcW w:w="1827" w:type="dxa"/>
          </w:tcPr>
          <w:p w:rsidR="00070A0D" w:rsidRPr="006751B3" w:rsidRDefault="00323C12" w:rsidP="00B16792">
            <w:pPr>
              <w:pStyle w:val="aff1"/>
              <w:jc w:val="center"/>
              <w:rPr>
                <w:color w:val="auto"/>
                <w:sz w:val="22"/>
                <w:szCs w:val="22"/>
              </w:rPr>
            </w:pPr>
            <w:r w:rsidRPr="006751B3">
              <w:rPr>
                <w:color w:val="auto"/>
                <w:sz w:val="22"/>
                <w:szCs w:val="22"/>
              </w:rPr>
              <w:t>3 м /</w:t>
            </w:r>
            <w:r w:rsidR="00070A0D" w:rsidRPr="006751B3">
              <w:rPr>
                <w:color w:val="auto"/>
                <w:sz w:val="22"/>
                <w:szCs w:val="22"/>
              </w:rPr>
              <w:t>3 м</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7 м</w:t>
            </w:r>
          </w:p>
        </w:tc>
        <w:tc>
          <w:tcPr>
            <w:tcW w:w="851"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323C12" w:rsidRPr="006751B3" w:rsidTr="00D846E2">
        <w:trPr>
          <w:cantSplit/>
          <w:trHeight w:val="843"/>
          <w:jc w:val="center"/>
        </w:trPr>
        <w:tc>
          <w:tcPr>
            <w:tcW w:w="2694" w:type="dxa"/>
            <w:shd w:val="clear" w:color="auto" w:fill="auto"/>
          </w:tcPr>
          <w:p w:rsidR="00323C12" w:rsidRPr="006751B3" w:rsidRDefault="00323C12" w:rsidP="00B16792">
            <w:pPr>
              <w:pStyle w:val="aff1"/>
              <w:rPr>
                <w:color w:val="auto"/>
                <w:sz w:val="22"/>
                <w:szCs w:val="22"/>
              </w:rPr>
            </w:pPr>
            <w:r w:rsidRPr="006751B3">
              <w:rPr>
                <w:color w:val="auto"/>
                <w:sz w:val="22"/>
                <w:szCs w:val="22"/>
              </w:rPr>
              <w:t>Амбулаторное ветеринарное обслуживание</w:t>
            </w:r>
          </w:p>
        </w:tc>
        <w:tc>
          <w:tcPr>
            <w:tcW w:w="4836" w:type="dxa"/>
            <w:shd w:val="clear" w:color="auto" w:fill="auto"/>
          </w:tcPr>
          <w:p w:rsidR="00323C12" w:rsidRPr="006751B3" w:rsidRDefault="00323C12" w:rsidP="00B1679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779" w:type="dxa"/>
            <w:shd w:val="clear" w:color="auto" w:fill="auto"/>
          </w:tcPr>
          <w:p w:rsidR="00323C12" w:rsidRPr="006751B3" w:rsidRDefault="00323C12" w:rsidP="00B16792">
            <w:pPr>
              <w:pStyle w:val="aff1"/>
              <w:ind w:left="-108" w:right="-108"/>
              <w:jc w:val="center"/>
              <w:rPr>
                <w:color w:val="auto"/>
                <w:sz w:val="22"/>
                <w:szCs w:val="22"/>
              </w:rPr>
            </w:pPr>
            <w:r w:rsidRPr="006751B3">
              <w:rPr>
                <w:color w:val="auto"/>
                <w:sz w:val="22"/>
                <w:szCs w:val="22"/>
              </w:rPr>
              <w:t>3.10.1</w:t>
            </w:r>
          </w:p>
        </w:tc>
        <w:tc>
          <w:tcPr>
            <w:tcW w:w="993" w:type="dxa"/>
          </w:tcPr>
          <w:p w:rsidR="00323C12" w:rsidRPr="006751B3" w:rsidRDefault="00323C12"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323C12" w:rsidRPr="006751B3" w:rsidRDefault="00323C12"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 xml:space="preserve">5000 </w:t>
            </w:r>
          </w:p>
          <w:p w:rsidR="00323C12" w:rsidRPr="006751B3" w:rsidRDefault="00323C12" w:rsidP="00B16792">
            <w:pPr>
              <w:pStyle w:val="ConsPlusNormal"/>
              <w:ind w:firstLine="0"/>
              <w:jc w:val="both"/>
              <w:rPr>
                <w:sz w:val="22"/>
                <w:szCs w:val="22"/>
              </w:rPr>
            </w:pPr>
            <w:r w:rsidRPr="006751B3">
              <w:rPr>
                <w:rFonts w:ascii="Times New Roman" w:hAnsi="Times New Roman" w:cs="Times New Roman"/>
                <w:sz w:val="22"/>
                <w:szCs w:val="22"/>
              </w:rPr>
              <w:t>кв. м</w:t>
            </w:r>
          </w:p>
        </w:tc>
        <w:tc>
          <w:tcPr>
            <w:tcW w:w="851" w:type="dxa"/>
          </w:tcPr>
          <w:p w:rsidR="00323C12" w:rsidRPr="006751B3" w:rsidRDefault="00323C12" w:rsidP="00B16792">
            <w:pPr>
              <w:pStyle w:val="aff1"/>
              <w:jc w:val="center"/>
              <w:rPr>
                <w:color w:val="auto"/>
                <w:sz w:val="22"/>
                <w:szCs w:val="22"/>
              </w:rPr>
            </w:pPr>
            <w:r w:rsidRPr="006751B3">
              <w:rPr>
                <w:color w:val="auto"/>
                <w:sz w:val="22"/>
                <w:szCs w:val="22"/>
              </w:rPr>
              <w:t>12 м</w:t>
            </w:r>
          </w:p>
        </w:tc>
        <w:tc>
          <w:tcPr>
            <w:tcW w:w="1827" w:type="dxa"/>
          </w:tcPr>
          <w:p w:rsidR="00323C12" w:rsidRPr="006751B3" w:rsidRDefault="00323C12" w:rsidP="00E408CD">
            <w:pPr>
              <w:pStyle w:val="aff1"/>
              <w:jc w:val="center"/>
              <w:rPr>
                <w:color w:val="auto"/>
                <w:sz w:val="22"/>
                <w:szCs w:val="22"/>
              </w:rPr>
            </w:pPr>
            <w:r w:rsidRPr="006751B3">
              <w:rPr>
                <w:color w:val="auto"/>
                <w:sz w:val="22"/>
                <w:szCs w:val="22"/>
              </w:rPr>
              <w:t>3 м /3 м</w:t>
            </w:r>
          </w:p>
        </w:tc>
        <w:tc>
          <w:tcPr>
            <w:tcW w:w="992"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7 м</w:t>
            </w:r>
          </w:p>
        </w:tc>
        <w:tc>
          <w:tcPr>
            <w:tcW w:w="851"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323C12" w:rsidRPr="006751B3" w:rsidTr="00D846E2">
        <w:trPr>
          <w:cantSplit/>
          <w:trHeight w:val="843"/>
          <w:jc w:val="center"/>
        </w:trPr>
        <w:tc>
          <w:tcPr>
            <w:tcW w:w="2694" w:type="dxa"/>
            <w:shd w:val="clear" w:color="auto" w:fill="auto"/>
          </w:tcPr>
          <w:p w:rsidR="00323C12" w:rsidRPr="006751B3" w:rsidRDefault="00323C12" w:rsidP="00B16792">
            <w:pPr>
              <w:pStyle w:val="aff1"/>
              <w:rPr>
                <w:color w:val="auto"/>
                <w:sz w:val="22"/>
                <w:szCs w:val="22"/>
              </w:rPr>
            </w:pPr>
            <w:r w:rsidRPr="006751B3">
              <w:rPr>
                <w:color w:val="auto"/>
                <w:sz w:val="22"/>
                <w:szCs w:val="22"/>
              </w:rPr>
              <w:lastRenderedPageBreak/>
              <w:t>Приюты для животных</w:t>
            </w:r>
          </w:p>
        </w:tc>
        <w:tc>
          <w:tcPr>
            <w:tcW w:w="4836" w:type="dxa"/>
            <w:shd w:val="clear" w:color="auto" w:fill="auto"/>
          </w:tcPr>
          <w:p w:rsidR="00323C12" w:rsidRPr="006751B3" w:rsidRDefault="00323C12" w:rsidP="00B1679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23C12" w:rsidRPr="006751B3" w:rsidRDefault="00323C12" w:rsidP="00B1679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организации гостиниц для животных</w:t>
            </w:r>
          </w:p>
        </w:tc>
        <w:tc>
          <w:tcPr>
            <w:tcW w:w="779" w:type="dxa"/>
            <w:shd w:val="clear" w:color="auto" w:fill="auto"/>
          </w:tcPr>
          <w:p w:rsidR="00323C12" w:rsidRPr="006751B3" w:rsidRDefault="00323C12" w:rsidP="00B16792">
            <w:pPr>
              <w:pStyle w:val="aff1"/>
              <w:ind w:left="-108" w:right="-108"/>
              <w:jc w:val="center"/>
              <w:rPr>
                <w:color w:val="auto"/>
                <w:sz w:val="22"/>
                <w:szCs w:val="22"/>
              </w:rPr>
            </w:pPr>
            <w:r w:rsidRPr="006751B3">
              <w:rPr>
                <w:color w:val="auto"/>
                <w:sz w:val="22"/>
                <w:szCs w:val="22"/>
              </w:rPr>
              <w:t>3.10.2</w:t>
            </w:r>
          </w:p>
        </w:tc>
        <w:tc>
          <w:tcPr>
            <w:tcW w:w="993" w:type="dxa"/>
          </w:tcPr>
          <w:p w:rsidR="00323C12" w:rsidRPr="006751B3" w:rsidRDefault="00323C12"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400/</w:t>
            </w:r>
          </w:p>
          <w:p w:rsidR="00323C12" w:rsidRPr="006751B3" w:rsidRDefault="00323C12"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 xml:space="preserve">5000 </w:t>
            </w:r>
          </w:p>
          <w:p w:rsidR="00323C12" w:rsidRPr="006751B3" w:rsidRDefault="00323C12" w:rsidP="00B16792">
            <w:pPr>
              <w:pStyle w:val="ConsPlusNormal"/>
              <w:ind w:firstLine="0"/>
              <w:jc w:val="both"/>
              <w:rPr>
                <w:sz w:val="22"/>
                <w:szCs w:val="22"/>
              </w:rPr>
            </w:pPr>
            <w:r w:rsidRPr="006751B3">
              <w:rPr>
                <w:rFonts w:ascii="Times New Roman" w:hAnsi="Times New Roman" w:cs="Times New Roman"/>
                <w:sz w:val="22"/>
                <w:szCs w:val="22"/>
              </w:rPr>
              <w:t>кв. м</w:t>
            </w:r>
          </w:p>
        </w:tc>
        <w:tc>
          <w:tcPr>
            <w:tcW w:w="851" w:type="dxa"/>
          </w:tcPr>
          <w:p w:rsidR="00323C12" w:rsidRPr="006751B3" w:rsidRDefault="00323C12" w:rsidP="00B16792">
            <w:pPr>
              <w:pStyle w:val="aff1"/>
              <w:jc w:val="center"/>
              <w:rPr>
                <w:color w:val="auto"/>
                <w:sz w:val="22"/>
                <w:szCs w:val="22"/>
              </w:rPr>
            </w:pPr>
            <w:r w:rsidRPr="006751B3">
              <w:rPr>
                <w:color w:val="auto"/>
                <w:sz w:val="22"/>
                <w:szCs w:val="22"/>
              </w:rPr>
              <w:t>12 м</w:t>
            </w:r>
          </w:p>
        </w:tc>
        <w:tc>
          <w:tcPr>
            <w:tcW w:w="1827" w:type="dxa"/>
          </w:tcPr>
          <w:p w:rsidR="00323C12" w:rsidRPr="006751B3" w:rsidRDefault="00323C12" w:rsidP="00E408CD">
            <w:pPr>
              <w:pStyle w:val="aff1"/>
              <w:jc w:val="center"/>
              <w:rPr>
                <w:color w:val="auto"/>
                <w:sz w:val="22"/>
                <w:szCs w:val="22"/>
              </w:rPr>
            </w:pPr>
            <w:r w:rsidRPr="006751B3">
              <w:rPr>
                <w:color w:val="auto"/>
                <w:sz w:val="22"/>
                <w:szCs w:val="22"/>
              </w:rPr>
              <w:t>3 м /3 м</w:t>
            </w:r>
          </w:p>
        </w:tc>
        <w:tc>
          <w:tcPr>
            <w:tcW w:w="992"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2</w:t>
            </w:r>
          </w:p>
        </w:tc>
        <w:tc>
          <w:tcPr>
            <w:tcW w:w="1118"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7 м</w:t>
            </w:r>
          </w:p>
        </w:tc>
        <w:tc>
          <w:tcPr>
            <w:tcW w:w="851" w:type="dxa"/>
          </w:tcPr>
          <w:p w:rsidR="00323C12" w:rsidRPr="006751B3" w:rsidRDefault="00323C12"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070A0D" w:rsidRPr="006751B3" w:rsidTr="00D846E2">
        <w:trPr>
          <w:cantSplit/>
          <w:trHeight w:val="843"/>
          <w:jc w:val="center"/>
        </w:trPr>
        <w:tc>
          <w:tcPr>
            <w:tcW w:w="2694" w:type="dxa"/>
            <w:shd w:val="clear" w:color="auto" w:fill="auto"/>
          </w:tcPr>
          <w:p w:rsidR="00070A0D" w:rsidRPr="006751B3" w:rsidRDefault="00070A0D" w:rsidP="00B16792">
            <w:pPr>
              <w:pStyle w:val="aff1"/>
              <w:rPr>
                <w:color w:val="auto"/>
                <w:sz w:val="22"/>
                <w:szCs w:val="22"/>
              </w:rPr>
            </w:pPr>
            <w:r w:rsidRPr="006751B3">
              <w:rPr>
                <w:color w:val="auto"/>
                <w:sz w:val="22"/>
                <w:szCs w:val="22"/>
              </w:rPr>
              <w:t>Пищевая промышленность</w:t>
            </w:r>
          </w:p>
        </w:tc>
        <w:tc>
          <w:tcPr>
            <w:tcW w:w="4836" w:type="dxa"/>
            <w:shd w:val="clear" w:color="auto" w:fill="auto"/>
          </w:tcPr>
          <w:p w:rsidR="00070A0D" w:rsidRPr="006751B3" w:rsidRDefault="00070A0D" w:rsidP="00B16792">
            <w:pPr>
              <w:pStyle w:val="aff1"/>
              <w:rPr>
                <w:color w:val="auto"/>
                <w:sz w:val="22"/>
                <w:szCs w:val="22"/>
              </w:rPr>
            </w:pPr>
            <w:r w:rsidRPr="006751B3">
              <w:rPr>
                <w:color w:val="auto"/>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779" w:type="dxa"/>
            <w:shd w:val="clear" w:color="auto" w:fill="auto"/>
          </w:tcPr>
          <w:p w:rsidR="00070A0D" w:rsidRPr="006751B3" w:rsidRDefault="00070A0D" w:rsidP="00B16792">
            <w:pPr>
              <w:pStyle w:val="aff1"/>
              <w:jc w:val="center"/>
              <w:rPr>
                <w:color w:val="auto"/>
                <w:sz w:val="22"/>
                <w:szCs w:val="22"/>
              </w:rPr>
            </w:pPr>
            <w:r w:rsidRPr="006751B3">
              <w:rPr>
                <w:color w:val="auto"/>
                <w:sz w:val="22"/>
                <w:szCs w:val="22"/>
              </w:rPr>
              <w:t>6.4</w:t>
            </w:r>
          </w:p>
        </w:tc>
        <w:tc>
          <w:tcPr>
            <w:tcW w:w="993" w:type="dxa"/>
          </w:tcPr>
          <w:p w:rsidR="00070A0D" w:rsidRPr="006751B3" w:rsidRDefault="00070A0D" w:rsidP="00B16792">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1000/ 5</w:t>
            </w:r>
            <w:r w:rsidR="00E809E6" w:rsidRPr="006751B3">
              <w:rPr>
                <w:rFonts w:ascii="Times New Roman" w:hAnsi="Times New Roman" w:cs="Times New Roman"/>
                <w:sz w:val="22"/>
                <w:szCs w:val="22"/>
              </w:rPr>
              <w:t>0</w:t>
            </w:r>
            <w:r w:rsidRPr="006751B3">
              <w:rPr>
                <w:rFonts w:ascii="Times New Roman" w:hAnsi="Times New Roman" w:cs="Times New Roman"/>
                <w:sz w:val="22"/>
                <w:szCs w:val="22"/>
              </w:rPr>
              <w:t>000 кв.м</w:t>
            </w:r>
          </w:p>
        </w:tc>
        <w:tc>
          <w:tcPr>
            <w:tcW w:w="851" w:type="dxa"/>
          </w:tcPr>
          <w:p w:rsidR="00070A0D" w:rsidRPr="006751B3" w:rsidRDefault="00070A0D" w:rsidP="00B16792">
            <w:pPr>
              <w:pStyle w:val="aff1"/>
              <w:jc w:val="center"/>
              <w:rPr>
                <w:color w:val="auto"/>
                <w:sz w:val="22"/>
                <w:szCs w:val="22"/>
              </w:rPr>
            </w:pPr>
            <w:r w:rsidRPr="006751B3">
              <w:rPr>
                <w:color w:val="auto"/>
                <w:sz w:val="22"/>
                <w:szCs w:val="22"/>
              </w:rPr>
              <w:t>20 м</w:t>
            </w:r>
          </w:p>
        </w:tc>
        <w:tc>
          <w:tcPr>
            <w:tcW w:w="1827" w:type="dxa"/>
          </w:tcPr>
          <w:p w:rsidR="00070A0D" w:rsidRPr="006751B3" w:rsidRDefault="003B1235" w:rsidP="00B16792">
            <w:pPr>
              <w:pStyle w:val="aff1"/>
              <w:jc w:val="center"/>
              <w:rPr>
                <w:color w:val="auto"/>
                <w:sz w:val="22"/>
                <w:szCs w:val="22"/>
              </w:rPr>
            </w:pPr>
            <w:r w:rsidRPr="006751B3">
              <w:rPr>
                <w:color w:val="auto"/>
                <w:sz w:val="22"/>
                <w:szCs w:val="22"/>
              </w:rPr>
              <w:t>3</w:t>
            </w:r>
            <w:r w:rsidR="00070A0D" w:rsidRPr="006751B3">
              <w:rPr>
                <w:color w:val="auto"/>
                <w:sz w:val="22"/>
                <w:szCs w:val="22"/>
              </w:rPr>
              <w:t xml:space="preserve"> м </w:t>
            </w:r>
          </w:p>
        </w:tc>
        <w:tc>
          <w:tcPr>
            <w:tcW w:w="992"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5 м</w:t>
            </w:r>
          </w:p>
        </w:tc>
        <w:tc>
          <w:tcPr>
            <w:tcW w:w="866"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w:t>
            </w:r>
          </w:p>
        </w:tc>
        <w:tc>
          <w:tcPr>
            <w:tcW w:w="1118"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 м</w:t>
            </w:r>
          </w:p>
        </w:tc>
        <w:tc>
          <w:tcPr>
            <w:tcW w:w="851" w:type="dxa"/>
          </w:tcPr>
          <w:p w:rsidR="00070A0D" w:rsidRPr="006751B3" w:rsidRDefault="00070A0D" w:rsidP="00B1679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60 %</w:t>
            </w:r>
          </w:p>
        </w:tc>
      </w:tr>
      <w:tr w:rsidR="00D846E2" w:rsidRPr="006751B3" w:rsidTr="00D846E2">
        <w:trPr>
          <w:cantSplit/>
          <w:trHeight w:val="843"/>
          <w:jc w:val="center"/>
        </w:trPr>
        <w:tc>
          <w:tcPr>
            <w:tcW w:w="2694" w:type="dxa"/>
            <w:shd w:val="clear" w:color="auto" w:fill="auto"/>
          </w:tcPr>
          <w:p w:rsidR="00D846E2" w:rsidRPr="006751B3" w:rsidRDefault="00D846E2" w:rsidP="00D846E2">
            <w:pPr>
              <w:pStyle w:val="aff1"/>
              <w:rPr>
                <w:color w:val="auto"/>
                <w:sz w:val="22"/>
                <w:szCs w:val="22"/>
              </w:rPr>
            </w:pPr>
            <w:r w:rsidRPr="006751B3">
              <w:rPr>
                <w:color w:val="auto"/>
                <w:sz w:val="22"/>
                <w:szCs w:val="22"/>
              </w:rPr>
              <w:t>Обеспечение деятельности в области гидрометеорологии и смежных с ней областях</w:t>
            </w:r>
          </w:p>
        </w:tc>
        <w:tc>
          <w:tcPr>
            <w:tcW w:w="4836" w:type="dxa"/>
            <w:shd w:val="clear" w:color="auto" w:fill="auto"/>
          </w:tcPr>
          <w:p w:rsidR="00D846E2" w:rsidRPr="006751B3" w:rsidRDefault="00D846E2" w:rsidP="00D846E2">
            <w:pPr>
              <w:pStyle w:val="aff1"/>
              <w:rPr>
                <w:color w:val="auto"/>
                <w:sz w:val="22"/>
                <w:szCs w:val="22"/>
              </w:rPr>
            </w:pPr>
            <w:r w:rsidRPr="006751B3">
              <w:rPr>
                <w:color w:val="auto"/>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79" w:type="dxa"/>
            <w:shd w:val="clear" w:color="auto" w:fill="auto"/>
          </w:tcPr>
          <w:p w:rsidR="00D846E2" w:rsidRPr="006751B3" w:rsidRDefault="00D846E2" w:rsidP="00D846E2">
            <w:pPr>
              <w:pStyle w:val="ConsPlusNormal"/>
              <w:ind w:firstLine="0"/>
              <w:jc w:val="center"/>
            </w:pPr>
            <w:r w:rsidRPr="006751B3">
              <w:rPr>
                <w:rFonts w:ascii="Times New Roman" w:hAnsi="Times New Roman" w:cs="Times New Roman"/>
                <w:sz w:val="22"/>
                <w:szCs w:val="22"/>
              </w:rPr>
              <w:t>3.9.1</w:t>
            </w:r>
          </w:p>
        </w:tc>
        <w:tc>
          <w:tcPr>
            <w:tcW w:w="993" w:type="dxa"/>
          </w:tcPr>
          <w:p w:rsidR="00D846E2" w:rsidRPr="006751B3" w:rsidRDefault="00D846E2" w:rsidP="002821A4">
            <w:pPr>
              <w:pStyle w:val="aff1"/>
              <w:jc w:val="center"/>
              <w:rPr>
                <w:color w:val="auto"/>
                <w:sz w:val="22"/>
                <w:szCs w:val="22"/>
              </w:rPr>
            </w:pPr>
            <w:r w:rsidRPr="006751B3">
              <w:rPr>
                <w:color w:val="auto"/>
                <w:sz w:val="22"/>
                <w:szCs w:val="22"/>
              </w:rPr>
              <w:t>50/</w:t>
            </w:r>
          </w:p>
          <w:p w:rsidR="00D846E2" w:rsidRPr="006751B3" w:rsidRDefault="00D846E2" w:rsidP="002821A4">
            <w:pPr>
              <w:pStyle w:val="aff1"/>
              <w:jc w:val="center"/>
              <w:rPr>
                <w:color w:val="auto"/>
                <w:sz w:val="22"/>
                <w:szCs w:val="22"/>
              </w:rPr>
            </w:pPr>
            <w:r w:rsidRPr="006751B3">
              <w:rPr>
                <w:color w:val="auto"/>
                <w:sz w:val="22"/>
                <w:szCs w:val="22"/>
              </w:rPr>
              <w:t>100000</w:t>
            </w:r>
          </w:p>
          <w:p w:rsidR="00D846E2" w:rsidRPr="006751B3" w:rsidRDefault="00D846E2" w:rsidP="002821A4">
            <w:pPr>
              <w:pStyle w:val="aff1"/>
              <w:jc w:val="center"/>
              <w:rPr>
                <w:color w:val="auto"/>
                <w:sz w:val="22"/>
                <w:szCs w:val="22"/>
              </w:rPr>
            </w:pPr>
            <w:r w:rsidRPr="006751B3">
              <w:rPr>
                <w:color w:val="auto"/>
                <w:sz w:val="22"/>
                <w:szCs w:val="22"/>
              </w:rPr>
              <w:t>кв.м</w:t>
            </w: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8 м</w:t>
            </w:r>
          </w:p>
        </w:tc>
        <w:tc>
          <w:tcPr>
            <w:tcW w:w="1827"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992"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866" w:type="dxa"/>
          </w:tcPr>
          <w:p w:rsidR="00D846E2" w:rsidRPr="006751B3" w:rsidRDefault="00D846E2" w:rsidP="002821A4">
            <w:pPr>
              <w:pStyle w:val="aff1"/>
              <w:jc w:val="center"/>
              <w:rPr>
                <w:color w:val="auto"/>
                <w:sz w:val="22"/>
                <w:szCs w:val="22"/>
              </w:rPr>
            </w:pPr>
            <w:r w:rsidRPr="006751B3">
              <w:rPr>
                <w:color w:val="auto"/>
                <w:sz w:val="22"/>
                <w:szCs w:val="22"/>
              </w:rPr>
              <w:t>2</w:t>
            </w:r>
          </w:p>
        </w:tc>
        <w:tc>
          <w:tcPr>
            <w:tcW w:w="1118" w:type="dxa"/>
          </w:tcPr>
          <w:p w:rsidR="00D846E2" w:rsidRPr="006751B3" w:rsidRDefault="00D846E2" w:rsidP="002821A4">
            <w:pPr>
              <w:pStyle w:val="aff1"/>
              <w:jc w:val="center"/>
              <w:rPr>
                <w:color w:val="auto"/>
                <w:sz w:val="22"/>
                <w:szCs w:val="22"/>
              </w:rPr>
            </w:pPr>
            <w:r w:rsidRPr="006751B3">
              <w:rPr>
                <w:color w:val="auto"/>
                <w:sz w:val="22"/>
                <w:szCs w:val="22"/>
              </w:rPr>
              <w:t>20 м</w:t>
            </w:r>
          </w:p>
          <w:p w:rsidR="00D846E2" w:rsidRPr="006751B3" w:rsidRDefault="00D846E2" w:rsidP="002821A4">
            <w:pPr>
              <w:pStyle w:val="aff1"/>
              <w:jc w:val="center"/>
              <w:rPr>
                <w:color w:val="auto"/>
                <w:sz w:val="22"/>
                <w:szCs w:val="22"/>
              </w:rPr>
            </w:pP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90%</w:t>
            </w:r>
          </w:p>
        </w:tc>
      </w:tr>
      <w:tr w:rsidR="00D846E2" w:rsidRPr="006751B3" w:rsidTr="00D846E2">
        <w:trPr>
          <w:cantSplit/>
          <w:trHeight w:val="843"/>
          <w:jc w:val="center"/>
        </w:trPr>
        <w:tc>
          <w:tcPr>
            <w:tcW w:w="2694" w:type="dxa"/>
            <w:shd w:val="clear" w:color="auto" w:fill="auto"/>
          </w:tcPr>
          <w:p w:rsidR="00D846E2" w:rsidRPr="006751B3" w:rsidRDefault="00D846E2" w:rsidP="00B16792">
            <w:pPr>
              <w:widowControl w:val="0"/>
              <w:rPr>
                <w:sz w:val="22"/>
                <w:szCs w:val="22"/>
              </w:rPr>
            </w:pPr>
            <w:r w:rsidRPr="006751B3">
              <w:rPr>
                <w:sz w:val="22"/>
                <w:szCs w:val="22"/>
              </w:rPr>
              <w:lastRenderedPageBreak/>
              <w:t>Энергетика</w:t>
            </w:r>
          </w:p>
        </w:tc>
        <w:tc>
          <w:tcPr>
            <w:tcW w:w="4836" w:type="dxa"/>
            <w:shd w:val="clear" w:color="auto" w:fill="auto"/>
          </w:tcPr>
          <w:p w:rsidR="00D846E2" w:rsidRPr="006751B3" w:rsidRDefault="00D846E2" w:rsidP="00B16792">
            <w:pPr>
              <w:widowControl w:val="0"/>
              <w:rPr>
                <w:sz w:val="22"/>
                <w:szCs w:val="22"/>
              </w:rPr>
            </w:pPr>
            <w:r w:rsidRPr="006751B3">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51B3">
              <w:rPr>
                <w:sz w:val="22"/>
                <w:szCs w:val="22"/>
              </w:rPr>
              <w:t>золоотвалов</w:t>
            </w:r>
            <w:proofErr w:type="spellEnd"/>
            <w:r w:rsidRPr="006751B3">
              <w:rPr>
                <w:sz w:val="22"/>
                <w:szCs w:val="22"/>
              </w:rPr>
              <w:t>, гидротехнических сооружений);</w:t>
            </w:r>
          </w:p>
          <w:p w:rsidR="00D846E2" w:rsidRPr="006751B3" w:rsidRDefault="00D846E2" w:rsidP="00B16792">
            <w:pPr>
              <w:widowControl w:val="0"/>
              <w:rPr>
                <w:sz w:val="22"/>
                <w:szCs w:val="22"/>
              </w:rPr>
            </w:pPr>
            <w:r w:rsidRPr="006751B3">
              <w:rPr>
                <w:sz w:val="22"/>
                <w:szCs w:val="22"/>
              </w:rPr>
              <w:t>размещение объектов электросетевого хозяйства, за исключением объектов энергетики, размещение к</w:t>
            </w:r>
            <w:r w:rsidRPr="006751B3">
              <w:rPr>
                <w:sz w:val="22"/>
                <w:szCs w:val="22"/>
              </w:rPr>
              <w:lastRenderedPageBreak/>
              <w:t xml:space="preserve">оторых предусмотрено содержанием вида разрешенного использования с </w:t>
            </w:r>
            <w:hyperlink w:anchor="Par180" w:tooltip="Коммунальное обслуживание" w:history="1">
              <w:r w:rsidRPr="006751B3">
                <w:rPr>
                  <w:sz w:val="22"/>
                  <w:szCs w:val="22"/>
                </w:rPr>
                <w:t>кодом 3.1</w:t>
              </w:r>
            </w:hyperlink>
          </w:p>
        </w:tc>
        <w:tc>
          <w:tcPr>
            <w:tcW w:w="779" w:type="dxa"/>
            <w:shd w:val="clear" w:color="auto" w:fill="auto"/>
          </w:tcPr>
          <w:p w:rsidR="00D846E2" w:rsidRPr="006751B3" w:rsidRDefault="00D846E2" w:rsidP="00D846E2">
            <w:pPr>
              <w:pStyle w:val="aff1"/>
              <w:jc w:val="center"/>
              <w:rPr>
                <w:color w:val="auto"/>
                <w:sz w:val="22"/>
                <w:szCs w:val="22"/>
              </w:rPr>
            </w:pPr>
            <w:r w:rsidRPr="006751B3">
              <w:rPr>
                <w:color w:val="auto"/>
                <w:sz w:val="22"/>
                <w:szCs w:val="22"/>
              </w:rPr>
              <w:t>6.7</w:t>
            </w:r>
          </w:p>
        </w:tc>
        <w:tc>
          <w:tcPr>
            <w:tcW w:w="993" w:type="dxa"/>
          </w:tcPr>
          <w:p w:rsidR="00D846E2" w:rsidRPr="006751B3" w:rsidRDefault="00D846E2" w:rsidP="002821A4">
            <w:pPr>
              <w:pStyle w:val="aff1"/>
              <w:jc w:val="center"/>
              <w:rPr>
                <w:color w:val="auto"/>
                <w:sz w:val="22"/>
                <w:szCs w:val="22"/>
              </w:rPr>
            </w:pPr>
            <w:r w:rsidRPr="006751B3">
              <w:rPr>
                <w:color w:val="auto"/>
                <w:sz w:val="22"/>
                <w:szCs w:val="22"/>
              </w:rPr>
              <w:t>50/</w:t>
            </w:r>
          </w:p>
          <w:p w:rsidR="00D846E2" w:rsidRPr="006751B3" w:rsidRDefault="00D846E2" w:rsidP="002821A4">
            <w:pPr>
              <w:pStyle w:val="aff1"/>
              <w:jc w:val="center"/>
              <w:rPr>
                <w:color w:val="auto"/>
                <w:sz w:val="22"/>
                <w:szCs w:val="22"/>
              </w:rPr>
            </w:pPr>
            <w:r w:rsidRPr="006751B3">
              <w:rPr>
                <w:color w:val="auto"/>
                <w:sz w:val="22"/>
                <w:szCs w:val="22"/>
              </w:rPr>
              <w:t>100000</w:t>
            </w:r>
          </w:p>
          <w:p w:rsidR="00D846E2" w:rsidRPr="006751B3" w:rsidRDefault="00D846E2" w:rsidP="002821A4">
            <w:pPr>
              <w:pStyle w:val="aff1"/>
              <w:jc w:val="center"/>
              <w:rPr>
                <w:color w:val="auto"/>
                <w:sz w:val="22"/>
                <w:szCs w:val="22"/>
              </w:rPr>
            </w:pPr>
            <w:r w:rsidRPr="006751B3">
              <w:rPr>
                <w:color w:val="auto"/>
                <w:sz w:val="22"/>
                <w:szCs w:val="22"/>
              </w:rPr>
              <w:t>кв.м</w:t>
            </w: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8 м</w:t>
            </w:r>
          </w:p>
        </w:tc>
        <w:tc>
          <w:tcPr>
            <w:tcW w:w="1827"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992"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866" w:type="dxa"/>
          </w:tcPr>
          <w:p w:rsidR="00D846E2" w:rsidRPr="006751B3" w:rsidRDefault="00D846E2" w:rsidP="002821A4">
            <w:pPr>
              <w:pStyle w:val="aff1"/>
              <w:jc w:val="center"/>
              <w:rPr>
                <w:color w:val="auto"/>
                <w:sz w:val="22"/>
                <w:szCs w:val="22"/>
              </w:rPr>
            </w:pPr>
            <w:r w:rsidRPr="006751B3">
              <w:rPr>
                <w:color w:val="auto"/>
                <w:sz w:val="22"/>
                <w:szCs w:val="22"/>
              </w:rPr>
              <w:t>2</w:t>
            </w:r>
          </w:p>
        </w:tc>
        <w:tc>
          <w:tcPr>
            <w:tcW w:w="1118" w:type="dxa"/>
          </w:tcPr>
          <w:p w:rsidR="00D846E2" w:rsidRPr="006751B3" w:rsidRDefault="00D846E2" w:rsidP="002821A4">
            <w:pPr>
              <w:pStyle w:val="aff1"/>
              <w:jc w:val="center"/>
              <w:rPr>
                <w:color w:val="auto"/>
                <w:sz w:val="22"/>
                <w:szCs w:val="22"/>
              </w:rPr>
            </w:pPr>
            <w:r w:rsidRPr="006751B3">
              <w:rPr>
                <w:color w:val="auto"/>
                <w:sz w:val="22"/>
                <w:szCs w:val="22"/>
              </w:rPr>
              <w:t>20 м</w:t>
            </w:r>
          </w:p>
          <w:p w:rsidR="00D846E2" w:rsidRPr="006751B3" w:rsidRDefault="00D846E2" w:rsidP="002821A4">
            <w:pPr>
              <w:pStyle w:val="aff1"/>
              <w:jc w:val="center"/>
              <w:rPr>
                <w:color w:val="auto"/>
                <w:sz w:val="22"/>
                <w:szCs w:val="22"/>
              </w:rPr>
            </w:pP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90%</w:t>
            </w:r>
          </w:p>
        </w:tc>
      </w:tr>
      <w:tr w:rsidR="00D846E2" w:rsidRPr="006751B3" w:rsidTr="00D846E2">
        <w:trPr>
          <w:cantSplit/>
          <w:trHeight w:val="843"/>
          <w:jc w:val="center"/>
        </w:trPr>
        <w:tc>
          <w:tcPr>
            <w:tcW w:w="2694" w:type="dxa"/>
            <w:shd w:val="clear" w:color="auto" w:fill="auto"/>
          </w:tcPr>
          <w:p w:rsidR="00D846E2" w:rsidRPr="006751B3" w:rsidRDefault="00D846E2" w:rsidP="00D846E2">
            <w:pPr>
              <w:widowControl w:val="0"/>
              <w:rPr>
                <w:sz w:val="22"/>
                <w:szCs w:val="22"/>
              </w:rPr>
            </w:pPr>
            <w:r w:rsidRPr="006751B3">
              <w:rPr>
                <w:sz w:val="22"/>
                <w:szCs w:val="22"/>
              </w:rPr>
              <w:t>Трубопроводный транспорт</w:t>
            </w:r>
          </w:p>
        </w:tc>
        <w:tc>
          <w:tcPr>
            <w:tcW w:w="4836" w:type="dxa"/>
            <w:shd w:val="clear" w:color="auto" w:fill="auto"/>
          </w:tcPr>
          <w:p w:rsidR="00D846E2" w:rsidRPr="006751B3" w:rsidRDefault="00D846E2" w:rsidP="00D846E2">
            <w:pPr>
              <w:widowControl w:val="0"/>
              <w:rPr>
                <w:sz w:val="22"/>
                <w:szCs w:val="22"/>
              </w:rPr>
            </w:pPr>
            <w:r w:rsidRPr="006751B3">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79" w:type="dxa"/>
            <w:shd w:val="clear" w:color="auto" w:fill="auto"/>
          </w:tcPr>
          <w:p w:rsidR="00D846E2" w:rsidRPr="006751B3" w:rsidRDefault="00D846E2" w:rsidP="00D846E2">
            <w:pPr>
              <w:pStyle w:val="aff1"/>
              <w:jc w:val="center"/>
              <w:rPr>
                <w:color w:val="auto"/>
                <w:sz w:val="22"/>
                <w:szCs w:val="22"/>
              </w:rPr>
            </w:pPr>
            <w:r w:rsidRPr="006751B3">
              <w:rPr>
                <w:color w:val="auto"/>
                <w:sz w:val="22"/>
                <w:szCs w:val="22"/>
              </w:rPr>
              <w:t>7.5</w:t>
            </w:r>
          </w:p>
        </w:tc>
        <w:tc>
          <w:tcPr>
            <w:tcW w:w="993" w:type="dxa"/>
          </w:tcPr>
          <w:p w:rsidR="00D846E2" w:rsidRPr="006751B3" w:rsidRDefault="00D846E2" w:rsidP="002821A4">
            <w:pPr>
              <w:pStyle w:val="aff1"/>
              <w:jc w:val="center"/>
              <w:rPr>
                <w:color w:val="auto"/>
                <w:sz w:val="22"/>
                <w:szCs w:val="22"/>
              </w:rPr>
            </w:pPr>
            <w:r w:rsidRPr="006751B3">
              <w:rPr>
                <w:color w:val="auto"/>
                <w:sz w:val="22"/>
                <w:szCs w:val="22"/>
              </w:rPr>
              <w:t>50/</w:t>
            </w:r>
          </w:p>
          <w:p w:rsidR="00D846E2" w:rsidRPr="006751B3" w:rsidRDefault="00D846E2" w:rsidP="002821A4">
            <w:pPr>
              <w:pStyle w:val="aff1"/>
              <w:jc w:val="center"/>
              <w:rPr>
                <w:color w:val="auto"/>
                <w:sz w:val="22"/>
                <w:szCs w:val="22"/>
              </w:rPr>
            </w:pPr>
            <w:r w:rsidRPr="006751B3">
              <w:rPr>
                <w:color w:val="auto"/>
                <w:sz w:val="22"/>
                <w:szCs w:val="22"/>
              </w:rPr>
              <w:t>100000</w:t>
            </w:r>
          </w:p>
          <w:p w:rsidR="00D846E2" w:rsidRPr="006751B3" w:rsidRDefault="00D846E2" w:rsidP="002821A4">
            <w:pPr>
              <w:pStyle w:val="aff1"/>
              <w:jc w:val="center"/>
              <w:rPr>
                <w:color w:val="auto"/>
                <w:sz w:val="22"/>
                <w:szCs w:val="22"/>
              </w:rPr>
            </w:pPr>
            <w:r w:rsidRPr="006751B3">
              <w:rPr>
                <w:color w:val="auto"/>
                <w:sz w:val="22"/>
                <w:szCs w:val="22"/>
              </w:rPr>
              <w:t>кв.м</w:t>
            </w: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8 м</w:t>
            </w:r>
          </w:p>
        </w:tc>
        <w:tc>
          <w:tcPr>
            <w:tcW w:w="1827"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992" w:type="dxa"/>
          </w:tcPr>
          <w:p w:rsidR="00D846E2" w:rsidRPr="006751B3" w:rsidRDefault="00D846E2" w:rsidP="002821A4">
            <w:pPr>
              <w:pStyle w:val="aff1"/>
              <w:jc w:val="center"/>
              <w:rPr>
                <w:color w:val="auto"/>
                <w:sz w:val="22"/>
                <w:szCs w:val="22"/>
              </w:rPr>
            </w:pPr>
            <w:r w:rsidRPr="006751B3">
              <w:rPr>
                <w:color w:val="auto"/>
                <w:sz w:val="22"/>
                <w:szCs w:val="22"/>
              </w:rPr>
              <w:t>1 м</w:t>
            </w:r>
          </w:p>
        </w:tc>
        <w:tc>
          <w:tcPr>
            <w:tcW w:w="866" w:type="dxa"/>
          </w:tcPr>
          <w:p w:rsidR="00D846E2" w:rsidRPr="006751B3" w:rsidRDefault="00D846E2" w:rsidP="002821A4">
            <w:pPr>
              <w:pStyle w:val="aff1"/>
              <w:jc w:val="center"/>
              <w:rPr>
                <w:color w:val="auto"/>
                <w:sz w:val="22"/>
                <w:szCs w:val="22"/>
              </w:rPr>
            </w:pPr>
            <w:r w:rsidRPr="006751B3">
              <w:rPr>
                <w:color w:val="auto"/>
                <w:sz w:val="22"/>
                <w:szCs w:val="22"/>
              </w:rPr>
              <w:t>2</w:t>
            </w:r>
          </w:p>
        </w:tc>
        <w:tc>
          <w:tcPr>
            <w:tcW w:w="1118" w:type="dxa"/>
          </w:tcPr>
          <w:p w:rsidR="00D846E2" w:rsidRPr="006751B3" w:rsidRDefault="00D846E2" w:rsidP="002821A4">
            <w:pPr>
              <w:pStyle w:val="aff1"/>
              <w:jc w:val="center"/>
              <w:rPr>
                <w:color w:val="auto"/>
                <w:sz w:val="22"/>
                <w:szCs w:val="22"/>
              </w:rPr>
            </w:pPr>
            <w:r w:rsidRPr="006751B3">
              <w:rPr>
                <w:color w:val="auto"/>
                <w:sz w:val="22"/>
                <w:szCs w:val="22"/>
              </w:rPr>
              <w:t>20 м</w:t>
            </w:r>
          </w:p>
          <w:p w:rsidR="00D846E2" w:rsidRPr="006751B3" w:rsidRDefault="00D846E2" w:rsidP="002821A4">
            <w:pPr>
              <w:pStyle w:val="aff1"/>
              <w:jc w:val="center"/>
              <w:rPr>
                <w:color w:val="auto"/>
                <w:sz w:val="22"/>
                <w:szCs w:val="22"/>
              </w:rPr>
            </w:pPr>
          </w:p>
        </w:tc>
        <w:tc>
          <w:tcPr>
            <w:tcW w:w="851" w:type="dxa"/>
          </w:tcPr>
          <w:p w:rsidR="00D846E2" w:rsidRPr="006751B3" w:rsidRDefault="00D846E2" w:rsidP="002821A4">
            <w:pPr>
              <w:pStyle w:val="aff1"/>
              <w:jc w:val="center"/>
              <w:rPr>
                <w:color w:val="auto"/>
                <w:sz w:val="22"/>
                <w:szCs w:val="22"/>
              </w:rPr>
            </w:pPr>
            <w:r w:rsidRPr="006751B3">
              <w:rPr>
                <w:color w:val="auto"/>
                <w:sz w:val="22"/>
                <w:szCs w:val="22"/>
              </w:rPr>
              <w:t>90%</w:t>
            </w:r>
          </w:p>
        </w:tc>
      </w:tr>
      <w:tr w:rsidR="00D846E2" w:rsidRPr="006751B3" w:rsidTr="00D846E2">
        <w:trPr>
          <w:cantSplit/>
          <w:trHeight w:val="843"/>
          <w:jc w:val="center"/>
        </w:trPr>
        <w:tc>
          <w:tcPr>
            <w:tcW w:w="2694" w:type="dxa"/>
            <w:shd w:val="clear" w:color="auto" w:fill="auto"/>
          </w:tcPr>
          <w:p w:rsidR="00D846E2" w:rsidRPr="006751B3" w:rsidRDefault="00D846E2" w:rsidP="00B16792">
            <w:pPr>
              <w:pStyle w:val="aff1"/>
              <w:rPr>
                <w:color w:val="auto"/>
                <w:sz w:val="22"/>
                <w:szCs w:val="22"/>
              </w:rPr>
            </w:pPr>
            <w:r w:rsidRPr="006751B3">
              <w:rPr>
                <w:color w:val="auto"/>
                <w:sz w:val="22"/>
                <w:szCs w:val="22"/>
              </w:rPr>
              <w:t>Связь</w:t>
            </w:r>
          </w:p>
        </w:tc>
        <w:tc>
          <w:tcPr>
            <w:tcW w:w="4836" w:type="dxa"/>
            <w:shd w:val="clear" w:color="auto" w:fill="auto"/>
          </w:tcPr>
          <w:p w:rsidR="00D846E2" w:rsidRPr="006751B3" w:rsidRDefault="00D846E2" w:rsidP="00B16792">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779" w:type="dxa"/>
            <w:shd w:val="clear" w:color="auto" w:fill="auto"/>
          </w:tcPr>
          <w:p w:rsidR="00D846E2" w:rsidRPr="006751B3" w:rsidRDefault="00D846E2" w:rsidP="00B16792">
            <w:pPr>
              <w:pStyle w:val="aff1"/>
              <w:jc w:val="center"/>
              <w:rPr>
                <w:color w:val="auto"/>
                <w:sz w:val="22"/>
                <w:szCs w:val="22"/>
              </w:rPr>
            </w:pPr>
            <w:r w:rsidRPr="006751B3">
              <w:rPr>
                <w:color w:val="auto"/>
                <w:sz w:val="22"/>
                <w:szCs w:val="22"/>
              </w:rPr>
              <w:t>6.8</w:t>
            </w:r>
          </w:p>
        </w:tc>
        <w:tc>
          <w:tcPr>
            <w:tcW w:w="7498" w:type="dxa"/>
            <w:gridSpan w:val="7"/>
          </w:tcPr>
          <w:p w:rsidR="00D846E2" w:rsidRPr="006751B3" w:rsidRDefault="00D846E2" w:rsidP="00B16792">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bl>
    <w:p w:rsidR="00070A0D" w:rsidRPr="006751B3" w:rsidRDefault="00070A0D" w:rsidP="00070A0D">
      <w:pPr>
        <w:spacing w:after="0" w:line="240" w:lineRule="auto"/>
        <w:ind w:firstLine="426"/>
        <w:jc w:val="both"/>
        <w:rPr>
          <w:rFonts w:ascii="Times New Roman" w:eastAsia="SimSun" w:hAnsi="Times New Roman" w:cs="Times New Roman"/>
          <w:sz w:val="24"/>
          <w:szCs w:val="24"/>
          <w:lang w:eastAsia="zh-CN"/>
        </w:rPr>
      </w:pPr>
    </w:p>
    <w:p w:rsidR="00070A0D" w:rsidRPr="006751B3" w:rsidRDefault="00070A0D" w:rsidP="00070A0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070A0D" w:rsidRPr="006751B3" w:rsidTr="00B16792">
        <w:trPr>
          <w:trHeight w:val="552"/>
        </w:trPr>
        <w:tc>
          <w:tcPr>
            <w:tcW w:w="7656" w:type="dxa"/>
            <w:vAlign w:val="center"/>
          </w:tcPr>
          <w:p w:rsidR="00070A0D" w:rsidRPr="006751B3" w:rsidRDefault="00070A0D" w:rsidP="00B16792">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070A0D" w:rsidRPr="006751B3" w:rsidRDefault="00070A0D" w:rsidP="00B16792">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РАЗМЕРЫ ЗЕМЕЛЬНЫХ УЧАСТКОВ И ПРЕДЕЛЬНЫЕ ПАРАМЕТРЫ РАЗРЕШЕННОГО СТРОИТЕЛЬСТВА</w:t>
            </w:r>
          </w:p>
        </w:tc>
      </w:tr>
      <w:tr w:rsidR="00070A0D" w:rsidRPr="006751B3" w:rsidTr="00B16792">
        <w:tc>
          <w:tcPr>
            <w:tcW w:w="7656" w:type="dxa"/>
          </w:tcPr>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D846E2" w:rsidRPr="006751B3">
              <w:rPr>
                <w:rFonts w:ascii="Times New Roman" w:eastAsia="SimSun" w:hAnsi="Times New Roman" w:cs="Times New Roman"/>
                <w:lang w:eastAsia="zh-CN"/>
              </w:rPr>
              <w:t>, колодцы, пруды</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отдыха </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открытого, гаражи для индивидуального автотранспорта </w:t>
            </w:r>
          </w:p>
          <w:p w:rsidR="00D846E2"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D846E2" w:rsidRPr="006751B3" w:rsidRDefault="00D846E2"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бытовки для жизнеобеспечения ведущих хозяйство: защиты от непогоды, приема пищи, отдыха </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 склады, ангары для хранения оборудования, инвентаря и пр.</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D846E2" w:rsidRPr="006751B3" w:rsidRDefault="00D846E2"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загоны, навесы, кровли для скота</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D846E2" w:rsidRPr="006751B3" w:rsidRDefault="00D846E2"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гидротехнические и мелиоративные сооружения для осуществления искусственного орошения</w:t>
            </w:r>
          </w:p>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070A0D" w:rsidRPr="006751B3" w:rsidRDefault="00070A0D" w:rsidP="00B16792">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Размещаются в соответствии с санитарно-эпидемиологическими нормами</w:t>
            </w:r>
          </w:p>
        </w:tc>
      </w:tr>
    </w:tbl>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p>
    <w:p w:rsidR="00070A0D" w:rsidRPr="006751B3" w:rsidRDefault="00070A0D" w:rsidP="00070A0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4. </w:t>
      </w:r>
      <w:r w:rsidR="00D846E2" w:rsidRPr="006751B3">
        <w:rPr>
          <w:rFonts w:ascii="Times New Roman" w:eastAsia="SimSun" w:hAnsi="Times New Roman" w:cs="Times New Roman"/>
          <w:b/>
          <w:sz w:val="24"/>
          <w:szCs w:val="24"/>
          <w:u w:val="single"/>
          <w:lang w:eastAsia="zh-CN"/>
        </w:rPr>
        <w:t xml:space="preserve">СХ - Н. </w:t>
      </w:r>
      <w:r w:rsidRPr="006751B3">
        <w:rPr>
          <w:rFonts w:ascii="Times New Roman" w:eastAsia="SimSun" w:hAnsi="Times New Roman" w:cs="Times New Roman"/>
          <w:b/>
          <w:sz w:val="24"/>
          <w:szCs w:val="24"/>
          <w:u w:val="single"/>
          <w:lang w:eastAsia="zh-CN"/>
        </w:rPr>
        <w:t xml:space="preserve">Зона сельскохозяйственных угодий в составе земель сельскохозяйственного назначения  </w:t>
      </w:r>
    </w:p>
    <w:p w:rsidR="00070A0D" w:rsidRPr="006751B3" w:rsidRDefault="00070A0D" w:rsidP="00070A0D">
      <w:pPr>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Зона выделена для обеспечения регулирования отношений по использованию и охране земли в соответствии с Земельным кодексом РФ. В соответствии со статьёй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Их использование определяется уполномоченными органами в соответствии с законодательством Российской Федерации.</w:t>
      </w:r>
    </w:p>
    <w:p w:rsidR="00070A0D" w:rsidRPr="006751B3" w:rsidRDefault="00070A0D" w:rsidP="00070A0D">
      <w:pPr>
        <w:ind w:firstLine="709"/>
        <w:jc w:val="both"/>
      </w:pPr>
    </w:p>
    <w:p w:rsidR="00070A0D" w:rsidRPr="006751B3" w:rsidRDefault="00070A0D" w:rsidP="00070A0D">
      <w:pPr>
        <w:sectPr w:rsidR="00070A0D" w:rsidRPr="006751B3" w:rsidSect="00653914">
          <w:pgSz w:w="16838" w:h="11906" w:orient="landscape"/>
          <w:pgMar w:top="851" w:right="851" w:bottom="1418" w:left="851" w:header="709" w:footer="340" w:gutter="0"/>
          <w:pgNumType w:chapStyle="1"/>
          <w:cols w:space="708"/>
          <w:titlePg/>
          <w:docGrid w:linePitch="360"/>
        </w:sectPr>
      </w:pPr>
    </w:p>
    <w:p w:rsidR="00070A0D" w:rsidRPr="006751B3" w:rsidRDefault="00070A0D" w:rsidP="00070A0D">
      <w:pPr>
        <w:pStyle w:val="20"/>
        <w:spacing w:after="100"/>
        <w:ind w:firstLine="709"/>
        <w:jc w:val="both"/>
        <w:rPr>
          <w:rFonts w:ascii="Times New Roman" w:hAnsi="Times New Roman" w:cs="Times New Roman"/>
          <w:color w:val="auto"/>
          <w:sz w:val="24"/>
          <w:szCs w:val="24"/>
        </w:rPr>
      </w:pPr>
      <w:bookmarkStart w:id="29" w:name="_Toc5737545"/>
      <w:r w:rsidRPr="006751B3">
        <w:rPr>
          <w:rFonts w:ascii="Times New Roman" w:hAnsi="Times New Roman" w:cs="Times New Roman"/>
          <w:color w:val="auto"/>
          <w:sz w:val="24"/>
          <w:szCs w:val="24"/>
        </w:rPr>
        <w:lastRenderedPageBreak/>
        <w:t xml:space="preserve">Статья </w:t>
      </w:r>
      <w:r w:rsidR="00D846E2" w:rsidRPr="006751B3">
        <w:rPr>
          <w:rFonts w:ascii="Times New Roman" w:hAnsi="Times New Roman" w:cs="Times New Roman"/>
          <w:color w:val="auto"/>
          <w:sz w:val="24"/>
          <w:szCs w:val="24"/>
        </w:rPr>
        <w:t>40.1</w:t>
      </w:r>
      <w:r w:rsidR="00653914" w:rsidRPr="006751B3">
        <w:rPr>
          <w:rFonts w:ascii="Times New Roman" w:hAnsi="Times New Roman" w:cs="Times New Roman"/>
          <w:color w:val="auto"/>
          <w:sz w:val="24"/>
          <w:szCs w:val="24"/>
        </w:rPr>
        <w:t>.</w:t>
      </w:r>
      <w:r w:rsidRPr="006751B3">
        <w:rPr>
          <w:rFonts w:ascii="Times New Roman" w:hAnsi="Times New Roman" w:cs="Times New Roman"/>
          <w:color w:val="auto"/>
          <w:sz w:val="24"/>
          <w:szCs w:val="24"/>
        </w:rPr>
        <w:t xml:space="preserve">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29"/>
    </w:p>
    <w:p w:rsidR="00070A0D" w:rsidRPr="006751B3" w:rsidRDefault="00070A0D" w:rsidP="00070A0D">
      <w:pPr>
        <w:autoSpaceDE w:val="0"/>
        <w:spacing w:after="0" w:line="240" w:lineRule="auto"/>
        <w:ind w:firstLine="709"/>
        <w:jc w:val="both"/>
        <w:rPr>
          <w:rFonts w:ascii="Times New Roman" w:eastAsia="Calibri" w:hAnsi="Times New Roman" w:cs="Times New Roman"/>
          <w:sz w:val="24"/>
          <w:szCs w:val="24"/>
        </w:rPr>
      </w:pPr>
    </w:p>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070A0D" w:rsidRPr="006751B3" w:rsidRDefault="00070A0D" w:rsidP="00070A0D">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D846E2" w:rsidRPr="006751B3">
        <w:rPr>
          <w:rFonts w:ascii="Times New Roman" w:eastAsia="SimSun" w:hAnsi="Times New Roman" w:cs="Times New Roman"/>
          <w:sz w:val="24"/>
          <w:szCs w:val="24"/>
          <w:lang w:eastAsia="zh-CN"/>
        </w:rPr>
        <w:t>46-52</w:t>
      </w:r>
      <w:r w:rsidRPr="006751B3">
        <w:rPr>
          <w:rFonts w:ascii="Times New Roman" w:eastAsia="SimSun" w:hAnsi="Times New Roman" w:cs="Times New Roman"/>
          <w:sz w:val="24"/>
          <w:szCs w:val="24"/>
          <w:lang w:eastAsia="zh-CN"/>
        </w:rPr>
        <w:t xml:space="preserve"> настоящих Правил.</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 Высоту и вид ограждения следует принимать:</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w:t>
      </w:r>
      <w:r w:rsidRPr="006751B3">
        <w:rPr>
          <w:rFonts w:ascii="Times New Roman" w:eastAsia="SimSun" w:hAnsi="Times New Roman" w:cs="Times New Roman"/>
          <w:sz w:val="24"/>
          <w:szCs w:val="24"/>
          <w:lang w:eastAsia="zh-CN"/>
        </w:rPr>
        <w:lastRenderedPageBreak/>
        <w:t xml:space="preserve"> другие предприятия и объекты, ограждаемые по требованиям техники безопасности - не менее 1,6 м, стальная сетка или железобетонное решетчатое;</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751B3">
        <w:rPr>
          <w:rFonts w:ascii="Times New Roman" w:eastAsia="SimSun" w:hAnsi="Times New Roman" w:cs="Times New Roman"/>
          <w:sz w:val="24"/>
          <w:szCs w:val="24"/>
          <w:lang w:eastAsia="zh-CN"/>
        </w:rPr>
        <w:t>артскважины</w:t>
      </w:r>
      <w:proofErr w:type="spellEnd"/>
      <w:r w:rsidRPr="006751B3">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7. Не допускается размещение сельскохозяйственных предприятий, зданий, сооружений: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 первой и второй зонах округов санитарной охраны курортов;</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на землях особо охраняемых природных территорий.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6751B3">
          <w:rPr>
            <w:rFonts w:ascii="Times New Roman" w:eastAsia="SimSun" w:hAnsi="Times New Roman" w:cs="Times New Roman"/>
            <w:sz w:val="24"/>
            <w:szCs w:val="24"/>
            <w:lang w:eastAsia="zh-CN"/>
          </w:rPr>
          <w:t>0,5 м</w:t>
        </w:r>
      </w:smartTag>
      <w:r w:rsidRPr="006751B3">
        <w:rPr>
          <w:rFonts w:ascii="Times New Roman" w:eastAsia="SimSun" w:hAnsi="Times New Roman" w:cs="Times New Roma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rsidR="00070A0D" w:rsidRPr="006751B3" w:rsidRDefault="00070A0D" w:rsidP="00070A0D">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846E2" w:rsidRPr="006751B3" w:rsidRDefault="00D846E2" w:rsidP="00D846E2">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846E2" w:rsidRPr="006751B3" w:rsidRDefault="00D846E2" w:rsidP="00D846E2">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846E2" w:rsidRPr="006751B3" w:rsidRDefault="00D846E2" w:rsidP="00D846E2">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9. В санитарно-защитных зонах допускается размещать склады (хранилища) зерна, фруктов, овощей и картофеля, питомники раст</w:t>
      </w:r>
      <w:r w:rsidRPr="006751B3">
        <w:rPr>
          <w:rFonts w:ascii="Times New Roman" w:eastAsia="SimSun" w:hAnsi="Times New Roman" w:cs="Times New Roman"/>
          <w:sz w:val="24"/>
          <w:szCs w:val="24"/>
          <w:lang w:eastAsia="zh-CN"/>
        </w:rPr>
        <w:lastRenderedPageBreak/>
        <w:t>ений.</w:t>
      </w:r>
    </w:p>
    <w:p w:rsidR="00D846E2" w:rsidRPr="006751B3" w:rsidRDefault="00D846E2" w:rsidP="00D846E2">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70A0D" w:rsidRPr="006751B3" w:rsidRDefault="00D846E2" w:rsidP="00D846E2">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11. </w:t>
      </w:r>
      <w:r w:rsidR="00070A0D" w:rsidRPr="006751B3">
        <w:rPr>
          <w:rFonts w:ascii="Times New Roman" w:eastAsia="SimSun" w:hAnsi="Times New Roman" w:cs="Times New Roma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B8169D" w:rsidRPr="006751B3" w:rsidRDefault="00B8169D" w:rsidP="00B51D74">
      <w:pPr>
        <w:pStyle w:val="ConsPlusNormal"/>
        <w:ind w:firstLine="709"/>
        <w:jc w:val="both"/>
        <w:rPr>
          <w:rFonts w:ascii="Times New Roman" w:eastAsia="SimSun" w:hAnsi="Times New Roman" w:cs="Times New Roman"/>
          <w:sz w:val="24"/>
          <w:szCs w:val="24"/>
          <w:lang w:eastAsia="zh-CN"/>
        </w:rPr>
        <w:sectPr w:rsidR="00B8169D" w:rsidRPr="006751B3" w:rsidSect="00653914">
          <w:pgSz w:w="11906" w:h="16838"/>
          <w:pgMar w:top="851" w:right="851" w:bottom="851" w:left="1418" w:header="709" w:footer="340" w:gutter="0"/>
          <w:pgNumType w:chapStyle="1"/>
          <w:cols w:space="708"/>
          <w:titlePg/>
          <w:docGrid w:linePitch="360"/>
        </w:sectPr>
      </w:pPr>
    </w:p>
    <w:p w:rsidR="00B8169D" w:rsidRPr="006751B3" w:rsidRDefault="00B8169D" w:rsidP="00B8169D">
      <w:pPr>
        <w:pStyle w:val="20"/>
        <w:spacing w:after="100"/>
        <w:ind w:firstLine="709"/>
        <w:jc w:val="both"/>
        <w:rPr>
          <w:rFonts w:ascii="Times New Roman" w:hAnsi="Times New Roman" w:cs="Times New Roman"/>
          <w:color w:val="auto"/>
          <w:sz w:val="24"/>
          <w:szCs w:val="24"/>
        </w:rPr>
      </w:pPr>
      <w:bookmarkStart w:id="30" w:name="_Toc5737546"/>
      <w:r w:rsidRPr="006751B3">
        <w:rPr>
          <w:rFonts w:ascii="Times New Roman" w:hAnsi="Times New Roman" w:cs="Times New Roman"/>
          <w:color w:val="auto"/>
          <w:sz w:val="24"/>
          <w:szCs w:val="24"/>
        </w:rPr>
        <w:lastRenderedPageBreak/>
        <w:t xml:space="preserve">Статья </w:t>
      </w:r>
      <w:r w:rsidR="00653914" w:rsidRPr="006751B3">
        <w:rPr>
          <w:rFonts w:ascii="Times New Roman" w:hAnsi="Times New Roman" w:cs="Times New Roman"/>
          <w:color w:val="auto"/>
          <w:sz w:val="24"/>
          <w:szCs w:val="24"/>
        </w:rPr>
        <w:t>41</w:t>
      </w:r>
      <w:r w:rsidRPr="006751B3">
        <w:rPr>
          <w:rFonts w:ascii="Times New Roman" w:hAnsi="Times New Roman" w:cs="Times New Roman"/>
          <w:color w:val="auto"/>
          <w:sz w:val="24"/>
          <w:szCs w:val="24"/>
        </w:rPr>
        <w:t>. Градостроительный регламент в отношении земельных участков и объектов капитального строительства, расположенных в пределах зон рекреационного назначения.</w:t>
      </w:r>
      <w:bookmarkEnd w:id="30"/>
    </w:p>
    <w:p w:rsidR="00B8169D" w:rsidRPr="006751B3" w:rsidRDefault="00B8169D" w:rsidP="00B8169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w:t>
      </w:r>
      <w:r w:rsidR="00B27347" w:rsidRPr="006751B3">
        <w:rPr>
          <w:rFonts w:ascii="Times New Roman" w:eastAsia="SimSun" w:hAnsi="Times New Roman" w:cs="Times New Roman"/>
          <w:b/>
          <w:sz w:val="24"/>
          <w:szCs w:val="24"/>
          <w:u w:val="single"/>
          <w:lang w:eastAsia="zh-CN"/>
        </w:rPr>
        <w:t xml:space="preserve">Р - О. </w:t>
      </w:r>
      <w:r w:rsidRPr="006751B3">
        <w:rPr>
          <w:rFonts w:ascii="Times New Roman" w:eastAsia="SimSun" w:hAnsi="Times New Roman" w:cs="Times New Roman"/>
          <w:b/>
          <w:sz w:val="24"/>
          <w:szCs w:val="24"/>
          <w:u w:val="single"/>
          <w:lang w:eastAsia="zh-CN"/>
        </w:rPr>
        <w:t xml:space="preserve">Зона </w:t>
      </w:r>
      <w:r w:rsidR="00B27347" w:rsidRPr="006751B3">
        <w:rPr>
          <w:rFonts w:ascii="Times New Roman" w:eastAsia="SimSun" w:hAnsi="Times New Roman" w:cs="Times New Roman"/>
          <w:b/>
          <w:sz w:val="24"/>
          <w:szCs w:val="24"/>
          <w:u w:val="single"/>
          <w:lang w:eastAsia="zh-CN"/>
        </w:rPr>
        <w:t>озеленения общего пользования</w:t>
      </w:r>
      <w:r w:rsidRPr="006751B3">
        <w:rPr>
          <w:rFonts w:ascii="Times New Roman" w:eastAsia="SimSun" w:hAnsi="Times New Roman" w:cs="Times New Roman"/>
          <w:b/>
          <w:sz w:val="24"/>
          <w:szCs w:val="24"/>
          <w:u w:val="single"/>
          <w:lang w:eastAsia="zh-CN"/>
        </w:rPr>
        <w:t xml:space="preserve"> </w:t>
      </w:r>
    </w:p>
    <w:p w:rsidR="00B8169D" w:rsidRPr="006751B3" w:rsidRDefault="00B8169D" w:rsidP="00B8169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992"/>
        <w:gridCol w:w="1402"/>
        <w:gridCol w:w="992"/>
        <w:gridCol w:w="866"/>
        <w:gridCol w:w="1118"/>
        <w:gridCol w:w="851"/>
      </w:tblGrid>
      <w:tr w:rsidR="00B8169D" w:rsidRPr="006751B3" w:rsidTr="00653914">
        <w:trPr>
          <w:cantSplit/>
          <w:trHeight w:val="798"/>
          <w:jc w:val="center"/>
        </w:trPr>
        <w:tc>
          <w:tcPr>
            <w:tcW w:w="2694" w:type="dxa"/>
            <w:vMerge w:val="restart"/>
            <w:shd w:val="clear" w:color="auto" w:fill="auto"/>
            <w:vAlign w:val="center"/>
          </w:tcPr>
          <w:p w:rsidR="00B8169D" w:rsidRPr="006751B3" w:rsidRDefault="00B8169D" w:rsidP="004F01B9">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B8169D" w:rsidRPr="006751B3" w:rsidRDefault="00B8169D" w:rsidP="004F01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B8169D" w:rsidRPr="006751B3" w:rsidRDefault="00B8169D" w:rsidP="004F01B9">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B8169D" w:rsidRPr="006751B3" w:rsidRDefault="00B8169D" w:rsidP="004F01B9">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8169D" w:rsidRPr="006751B3" w:rsidTr="00653914">
        <w:trPr>
          <w:cantSplit/>
          <w:trHeight w:val="3815"/>
          <w:jc w:val="center"/>
        </w:trPr>
        <w:tc>
          <w:tcPr>
            <w:tcW w:w="2694" w:type="dxa"/>
            <w:vMerge/>
            <w:shd w:val="clear" w:color="auto" w:fill="auto"/>
          </w:tcPr>
          <w:p w:rsidR="00B8169D" w:rsidRPr="006751B3" w:rsidRDefault="00B8169D" w:rsidP="004F01B9">
            <w:pPr>
              <w:widowControl w:val="0"/>
              <w:jc w:val="center"/>
              <w:rPr>
                <w:rFonts w:eastAsia="SimSun"/>
                <w:sz w:val="22"/>
                <w:szCs w:val="22"/>
                <w:lang w:eastAsia="zh-CN"/>
              </w:rPr>
            </w:pPr>
          </w:p>
        </w:tc>
        <w:tc>
          <w:tcPr>
            <w:tcW w:w="5119" w:type="dxa"/>
            <w:vMerge/>
            <w:shd w:val="clear" w:color="auto" w:fill="auto"/>
          </w:tcPr>
          <w:p w:rsidR="00B8169D" w:rsidRPr="006751B3" w:rsidRDefault="00B8169D" w:rsidP="004F01B9">
            <w:pPr>
              <w:widowControl w:val="0"/>
              <w:jc w:val="center"/>
              <w:rPr>
                <w:rFonts w:eastAsia="SimSun"/>
                <w:sz w:val="22"/>
                <w:szCs w:val="22"/>
                <w:lang w:eastAsia="zh-CN"/>
              </w:rPr>
            </w:pPr>
          </w:p>
        </w:tc>
        <w:tc>
          <w:tcPr>
            <w:tcW w:w="851" w:type="dxa"/>
            <w:vMerge/>
            <w:shd w:val="clear" w:color="auto" w:fill="auto"/>
          </w:tcPr>
          <w:p w:rsidR="00B8169D" w:rsidRPr="006751B3" w:rsidRDefault="00B8169D" w:rsidP="004F01B9">
            <w:pPr>
              <w:widowControl w:val="0"/>
              <w:jc w:val="center"/>
              <w:rPr>
                <w:rFonts w:eastAsia="SimSun"/>
                <w:sz w:val="22"/>
                <w:szCs w:val="22"/>
                <w:lang w:eastAsia="zh-CN"/>
              </w:rPr>
            </w:pPr>
          </w:p>
        </w:tc>
        <w:tc>
          <w:tcPr>
            <w:tcW w:w="1134" w:type="dxa"/>
            <w:textDirection w:val="btLr"/>
            <w:vAlign w:val="center"/>
          </w:tcPr>
          <w:p w:rsidR="00B8169D" w:rsidRPr="006751B3" w:rsidRDefault="00B8169D" w:rsidP="004F01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B8169D" w:rsidRPr="006751B3" w:rsidRDefault="00B8169D" w:rsidP="00653914">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B8169D" w:rsidRPr="006751B3" w:rsidRDefault="00B8169D" w:rsidP="00653914">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B8169D" w:rsidRPr="006751B3" w:rsidRDefault="00B8169D" w:rsidP="004F01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B8169D" w:rsidRPr="006751B3" w:rsidTr="00653914">
        <w:trPr>
          <w:cantSplit/>
          <w:trHeight w:val="237"/>
          <w:jc w:val="center"/>
        </w:trPr>
        <w:tc>
          <w:tcPr>
            <w:tcW w:w="2694" w:type="dxa"/>
            <w:shd w:val="clear" w:color="auto" w:fill="auto"/>
            <w:vAlign w:val="center"/>
          </w:tcPr>
          <w:p w:rsidR="00B8169D" w:rsidRPr="006751B3" w:rsidRDefault="00B8169D" w:rsidP="004F01B9">
            <w:pPr>
              <w:widowControl w:val="0"/>
              <w:jc w:val="center"/>
              <w:rPr>
                <w:sz w:val="22"/>
                <w:szCs w:val="22"/>
              </w:rPr>
            </w:pPr>
            <w:r w:rsidRPr="006751B3">
              <w:rPr>
                <w:sz w:val="22"/>
                <w:szCs w:val="22"/>
              </w:rPr>
              <w:t>1</w:t>
            </w:r>
          </w:p>
        </w:tc>
        <w:tc>
          <w:tcPr>
            <w:tcW w:w="5119" w:type="dxa"/>
            <w:shd w:val="clear" w:color="auto" w:fill="auto"/>
            <w:vAlign w:val="center"/>
          </w:tcPr>
          <w:p w:rsidR="00B8169D" w:rsidRPr="006751B3" w:rsidRDefault="00B8169D" w:rsidP="004F01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B8169D" w:rsidRPr="006751B3" w:rsidRDefault="00B8169D" w:rsidP="004F01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B8169D" w:rsidRPr="006751B3" w:rsidRDefault="00B8169D" w:rsidP="004F01B9">
            <w:pPr>
              <w:widowControl w:val="0"/>
              <w:jc w:val="center"/>
              <w:rPr>
                <w:sz w:val="22"/>
                <w:szCs w:val="22"/>
              </w:rPr>
            </w:pPr>
            <w:r w:rsidRPr="006751B3">
              <w:rPr>
                <w:sz w:val="22"/>
                <w:szCs w:val="22"/>
              </w:rPr>
              <w:t>4</w:t>
            </w:r>
          </w:p>
        </w:tc>
        <w:tc>
          <w:tcPr>
            <w:tcW w:w="992" w:type="dxa"/>
            <w:vAlign w:val="center"/>
          </w:tcPr>
          <w:p w:rsidR="00B8169D" w:rsidRPr="006751B3" w:rsidRDefault="00B8169D" w:rsidP="004F01B9">
            <w:pPr>
              <w:widowControl w:val="0"/>
              <w:jc w:val="center"/>
              <w:rPr>
                <w:sz w:val="22"/>
                <w:szCs w:val="22"/>
              </w:rPr>
            </w:pPr>
            <w:r w:rsidRPr="006751B3">
              <w:rPr>
                <w:sz w:val="22"/>
                <w:szCs w:val="22"/>
              </w:rPr>
              <w:t>5</w:t>
            </w:r>
          </w:p>
        </w:tc>
        <w:tc>
          <w:tcPr>
            <w:tcW w:w="1402" w:type="dxa"/>
            <w:vAlign w:val="center"/>
          </w:tcPr>
          <w:p w:rsidR="00B8169D" w:rsidRPr="006751B3" w:rsidRDefault="00B8169D" w:rsidP="004F01B9">
            <w:pPr>
              <w:widowControl w:val="0"/>
              <w:jc w:val="center"/>
              <w:rPr>
                <w:sz w:val="22"/>
                <w:szCs w:val="22"/>
              </w:rPr>
            </w:pPr>
            <w:r w:rsidRPr="006751B3">
              <w:rPr>
                <w:sz w:val="22"/>
                <w:szCs w:val="22"/>
              </w:rPr>
              <w:t>6</w:t>
            </w:r>
          </w:p>
        </w:tc>
        <w:tc>
          <w:tcPr>
            <w:tcW w:w="992" w:type="dxa"/>
            <w:vAlign w:val="center"/>
          </w:tcPr>
          <w:p w:rsidR="00B8169D" w:rsidRPr="006751B3" w:rsidRDefault="00B8169D" w:rsidP="004F01B9">
            <w:pPr>
              <w:widowControl w:val="0"/>
              <w:jc w:val="center"/>
              <w:rPr>
                <w:sz w:val="22"/>
                <w:szCs w:val="22"/>
              </w:rPr>
            </w:pPr>
            <w:r w:rsidRPr="006751B3">
              <w:rPr>
                <w:sz w:val="22"/>
                <w:szCs w:val="22"/>
              </w:rPr>
              <w:t>7</w:t>
            </w:r>
          </w:p>
        </w:tc>
        <w:tc>
          <w:tcPr>
            <w:tcW w:w="866" w:type="dxa"/>
            <w:vAlign w:val="center"/>
          </w:tcPr>
          <w:p w:rsidR="00B8169D" w:rsidRPr="006751B3" w:rsidRDefault="00B8169D" w:rsidP="004F01B9">
            <w:pPr>
              <w:widowControl w:val="0"/>
              <w:jc w:val="center"/>
              <w:rPr>
                <w:sz w:val="22"/>
                <w:szCs w:val="22"/>
              </w:rPr>
            </w:pPr>
            <w:r w:rsidRPr="006751B3">
              <w:rPr>
                <w:sz w:val="22"/>
                <w:szCs w:val="22"/>
              </w:rPr>
              <w:t>8</w:t>
            </w:r>
          </w:p>
        </w:tc>
        <w:tc>
          <w:tcPr>
            <w:tcW w:w="1118" w:type="dxa"/>
            <w:vAlign w:val="center"/>
          </w:tcPr>
          <w:p w:rsidR="00B8169D" w:rsidRPr="006751B3" w:rsidRDefault="00B8169D" w:rsidP="004F01B9">
            <w:pPr>
              <w:widowControl w:val="0"/>
              <w:jc w:val="center"/>
              <w:rPr>
                <w:sz w:val="22"/>
                <w:szCs w:val="22"/>
              </w:rPr>
            </w:pPr>
            <w:r w:rsidRPr="006751B3">
              <w:rPr>
                <w:sz w:val="22"/>
                <w:szCs w:val="22"/>
              </w:rPr>
              <w:t>9</w:t>
            </w:r>
          </w:p>
        </w:tc>
        <w:tc>
          <w:tcPr>
            <w:tcW w:w="851" w:type="dxa"/>
            <w:vAlign w:val="center"/>
          </w:tcPr>
          <w:p w:rsidR="00B8169D" w:rsidRPr="006751B3" w:rsidRDefault="00B8169D" w:rsidP="004F01B9">
            <w:pPr>
              <w:widowControl w:val="0"/>
              <w:jc w:val="center"/>
              <w:rPr>
                <w:sz w:val="22"/>
                <w:szCs w:val="22"/>
              </w:rPr>
            </w:pPr>
            <w:r w:rsidRPr="006751B3">
              <w:rPr>
                <w:sz w:val="22"/>
                <w:szCs w:val="22"/>
              </w:rPr>
              <w:t>10</w:t>
            </w:r>
          </w:p>
        </w:tc>
      </w:tr>
      <w:tr w:rsidR="005F0A2E" w:rsidRPr="006751B3" w:rsidTr="00653914">
        <w:trPr>
          <w:cantSplit/>
          <w:trHeight w:val="237"/>
          <w:jc w:val="center"/>
        </w:trPr>
        <w:tc>
          <w:tcPr>
            <w:tcW w:w="2694" w:type="dxa"/>
            <w:shd w:val="clear" w:color="auto" w:fill="auto"/>
          </w:tcPr>
          <w:p w:rsidR="005F0A2E" w:rsidRPr="006751B3" w:rsidRDefault="005F0A2E" w:rsidP="00EF4EBF">
            <w:pPr>
              <w:pStyle w:val="aff1"/>
              <w:rPr>
                <w:color w:val="auto"/>
                <w:sz w:val="22"/>
                <w:szCs w:val="22"/>
              </w:rPr>
            </w:pPr>
            <w:r w:rsidRPr="006751B3">
              <w:rPr>
                <w:color w:val="auto"/>
                <w:sz w:val="22"/>
                <w:szCs w:val="22"/>
              </w:rPr>
              <w:t>Земельные участки (территории) общего пользования</w:t>
            </w:r>
          </w:p>
        </w:tc>
        <w:tc>
          <w:tcPr>
            <w:tcW w:w="5119" w:type="dxa"/>
            <w:shd w:val="clear" w:color="auto" w:fill="auto"/>
          </w:tcPr>
          <w:p w:rsidR="005F0A2E" w:rsidRPr="006751B3" w:rsidRDefault="005F0A2E" w:rsidP="00EF4EBF">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5F0A2E" w:rsidRPr="006751B3" w:rsidRDefault="005F0A2E" w:rsidP="00B27347">
            <w:pPr>
              <w:widowControl w:val="0"/>
              <w:jc w:val="center"/>
              <w:rPr>
                <w:sz w:val="22"/>
                <w:szCs w:val="22"/>
              </w:rPr>
            </w:pPr>
            <w:r w:rsidRPr="006751B3">
              <w:rPr>
                <w:sz w:val="22"/>
                <w:szCs w:val="22"/>
              </w:rPr>
              <w:t>12.0</w:t>
            </w:r>
          </w:p>
        </w:tc>
        <w:tc>
          <w:tcPr>
            <w:tcW w:w="7355" w:type="dxa"/>
            <w:gridSpan w:val="7"/>
          </w:tcPr>
          <w:p w:rsidR="005F0A2E" w:rsidRPr="006751B3" w:rsidRDefault="005F0A2E" w:rsidP="004F01B9">
            <w:pPr>
              <w:widowControl w:val="0"/>
              <w:jc w:val="center"/>
            </w:pPr>
            <w:r w:rsidRPr="006751B3">
              <w:rPr>
                <w:sz w:val="22"/>
                <w:szCs w:val="22"/>
              </w:rPr>
              <w:t>Не подлежат установлению</w:t>
            </w:r>
          </w:p>
        </w:tc>
      </w:tr>
      <w:tr w:rsidR="005F0A2E" w:rsidRPr="006751B3" w:rsidTr="00653914">
        <w:trPr>
          <w:cantSplit/>
          <w:trHeight w:val="843"/>
          <w:jc w:val="center"/>
        </w:trPr>
        <w:tc>
          <w:tcPr>
            <w:tcW w:w="2694" w:type="dxa"/>
            <w:shd w:val="clear" w:color="auto" w:fill="auto"/>
          </w:tcPr>
          <w:p w:rsidR="005F0A2E" w:rsidRPr="006751B3" w:rsidRDefault="005F0A2E" w:rsidP="00933458">
            <w:pPr>
              <w:widowControl w:val="0"/>
              <w:rPr>
                <w:sz w:val="22"/>
                <w:szCs w:val="22"/>
              </w:rPr>
            </w:pPr>
            <w:r w:rsidRPr="006751B3">
              <w:rPr>
                <w:sz w:val="22"/>
                <w:szCs w:val="22"/>
              </w:rPr>
              <w:lastRenderedPageBreak/>
              <w:t>Отдых (рекреация)</w:t>
            </w:r>
          </w:p>
        </w:tc>
        <w:tc>
          <w:tcPr>
            <w:tcW w:w="5119" w:type="dxa"/>
            <w:shd w:val="clear" w:color="auto" w:fill="auto"/>
          </w:tcPr>
          <w:p w:rsidR="005F0A2E" w:rsidRPr="006751B3" w:rsidRDefault="005F0A2E" w:rsidP="00933458">
            <w:pPr>
              <w:widowControl w:val="0"/>
            </w:pPr>
            <w:r w:rsidRPr="006751B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0A2E" w:rsidRPr="006751B3" w:rsidRDefault="005F0A2E" w:rsidP="00933458">
            <w:pPr>
              <w:widowControl w:val="0"/>
            </w:pPr>
            <w:r w:rsidRPr="006751B3">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1" w:type="dxa"/>
            <w:shd w:val="clear" w:color="auto" w:fill="auto"/>
          </w:tcPr>
          <w:p w:rsidR="005F0A2E" w:rsidRPr="006751B3" w:rsidRDefault="005F0A2E" w:rsidP="00B27347">
            <w:pPr>
              <w:widowControl w:val="0"/>
              <w:jc w:val="center"/>
              <w:rPr>
                <w:sz w:val="22"/>
                <w:szCs w:val="22"/>
              </w:rPr>
            </w:pPr>
            <w:r w:rsidRPr="006751B3">
              <w:rPr>
                <w:sz w:val="22"/>
                <w:szCs w:val="22"/>
              </w:rPr>
              <w:t>5.0</w:t>
            </w:r>
          </w:p>
        </w:tc>
        <w:tc>
          <w:tcPr>
            <w:tcW w:w="1134" w:type="dxa"/>
          </w:tcPr>
          <w:p w:rsidR="005F0A2E" w:rsidRPr="006751B3" w:rsidRDefault="00B27347" w:rsidP="004F01B9">
            <w:pPr>
              <w:pStyle w:val="aff1"/>
              <w:jc w:val="center"/>
              <w:rPr>
                <w:color w:val="auto"/>
                <w:sz w:val="22"/>
                <w:szCs w:val="22"/>
              </w:rPr>
            </w:pPr>
            <w:r w:rsidRPr="006751B3">
              <w:rPr>
                <w:color w:val="auto"/>
                <w:sz w:val="22"/>
                <w:szCs w:val="22"/>
              </w:rPr>
              <w:t>4</w:t>
            </w:r>
            <w:r w:rsidR="005F0A2E" w:rsidRPr="006751B3">
              <w:rPr>
                <w:color w:val="auto"/>
                <w:sz w:val="22"/>
                <w:szCs w:val="22"/>
              </w:rPr>
              <w:t>00/</w:t>
            </w:r>
          </w:p>
          <w:p w:rsidR="005F0A2E" w:rsidRPr="006751B3" w:rsidRDefault="005F0A2E" w:rsidP="004F01B9">
            <w:pPr>
              <w:pStyle w:val="aff1"/>
              <w:jc w:val="center"/>
              <w:rPr>
                <w:color w:val="auto"/>
                <w:sz w:val="22"/>
                <w:szCs w:val="22"/>
              </w:rPr>
            </w:pPr>
            <w:r w:rsidRPr="006751B3">
              <w:rPr>
                <w:color w:val="auto"/>
                <w:sz w:val="22"/>
                <w:szCs w:val="22"/>
              </w:rPr>
              <w:t>40</w:t>
            </w:r>
            <w:r w:rsidR="00B27347" w:rsidRPr="006751B3">
              <w:rPr>
                <w:color w:val="auto"/>
                <w:sz w:val="22"/>
                <w:szCs w:val="22"/>
              </w:rPr>
              <w:t>0</w:t>
            </w:r>
            <w:r w:rsidRPr="006751B3">
              <w:rPr>
                <w:color w:val="auto"/>
                <w:sz w:val="22"/>
                <w:szCs w:val="22"/>
              </w:rPr>
              <w:t>000</w:t>
            </w:r>
          </w:p>
          <w:p w:rsidR="005F0A2E" w:rsidRPr="006751B3" w:rsidRDefault="005F0A2E" w:rsidP="004F01B9">
            <w:pPr>
              <w:pStyle w:val="aff1"/>
              <w:jc w:val="center"/>
              <w:rPr>
                <w:color w:val="auto"/>
                <w:sz w:val="22"/>
                <w:szCs w:val="22"/>
              </w:rPr>
            </w:pPr>
            <w:r w:rsidRPr="006751B3">
              <w:rPr>
                <w:color w:val="auto"/>
                <w:sz w:val="22"/>
                <w:szCs w:val="22"/>
              </w:rPr>
              <w:t>кв.м</w:t>
            </w:r>
          </w:p>
        </w:tc>
        <w:tc>
          <w:tcPr>
            <w:tcW w:w="992" w:type="dxa"/>
          </w:tcPr>
          <w:p w:rsidR="005F0A2E" w:rsidRPr="006751B3" w:rsidRDefault="005F0A2E" w:rsidP="004F01B9">
            <w:pPr>
              <w:pStyle w:val="aff1"/>
              <w:jc w:val="center"/>
              <w:rPr>
                <w:color w:val="auto"/>
                <w:sz w:val="22"/>
                <w:szCs w:val="22"/>
              </w:rPr>
            </w:pPr>
            <w:r w:rsidRPr="006751B3">
              <w:rPr>
                <w:color w:val="auto"/>
                <w:sz w:val="22"/>
                <w:szCs w:val="22"/>
              </w:rPr>
              <w:t>15 м</w:t>
            </w:r>
          </w:p>
        </w:tc>
        <w:tc>
          <w:tcPr>
            <w:tcW w:w="1402" w:type="dxa"/>
          </w:tcPr>
          <w:p w:rsidR="005F0A2E" w:rsidRPr="006751B3" w:rsidRDefault="003B1235" w:rsidP="004F01B9">
            <w:pPr>
              <w:pStyle w:val="aff1"/>
              <w:jc w:val="center"/>
              <w:rPr>
                <w:color w:val="auto"/>
                <w:sz w:val="22"/>
                <w:szCs w:val="22"/>
              </w:rPr>
            </w:pPr>
            <w:r w:rsidRPr="006751B3">
              <w:rPr>
                <w:color w:val="auto"/>
                <w:sz w:val="22"/>
                <w:szCs w:val="22"/>
              </w:rPr>
              <w:t>3</w:t>
            </w:r>
            <w:r w:rsidR="005F0A2E" w:rsidRPr="006751B3">
              <w:rPr>
                <w:color w:val="auto"/>
                <w:sz w:val="22"/>
                <w:szCs w:val="22"/>
              </w:rPr>
              <w:t xml:space="preserve"> м</w:t>
            </w:r>
          </w:p>
        </w:tc>
        <w:tc>
          <w:tcPr>
            <w:tcW w:w="992" w:type="dxa"/>
          </w:tcPr>
          <w:p w:rsidR="005F0A2E" w:rsidRPr="006751B3" w:rsidRDefault="00B27347" w:rsidP="004F01B9">
            <w:pPr>
              <w:pStyle w:val="aff1"/>
              <w:jc w:val="center"/>
              <w:rPr>
                <w:color w:val="auto"/>
                <w:sz w:val="22"/>
                <w:szCs w:val="22"/>
              </w:rPr>
            </w:pPr>
            <w:r w:rsidRPr="006751B3">
              <w:rPr>
                <w:color w:val="auto"/>
                <w:sz w:val="22"/>
                <w:szCs w:val="22"/>
              </w:rPr>
              <w:t>3</w:t>
            </w:r>
            <w:r w:rsidR="005F0A2E" w:rsidRPr="006751B3">
              <w:rPr>
                <w:color w:val="auto"/>
                <w:sz w:val="22"/>
                <w:szCs w:val="22"/>
              </w:rPr>
              <w:t xml:space="preserve"> м</w:t>
            </w:r>
          </w:p>
        </w:tc>
        <w:tc>
          <w:tcPr>
            <w:tcW w:w="866" w:type="dxa"/>
          </w:tcPr>
          <w:p w:rsidR="005F0A2E" w:rsidRPr="006751B3" w:rsidRDefault="005F0A2E" w:rsidP="004F01B9">
            <w:pPr>
              <w:pStyle w:val="aff1"/>
              <w:jc w:val="center"/>
              <w:rPr>
                <w:color w:val="auto"/>
                <w:sz w:val="22"/>
                <w:szCs w:val="22"/>
              </w:rPr>
            </w:pPr>
            <w:r w:rsidRPr="006751B3">
              <w:rPr>
                <w:color w:val="auto"/>
                <w:sz w:val="22"/>
                <w:szCs w:val="22"/>
              </w:rPr>
              <w:t>1</w:t>
            </w:r>
          </w:p>
        </w:tc>
        <w:tc>
          <w:tcPr>
            <w:tcW w:w="1118" w:type="dxa"/>
          </w:tcPr>
          <w:p w:rsidR="005F0A2E" w:rsidRPr="006751B3" w:rsidRDefault="005F0A2E" w:rsidP="004F01B9">
            <w:pPr>
              <w:pStyle w:val="aff1"/>
              <w:jc w:val="center"/>
              <w:rPr>
                <w:color w:val="auto"/>
                <w:sz w:val="22"/>
                <w:szCs w:val="22"/>
              </w:rPr>
            </w:pPr>
            <w:r w:rsidRPr="006751B3">
              <w:rPr>
                <w:color w:val="auto"/>
                <w:sz w:val="22"/>
                <w:szCs w:val="22"/>
              </w:rPr>
              <w:t>5 м</w:t>
            </w:r>
          </w:p>
          <w:p w:rsidR="005F0A2E" w:rsidRPr="006751B3" w:rsidRDefault="005F0A2E" w:rsidP="004F01B9">
            <w:pPr>
              <w:pStyle w:val="aff1"/>
              <w:jc w:val="center"/>
              <w:rPr>
                <w:color w:val="auto"/>
                <w:sz w:val="22"/>
                <w:szCs w:val="22"/>
              </w:rPr>
            </w:pPr>
          </w:p>
        </w:tc>
        <w:tc>
          <w:tcPr>
            <w:tcW w:w="851" w:type="dxa"/>
          </w:tcPr>
          <w:p w:rsidR="005F0A2E" w:rsidRPr="006751B3" w:rsidRDefault="005F0A2E" w:rsidP="004F01B9">
            <w:pPr>
              <w:pStyle w:val="aff1"/>
              <w:jc w:val="center"/>
              <w:rPr>
                <w:color w:val="auto"/>
                <w:sz w:val="22"/>
                <w:szCs w:val="22"/>
              </w:rPr>
            </w:pPr>
            <w:r w:rsidRPr="006751B3">
              <w:rPr>
                <w:color w:val="auto"/>
                <w:sz w:val="22"/>
                <w:szCs w:val="22"/>
              </w:rPr>
              <w:t>20%</w:t>
            </w:r>
          </w:p>
        </w:tc>
      </w:tr>
      <w:tr w:rsidR="00B27347" w:rsidRPr="006751B3" w:rsidTr="00653914">
        <w:trPr>
          <w:cantSplit/>
          <w:trHeight w:val="843"/>
          <w:jc w:val="center"/>
        </w:trPr>
        <w:tc>
          <w:tcPr>
            <w:tcW w:w="2694" w:type="dxa"/>
            <w:shd w:val="clear" w:color="auto" w:fill="auto"/>
          </w:tcPr>
          <w:p w:rsidR="00B27347" w:rsidRPr="006751B3" w:rsidRDefault="00B27347" w:rsidP="00933458">
            <w:pPr>
              <w:widowControl w:val="0"/>
              <w:rPr>
                <w:sz w:val="22"/>
                <w:szCs w:val="22"/>
              </w:rPr>
            </w:pPr>
            <w:r w:rsidRPr="006751B3">
              <w:rPr>
                <w:sz w:val="22"/>
                <w:szCs w:val="22"/>
              </w:rPr>
              <w:t>Спорт</w:t>
            </w:r>
          </w:p>
        </w:tc>
        <w:tc>
          <w:tcPr>
            <w:tcW w:w="5119" w:type="dxa"/>
            <w:shd w:val="clear" w:color="auto" w:fill="auto"/>
          </w:tcPr>
          <w:p w:rsidR="00B27347" w:rsidRPr="006751B3" w:rsidRDefault="00B27347" w:rsidP="00933458">
            <w:pPr>
              <w:widowControl w:val="0"/>
            </w:pPr>
            <w:r w:rsidRPr="006751B3">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851" w:type="dxa"/>
            <w:shd w:val="clear" w:color="auto" w:fill="auto"/>
          </w:tcPr>
          <w:p w:rsidR="00B27347" w:rsidRPr="006751B3" w:rsidRDefault="00B27347" w:rsidP="00B27347">
            <w:pPr>
              <w:widowControl w:val="0"/>
              <w:jc w:val="center"/>
              <w:rPr>
                <w:sz w:val="22"/>
                <w:szCs w:val="22"/>
              </w:rPr>
            </w:pPr>
            <w:r w:rsidRPr="006751B3">
              <w:rPr>
                <w:sz w:val="22"/>
                <w:szCs w:val="22"/>
              </w:rPr>
              <w:t>5.1</w:t>
            </w:r>
          </w:p>
        </w:tc>
        <w:tc>
          <w:tcPr>
            <w:tcW w:w="1134" w:type="dxa"/>
          </w:tcPr>
          <w:p w:rsidR="00B27347" w:rsidRPr="006751B3" w:rsidRDefault="00B27347" w:rsidP="002821A4">
            <w:pPr>
              <w:pStyle w:val="aff1"/>
              <w:jc w:val="center"/>
              <w:rPr>
                <w:color w:val="auto"/>
                <w:sz w:val="22"/>
                <w:szCs w:val="22"/>
              </w:rPr>
            </w:pPr>
            <w:r w:rsidRPr="006751B3">
              <w:rPr>
                <w:color w:val="auto"/>
                <w:sz w:val="22"/>
                <w:szCs w:val="22"/>
              </w:rPr>
              <w:t>400/</w:t>
            </w:r>
          </w:p>
          <w:p w:rsidR="00B27347" w:rsidRPr="006751B3" w:rsidRDefault="00B27347" w:rsidP="002821A4">
            <w:pPr>
              <w:pStyle w:val="aff1"/>
              <w:jc w:val="center"/>
              <w:rPr>
                <w:color w:val="auto"/>
                <w:sz w:val="22"/>
                <w:szCs w:val="22"/>
              </w:rPr>
            </w:pPr>
            <w:r w:rsidRPr="006751B3">
              <w:rPr>
                <w:color w:val="auto"/>
                <w:sz w:val="22"/>
                <w:szCs w:val="22"/>
              </w:rPr>
              <w:t>400000</w:t>
            </w:r>
          </w:p>
          <w:p w:rsidR="00B27347" w:rsidRPr="006751B3" w:rsidRDefault="00B27347" w:rsidP="002821A4">
            <w:pPr>
              <w:pStyle w:val="aff1"/>
              <w:jc w:val="center"/>
              <w:rPr>
                <w:color w:val="auto"/>
                <w:sz w:val="22"/>
                <w:szCs w:val="22"/>
              </w:rPr>
            </w:pPr>
            <w:r w:rsidRPr="006751B3">
              <w:rPr>
                <w:color w:val="auto"/>
                <w:sz w:val="22"/>
                <w:szCs w:val="22"/>
              </w:rPr>
              <w:t>кв.м</w:t>
            </w:r>
          </w:p>
        </w:tc>
        <w:tc>
          <w:tcPr>
            <w:tcW w:w="992" w:type="dxa"/>
          </w:tcPr>
          <w:p w:rsidR="00B27347" w:rsidRPr="006751B3" w:rsidRDefault="00B27347" w:rsidP="002821A4">
            <w:pPr>
              <w:pStyle w:val="aff1"/>
              <w:jc w:val="center"/>
              <w:rPr>
                <w:color w:val="auto"/>
                <w:sz w:val="22"/>
                <w:szCs w:val="22"/>
              </w:rPr>
            </w:pPr>
            <w:r w:rsidRPr="006751B3">
              <w:rPr>
                <w:color w:val="auto"/>
                <w:sz w:val="22"/>
                <w:szCs w:val="22"/>
              </w:rPr>
              <w:t>15 м</w:t>
            </w:r>
          </w:p>
        </w:tc>
        <w:tc>
          <w:tcPr>
            <w:tcW w:w="1402" w:type="dxa"/>
          </w:tcPr>
          <w:p w:rsidR="00B27347" w:rsidRPr="006751B3" w:rsidRDefault="003B1235" w:rsidP="002821A4">
            <w:pPr>
              <w:pStyle w:val="aff1"/>
              <w:jc w:val="center"/>
              <w:rPr>
                <w:color w:val="auto"/>
                <w:sz w:val="22"/>
                <w:szCs w:val="22"/>
              </w:rPr>
            </w:pPr>
            <w:r w:rsidRPr="006751B3">
              <w:rPr>
                <w:color w:val="auto"/>
                <w:sz w:val="22"/>
                <w:szCs w:val="22"/>
              </w:rPr>
              <w:t xml:space="preserve">3 </w:t>
            </w:r>
            <w:r w:rsidR="00B27347" w:rsidRPr="006751B3">
              <w:rPr>
                <w:color w:val="auto"/>
                <w:sz w:val="22"/>
                <w:szCs w:val="22"/>
              </w:rPr>
              <w:t>м</w:t>
            </w:r>
          </w:p>
        </w:tc>
        <w:tc>
          <w:tcPr>
            <w:tcW w:w="992" w:type="dxa"/>
          </w:tcPr>
          <w:p w:rsidR="00B27347" w:rsidRPr="006751B3" w:rsidRDefault="00B27347" w:rsidP="002821A4">
            <w:pPr>
              <w:pStyle w:val="aff1"/>
              <w:jc w:val="center"/>
              <w:rPr>
                <w:color w:val="auto"/>
                <w:sz w:val="22"/>
                <w:szCs w:val="22"/>
              </w:rPr>
            </w:pPr>
            <w:r w:rsidRPr="006751B3">
              <w:rPr>
                <w:color w:val="auto"/>
                <w:sz w:val="22"/>
                <w:szCs w:val="22"/>
              </w:rPr>
              <w:t>3 м</w:t>
            </w:r>
          </w:p>
        </w:tc>
        <w:tc>
          <w:tcPr>
            <w:tcW w:w="866" w:type="dxa"/>
          </w:tcPr>
          <w:p w:rsidR="00B27347" w:rsidRPr="006751B3" w:rsidRDefault="00B27347" w:rsidP="002821A4">
            <w:pPr>
              <w:pStyle w:val="aff1"/>
              <w:jc w:val="center"/>
              <w:rPr>
                <w:color w:val="auto"/>
                <w:sz w:val="22"/>
                <w:szCs w:val="22"/>
              </w:rPr>
            </w:pPr>
            <w:r w:rsidRPr="006751B3">
              <w:rPr>
                <w:color w:val="auto"/>
                <w:sz w:val="22"/>
                <w:szCs w:val="22"/>
              </w:rPr>
              <w:t>1</w:t>
            </w:r>
          </w:p>
        </w:tc>
        <w:tc>
          <w:tcPr>
            <w:tcW w:w="1118" w:type="dxa"/>
          </w:tcPr>
          <w:p w:rsidR="00B27347" w:rsidRPr="006751B3" w:rsidRDefault="00B27347" w:rsidP="002821A4">
            <w:pPr>
              <w:pStyle w:val="aff1"/>
              <w:jc w:val="center"/>
              <w:rPr>
                <w:color w:val="auto"/>
                <w:sz w:val="22"/>
                <w:szCs w:val="22"/>
              </w:rPr>
            </w:pPr>
            <w:r w:rsidRPr="006751B3">
              <w:rPr>
                <w:color w:val="auto"/>
                <w:sz w:val="22"/>
                <w:szCs w:val="22"/>
              </w:rPr>
              <w:t>5 м</w:t>
            </w:r>
          </w:p>
          <w:p w:rsidR="00B27347" w:rsidRPr="006751B3" w:rsidRDefault="00B27347" w:rsidP="002821A4">
            <w:pPr>
              <w:pStyle w:val="aff1"/>
              <w:jc w:val="center"/>
              <w:rPr>
                <w:color w:val="auto"/>
                <w:sz w:val="22"/>
                <w:szCs w:val="22"/>
              </w:rPr>
            </w:pPr>
          </w:p>
        </w:tc>
        <w:tc>
          <w:tcPr>
            <w:tcW w:w="851" w:type="dxa"/>
          </w:tcPr>
          <w:p w:rsidR="00B27347" w:rsidRPr="006751B3" w:rsidRDefault="00B27347" w:rsidP="002821A4">
            <w:pPr>
              <w:pStyle w:val="aff1"/>
              <w:jc w:val="center"/>
              <w:rPr>
                <w:color w:val="auto"/>
                <w:sz w:val="22"/>
                <w:szCs w:val="22"/>
              </w:rPr>
            </w:pPr>
            <w:r w:rsidRPr="006751B3">
              <w:rPr>
                <w:color w:val="auto"/>
                <w:sz w:val="22"/>
                <w:szCs w:val="22"/>
              </w:rPr>
              <w:t>20%</w:t>
            </w:r>
          </w:p>
        </w:tc>
      </w:tr>
      <w:tr w:rsidR="003B1235" w:rsidRPr="006751B3" w:rsidTr="00653914">
        <w:trPr>
          <w:cantSplit/>
          <w:trHeight w:val="843"/>
          <w:jc w:val="center"/>
        </w:trPr>
        <w:tc>
          <w:tcPr>
            <w:tcW w:w="2694" w:type="dxa"/>
            <w:shd w:val="clear" w:color="auto" w:fill="auto"/>
          </w:tcPr>
          <w:p w:rsidR="003B1235" w:rsidRPr="006751B3" w:rsidRDefault="003B1235" w:rsidP="00B27347">
            <w:pPr>
              <w:widowControl w:val="0"/>
              <w:rPr>
                <w:sz w:val="22"/>
                <w:szCs w:val="22"/>
              </w:rPr>
            </w:pPr>
            <w:r w:rsidRPr="006751B3">
              <w:rPr>
                <w:sz w:val="22"/>
                <w:szCs w:val="22"/>
              </w:rPr>
              <w:t>Охота и рыбалка</w:t>
            </w:r>
          </w:p>
        </w:tc>
        <w:tc>
          <w:tcPr>
            <w:tcW w:w="5119" w:type="dxa"/>
            <w:shd w:val="clear" w:color="auto" w:fill="auto"/>
          </w:tcPr>
          <w:p w:rsidR="003B1235" w:rsidRPr="006751B3" w:rsidRDefault="003B1235" w:rsidP="00B27347">
            <w:pPr>
              <w:widowControl w:val="0"/>
              <w:rPr>
                <w:sz w:val="22"/>
                <w:szCs w:val="22"/>
              </w:rPr>
            </w:pPr>
            <w:r w:rsidRPr="006751B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shd w:val="clear" w:color="auto" w:fill="auto"/>
          </w:tcPr>
          <w:p w:rsidR="003B1235" w:rsidRPr="006751B3" w:rsidRDefault="003B1235" w:rsidP="00B27347">
            <w:pPr>
              <w:widowControl w:val="0"/>
              <w:jc w:val="center"/>
              <w:rPr>
                <w:sz w:val="22"/>
                <w:szCs w:val="22"/>
              </w:rPr>
            </w:pPr>
            <w:r w:rsidRPr="006751B3">
              <w:rPr>
                <w:sz w:val="22"/>
                <w:szCs w:val="22"/>
              </w:rPr>
              <w:t>5.3</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400/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66"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5 м</w:t>
            </w:r>
          </w:p>
          <w:p w:rsidR="003B1235" w:rsidRPr="006751B3" w:rsidRDefault="003B1235" w:rsidP="002821A4">
            <w:pPr>
              <w:pStyle w:val="aff1"/>
              <w:jc w:val="center"/>
              <w:rPr>
                <w:color w:val="auto"/>
                <w:sz w:val="22"/>
                <w:szCs w:val="22"/>
              </w:rPr>
            </w:pPr>
          </w:p>
        </w:tc>
        <w:tc>
          <w:tcPr>
            <w:tcW w:w="851" w:type="dxa"/>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653914">
        <w:trPr>
          <w:cantSplit/>
          <w:trHeight w:val="843"/>
          <w:jc w:val="center"/>
        </w:trPr>
        <w:tc>
          <w:tcPr>
            <w:tcW w:w="2694" w:type="dxa"/>
            <w:shd w:val="clear" w:color="auto" w:fill="auto"/>
          </w:tcPr>
          <w:p w:rsidR="003B1235" w:rsidRPr="006751B3" w:rsidRDefault="003B1235" w:rsidP="00B27347">
            <w:pPr>
              <w:widowControl w:val="0"/>
              <w:rPr>
                <w:sz w:val="22"/>
                <w:szCs w:val="22"/>
              </w:rPr>
            </w:pPr>
            <w:r w:rsidRPr="006751B3">
              <w:rPr>
                <w:sz w:val="22"/>
                <w:szCs w:val="22"/>
              </w:rPr>
              <w:t>Причалы для маломерных судов</w:t>
            </w:r>
          </w:p>
        </w:tc>
        <w:tc>
          <w:tcPr>
            <w:tcW w:w="5119" w:type="dxa"/>
            <w:shd w:val="clear" w:color="auto" w:fill="auto"/>
          </w:tcPr>
          <w:p w:rsidR="003B1235" w:rsidRPr="006751B3" w:rsidRDefault="003B1235" w:rsidP="00B27347">
            <w:pPr>
              <w:widowControl w:val="0"/>
              <w:rPr>
                <w:sz w:val="22"/>
                <w:szCs w:val="22"/>
              </w:rPr>
            </w:pPr>
            <w:r w:rsidRPr="006751B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3B1235" w:rsidRPr="006751B3" w:rsidRDefault="003B1235" w:rsidP="00B27347">
            <w:pPr>
              <w:widowControl w:val="0"/>
              <w:jc w:val="center"/>
              <w:rPr>
                <w:sz w:val="22"/>
                <w:szCs w:val="22"/>
              </w:rPr>
            </w:pPr>
            <w:r w:rsidRPr="006751B3">
              <w:rPr>
                <w:sz w:val="22"/>
                <w:szCs w:val="22"/>
              </w:rPr>
              <w:t>5.4</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400/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66"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5 м</w:t>
            </w:r>
          </w:p>
          <w:p w:rsidR="003B1235" w:rsidRPr="006751B3" w:rsidRDefault="003B1235" w:rsidP="002821A4">
            <w:pPr>
              <w:pStyle w:val="aff1"/>
              <w:jc w:val="center"/>
              <w:rPr>
                <w:color w:val="auto"/>
                <w:sz w:val="22"/>
                <w:szCs w:val="22"/>
              </w:rPr>
            </w:pPr>
          </w:p>
        </w:tc>
        <w:tc>
          <w:tcPr>
            <w:tcW w:w="851" w:type="dxa"/>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653914">
        <w:trPr>
          <w:cantSplit/>
          <w:trHeight w:val="843"/>
          <w:jc w:val="center"/>
        </w:trPr>
        <w:tc>
          <w:tcPr>
            <w:tcW w:w="2694" w:type="dxa"/>
            <w:shd w:val="clear" w:color="auto" w:fill="auto"/>
          </w:tcPr>
          <w:p w:rsidR="003B1235" w:rsidRPr="006751B3" w:rsidRDefault="003B1235" w:rsidP="00B27347">
            <w:pPr>
              <w:widowControl w:val="0"/>
              <w:rPr>
                <w:sz w:val="22"/>
                <w:szCs w:val="22"/>
              </w:rPr>
            </w:pPr>
            <w:r w:rsidRPr="006751B3">
              <w:rPr>
                <w:sz w:val="22"/>
                <w:szCs w:val="22"/>
              </w:rPr>
              <w:t>Поля для гольфа или конных прогулок</w:t>
            </w:r>
          </w:p>
        </w:tc>
        <w:tc>
          <w:tcPr>
            <w:tcW w:w="5119" w:type="dxa"/>
            <w:shd w:val="clear" w:color="auto" w:fill="auto"/>
          </w:tcPr>
          <w:p w:rsidR="003B1235" w:rsidRPr="006751B3" w:rsidRDefault="003B1235" w:rsidP="00B27347">
            <w:pPr>
              <w:widowControl w:val="0"/>
              <w:rPr>
                <w:sz w:val="22"/>
                <w:szCs w:val="22"/>
              </w:rPr>
            </w:pPr>
            <w:r w:rsidRPr="006751B3">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B1235" w:rsidRPr="006751B3" w:rsidRDefault="003B1235" w:rsidP="00B27347">
            <w:pPr>
              <w:widowControl w:val="0"/>
              <w:rPr>
                <w:sz w:val="22"/>
                <w:szCs w:val="22"/>
              </w:rPr>
            </w:pPr>
            <w:r w:rsidRPr="006751B3">
              <w:rPr>
                <w:sz w:val="22"/>
                <w:szCs w:val="22"/>
              </w:rPr>
              <w:t>размещение конноспортивных манежей, не предусматривающих устройство трибун</w:t>
            </w:r>
          </w:p>
        </w:tc>
        <w:tc>
          <w:tcPr>
            <w:tcW w:w="851" w:type="dxa"/>
            <w:shd w:val="clear" w:color="auto" w:fill="auto"/>
          </w:tcPr>
          <w:p w:rsidR="003B1235" w:rsidRPr="006751B3" w:rsidRDefault="003B1235" w:rsidP="00B27347">
            <w:pPr>
              <w:widowControl w:val="0"/>
              <w:jc w:val="center"/>
              <w:rPr>
                <w:sz w:val="22"/>
                <w:szCs w:val="22"/>
              </w:rPr>
            </w:pPr>
            <w:r w:rsidRPr="006751B3">
              <w:rPr>
                <w:sz w:val="22"/>
                <w:szCs w:val="22"/>
              </w:rPr>
              <w:t>5.5</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400/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66"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5 м</w:t>
            </w:r>
          </w:p>
          <w:p w:rsidR="003B1235" w:rsidRPr="006751B3" w:rsidRDefault="003B1235" w:rsidP="002821A4">
            <w:pPr>
              <w:pStyle w:val="aff1"/>
              <w:jc w:val="center"/>
              <w:rPr>
                <w:color w:val="auto"/>
                <w:sz w:val="22"/>
                <w:szCs w:val="22"/>
              </w:rPr>
            </w:pPr>
          </w:p>
        </w:tc>
        <w:tc>
          <w:tcPr>
            <w:tcW w:w="851" w:type="dxa"/>
          </w:tcPr>
          <w:p w:rsidR="003B1235" w:rsidRPr="006751B3" w:rsidRDefault="003B1235" w:rsidP="002821A4">
            <w:pPr>
              <w:pStyle w:val="aff1"/>
              <w:jc w:val="center"/>
              <w:rPr>
                <w:color w:val="auto"/>
                <w:sz w:val="22"/>
                <w:szCs w:val="22"/>
              </w:rPr>
            </w:pPr>
            <w:r w:rsidRPr="006751B3">
              <w:rPr>
                <w:color w:val="auto"/>
                <w:sz w:val="22"/>
                <w:szCs w:val="22"/>
              </w:rPr>
              <w:t>20%</w:t>
            </w:r>
          </w:p>
        </w:tc>
      </w:tr>
      <w:tr w:rsidR="00B27347" w:rsidRPr="006751B3" w:rsidTr="00653914">
        <w:trPr>
          <w:cantSplit/>
          <w:trHeight w:val="843"/>
          <w:jc w:val="center"/>
        </w:trPr>
        <w:tc>
          <w:tcPr>
            <w:tcW w:w="2694" w:type="dxa"/>
            <w:shd w:val="clear" w:color="auto" w:fill="auto"/>
          </w:tcPr>
          <w:p w:rsidR="00B27347" w:rsidRPr="006751B3" w:rsidRDefault="00B27347" w:rsidP="00B27347">
            <w:pPr>
              <w:widowControl w:val="0"/>
              <w:rPr>
                <w:sz w:val="22"/>
                <w:szCs w:val="22"/>
              </w:rPr>
            </w:pPr>
            <w:r w:rsidRPr="006751B3">
              <w:rPr>
                <w:sz w:val="22"/>
                <w:szCs w:val="22"/>
              </w:rPr>
              <w:lastRenderedPageBreak/>
              <w:t>Развлечения</w:t>
            </w:r>
          </w:p>
        </w:tc>
        <w:tc>
          <w:tcPr>
            <w:tcW w:w="5119" w:type="dxa"/>
            <w:shd w:val="clear" w:color="auto" w:fill="auto"/>
          </w:tcPr>
          <w:p w:rsidR="00B27347" w:rsidRPr="006751B3" w:rsidRDefault="00B27347" w:rsidP="00B27347">
            <w:pPr>
              <w:widowControl w:val="0"/>
              <w:rPr>
                <w:sz w:val="22"/>
                <w:szCs w:val="22"/>
              </w:rPr>
            </w:pPr>
            <w:r w:rsidRPr="006751B3">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27347" w:rsidRPr="006751B3" w:rsidRDefault="00B27347" w:rsidP="00B27347">
            <w:pPr>
              <w:widowControl w:val="0"/>
              <w:rPr>
                <w:sz w:val="22"/>
                <w:szCs w:val="22"/>
              </w:rPr>
            </w:pPr>
            <w:r w:rsidRPr="006751B3">
              <w:rPr>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w:t>
            </w:r>
            <w:r w:rsidRPr="006751B3">
              <w:rPr>
                <w:sz w:val="22"/>
                <w:szCs w:val="22"/>
              </w:rPr>
              <w:lastRenderedPageBreak/>
              <w:t>же размещение гостиниц и заведений общественного питания для посетителей игорных зон</w:t>
            </w:r>
          </w:p>
        </w:tc>
        <w:tc>
          <w:tcPr>
            <w:tcW w:w="851" w:type="dxa"/>
            <w:shd w:val="clear" w:color="auto" w:fill="auto"/>
          </w:tcPr>
          <w:p w:rsidR="00B27347" w:rsidRPr="006751B3" w:rsidRDefault="00B27347" w:rsidP="00B27347">
            <w:pPr>
              <w:widowControl w:val="0"/>
              <w:jc w:val="center"/>
              <w:rPr>
                <w:sz w:val="22"/>
                <w:szCs w:val="22"/>
              </w:rPr>
            </w:pPr>
            <w:r w:rsidRPr="006751B3">
              <w:rPr>
                <w:sz w:val="22"/>
                <w:szCs w:val="22"/>
              </w:rPr>
              <w:t>4.8</w:t>
            </w:r>
          </w:p>
        </w:tc>
        <w:tc>
          <w:tcPr>
            <w:tcW w:w="1134" w:type="dxa"/>
          </w:tcPr>
          <w:p w:rsidR="00B27347" w:rsidRPr="006751B3" w:rsidRDefault="00B27347" w:rsidP="002821A4">
            <w:pPr>
              <w:pStyle w:val="aff1"/>
              <w:jc w:val="center"/>
              <w:rPr>
                <w:color w:val="auto"/>
                <w:sz w:val="22"/>
                <w:szCs w:val="22"/>
              </w:rPr>
            </w:pPr>
            <w:r w:rsidRPr="006751B3">
              <w:rPr>
                <w:color w:val="auto"/>
                <w:sz w:val="22"/>
                <w:szCs w:val="22"/>
              </w:rPr>
              <w:t>400/</w:t>
            </w:r>
          </w:p>
          <w:p w:rsidR="00B27347" w:rsidRPr="006751B3" w:rsidRDefault="00B27347" w:rsidP="002821A4">
            <w:pPr>
              <w:pStyle w:val="aff1"/>
              <w:jc w:val="center"/>
              <w:rPr>
                <w:color w:val="auto"/>
                <w:sz w:val="22"/>
                <w:szCs w:val="22"/>
              </w:rPr>
            </w:pPr>
            <w:r w:rsidRPr="006751B3">
              <w:rPr>
                <w:color w:val="auto"/>
                <w:sz w:val="22"/>
                <w:szCs w:val="22"/>
              </w:rPr>
              <w:t>400000</w:t>
            </w:r>
          </w:p>
          <w:p w:rsidR="00B27347" w:rsidRPr="006751B3" w:rsidRDefault="00B27347" w:rsidP="002821A4">
            <w:pPr>
              <w:pStyle w:val="aff1"/>
              <w:jc w:val="center"/>
              <w:rPr>
                <w:color w:val="auto"/>
                <w:sz w:val="22"/>
                <w:szCs w:val="22"/>
              </w:rPr>
            </w:pPr>
            <w:r w:rsidRPr="006751B3">
              <w:rPr>
                <w:color w:val="auto"/>
                <w:sz w:val="22"/>
                <w:szCs w:val="22"/>
              </w:rPr>
              <w:t>кв.м</w:t>
            </w:r>
          </w:p>
        </w:tc>
        <w:tc>
          <w:tcPr>
            <w:tcW w:w="992" w:type="dxa"/>
          </w:tcPr>
          <w:p w:rsidR="00B27347" w:rsidRPr="006751B3" w:rsidRDefault="00B27347" w:rsidP="002821A4">
            <w:pPr>
              <w:pStyle w:val="aff1"/>
              <w:jc w:val="center"/>
              <w:rPr>
                <w:color w:val="auto"/>
                <w:sz w:val="22"/>
                <w:szCs w:val="22"/>
              </w:rPr>
            </w:pPr>
            <w:r w:rsidRPr="006751B3">
              <w:rPr>
                <w:color w:val="auto"/>
                <w:sz w:val="22"/>
                <w:szCs w:val="22"/>
              </w:rPr>
              <w:t>15 м</w:t>
            </w:r>
          </w:p>
        </w:tc>
        <w:tc>
          <w:tcPr>
            <w:tcW w:w="1402" w:type="dxa"/>
          </w:tcPr>
          <w:p w:rsidR="00B27347" w:rsidRPr="006751B3" w:rsidRDefault="003B1235" w:rsidP="002821A4">
            <w:pPr>
              <w:pStyle w:val="aff1"/>
              <w:jc w:val="center"/>
              <w:rPr>
                <w:color w:val="auto"/>
                <w:sz w:val="22"/>
                <w:szCs w:val="22"/>
              </w:rPr>
            </w:pPr>
            <w:r w:rsidRPr="006751B3">
              <w:rPr>
                <w:color w:val="auto"/>
                <w:sz w:val="22"/>
                <w:szCs w:val="22"/>
              </w:rPr>
              <w:t>3</w:t>
            </w:r>
            <w:r w:rsidR="00B27347" w:rsidRPr="006751B3">
              <w:rPr>
                <w:color w:val="auto"/>
                <w:sz w:val="22"/>
                <w:szCs w:val="22"/>
              </w:rPr>
              <w:t xml:space="preserve"> м</w:t>
            </w:r>
          </w:p>
        </w:tc>
        <w:tc>
          <w:tcPr>
            <w:tcW w:w="992" w:type="dxa"/>
          </w:tcPr>
          <w:p w:rsidR="00B27347" w:rsidRPr="006751B3" w:rsidRDefault="00B27347" w:rsidP="002821A4">
            <w:pPr>
              <w:pStyle w:val="aff1"/>
              <w:jc w:val="center"/>
              <w:rPr>
                <w:color w:val="auto"/>
                <w:sz w:val="22"/>
                <w:szCs w:val="22"/>
              </w:rPr>
            </w:pPr>
            <w:r w:rsidRPr="006751B3">
              <w:rPr>
                <w:color w:val="auto"/>
                <w:sz w:val="22"/>
                <w:szCs w:val="22"/>
              </w:rPr>
              <w:t>3 м</w:t>
            </w:r>
          </w:p>
        </w:tc>
        <w:tc>
          <w:tcPr>
            <w:tcW w:w="866" w:type="dxa"/>
          </w:tcPr>
          <w:p w:rsidR="00B27347" w:rsidRPr="006751B3" w:rsidRDefault="00B27347" w:rsidP="002821A4">
            <w:pPr>
              <w:pStyle w:val="aff1"/>
              <w:jc w:val="center"/>
              <w:rPr>
                <w:color w:val="auto"/>
                <w:sz w:val="22"/>
                <w:szCs w:val="22"/>
              </w:rPr>
            </w:pPr>
            <w:r w:rsidRPr="006751B3">
              <w:rPr>
                <w:color w:val="auto"/>
                <w:sz w:val="22"/>
                <w:szCs w:val="22"/>
              </w:rPr>
              <w:t>1</w:t>
            </w:r>
          </w:p>
        </w:tc>
        <w:tc>
          <w:tcPr>
            <w:tcW w:w="1118" w:type="dxa"/>
          </w:tcPr>
          <w:p w:rsidR="00B27347" w:rsidRPr="006751B3" w:rsidRDefault="00B27347" w:rsidP="002821A4">
            <w:pPr>
              <w:pStyle w:val="aff1"/>
              <w:jc w:val="center"/>
              <w:rPr>
                <w:color w:val="auto"/>
                <w:sz w:val="22"/>
                <w:szCs w:val="22"/>
              </w:rPr>
            </w:pPr>
            <w:r w:rsidRPr="006751B3">
              <w:rPr>
                <w:color w:val="auto"/>
                <w:sz w:val="22"/>
                <w:szCs w:val="22"/>
              </w:rPr>
              <w:t>5 м</w:t>
            </w:r>
          </w:p>
          <w:p w:rsidR="00B27347" w:rsidRPr="006751B3" w:rsidRDefault="00B27347" w:rsidP="002821A4">
            <w:pPr>
              <w:pStyle w:val="aff1"/>
              <w:jc w:val="center"/>
              <w:rPr>
                <w:color w:val="auto"/>
                <w:sz w:val="22"/>
                <w:szCs w:val="22"/>
              </w:rPr>
            </w:pPr>
          </w:p>
        </w:tc>
        <w:tc>
          <w:tcPr>
            <w:tcW w:w="851" w:type="dxa"/>
          </w:tcPr>
          <w:p w:rsidR="00B27347" w:rsidRPr="006751B3" w:rsidRDefault="00B27347" w:rsidP="002821A4">
            <w:pPr>
              <w:pStyle w:val="aff1"/>
              <w:jc w:val="center"/>
              <w:rPr>
                <w:color w:val="auto"/>
                <w:sz w:val="22"/>
                <w:szCs w:val="22"/>
              </w:rPr>
            </w:pPr>
            <w:r w:rsidRPr="006751B3">
              <w:rPr>
                <w:color w:val="auto"/>
                <w:sz w:val="22"/>
                <w:szCs w:val="22"/>
              </w:rPr>
              <w:t>20%</w:t>
            </w:r>
          </w:p>
        </w:tc>
      </w:tr>
      <w:tr w:rsidR="00B27347" w:rsidRPr="006751B3" w:rsidTr="002821A4">
        <w:trPr>
          <w:cantSplit/>
          <w:trHeight w:val="843"/>
          <w:jc w:val="center"/>
        </w:trPr>
        <w:tc>
          <w:tcPr>
            <w:tcW w:w="2694" w:type="dxa"/>
            <w:vMerge w:val="restart"/>
            <w:shd w:val="clear" w:color="auto" w:fill="auto"/>
          </w:tcPr>
          <w:p w:rsidR="00B27347" w:rsidRPr="006751B3" w:rsidRDefault="00B27347" w:rsidP="002821A4">
            <w:pPr>
              <w:widowControl w:val="0"/>
              <w:rPr>
                <w:rFonts w:eastAsia="SimSun"/>
                <w:sz w:val="22"/>
                <w:szCs w:val="22"/>
                <w:lang w:eastAsia="zh-CN"/>
              </w:rPr>
            </w:pPr>
            <w:r w:rsidRPr="006751B3">
              <w:rPr>
                <w:sz w:val="22"/>
                <w:szCs w:val="22"/>
              </w:rPr>
              <w:t>Коммунальное обслуживание</w:t>
            </w:r>
          </w:p>
        </w:tc>
        <w:tc>
          <w:tcPr>
            <w:tcW w:w="5119" w:type="dxa"/>
            <w:shd w:val="clear" w:color="auto" w:fill="auto"/>
          </w:tcPr>
          <w:p w:rsidR="00B27347" w:rsidRPr="006751B3" w:rsidRDefault="00B27347" w:rsidP="002821A4">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B27347" w:rsidRPr="006751B3" w:rsidRDefault="00B27347" w:rsidP="002821A4">
            <w:pPr>
              <w:widowControl w:val="0"/>
              <w:jc w:val="center"/>
              <w:rPr>
                <w:rFonts w:eastAsia="SimSun"/>
                <w:sz w:val="22"/>
                <w:szCs w:val="22"/>
                <w:lang w:eastAsia="zh-CN"/>
              </w:rPr>
            </w:pPr>
            <w:r w:rsidRPr="006751B3">
              <w:rPr>
                <w:sz w:val="22"/>
                <w:szCs w:val="22"/>
              </w:rPr>
              <w:t>3.1</w:t>
            </w:r>
          </w:p>
        </w:tc>
        <w:tc>
          <w:tcPr>
            <w:tcW w:w="1134" w:type="dxa"/>
          </w:tcPr>
          <w:p w:rsidR="00B27347" w:rsidRPr="006751B3" w:rsidRDefault="00B27347" w:rsidP="002821A4">
            <w:pPr>
              <w:widowControl w:val="0"/>
              <w:jc w:val="center"/>
              <w:rPr>
                <w:sz w:val="22"/>
                <w:szCs w:val="22"/>
              </w:rPr>
            </w:pPr>
            <w:r w:rsidRPr="006751B3">
              <w:rPr>
                <w:sz w:val="22"/>
                <w:szCs w:val="22"/>
              </w:rPr>
              <w:t>1/ 10000</w:t>
            </w:r>
          </w:p>
          <w:p w:rsidR="00B27347" w:rsidRPr="006751B3" w:rsidRDefault="00B27347" w:rsidP="002821A4">
            <w:pPr>
              <w:widowControl w:val="0"/>
              <w:jc w:val="center"/>
              <w:rPr>
                <w:sz w:val="22"/>
                <w:szCs w:val="22"/>
              </w:rPr>
            </w:pPr>
            <w:r w:rsidRPr="006751B3">
              <w:rPr>
                <w:sz w:val="22"/>
                <w:szCs w:val="22"/>
              </w:rPr>
              <w:t>кв.м</w:t>
            </w:r>
          </w:p>
        </w:tc>
        <w:tc>
          <w:tcPr>
            <w:tcW w:w="6221" w:type="dxa"/>
            <w:gridSpan w:val="6"/>
          </w:tcPr>
          <w:p w:rsidR="00B27347" w:rsidRPr="006751B3" w:rsidRDefault="00B27347" w:rsidP="002821A4">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B27347" w:rsidRPr="006751B3" w:rsidTr="00653914">
        <w:trPr>
          <w:cantSplit/>
          <w:trHeight w:val="843"/>
          <w:jc w:val="center"/>
        </w:trPr>
        <w:tc>
          <w:tcPr>
            <w:tcW w:w="2694" w:type="dxa"/>
            <w:vMerge/>
            <w:shd w:val="clear" w:color="auto" w:fill="auto"/>
          </w:tcPr>
          <w:p w:rsidR="00B27347" w:rsidRPr="006751B3" w:rsidRDefault="00B27347" w:rsidP="00B27347">
            <w:pPr>
              <w:widowControl w:val="0"/>
            </w:pPr>
          </w:p>
        </w:tc>
        <w:tc>
          <w:tcPr>
            <w:tcW w:w="5119" w:type="dxa"/>
            <w:shd w:val="clear" w:color="auto" w:fill="auto"/>
          </w:tcPr>
          <w:p w:rsidR="00B27347" w:rsidRPr="006751B3" w:rsidRDefault="00B27347" w:rsidP="00B27347">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B27347" w:rsidRPr="006751B3" w:rsidRDefault="00B27347" w:rsidP="00B27347">
            <w:pPr>
              <w:widowControl w:val="0"/>
              <w:jc w:val="center"/>
            </w:pPr>
          </w:p>
        </w:tc>
        <w:tc>
          <w:tcPr>
            <w:tcW w:w="1134" w:type="dxa"/>
          </w:tcPr>
          <w:p w:rsidR="00B27347" w:rsidRPr="006751B3" w:rsidRDefault="00B27347" w:rsidP="002821A4">
            <w:pPr>
              <w:widowControl w:val="0"/>
              <w:jc w:val="center"/>
              <w:rPr>
                <w:sz w:val="22"/>
                <w:szCs w:val="22"/>
              </w:rPr>
            </w:pPr>
            <w:r w:rsidRPr="006751B3">
              <w:rPr>
                <w:sz w:val="22"/>
                <w:szCs w:val="22"/>
              </w:rPr>
              <w:t>1000/</w:t>
            </w:r>
          </w:p>
          <w:p w:rsidR="00B27347" w:rsidRPr="006751B3" w:rsidRDefault="00B27347" w:rsidP="002821A4">
            <w:pPr>
              <w:widowControl w:val="0"/>
              <w:jc w:val="center"/>
              <w:rPr>
                <w:sz w:val="22"/>
                <w:szCs w:val="22"/>
              </w:rPr>
            </w:pPr>
            <w:r w:rsidRPr="006751B3">
              <w:rPr>
                <w:sz w:val="22"/>
                <w:szCs w:val="22"/>
              </w:rPr>
              <w:t>15000</w:t>
            </w:r>
          </w:p>
          <w:p w:rsidR="00B27347" w:rsidRPr="006751B3" w:rsidRDefault="00B27347" w:rsidP="004F01B9">
            <w:pPr>
              <w:pStyle w:val="aff1"/>
              <w:jc w:val="center"/>
              <w:rPr>
                <w:color w:val="auto"/>
                <w:sz w:val="22"/>
                <w:szCs w:val="22"/>
              </w:rPr>
            </w:pPr>
            <w:r w:rsidRPr="006751B3">
              <w:rPr>
                <w:color w:val="auto"/>
                <w:sz w:val="22"/>
                <w:szCs w:val="22"/>
              </w:rPr>
              <w:t>кв.м</w:t>
            </w:r>
          </w:p>
        </w:tc>
        <w:tc>
          <w:tcPr>
            <w:tcW w:w="992" w:type="dxa"/>
          </w:tcPr>
          <w:p w:rsidR="00B27347" w:rsidRPr="006751B3" w:rsidRDefault="00B27347" w:rsidP="004F01B9">
            <w:pPr>
              <w:pStyle w:val="aff1"/>
              <w:jc w:val="center"/>
              <w:rPr>
                <w:color w:val="auto"/>
                <w:sz w:val="22"/>
                <w:szCs w:val="22"/>
              </w:rPr>
            </w:pPr>
            <w:r w:rsidRPr="006751B3">
              <w:rPr>
                <w:color w:val="auto"/>
                <w:sz w:val="22"/>
                <w:szCs w:val="22"/>
              </w:rPr>
              <w:t>12 м</w:t>
            </w:r>
          </w:p>
        </w:tc>
        <w:tc>
          <w:tcPr>
            <w:tcW w:w="1402" w:type="dxa"/>
          </w:tcPr>
          <w:p w:rsidR="00B27347" w:rsidRPr="006751B3" w:rsidRDefault="00B27347" w:rsidP="004F01B9">
            <w:pPr>
              <w:pStyle w:val="aff1"/>
              <w:jc w:val="center"/>
              <w:rPr>
                <w:color w:val="auto"/>
                <w:sz w:val="22"/>
                <w:szCs w:val="22"/>
              </w:rPr>
            </w:pPr>
            <w:r w:rsidRPr="006751B3">
              <w:rPr>
                <w:color w:val="auto"/>
                <w:sz w:val="22"/>
                <w:szCs w:val="22"/>
              </w:rPr>
              <w:t>3 м</w:t>
            </w:r>
          </w:p>
        </w:tc>
        <w:tc>
          <w:tcPr>
            <w:tcW w:w="992" w:type="dxa"/>
          </w:tcPr>
          <w:p w:rsidR="00B27347" w:rsidRPr="006751B3" w:rsidRDefault="00B27347" w:rsidP="004F01B9">
            <w:pPr>
              <w:pStyle w:val="aff1"/>
              <w:jc w:val="center"/>
              <w:rPr>
                <w:color w:val="auto"/>
                <w:sz w:val="22"/>
                <w:szCs w:val="22"/>
              </w:rPr>
            </w:pPr>
            <w:r w:rsidRPr="006751B3">
              <w:rPr>
                <w:color w:val="auto"/>
                <w:sz w:val="22"/>
                <w:szCs w:val="22"/>
              </w:rPr>
              <w:t>3 м</w:t>
            </w:r>
          </w:p>
        </w:tc>
        <w:tc>
          <w:tcPr>
            <w:tcW w:w="866" w:type="dxa"/>
          </w:tcPr>
          <w:p w:rsidR="00B27347" w:rsidRPr="006751B3" w:rsidRDefault="00B27347" w:rsidP="004F01B9">
            <w:pPr>
              <w:pStyle w:val="aff1"/>
              <w:jc w:val="center"/>
              <w:rPr>
                <w:color w:val="auto"/>
                <w:sz w:val="22"/>
                <w:szCs w:val="22"/>
              </w:rPr>
            </w:pPr>
            <w:r w:rsidRPr="006751B3">
              <w:rPr>
                <w:color w:val="auto"/>
                <w:sz w:val="22"/>
                <w:szCs w:val="22"/>
              </w:rPr>
              <w:t>2</w:t>
            </w:r>
          </w:p>
        </w:tc>
        <w:tc>
          <w:tcPr>
            <w:tcW w:w="1118" w:type="dxa"/>
          </w:tcPr>
          <w:p w:rsidR="00B27347" w:rsidRPr="006751B3" w:rsidRDefault="00B27347" w:rsidP="004F01B9">
            <w:pPr>
              <w:pStyle w:val="aff1"/>
              <w:jc w:val="center"/>
              <w:rPr>
                <w:color w:val="auto"/>
                <w:sz w:val="22"/>
                <w:szCs w:val="22"/>
              </w:rPr>
            </w:pPr>
            <w:r w:rsidRPr="006751B3">
              <w:rPr>
                <w:color w:val="auto"/>
                <w:sz w:val="22"/>
                <w:szCs w:val="22"/>
              </w:rPr>
              <w:t>12</w:t>
            </w:r>
          </w:p>
        </w:tc>
        <w:tc>
          <w:tcPr>
            <w:tcW w:w="851" w:type="dxa"/>
          </w:tcPr>
          <w:p w:rsidR="00B27347" w:rsidRPr="006751B3" w:rsidRDefault="00B27347" w:rsidP="004F01B9">
            <w:pPr>
              <w:pStyle w:val="aff1"/>
              <w:jc w:val="center"/>
              <w:rPr>
                <w:color w:val="auto"/>
                <w:sz w:val="22"/>
                <w:szCs w:val="22"/>
              </w:rPr>
            </w:pPr>
            <w:r w:rsidRPr="006751B3">
              <w:rPr>
                <w:color w:val="auto"/>
                <w:sz w:val="22"/>
                <w:szCs w:val="22"/>
              </w:rPr>
              <w:t>60%</w:t>
            </w:r>
          </w:p>
        </w:tc>
      </w:tr>
      <w:tr w:rsidR="00B27347" w:rsidRPr="006751B3" w:rsidTr="00653914">
        <w:trPr>
          <w:cantSplit/>
          <w:trHeight w:val="843"/>
          <w:jc w:val="center"/>
        </w:trPr>
        <w:tc>
          <w:tcPr>
            <w:tcW w:w="2694" w:type="dxa"/>
            <w:shd w:val="clear" w:color="auto" w:fill="auto"/>
          </w:tcPr>
          <w:p w:rsidR="00B27347" w:rsidRPr="006751B3" w:rsidRDefault="00B27347" w:rsidP="00390C35">
            <w:pPr>
              <w:widowControl w:val="0"/>
              <w:rPr>
                <w:sz w:val="22"/>
                <w:szCs w:val="22"/>
              </w:rPr>
            </w:pPr>
            <w:r w:rsidRPr="006751B3">
              <w:rPr>
                <w:sz w:val="22"/>
                <w:szCs w:val="22"/>
              </w:rPr>
              <w:t>Историко-культурная деятельность</w:t>
            </w:r>
          </w:p>
        </w:tc>
        <w:tc>
          <w:tcPr>
            <w:tcW w:w="5119" w:type="dxa"/>
            <w:shd w:val="clear" w:color="auto" w:fill="auto"/>
          </w:tcPr>
          <w:p w:rsidR="00B27347" w:rsidRPr="006751B3" w:rsidRDefault="00B27347" w:rsidP="00390C35">
            <w:pPr>
              <w:widowControl w:val="0"/>
            </w:pPr>
            <w:r w:rsidRPr="006751B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B27347" w:rsidRPr="006751B3" w:rsidRDefault="00B27347" w:rsidP="00B27347">
            <w:pPr>
              <w:widowControl w:val="0"/>
              <w:jc w:val="center"/>
              <w:rPr>
                <w:sz w:val="22"/>
                <w:szCs w:val="22"/>
              </w:rPr>
            </w:pPr>
            <w:r w:rsidRPr="006751B3">
              <w:rPr>
                <w:sz w:val="22"/>
                <w:szCs w:val="22"/>
              </w:rPr>
              <w:t>9.3</w:t>
            </w:r>
          </w:p>
        </w:tc>
        <w:tc>
          <w:tcPr>
            <w:tcW w:w="1134" w:type="dxa"/>
          </w:tcPr>
          <w:p w:rsidR="00B27347" w:rsidRPr="006751B3" w:rsidRDefault="00B27347" w:rsidP="00390C35">
            <w:pPr>
              <w:widowControl w:val="0"/>
              <w:jc w:val="center"/>
              <w:rPr>
                <w:sz w:val="22"/>
                <w:szCs w:val="22"/>
              </w:rPr>
            </w:pPr>
            <w:r w:rsidRPr="006751B3">
              <w:rPr>
                <w:sz w:val="22"/>
                <w:szCs w:val="22"/>
              </w:rPr>
              <w:t>10/ 10000</w:t>
            </w:r>
          </w:p>
          <w:p w:rsidR="00B27347" w:rsidRPr="006751B3" w:rsidRDefault="00B27347" w:rsidP="00390C35">
            <w:pPr>
              <w:pStyle w:val="aff1"/>
              <w:jc w:val="center"/>
              <w:rPr>
                <w:color w:val="auto"/>
                <w:sz w:val="22"/>
                <w:szCs w:val="22"/>
              </w:rPr>
            </w:pPr>
            <w:r w:rsidRPr="006751B3">
              <w:rPr>
                <w:color w:val="auto"/>
                <w:sz w:val="22"/>
                <w:szCs w:val="22"/>
              </w:rPr>
              <w:t>кв.м</w:t>
            </w:r>
          </w:p>
        </w:tc>
        <w:tc>
          <w:tcPr>
            <w:tcW w:w="6221" w:type="dxa"/>
            <w:gridSpan w:val="6"/>
          </w:tcPr>
          <w:p w:rsidR="00B27347" w:rsidRPr="006751B3" w:rsidRDefault="00B27347" w:rsidP="004F01B9">
            <w:pPr>
              <w:pStyle w:val="aff1"/>
              <w:jc w:val="center"/>
              <w:rPr>
                <w:color w:val="auto"/>
                <w:sz w:val="22"/>
                <w:szCs w:val="22"/>
              </w:rPr>
            </w:pPr>
            <w:r w:rsidRPr="006751B3">
              <w:rPr>
                <w:color w:val="auto"/>
                <w:sz w:val="22"/>
                <w:szCs w:val="22"/>
              </w:rPr>
              <w:t>Не подлежат установлению</w:t>
            </w:r>
          </w:p>
        </w:tc>
      </w:tr>
    </w:tbl>
    <w:p w:rsidR="00B8169D" w:rsidRPr="006751B3" w:rsidRDefault="00B8169D" w:rsidP="00B8169D">
      <w:pPr>
        <w:spacing w:after="0" w:line="240" w:lineRule="auto"/>
        <w:ind w:firstLine="709"/>
        <w:jc w:val="both"/>
        <w:rPr>
          <w:rFonts w:ascii="Times New Roman" w:eastAsia="SimSun" w:hAnsi="Times New Roman" w:cs="Times New Roman"/>
          <w:sz w:val="24"/>
          <w:szCs w:val="24"/>
          <w:lang w:eastAsia="zh-CN"/>
        </w:rPr>
      </w:pPr>
    </w:p>
    <w:p w:rsidR="00B8169D" w:rsidRPr="006751B3" w:rsidRDefault="00B8169D" w:rsidP="00B8169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lastRenderedPageBreak/>
        <w:t xml:space="preserve">1.2. Условно разрешенные виды использования земельных участков и объектов капитального строительства: </w:t>
      </w:r>
    </w:p>
    <w:tbl>
      <w:tblPr>
        <w:tblStyle w:val="aff7"/>
        <w:tblW w:w="16019" w:type="dxa"/>
        <w:jc w:val="center"/>
        <w:tblLayout w:type="fixed"/>
        <w:tblLook w:val="04A0"/>
      </w:tblPr>
      <w:tblGrid>
        <w:gridCol w:w="2694"/>
        <w:gridCol w:w="5119"/>
        <w:gridCol w:w="993"/>
        <w:gridCol w:w="992"/>
        <w:gridCol w:w="992"/>
        <w:gridCol w:w="1402"/>
        <w:gridCol w:w="992"/>
        <w:gridCol w:w="866"/>
        <w:gridCol w:w="1118"/>
        <w:gridCol w:w="851"/>
      </w:tblGrid>
      <w:tr w:rsidR="00B8169D" w:rsidRPr="006751B3" w:rsidTr="00B27347">
        <w:trPr>
          <w:cantSplit/>
          <w:trHeight w:val="861"/>
          <w:jc w:val="center"/>
        </w:trPr>
        <w:tc>
          <w:tcPr>
            <w:tcW w:w="2694" w:type="dxa"/>
            <w:vMerge w:val="restart"/>
            <w:shd w:val="clear" w:color="auto" w:fill="auto"/>
            <w:vAlign w:val="center"/>
          </w:tcPr>
          <w:p w:rsidR="00B8169D" w:rsidRPr="006751B3" w:rsidRDefault="00B8169D" w:rsidP="004F01B9">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B8169D" w:rsidRPr="006751B3" w:rsidRDefault="00B8169D" w:rsidP="004F01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993" w:type="dxa"/>
            <w:vMerge w:val="restart"/>
            <w:shd w:val="clear" w:color="auto" w:fill="auto"/>
            <w:vAlign w:val="center"/>
          </w:tcPr>
          <w:p w:rsidR="00B8169D" w:rsidRPr="006751B3" w:rsidRDefault="00B8169D" w:rsidP="004F01B9">
            <w:pPr>
              <w:widowControl w:val="0"/>
              <w:jc w:val="center"/>
              <w:rPr>
                <w:rFonts w:eastAsia="SimSun"/>
                <w:sz w:val="22"/>
                <w:szCs w:val="22"/>
                <w:lang w:eastAsia="zh-CN"/>
              </w:rPr>
            </w:pPr>
            <w:r w:rsidRPr="006751B3">
              <w:rPr>
                <w:rFonts w:eastAsia="SimSun"/>
                <w:sz w:val="22"/>
                <w:szCs w:val="22"/>
                <w:lang w:eastAsia="zh-CN"/>
              </w:rPr>
              <w:t>Код</w:t>
            </w:r>
          </w:p>
        </w:tc>
        <w:tc>
          <w:tcPr>
            <w:tcW w:w="7213" w:type="dxa"/>
            <w:gridSpan w:val="7"/>
            <w:vAlign w:val="center"/>
          </w:tcPr>
          <w:p w:rsidR="00B8169D" w:rsidRPr="006751B3" w:rsidRDefault="00B8169D" w:rsidP="004F01B9">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8169D" w:rsidRPr="006751B3" w:rsidTr="00B27347">
        <w:trPr>
          <w:cantSplit/>
          <w:trHeight w:val="3901"/>
          <w:jc w:val="center"/>
        </w:trPr>
        <w:tc>
          <w:tcPr>
            <w:tcW w:w="2694" w:type="dxa"/>
            <w:vMerge/>
            <w:shd w:val="clear" w:color="auto" w:fill="auto"/>
          </w:tcPr>
          <w:p w:rsidR="00B8169D" w:rsidRPr="006751B3" w:rsidRDefault="00B8169D" w:rsidP="004F01B9">
            <w:pPr>
              <w:widowControl w:val="0"/>
              <w:jc w:val="center"/>
              <w:rPr>
                <w:rFonts w:eastAsia="SimSun"/>
                <w:sz w:val="22"/>
                <w:szCs w:val="22"/>
                <w:lang w:eastAsia="zh-CN"/>
              </w:rPr>
            </w:pPr>
          </w:p>
        </w:tc>
        <w:tc>
          <w:tcPr>
            <w:tcW w:w="5119" w:type="dxa"/>
            <w:vMerge/>
            <w:shd w:val="clear" w:color="auto" w:fill="auto"/>
          </w:tcPr>
          <w:p w:rsidR="00B8169D" w:rsidRPr="006751B3" w:rsidRDefault="00B8169D" w:rsidP="004F01B9">
            <w:pPr>
              <w:widowControl w:val="0"/>
              <w:jc w:val="center"/>
              <w:rPr>
                <w:rFonts w:eastAsia="SimSun"/>
                <w:sz w:val="22"/>
                <w:szCs w:val="22"/>
                <w:lang w:eastAsia="zh-CN"/>
              </w:rPr>
            </w:pPr>
          </w:p>
        </w:tc>
        <w:tc>
          <w:tcPr>
            <w:tcW w:w="993" w:type="dxa"/>
            <w:vMerge/>
            <w:shd w:val="clear" w:color="auto" w:fill="auto"/>
          </w:tcPr>
          <w:p w:rsidR="00B8169D" w:rsidRPr="006751B3" w:rsidRDefault="00B8169D" w:rsidP="004F01B9">
            <w:pPr>
              <w:widowControl w:val="0"/>
              <w:jc w:val="center"/>
              <w:rPr>
                <w:rFonts w:eastAsia="SimSun"/>
                <w:sz w:val="22"/>
                <w:szCs w:val="22"/>
                <w:lang w:eastAsia="zh-CN"/>
              </w:rPr>
            </w:pPr>
          </w:p>
        </w:tc>
        <w:tc>
          <w:tcPr>
            <w:tcW w:w="992" w:type="dxa"/>
            <w:textDirection w:val="btLr"/>
            <w:vAlign w:val="center"/>
          </w:tcPr>
          <w:p w:rsidR="00B8169D" w:rsidRPr="006751B3" w:rsidRDefault="00B8169D" w:rsidP="004F01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B8169D" w:rsidRPr="006751B3" w:rsidRDefault="00B8169D" w:rsidP="00B27347">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B8169D" w:rsidRPr="006751B3" w:rsidRDefault="00B8169D" w:rsidP="00B27347">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B8169D" w:rsidRPr="006751B3" w:rsidRDefault="00B8169D" w:rsidP="004F01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B8169D" w:rsidRPr="006751B3" w:rsidRDefault="00B8169D" w:rsidP="004F01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B8169D" w:rsidRPr="006751B3" w:rsidTr="00B27347">
        <w:trPr>
          <w:cantSplit/>
          <w:trHeight w:val="237"/>
          <w:jc w:val="center"/>
        </w:trPr>
        <w:tc>
          <w:tcPr>
            <w:tcW w:w="2694" w:type="dxa"/>
            <w:shd w:val="clear" w:color="auto" w:fill="auto"/>
            <w:vAlign w:val="center"/>
          </w:tcPr>
          <w:p w:rsidR="00B8169D" w:rsidRPr="006751B3" w:rsidRDefault="00B8169D" w:rsidP="004F01B9">
            <w:pPr>
              <w:widowControl w:val="0"/>
              <w:jc w:val="center"/>
              <w:rPr>
                <w:sz w:val="22"/>
                <w:szCs w:val="22"/>
              </w:rPr>
            </w:pPr>
            <w:r w:rsidRPr="006751B3">
              <w:rPr>
                <w:sz w:val="22"/>
                <w:szCs w:val="22"/>
              </w:rPr>
              <w:t>1</w:t>
            </w:r>
          </w:p>
        </w:tc>
        <w:tc>
          <w:tcPr>
            <w:tcW w:w="5119" w:type="dxa"/>
            <w:shd w:val="clear" w:color="auto" w:fill="auto"/>
            <w:vAlign w:val="center"/>
          </w:tcPr>
          <w:p w:rsidR="00B8169D" w:rsidRPr="006751B3" w:rsidRDefault="00B8169D" w:rsidP="004F01B9">
            <w:pPr>
              <w:widowControl w:val="0"/>
              <w:jc w:val="center"/>
              <w:rPr>
                <w:sz w:val="22"/>
                <w:szCs w:val="22"/>
                <w:shd w:val="clear" w:color="auto" w:fill="FFFFFF"/>
              </w:rPr>
            </w:pPr>
            <w:r w:rsidRPr="006751B3">
              <w:rPr>
                <w:sz w:val="22"/>
                <w:szCs w:val="22"/>
                <w:shd w:val="clear" w:color="auto" w:fill="FFFFFF"/>
              </w:rPr>
              <w:t>2</w:t>
            </w:r>
          </w:p>
        </w:tc>
        <w:tc>
          <w:tcPr>
            <w:tcW w:w="993" w:type="dxa"/>
            <w:shd w:val="clear" w:color="auto" w:fill="auto"/>
            <w:vAlign w:val="center"/>
          </w:tcPr>
          <w:p w:rsidR="00B8169D" w:rsidRPr="006751B3" w:rsidRDefault="00B8169D" w:rsidP="004F01B9">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B8169D" w:rsidRPr="006751B3" w:rsidRDefault="00B8169D" w:rsidP="004F01B9">
            <w:pPr>
              <w:widowControl w:val="0"/>
              <w:jc w:val="center"/>
              <w:rPr>
                <w:sz w:val="22"/>
                <w:szCs w:val="22"/>
              </w:rPr>
            </w:pPr>
            <w:r w:rsidRPr="006751B3">
              <w:rPr>
                <w:sz w:val="22"/>
                <w:szCs w:val="22"/>
              </w:rPr>
              <w:t>4</w:t>
            </w:r>
          </w:p>
        </w:tc>
        <w:tc>
          <w:tcPr>
            <w:tcW w:w="992" w:type="dxa"/>
            <w:vAlign w:val="center"/>
          </w:tcPr>
          <w:p w:rsidR="00B8169D" w:rsidRPr="006751B3" w:rsidRDefault="00B8169D" w:rsidP="004F01B9">
            <w:pPr>
              <w:widowControl w:val="0"/>
              <w:jc w:val="center"/>
              <w:rPr>
                <w:sz w:val="22"/>
                <w:szCs w:val="22"/>
              </w:rPr>
            </w:pPr>
            <w:r w:rsidRPr="006751B3">
              <w:rPr>
                <w:sz w:val="22"/>
                <w:szCs w:val="22"/>
              </w:rPr>
              <w:t>5</w:t>
            </w:r>
          </w:p>
        </w:tc>
        <w:tc>
          <w:tcPr>
            <w:tcW w:w="1402" w:type="dxa"/>
            <w:vAlign w:val="center"/>
          </w:tcPr>
          <w:p w:rsidR="00B8169D" w:rsidRPr="006751B3" w:rsidRDefault="00B8169D" w:rsidP="004F01B9">
            <w:pPr>
              <w:widowControl w:val="0"/>
              <w:jc w:val="center"/>
              <w:rPr>
                <w:sz w:val="22"/>
                <w:szCs w:val="22"/>
              </w:rPr>
            </w:pPr>
            <w:r w:rsidRPr="006751B3">
              <w:rPr>
                <w:sz w:val="22"/>
                <w:szCs w:val="22"/>
              </w:rPr>
              <w:t>6</w:t>
            </w:r>
          </w:p>
        </w:tc>
        <w:tc>
          <w:tcPr>
            <w:tcW w:w="992" w:type="dxa"/>
            <w:vAlign w:val="center"/>
          </w:tcPr>
          <w:p w:rsidR="00B8169D" w:rsidRPr="006751B3" w:rsidRDefault="00B8169D" w:rsidP="004F01B9">
            <w:pPr>
              <w:widowControl w:val="0"/>
              <w:jc w:val="center"/>
              <w:rPr>
                <w:sz w:val="22"/>
                <w:szCs w:val="22"/>
              </w:rPr>
            </w:pPr>
            <w:r w:rsidRPr="006751B3">
              <w:rPr>
                <w:sz w:val="22"/>
                <w:szCs w:val="22"/>
              </w:rPr>
              <w:t>7</w:t>
            </w:r>
          </w:p>
        </w:tc>
        <w:tc>
          <w:tcPr>
            <w:tcW w:w="866" w:type="dxa"/>
            <w:vAlign w:val="center"/>
          </w:tcPr>
          <w:p w:rsidR="00B8169D" w:rsidRPr="006751B3" w:rsidRDefault="00B8169D" w:rsidP="004F01B9">
            <w:pPr>
              <w:widowControl w:val="0"/>
              <w:jc w:val="center"/>
              <w:rPr>
                <w:sz w:val="22"/>
                <w:szCs w:val="22"/>
              </w:rPr>
            </w:pPr>
            <w:r w:rsidRPr="006751B3">
              <w:rPr>
                <w:sz w:val="22"/>
                <w:szCs w:val="22"/>
              </w:rPr>
              <w:t>8</w:t>
            </w:r>
          </w:p>
        </w:tc>
        <w:tc>
          <w:tcPr>
            <w:tcW w:w="1118" w:type="dxa"/>
            <w:vAlign w:val="center"/>
          </w:tcPr>
          <w:p w:rsidR="00B8169D" w:rsidRPr="006751B3" w:rsidRDefault="00B8169D" w:rsidP="004F01B9">
            <w:pPr>
              <w:widowControl w:val="0"/>
              <w:jc w:val="center"/>
              <w:rPr>
                <w:sz w:val="22"/>
                <w:szCs w:val="22"/>
              </w:rPr>
            </w:pPr>
            <w:r w:rsidRPr="006751B3">
              <w:rPr>
                <w:sz w:val="22"/>
                <w:szCs w:val="22"/>
              </w:rPr>
              <w:t>9</w:t>
            </w:r>
          </w:p>
        </w:tc>
        <w:tc>
          <w:tcPr>
            <w:tcW w:w="851" w:type="dxa"/>
            <w:vAlign w:val="center"/>
          </w:tcPr>
          <w:p w:rsidR="00B8169D" w:rsidRPr="006751B3" w:rsidRDefault="00B8169D" w:rsidP="004F01B9">
            <w:pPr>
              <w:widowControl w:val="0"/>
              <w:jc w:val="center"/>
              <w:rPr>
                <w:sz w:val="22"/>
                <w:szCs w:val="22"/>
              </w:rPr>
            </w:pPr>
            <w:r w:rsidRPr="006751B3">
              <w:rPr>
                <w:sz w:val="22"/>
                <w:szCs w:val="22"/>
              </w:rPr>
              <w:t>10</w:t>
            </w:r>
          </w:p>
        </w:tc>
      </w:tr>
      <w:tr w:rsidR="00BA235D" w:rsidRPr="006751B3" w:rsidTr="00B27347">
        <w:trPr>
          <w:cantSplit/>
          <w:trHeight w:val="843"/>
          <w:jc w:val="center"/>
        </w:trPr>
        <w:tc>
          <w:tcPr>
            <w:tcW w:w="2694" w:type="dxa"/>
            <w:shd w:val="clear" w:color="auto" w:fill="auto"/>
          </w:tcPr>
          <w:p w:rsidR="00BA235D" w:rsidRPr="006751B3" w:rsidRDefault="00BA235D" w:rsidP="004F01B9">
            <w:pPr>
              <w:pStyle w:val="aff1"/>
              <w:rPr>
                <w:color w:val="auto"/>
                <w:sz w:val="22"/>
                <w:szCs w:val="22"/>
              </w:rPr>
            </w:pPr>
            <w:r w:rsidRPr="006751B3">
              <w:rPr>
                <w:color w:val="auto"/>
                <w:sz w:val="22"/>
                <w:szCs w:val="22"/>
              </w:rPr>
              <w:t>Общественное питание</w:t>
            </w:r>
          </w:p>
        </w:tc>
        <w:tc>
          <w:tcPr>
            <w:tcW w:w="5119" w:type="dxa"/>
            <w:shd w:val="clear" w:color="auto" w:fill="auto"/>
          </w:tcPr>
          <w:p w:rsidR="00BA235D" w:rsidRPr="006751B3" w:rsidRDefault="00BA235D" w:rsidP="00BA235D">
            <w:pPr>
              <w:pStyle w:val="aff1"/>
              <w:rPr>
                <w:color w:val="auto"/>
                <w:sz w:val="22"/>
                <w:szCs w:val="22"/>
              </w:rPr>
            </w:pPr>
            <w:r w:rsidRPr="006751B3">
              <w:rPr>
                <w:color w:val="auto"/>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не более 50 посадочных мест и с ограничением по времени работы, без права возведения объектов капитального строительства</w:t>
            </w:r>
          </w:p>
        </w:tc>
        <w:tc>
          <w:tcPr>
            <w:tcW w:w="993" w:type="dxa"/>
            <w:shd w:val="clear" w:color="auto" w:fill="auto"/>
          </w:tcPr>
          <w:p w:rsidR="00BA235D" w:rsidRPr="006751B3" w:rsidRDefault="00BA235D" w:rsidP="004F01B9">
            <w:pPr>
              <w:pStyle w:val="aff1"/>
              <w:jc w:val="center"/>
              <w:rPr>
                <w:color w:val="auto"/>
                <w:sz w:val="22"/>
                <w:szCs w:val="22"/>
              </w:rPr>
            </w:pPr>
            <w:r w:rsidRPr="006751B3">
              <w:rPr>
                <w:color w:val="auto"/>
                <w:sz w:val="22"/>
                <w:szCs w:val="22"/>
              </w:rPr>
              <w:t>4.6</w:t>
            </w:r>
          </w:p>
        </w:tc>
        <w:tc>
          <w:tcPr>
            <w:tcW w:w="992" w:type="dxa"/>
          </w:tcPr>
          <w:p w:rsidR="00BA235D" w:rsidRPr="006751B3" w:rsidRDefault="00BA235D" w:rsidP="004F01B9">
            <w:pPr>
              <w:pStyle w:val="aff1"/>
              <w:jc w:val="center"/>
              <w:rPr>
                <w:color w:val="auto"/>
                <w:sz w:val="22"/>
                <w:szCs w:val="22"/>
              </w:rPr>
            </w:pPr>
            <w:r w:rsidRPr="006751B3">
              <w:rPr>
                <w:color w:val="auto"/>
                <w:sz w:val="22"/>
                <w:szCs w:val="22"/>
              </w:rPr>
              <w:t>1000/</w:t>
            </w:r>
          </w:p>
          <w:p w:rsidR="00BA235D" w:rsidRPr="006751B3" w:rsidRDefault="00BA235D" w:rsidP="004F01B9">
            <w:pPr>
              <w:pStyle w:val="aff1"/>
              <w:jc w:val="center"/>
              <w:rPr>
                <w:color w:val="auto"/>
                <w:sz w:val="22"/>
                <w:szCs w:val="22"/>
              </w:rPr>
            </w:pPr>
            <w:r w:rsidRPr="006751B3">
              <w:rPr>
                <w:color w:val="auto"/>
                <w:sz w:val="22"/>
                <w:szCs w:val="22"/>
              </w:rPr>
              <w:t>4000</w:t>
            </w:r>
          </w:p>
          <w:p w:rsidR="00BA235D" w:rsidRPr="006751B3" w:rsidRDefault="00BA235D" w:rsidP="004F01B9">
            <w:pPr>
              <w:pStyle w:val="aff1"/>
              <w:jc w:val="center"/>
              <w:rPr>
                <w:color w:val="auto"/>
                <w:sz w:val="22"/>
                <w:szCs w:val="22"/>
              </w:rPr>
            </w:pPr>
            <w:r w:rsidRPr="006751B3">
              <w:rPr>
                <w:color w:val="auto"/>
                <w:sz w:val="22"/>
                <w:szCs w:val="22"/>
              </w:rPr>
              <w:t>кв.м</w:t>
            </w:r>
          </w:p>
        </w:tc>
        <w:tc>
          <w:tcPr>
            <w:tcW w:w="992" w:type="dxa"/>
          </w:tcPr>
          <w:p w:rsidR="00BA235D" w:rsidRPr="006751B3" w:rsidRDefault="00BA235D" w:rsidP="004F01B9">
            <w:pPr>
              <w:pStyle w:val="aff1"/>
              <w:jc w:val="center"/>
              <w:rPr>
                <w:color w:val="auto"/>
                <w:sz w:val="22"/>
                <w:szCs w:val="22"/>
              </w:rPr>
            </w:pPr>
            <w:r w:rsidRPr="006751B3">
              <w:rPr>
                <w:color w:val="auto"/>
                <w:sz w:val="22"/>
                <w:szCs w:val="22"/>
              </w:rPr>
              <w:t>15 м</w:t>
            </w:r>
          </w:p>
        </w:tc>
        <w:tc>
          <w:tcPr>
            <w:tcW w:w="1402" w:type="dxa"/>
          </w:tcPr>
          <w:p w:rsidR="00BA235D" w:rsidRPr="006751B3" w:rsidRDefault="003B1235" w:rsidP="004F01B9">
            <w:pPr>
              <w:pStyle w:val="aff1"/>
              <w:jc w:val="center"/>
              <w:rPr>
                <w:color w:val="auto"/>
                <w:sz w:val="22"/>
                <w:szCs w:val="22"/>
              </w:rPr>
            </w:pPr>
            <w:r w:rsidRPr="006751B3">
              <w:rPr>
                <w:color w:val="auto"/>
                <w:sz w:val="22"/>
                <w:szCs w:val="22"/>
              </w:rPr>
              <w:t>3 м</w:t>
            </w:r>
          </w:p>
        </w:tc>
        <w:tc>
          <w:tcPr>
            <w:tcW w:w="992" w:type="dxa"/>
          </w:tcPr>
          <w:p w:rsidR="00BA235D" w:rsidRPr="006751B3" w:rsidRDefault="00B27347" w:rsidP="004F01B9">
            <w:pPr>
              <w:pStyle w:val="aff1"/>
              <w:jc w:val="center"/>
              <w:rPr>
                <w:color w:val="auto"/>
                <w:sz w:val="22"/>
                <w:szCs w:val="22"/>
              </w:rPr>
            </w:pPr>
            <w:r w:rsidRPr="006751B3">
              <w:rPr>
                <w:color w:val="auto"/>
                <w:sz w:val="22"/>
                <w:szCs w:val="22"/>
              </w:rPr>
              <w:t>3</w:t>
            </w:r>
            <w:r w:rsidR="00BA235D" w:rsidRPr="006751B3">
              <w:rPr>
                <w:color w:val="auto"/>
                <w:sz w:val="22"/>
                <w:szCs w:val="22"/>
              </w:rPr>
              <w:t xml:space="preserve"> м</w:t>
            </w:r>
          </w:p>
        </w:tc>
        <w:tc>
          <w:tcPr>
            <w:tcW w:w="866" w:type="dxa"/>
          </w:tcPr>
          <w:p w:rsidR="00BA235D" w:rsidRPr="006751B3" w:rsidRDefault="00BA235D" w:rsidP="004F01B9">
            <w:pPr>
              <w:pStyle w:val="aff1"/>
              <w:jc w:val="center"/>
              <w:rPr>
                <w:color w:val="auto"/>
                <w:sz w:val="22"/>
                <w:szCs w:val="22"/>
              </w:rPr>
            </w:pPr>
            <w:r w:rsidRPr="006751B3">
              <w:rPr>
                <w:color w:val="auto"/>
                <w:sz w:val="22"/>
                <w:szCs w:val="22"/>
              </w:rPr>
              <w:t>1</w:t>
            </w:r>
          </w:p>
        </w:tc>
        <w:tc>
          <w:tcPr>
            <w:tcW w:w="1118" w:type="dxa"/>
          </w:tcPr>
          <w:p w:rsidR="00BA235D" w:rsidRPr="006751B3" w:rsidRDefault="00BA235D" w:rsidP="004F01B9">
            <w:pPr>
              <w:pStyle w:val="aff1"/>
              <w:jc w:val="center"/>
              <w:rPr>
                <w:color w:val="auto"/>
                <w:sz w:val="22"/>
                <w:szCs w:val="22"/>
              </w:rPr>
            </w:pPr>
            <w:r w:rsidRPr="006751B3">
              <w:rPr>
                <w:color w:val="auto"/>
                <w:sz w:val="22"/>
                <w:szCs w:val="22"/>
              </w:rPr>
              <w:t>5 м</w:t>
            </w:r>
          </w:p>
          <w:p w:rsidR="00BA235D" w:rsidRPr="006751B3" w:rsidRDefault="00BA235D" w:rsidP="004F01B9">
            <w:pPr>
              <w:pStyle w:val="aff1"/>
              <w:jc w:val="center"/>
              <w:rPr>
                <w:color w:val="auto"/>
                <w:sz w:val="22"/>
                <w:szCs w:val="22"/>
              </w:rPr>
            </w:pPr>
          </w:p>
        </w:tc>
        <w:tc>
          <w:tcPr>
            <w:tcW w:w="851" w:type="dxa"/>
          </w:tcPr>
          <w:p w:rsidR="00BA235D" w:rsidRPr="006751B3" w:rsidRDefault="00BA235D" w:rsidP="004F01B9">
            <w:pPr>
              <w:pStyle w:val="aff1"/>
              <w:jc w:val="center"/>
              <w:rPr>
                <w:color w:val="auto"/>
                <w:sz w:val="22"/>
                <w:szCs w:val="22"/>
              </w:rPr>
            </w:pPr>
            <w:r w:rsidRPr="006751B3">
              <w:rPr>
                <w:color w:val="auto"/>
                <w:sz w:val="22"/>
                <w:szCs w:val="22"/>
              </w:rPr>
              <w:t>20%</w:t>
            </w:r>
          </w:p>
        </w:tc>
      </w:tr>
      <w:tr w:rsidR="00B8169D" w:rsidRPr="006751B3" w:rsidTr="00B27347">
        <w:trPr>
          <w:cantSplit/>
          <w:trHeight w:val="843"/>
          <w:jc w:val="center"/>
        </w:trPr>
        <w:tc>
          <w:tcPr>
            <w:tcW w:w="2694" w:type="dxa"/>
            <w:shd w:val="clear" w:color="auto" w:fill="auto"/>
          </w:tcPr>
          <w:p w:rsidR="00B8169D" w:rsidRPr="006751B3" w:rsidRDefault="00B8169D" w:rsidP="004F01B9">
            <w:pPr>
              <w:pStyle w:val="aff1"/>
              <w:rPr>
                <w:color w:val="auto"/>
                <w:sz w:val="22"/>
                <w:szCs w:val="22"/>
              </w:rPr>
            </w:pPr>
            <w:r w:rsidRPr="006751B3">
              <w:rPr>
                <w:color w:val="auto"/>
                <w:sz w:val="22"/>
                <w:szCs w:val="22"/>
              </w:rPr>
              <w:t>Связь</w:t>
            </w:r>
          </w:p>
        </w:tc>
        <w:tc>
          <w:tcPr>
            <w:tcW w:w="5119" w:type="dxa"/>
            <w:shd w:val="clear" w:color="auto" w:fill="auto"/>
          </w:tcPr>
          <w:p w:rsidR="00B8169D" w:rsidRPr="006751B3" w:rsidRDefault="00B8169D" w:rsidP="004F01B9">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993" w:type="dxa"/>
            <w:shd w:val="clear" w:color="auto" w:fill="auto"/>
          </w:tcPr>
          <w:p w:rsidR="00B8169D" w:rsidRPr="006751B3" w:rsidRDefault="00B8169D" w:rsidP="004F01B9">
            <w:pPr>
              <w:pStyle w:val="aff1"/>
              <w:jc w:val="center"/>
              <w:rPr>
                <w:color w:val="auto"/>
                <w:sz w:val="22"/>
                <w:szCs w:val="22"/>
              </w:rPr>
            </w:pPr>
            <w:r w:rsidRPr="006751B3">
              <w:rPr>
                <w:color w:val="auto"/>
                <w:sz w:val="22"/>
                <w:szCs w:val="22"/>
              </w:rPr>
              <w:t>6.8</w:t>
            </w:r>
          </w:p>
        </w:tc>
        <w:tc>
          <w:tcPr>
            <w:tcW w:w="7213" w:type="dxa"/>
            <w:gridSpan w:val="7"/>
          </w:tcPr>
          <w:p w:rsidR="00B8169D" w:rsidRPr="006751B3" w:rsidRDefault="00B8169D" w:rsidP="004F01B9">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bl>
    <w:p w:rsidR="00B8169D" w:rsidRPr="006751B3" w:rsidRDefault="00B8169D" w:rsidP="00B8169D">
      <w:pPr>
        <w:spacing w:after="0" w:line="240" w:lineRule="auto"/>
        <w:ind w:firstLine="426"/>
        <w:jc w:val="both"/>
        <w:rPr>
          <w:rFonts w:ascii="Times New Roman" w:eastAsia="SimSun" w:hAnsi="Times New Roman" w:cs="Times New Roman"/>
          <w:sz w:val="24"/>
          <w:szCs w:val="24"/>
          <w:lang w:eastAsia="zh-CN"/>
        </w:rPr>
      </w:pPr>
    </w:p>
    <w:p w:rsidR="00B8169D" w:rsidRPr="006751B3" w:rsidRDefault="00B8169D" w:rsidP="00B8169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B8169D" w:rsidRPr="006751B3" w:rsidTr="004F01B9">
        <w:trPr>
          <w:trHeight w:val="552"/>
        </w:trPr>
        <w:tc>
          <w:tcPr>
            <w:tcW w:w="7656" w:type="dxa"/>
            <w:vAlign w:val="center"/>
          </w:tcPr>
          <w:p w:rsidR="00B8169D" w:rsidRPr="006751B3" w:rsidRDefault="00B27347" w:rsidP="004F01B9">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lastRenderedPageBreak/>
              <w:t>Виды использования</w:t>
            </w:r>
          </w:p>
        </w:tc>
        <w:tc>
          <w:tcPr>
            <w:tcW w:w="8363" w:type="dxa"/>
            <w:vAlign w:val="center"/>
          </w:tcPr>
          <w:p w:rsidR="00B8169D" w:rsidRPr="006751B3" w:rsidRDefault="00B27347" w:rsidP="00B27347">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B8169D" w:rsidRPr="006751B3" w:rsidTr="004F01B9">
        <w:tc>
          <w:tcPr>
            <w:tcW w:w="7656" w:type="dxa"/>
          </w:tcPr>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p>
          <w:p w:rsidR="00BA235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w:t>
            </w:r>
            <w:r w:rsidR="00BA235D" w:rsidRPr="006751B3">
              <w:rPr>
                <w:rFonts w:ascii="Times New Roman" w:eastAsia="SimSun" w:hAnsi="Times New Roman" w:cs="Times New Roman"/>
                <w:lang w:eastAsia="zh-CN"/>
              </w:rPr>
              <w:t xml:space="preserve"> аттракционы</w:t>
            </w:r>
          </w:p>
          <w:p w:rsidR="00B27347"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w:t>
            </w:r>
            <w:r w:rsidR="00B8169D" w:rsidRPr="006751B3">
              <w:rPr>
                <w:rFonts w:ascii="Times New Roman" w:eastAsia="SimSun" w:hAnsi="Times New Roman" w:cs="Times New Roman"/>
                <w:lang w:eastAsia="zh-CN"/>
              </w:rPr>
              <w:t xml:space="preserve"> площадки </w:t>
            </w:r>
            <w:r w:rsidR="00B27347" w:rsidRPr="006751B3">
              <w:rPr>
                <w:rFonts w:ascii="Times New Roman" w:eastAsia="SimSun" w:hAnsi="Times New Roman" w:cs="Times New Roman"/>
                <w:lang w:eastAsia="zh-CN"/>
              </w:rPr>
              <w:t xml:space="preserve">для детей, отдыха, спорта </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открытого, гаражи для индивидуального автотранспорта </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B27347" w:rsidRPr="006751B3" w:rsidRDefault="00B27347" w:rsidP="00B27347">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места для пикников</w:t>
            </w:r>
          </w:p>
          <w:p w:rsidR="00B27347" w:rsidRPr="006751B3" w:rsidRDefault="00B27347" w:rsidP="00B27347">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велосипедные дорожки, пешеходные </w:t>
            </w:r>
            <w:r w:rsidRPr="006751B3">
              <w:rPr>
                <w:rFonts w:ascii="Times New Roman" w:eastAsia="SimSun" w:hAnsi="Times New Roman" w:cs="Times New Roman"/>
                <w:lang w:eastAsia="zh-CN"/>
              </w:rPr>
              <w:lastRenderedPageBreak/>
              <w:t>дорожки</w:t>
            </w:r>
          </w:p>
          <w:p w:rsidR="00B27347" w:rsidRPr="006751B3" w:rsidRDefault="00B27347" w:rsidP="00B27347">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беседки, ротонды, солярии, аэрарии, раздевалки, душевые</w:t>
            </w:r>
          </w:p>
          <w:p w:rsidR="00B27347" w:rsidRPr="006751B3" w:rsidRDefault="00B27347" w:rsidP="00B27347">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пункты проката игрового и спортивного инвентаря</w:t>
            </w:r>
          </w:p>
          <w:p w:rsidR="00B27347" w:rsidRPr="006751B3" w:rsidRDefault="00B27347" w:rsidP="00B27347">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пожарной охраны (гидранты, резервуары);</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ангары</w:t>
            </w:r>
            <w:r w:rsidR="00BA235D" w:rsidRPr="006751B3">
              <w:rPr>
                <w:rFonts w:ascii="Times New Roman" w:eastAsia="SimSun" w:hAnsi="Times New Roman" w:cs="Times New Roman"/>
                <w:lang w:eastAsia="zh-CN"/>
              </w:rPr>
              <w:t xml:space="preserve">, пункты проката </w:t>
            </w:r>
            <w:r w:rsidRPr="006751B3">
              <w:rPr>
                <w:rFonts w:ascii="Times New Roman" w:eastAsia="SimSun" w:hAnsi="Times New Roman" w:cs="Times New Roman"/>
                <w:lang w:eastAsia="zh-CN"/>
              </w:rPr>
              <w:t>для хранения оборудования, инвентаря и пр.</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уборные</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B8169D" w:rsidRPr="006751B3" w:rsidRDefault="00B8169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E34BAD" w:rsidRPr="006751B3" w:rsidRDefault="00E34BAD" w:rsidP="00E34BAD">
      <w:pPr>
        <w:autoSpaceDE w:val="0"/>
        <w:spacing w:after="0" w:line="240" w:lineRule="auto"/>
        <w:ind w:firstLine="709"/>
        <w:jc w:val="both"/>
        <w:rPr>
          <w:rFonts w:ascii="Times New Roman" w:eastAsia="SimSun" w:hAnsi="Times New Roman" w:cs="Times New Roman"/>
          <w:sz w:val="24"/>
          <w:szCs w:val="24"/>
          <w:lang w:eastAsia="zh-CN"/>
        </w:rPr>
      </w:pPr>
    </w:p>
    <w:p w:rsidR="005F0A2E" w:rsidRPr="006751B3" w:rsidRDefault="005F0A2E">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br w:type="page"/>
      </w:r>
    </w:p>
    <w:p w:rsidR="00BA235D" w:rsidRPr="006751B3" w:rsidRDefault="00BA235D" w:rsidP="00BA235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2. </w:t>
      </w:r>
      <w:r w:rsidR="00B27347" w:rsidRPr="006751B3">
        <w:rPr>
          <w:rFonts w:ascii="Times New Roman" w:eastAsia="SimSun" w:hAnsi="Times New Roman" w:cs="Times New Roman"/>
          <w:b/>
          <w:sz w:val="24"/>
          <w:szCs w:val="24"/>
          <w:u w:val="single"/>
          <w:lang w:eastAsia="zh-CN"/>
        </w:rPr>
        <w:t xml:space="preserve">Р-2. </w:t>
      </w:r>
      <w:r w:rsidRPr="006751B3">
        <w:rPr>
          <w:rFonts w:ascii="Times New Roman" w:eastAsia="SimSun" w:hAnsi="Times New Roman" w:cs="Times New Roman"/>
          <w:b/>
          <w:sz w:val="24"/>
          <w:szCs w:val="24"/>
          <w:u w:val="single"/>
          <w:lang w:eastAsia="zh-CN"/>
        </w:rPr>
        <w:t xml:space="preserve">Зона </w:t>
      </w:r>
      <w:r w:rsidR="00B27347" w:rsidRPr="006751B3">
        <w:rPr>
          <w:rFonts w:ascii="Times New Roman" w:eastAsia="SimSun" w:hAnsi="Times New Roman" w:cs="Times New Roman"/>
          <w:b/>
          <w:sz w:val="24"/>
          <w:szCs w:val="24"/>
          <w:u w:val="single"/>
          <w:lang w:eastAsia="zh-CN"/>
        </w:rPr>
        <w:t>рекреационного назначения с возможностью ведения сельскохозяйственной деятельности</w:t>
      </w:r>
    </w:p>
    <w:p w:rsidR="00BA235D" w:rsidRPr="006751B3" w:rsidRDefault="00BA235D" w:rsidP="00BA235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88"/>
        <w:gridCol w:w="5115"/>
        <w:gridCol w:w="851"/>
        <w:gridCol w:w="1134"/>
        <w:gridCol w:w="992"/>
        <w:gridCol w:w="1358"/>
        <w:gridCol w:w="44"/>
        <w:gridCol w:w="984"/>
        <w:gridCol w:w="877"/>
        <w:gridCol w:w="41"/>
        <w:gridCol w:w="1077"/>
        <w:gridCol w:w="23"/>
        <w:gridCol w:w="835"/>
      </w:tblGrid>
      <w:tr w:rsidR="00BA235D" w:rsidRPr="006751B3" w:rsidTr="002306C8">
        <w:trPr>
          <w:cantSplit/>
          <w:trHeight w:val="851"/>
          <w:jc w:val="center"/>
        </w:trPr>
        <w:tc>
          <w:tcPr>
            <w:tcW w:w="2688" w:type="dxa"/>
            <w:vMerge w:val="restart"/>
            <w:shd w:val="clear" w:color="auto" w:fill="auto"/>
            <w:vAlign w:val="center"/>
          </w:tcPr>
          <w:p w:rsidR="00BA235D" w:rsidRPr="006751B3" w:rsidRDefault="00BA235D" w:rsidP="004F01B9">
            <w:pPr>
              <w:widowControl w:val="0"/>
              <w:jc w:val="center"/>
              <w:rPr>
                <w:sz w:val="22"/>
                <w:szCs w:val="22"/>
              </w:rPr>
            </w:pPr>
            <w:r w:rsidRPr="006751B3">
              <w:rPr>
                <w:sz w:val="22"/>
                <w:szCs w:val="22"/>
              </w:rPr>
              <w:t>Наименование вида разрешенного использования</w:t>
            </w:r>
          </w:p>
        </w:tc>
        <w:tc>
          <w:tcPr>
            <w:tcW w:w="5115" w:type="dxa"/>
            <w:vMerge w:val="restart"/>
            <w:shd w:val="clear" w:color="auto" w:fill="auto"/>
            <w:vAlign w:val="center"/>
          </w:tcPr>
          <w:p w:rsidR="00BA235D" w:rsidRPr="006751B3" w:rsidRDefault="00BA235D" w:rsidP="004F01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BA235D" w:rsidRPr="006751B3" w:rsidRDefault="00BA235D" w:rsidP="004F01B9">
            <w:pPr>
              <w:widowControl w:val="0"/>
              <w:jc w:val="center"/>
              <w:rPr>
                <w:rFonts w:eastAsia="SimSun"/>
                <w:sz w:val="22"/>
                <w:szCs w:val="22"/>
                <w:lang w:eastAsia="zh-CN"/>
              </w:rPr>
            </w:pPr>
            <w:r w:rsidRPr="006751B3">
              <w:rPr>
                <w:rFonts w:eastAsia="SimSun"/>
                <w:sz w:val="22"/>
                <w:szCs w:val="22"/>
                <w:lang w:eastAsia="zh-CN"/>
              </w:rPr>
              <w:t>Код</w:t>
            </w:r>
          </w:p>
        </w:tc>
        <w:tc>
          <w:tcPr>
            <w:tcW w:w="7365" w:type="dxa"/>
            <w:gridSpan w:val="10"/>
            <w:vAlign w:val="center"/>
          </w:tcPr>
          <w:p w:rsidR="00BA235D" w:rsidRPr="006751B3" w:rsidRDefault="00BA235D" w:rsidP="004F01B9">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A235D" w:rsidRPr="006751B3" w:rsidTr="002306C8">
        <w:trPr>
          <w:cantSplit/>
          <w:trHeight w:val="3953"/>
          <w:jc w:val="center"/>
        </w:trPr>
        <w:tc>
          <w:tcPr>
            <w:tcW w:w="2688" w:type="dxa"/>
            <w:vMerge/>
            <w:shd w:val="clear" w:color="auto" w:fill="auto"/>
          </w:tcPr>
          <w:p w:rsidR="00BA235D" w:rsidRPr="006751B3" w:rsidRDefault="00BA235D" w:rsidP="004F01B9">
            <w:pPr>
              <w:widowControl w:val="0"/>
              <w:jc w:val="center"/>
              <w:rPr>
                <w:rFonts w:eastAsia="SimSun"/>
                <w:sz w:val="22"/>
                <w:szCs w:val="22"/>
                <w:lang w:eastAsia="zh-CN"/>
              </w:rPr>
            </w:pPr>
          </w:p>
        </w:tc>
        <w:tc>
          <w:tcPr>
            <w:tcW w:w="5115" w:type="dxa"/>
            <w:vMerge/>
            <w:shd w:val="clear" w:color="auto" w:fill="auto"/>
          </w:tcPr>
          <w:p w:rsidR="00BA235D" w:rsidRPr="006751B3" w:rsidRDefault="00BA235D" w:rsidP="004F01B9">
            <w:pPr>
              <w:widowControl w:val="0"/>
              <w:jc w:val="center"/>
              <w:rPr>
                <w:rFonts w:eastAsia="SimSun"/>
                <w:sz w:val="22"/>
                <w:szCs w:val="22"/>
                <w:lang w:eastAsia="zh-CN"/>
              </w:rPr>
            </w:pPr>
          </w:p>
        </w:tc>
        <w:tc>
          <w:tcPr>
            <w:tcW w:w="851" w:type="dxa"/>
            <w:vMerge/>
            <w:shd w:val="clear" w:color="auto" w:fill="auto"/>
          </w:tcPr>
          <w:p w:rsidR="00BA235D" w:rsidRPr="006751B3" w:rsidRDefault="00BA235D" w:rsidP="004F01B9">
            <w:pPr>
              <w:widowControl w:val="0"/>
              <w:jc w:val="center"/>
              <w:rPr>
                <w:rFonts w:eastAsia="SimSun"/>
                <w:sz w:val="22"/>
                <w:szCs w:val="22"/>
                <w:lang w:eastAsia="zh-CN"/>
              </w:rPr>
            </w:pPr>
          </w:p>
        </w:tc>
        <w:tc>
          <w:tcPr>
            <w:tcW w:w="1134" w:type="dxa"/>
            <w:textDirection w:val="btLr"/>
            <w:vAlign w:val="center"/>
          </w:tcPr>
          <w:p w:rsidR="00BA235D" w:rsidRPr="006751B3" w:rsidRDefault="00BA235D" w:rsidP="004F01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BA235D" w:rsidRPr="006751B3" w:rsidRDefault="00BA235D" w:rsidP="004F01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gridSpan w:val="2"/>
            <w:textDirection w:val="btLr"/>
            <w:vAlign w:val="center"/>
          </w:tcPr>
          <w:p w:rsidR="00BA235D" w:rsidRPr="006751B3" w:rsidRDefault="00BA235D" w:rsidP="00B27347">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84" w:type="dxa"/>
            <w:textDirection w:val="btLr"/>
            <w:vAlign w:val="center"/>
          </w:tcPr>
          <w:p w:rsidR="00BA235D" w:rsidRPr="006751B3" w:rsidRDefault="00BA235D" w:rsidP="00B27347">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77" w:type="dxa"/>
            <w:textDirection w:val="btLr"/>
            <w:vAlign w:val="center"/>
          </w:tcPr>
          <w:p w:rsidR="00BA235D" w:rsidRPr="006751B3" w:rsidRDefault="00BA235D" w:rsidP="004F01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gridSpan w:val="2"/>
            <w:textDirection w:val="btLr"/>
            <w:vAlign w:val="center"/>
          </w:tcPr>
          <w:p w:rsidR="00BA235D" w:rsidRPr="006751B3" w:rsidRDefault="00BA235D" w:rsidP="004F01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8" w:type="dxa"/>
            <w:gridSpan w:val="2"/>
            <w:textDirection w:val="btLr"/>
            <w:vAlign w:val="center"/>
          </w:tcPr>
          <w:p w:rsidR="00BA235D" w:rsidRPr="006751B3" w:rsidRDefault="00BA235D" w:rsidP="004F01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BA235D" w:rsidRPr="006751B3" w:rsidTr="002306C8">
        <w:trPr>
          <w:cantSplit/>
          <w:trHeight w:val="237"/>
          <w:jc w:val="center"/>
        </w:trPr>
        <w:tc>
          <w:tcPr>
            <w:tcW w:w="2688" w:type="dxa"/>
            <w:shd w:val="clear" w:color="auto" w:fill="auto"/>
            <w:vAlign w:val="center"/>
          </w:tcPr>
          <w:p w:rsidR="00BA235D" w:rsidRPr="006751B3" w:rsidRDefault="00BA235D" w:rsidP="004F01B9">
            <w:pPr>
              <w:widowControl w:val="0"/>
              <w:jc w:val="center"/>
              <w:rPr>
                <w:sz w:val="22"/>
                <w:szCs w:val="22"/>
              </w:rPr>
            </w:pPr>
            <w:r w:rsidRPr="006751B3">
              <w:rPr>
                <w:sz w:val="22"/>
                <w:szCs w:val="22"/>
              </w:rPr>
              <w:t>1</w:t>
            </w:r>
          </w:p>
        </w:tc>
        <w:tc>
          <w:tcPr>
            <w:tcW w:w="5115" w:type="dxa"/>
            <w:shd w:val="clear" w:color="auto" w:fill="auto"/>
            <w:vAlign w:val="center"/>
          </w:tcPr>
          <w:p w:rsidR="00BA235D" w:rsidRPr="006751B3" w:rsidRDefault="00BA235D" w:rsidP="004F01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BA235D" w:rsidRPr="006751B3" w:rsidRDefault="00BA235D" w:rsidP="004F01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BA235D" w:rsidRPr="006751B3" w:rsidRDefault="00BA235D" w:rsidP="004F01B9">
            <w:pPr>
              <w:widowControl w:val="0"/>
              <w:jc w:val="center"/>
              <w:rPr>
                <w:sz w:val="22"/>
                <w:szCs w:val="22"/>
              </w:rPr>
            </w:pPr>
            <w:r w:rsidRPr="006751B3">
              <w:rPr>
                <w:sz w:val="22"/>
                <w:szCs w:val="22"/>
              </w:rPr>
              <w:t>4</w:t>
            </w:r>
          </w:p>
        </w:tc>
        <w:tc>
          <w:tcPr>
            <w:tcW w:w="992" w:type="dxa"/>
            <w:vAlign w:val="center"/>
          </w:tcPr>
          <w:p w:rsidR="00BA235D" w:rsidRPr="006751B3" w:rsidRDefault="00BA235D" w:rsidP="004F01B9">
            <w:pPr>
              <w:widowControl w:val="0"/>
              <w:jc w:val="center"/>
              <w:rPr>
                <w:sz w:val="22"/>
                <w:szCs w:val="22"/>
              </w:rPr>
            </w:pPr>
            <w:r w:rsidRPr="006751B3">
              <w:rPr>
                <w:sz w:val="22"/>
                <w:szCs w:val="22"/>
              </w:rPr>
              <w:t>5</w:t>
            </w:r>
          </w:p>
        </w:tc>
        <w:tc>
          <w:tcPr>
            <w:tcW w:w="1402" w:type="dxa"/>
            <w:gridSpan w:val="2"/>
            <w:vAlign w:val="center"/>
          </w:tcPr>
          <w:p w:rsidR="00BA235D" w:rsidRPr="006751B3" w:rsidRDefault="00BA235D" w:rsidP="004F01B9">
            <w:pPr>
              <w:widowControl w:val="0"/>
              <w:jc w:val="center"/>
              <w:rPr>
                <w:sz w:val="22"/>
                <w:szCs w:val="22"/>
              </w:rPr>
            </w:pPr>
            <w:r w:rsidRPr="006751B3">
              <w:rPr>
                <w:sz w:val="22"/>
                <w:szCs w:val="22"/>
              </w:rPr>
              <w:t>6</w:t>
            </w:r>
          </w:p>
        </w:tc>
        <w:tc>
          <w:tcPr>
            <w:tcW w:w="984" w:type="dxa"/>
            <w:vAlign w:val="center"/>
          </w:tcPr>
          <w:p w:rsidR="00BA235D" w:rsidRPr="006751B3" w:rsidRDefault="00BA235D" w:rsidP="004F01B9">
            <w:pPr>
              <w:widowControl w:val="0"/>
              <w:jc w:val="center"/>
              <w:rPr>
                <w:sz w:val="22"/>
                <w:szCs w:val="22"/>
              </w:rPr>
            </w:pPr>
            <w:r w:rsidRPr="006751B3">
              <w:rPr>
                <w:sz w:val="22"/>
                <w:szCs w:val="22"/>
              </w:rPr>
              <w:t>7</w:t>
            </w:r>
          </w:p>
        </w:tc>
        <w:tc>
          <w:tcPr>
            <w:tcW w:w="877" w:type="dxa"/>
            <w:vAlign w:val="center"/>
          </w:tcPr>
          <w:p w:rsidR="00BA235D" w:rsidRPr="006751B3" w:rsidRDefault="00BA235D" w:rsidP="004F01B9">
            <w:pPr>
              <w:widowControl w:val="0"/>
              <w:jc w:val="center"/>
              <w:rPr>
                <w:sz w:val="22"/>
                <w:szCs w:val="22"/>
              </w:rPr>
            </w:pPr>
            <w:r w:rsidRPr="006751B3">
              <w:rPr>
                <w:sz w:val="22"/>
                <w:szCs w:val="22"/>
              </w:rPr>
              <w:t>8</w:t>
            </w:r>
          </w:p>
        </w:tc>
        <w:tc>
          <w:tcPr>
            <w:tcW w:w="1118" w:type="dxa"/>
            <w:gridSpan w:val="2"/>
            <w:vAlign w:val="center"/>
          </w:tcPr>
          <w:p w:rsidR="00BA235D" w:rsidRPr="006751B3" w:rsidRDefault="00BA235D" w:rsidP="004F01B9">
            <w:pPr>
              <w:widowControl w:val="0"/>
              <w:jc w:val="center"/>
              <w:rPr>
                <w:sz w:val="22"/>
                <w:szCs w:val="22"/>
              </w:rPr>
            </w:pPr>
            <w:r w:rsidRPr="006751B3">
              <w:rPr>
                <w:sz w:val="22"/>
                <w:szCs w:val="22"/>
              </w:rPr>
              <w:t>9</w:t>
            </w:r>
          </w:p>
        </w:tc>
        <w:tc>
          <w:tcPr>
            <w:tcW w:w="858" w:type="dxa"/>
            <w:gridSpan w:val="2"/>
            <w:vAlign w:val="center"/>
          </w:tcPr>
          <w:p w:rsidR="00BA235D" w:rsidRPr="006751B3" w:rsidRDefault="00BA235D" w:rsidP="004F01B9">
            <w:pPr>
              <w:widowControl w:val="0"/>
              <w:jc w:val="center"/>
              <w:rPr>
                <w:sz w:val="22"/>
                <w:szCs w:val="22"/>
              </w:rPr>
            </w:pPr>
            <w:r w:rsidRPr="006751B3">
              <w:rPr>
                <w:sz w:val="22"/>
                <w:szCs w:val="22"/>
              </w:rPr>
              <w:t>10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Отдых (рекреация)</w:t>
            </w:r>
          </w:p>
        </w:tc>
        <w:tc>
          <w:tcPr>
            <w:tcW w:w="5115" w:type="dxa"/>
            <w:shd w:val="clear" w:color="auto" w:fill="auto"/>
          </w:tcPr>
          <w:p w:rsidR="003B1235" w:rsidRPr="006751B3" w:rsidRDefault="003B1235" w:rsidP="002821A4">
            <w:pPr>
              <w:widowControl w:val="0"/>
            </w:pPr>
            <w:r w:rsidRPr="006751B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B1235" w:rsidRPr="006751B3" w:rsidRDefault="003B1235" w:rsidP="002821A4">
            <w:pPr>
              <w:widowControl w:val="0"/>
            </w:pPr>
            <w:r w:rsidRPr="006751B3">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5.0</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Спорт</w:t>
            </w:r>
          </w:p>
        </w:tc>
        <w:tc>
          <w:tcPr>
            <w:tcW w:w="5115" w:type="dxa"/>
            <w:shd w:val="clear" w:color="auto" w:fill="auto"/>
          </w:tcPr>
          <w:p w:rsidR="003B1235" w:rsidRPr="006751B3" w:rsidRDefault="003B1235" w:rsidP="002821A4">
            <w:pPr>
              <w:widowControl w:val="0"/>
            </w:pPr>
            <w:r w:rsidRPr="006751B3">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5.1</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lastRenderedPageBreak/>
              <w:t>Природно-познавательный туризм</w:t>
            </w:r>
          </w:p>
        </w:tc>
        <w:tc>
          <w:tcPr>
            <w:tcW w:w="5115" w:type="dxa"/>
            <w:shd w:val="clear" w:color="auto" w:fill="auto"/>
          </w:tcPr>
          <w:p w:rsidR="003B1235" w:rsidRPr="006751B3" w:rsidRDefault="003B1235" w:rsidP="002821A4">
            <w:pPr>
              <w:widowControl w:val="0"/>
              <w:rPr>
                <w:sz w:val="22"/>
                <w:szCs w:val="22"/>
              </w:rPr>
            </w:pPr>
            <w:r w:rsidRPr="006751B3">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B1235" w:rsidRPr="006751B3" w:rsidRDefault="003B1235" w:rsidP="002821A4">
            <w:pPr>
              <w:widowControl w:val="0"/>
              <w:rPr>
                <w:sz w:val="22"/>
                <w:szCs w:val="22"/>
              </w:rPr>
            </w:pPr>
            <w:r w:rsidRPr="006751B3">
              <w:rPr>
                <w:sz w:val="22"/>
                <w:szCs w:val="22"/>
              </w:rPr>
              <w:t xml:space="preserve">осуществление необходимых природоохранных и </w:t>
            </w:r>
            <w:proofErr w:type="spellStart"/>
            <w:r w:rsidRPr="006751B3">
              <w:rPr>
                <w:sz w:val="22"/>
                <w:szCs w:val="22"/>
              </w:rPr>
              <w:t>природовосстановительных</w:t>
            </w:r>
            <w:proofErr w:type="spellEnd"/>
            <w:r w:rsidRPr="006751B3">
              <w:rPr>
                <w:sz w:val="22"/>
                <w:szCs w:val="22"/>
              </w:rPr>
              <w:t xml:space="preserve"> мероприятий</w:t>
            </w:r>
          </w:p>
        </w:tc>
        <w:tc>
          <w:tcPr>
            <w:tcW w:w="851" w:type="dxa"/>
            <w:shd w:val="clear" w:color="auto" w:fill="auto"/>
          </w:tcPr>
          <w:p w:rsidR="003B1235" w:rsidRPr="006751B3" w:rsidRDefault="003B1235" w:rsidP="002821A4">
            <w:pPr>
              <w:widowControl w:val="0"/>
              <w:rPr>
                <w:sz w:val="22"/>
                <w:szCs w:val="22"/>
              </w:rPr>
            </w:pPr>
            <w:r w:rsidRPr="006751B3">
              <w:rPr>
                <w:sz w:val="22"/>
                <w:szCs w:val="22"/>
              </w:rPr>
              <w:t>5.2</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Охота и рыбалка</w:t>
            </w:r>
          </w:p>
        </w:tc>
        <w:tc>
          <w:tcPr>
            <w:tcW w:w="5115" w:type="dxa"/>
            <w:shd w:val="clear" w:color="auto" w:fill="auto"/>
          </w:tcPr>
          <w:p w:rsidR="003B1235" w:rsidRPr="006751B3" w:rsidRDefault="003B1235" w:rsidP="002821A4">
            <w:pPr>
              <w:widowControl w:val="0"/>
              <w:rPr>
                <w:sz w:val="22"/>
                <w:szCs w:val="22"/>
              </w:rPr>
            </w:pPr>
            <w:r w:rsidRPr="006751B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5.3</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Причалы для маломерных судов</w:t>
            </w:r>
          </w:p>
        </w:tc>
        <w:tc>
          <w:tcPr>
            <w:tcW w:w="5115" w:type="dxa"/>
            <w:shd w:val="clear" w:color="auto" w:fill="auto"/>
          </w:tcPr>
          <w:p w:rsidR="003B1235" w:rsidRPr="006751B3" w:rsidRDefault="003B1235" w:rsidP="002821A4">
            <w:pPr>
              <w:widowControl w:val="0"/>
              <w:rPr>
                <w:sz w:val="22"/>
                <w:szCs w:val="22"/>
              </w:rPr>
            </w:pPr>
            <w:r w:rsidRPr="006751B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5.4</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Поля для гольфа или конных прогулок</w:t>
            </w:r>
          </w:p>
        </w:tc>
        <w:tc>
          <w:tcPr>
            <w:tcW w:w="5115" w:type="dxa"/>
            <w:shd w:val="clear" w:color="auto" w:fill="auto"/>
          </w:tcPr>
          <w:p w:rsidR="003B1235" w:rsidRPr="006751B3" w:rsidRDefault="003B1235" w:rsidP="002821A4">
            <w:pPr>
              <w:widowControl w:val="0"/>
              <w:rPr>
                <w:sz w:val="22"/>
                <w:szCs w:val="22"/>
              </w:rPr>
            </w:pPr>
            <w:r w:rsidRPr="006751B3">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B1235" w:rsidRPr="006751B3" w:rsidRDefault="003B1235" w:rsidP="002821A4">
            <w:pPr>
              <w:widowControl w:val="0"/>
              <w:rPr>
                <w:sz w:val="22"/>
                <w:szCs w:val="22"/>
              </w:rPr>
            </w:pPr>
            <w:r w:rsidRPr="006751B3">
              <w:rPr>
                <w:sz w:val="22"/>
                <w:szCs w:val="22"/>
              </w:rPr>
              <w:t>размещение конноспортивных манежей, не предусматривающих устройство трибун</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5.5</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p w:rsidR="003B1235" w:rsidRPr="006751B3" w:rsidRDefault="003B1235" w:rsidP="002821A4">
            <w:pPr>
              <w:pStyle w:val="aff1"/>
              <w:jc w:val="center"/>
              <w:rPr>
                <w:color w:val="auto"/>
                <w:sz w:val="22"/>
                <w:szCs w:val="22"/>
              </w:rPr>
            </w:pP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20%</w:t>
            </w:r>
          </w:p>
        </w:tc>
      </w:tr>
      <w:tr w:rsidR="002306C8" w:rsidRPr="006751B3" w:rsidTr="002306C8">
        <w:trPr>
          <w:cantSplit/>
          <w:trHeight w:val="843"/>
          <w:jc w:val="center"/>
        </w:trPr>
        <w:tc>
          <w:tcPr>
            <w:tcW w:w="2688" w:type="dxa"/>
            <w:shd w:val="clear" w:color="auto" w:fill="auto"/>
          </w:tcPr>
          <w:p w:rsidR="002306C8" w:rsidRPr="006751B3" w:rsidRDefault="002306C8" w:rsidP="002821A4">
            <w:pPr>
              <w:widowControl w:val="0"/>
              <w:rPr>
                <w:sz w:val="22"/>
                <w:szCs w:val="22"/>
              </w:rPr>
            </w:pPr>
            <w:r w:rsidRPr="006751B3">
              <w:rPr>
                <w:sz w:val="22"/>
                <w:szCs w:val="22"/>
              </w:rPr>
              <w:t>Выращивание зерновых и иных сельскохозяйственных культур</w:t>
            </w:r>
          </w:p>
        </w:tc>
        <w:tc>
          <w:tcPr>
            <w:tcW w:w="5115" w:type="dxa"/>
            <w:shd w:val="clear" w:color="auto" w:fill="auto"/>
          </w:tcPr>
          <w:p w:rsidR="002306C8" w:rsidRPr="006751B3" w:rsidRDefault="002306C8" w:rsidP="002821A4">
            <w:pPr>
              <w:widowControl w:val="0"/>
              <w:rPr>
                <w:sz w:val="22"/>
                <w:szCs w:val="22"/>
              </w:rPr>
            </w:pPr>
            <w:r w:rsidRPr="006751B3">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shd w:val="clear" w:color="auto" w:fill="auto"/>
          </w:tcPr>
          <w:p w:rsidR="002306C8" w:rsidRPr="006751B3" w:rsidRDefault="002306C8" w:rsidP="002821A4">
            <w:pPr>
              <w:widowControl w:val="0"/>
              <w:jc w:val="center"/>
              <w:rPr>
                <w:sz w:val="22"/>
                <w:szCs w:val="22"/>
              </w:rPr>
            </w:pPr>
            <w:r w:rsidRPr="006751B3">
              <w:rPr>
                <w:sz w:val="22"/>
                <w:szCs w:val="22"/>
              </w:rPr>
              <w:t>1.2</w:t>
            </w:r>
          </w:p>
        </w:tc>
        <w:tc>
          <w:tcPr>
            <w:tcW w:w="1134" w:type="dxa"/>
          </w:tcPr>
          <w:p w:rsidR="002306C8" w:rsidRPr="006751B3" w:rsidRDefault="002306C8" w:rsidP="002821A4">
            <w:pPr>
              <w:pStyle w:val="aff1"/>
              <w:jc w:val="center"/>
              <w:rPr>
                <w:color w:val="auto"/>
                <w:sz w:val="22"/>
                <w:szCs w:val="22"/>
              </w:rPr>
            </w:pPr>
            <w:r w:rsidRPr="006751B3">
              <w:rPr>
                <w:color w:val="auto"/>
                <w:sz w:val="22"/>
                <w:szCs w:val="22"/>
              </w:rPr>
              <w:t>600/</w:t>
            </w:r>
          </w:p>
          <w:p w:rsidR="002306C8" w:rsidRPr="006751B3" w:rsidRDefault="002306C8" w:rsidP="002821A4">
            <w:pPr>
              <w:pStyle w:val="aff1"/>
              <w:jc w:val="center"/>
              <w:rPr>
                <w:color w:val="auto"/>
                <w:sz w:val="22"/>
                <w:szCs w:val="22"/>
              </w:rPr>
            </w:pPr>
            <w:r w:rsidRPr="006751B3">
              <w:rPr>
                <w:color w:val="auto"/>
                <w:sz w:val="22"/>
                <w:szCs w:val="22"/>
              </w:rPr>
              <w:t>250000</w:t>
            </w:r>
          </w:p>
          <w:p w:rsidR="002306C8" w:rsidRPr="006751B3" w:rsidRDefault="002306C8" w:rsidP="002821A4">
            <w:pPr>
              <w:pStyle w:val="aff1"/>
              <w:jc w:val="center"/>
              <w:rPr>
                <w:color w:val="auto"/>
                <w:sz w:val="22"/>
                <w:szCs w:val="22"/>
              </w:rPr>
            </w:pPr>
            <w:r w:rsidRPr="006751B3">
              <w:rPr>
                <w:color w:val="auto"/>
                <w:sz w:val="22"/>
                <w:szCs w:val="22"/>
              </w:rPr>
              <w:t>кв.м</w:t>
            </w:r>
          </w:p>
        </w:tc>
        <w:tc>
          <w:tcPr>
            <w:tcW w:w="992" w:type="dxa"/>
          </w:tcPr>
          <w:p w:rsidR="002306C8" w:rsidRPr="006751B3" w:rsidRDefault="002306C8" w:rsidP="002821A4">
            <w:pPr>
              <w:pStyle w:val="aff1"/>
              <w:jc w:val="center"/>
              <w:rPr>
                <w:color w:val="auto"/>
                <w:sz w:val="22"/>
                <w:szCs w:val="22"/>
              </w:rPr>
            </w:pPr>
            <w:r w:rsidRPr="006751B3">
              <w:rPr>
                <w:color w:val="auto"/>
                <w:sz w:val="22"/>
                <w:szCs w:val="22"/>
              </w:rPr>
              <w:t>10м</w:t>
            </w:r>
          </w:p>
        </w:tc>
        <w:tc>
          <w:tcPr>
            <w:tcW w:w="5239" w:type="dxa"/>
            <w:gridSpan w:val="8"/>
          </w:tcPr>
          <w:p w:rsidR="002306C8" w:rsidRPr="006751B3" w:rsidRDefault="002306C8" w:rsidP="002821A4">
            <w:pPr>
              <w:pStyle w:val="aff1"/>
              <w:jc w:val="center"/>
              <w:rPr>
                <w:color w:val="auto"/>
                <w:sz w:val="22"/>
                <w:szCs w:val="22"/>
              </w:rPr>
            </w:pPr>
            <w:r w:rsidRPr="006751B3">
              <w:rPr>
                <w:color w:val="auto"/>
                <w:sz w:val="22"/>
                <w:szCs w:val="22"/>
              </w:rPr>
              <w:t>Без права возведения объектов капитал</w:t>
            </w:r>
            <w:r w:rsidRPr="006751B3">
              <w:rPr>
                <w:color w:val="auto"/>
                <w:sz w:val="22"/>
                <w:szCs w:val="22"/>
              </w:rPr>
              <w:lastRenderedPageBreak/>
              <w:t>ьного строительства</w:t>
            </w:r>
          </w:p>
        </w:tc>
      </w:tr>
      <w:tr w:rsidR="002306C8" w:rsidRPr="006751B3" w:rsidTr="002306C8">
        <w:trPr>
          <w:cantSplit/>
          <w:trHeight w:val="843"/>
          <w:jc w:val="center"/>
        </w:trPr>
        <w:tc>
          <w:tcPr>
            <w:tcW w:w="2688" w:type="dxa"/>
            <w:shd w:val="clear" w:color="auto" w:fill="auto"/>
          </w:tcPr>
          <w:p w:rsidR="002306C8" w:rsidRPr="006751B3" w:rsidRDefault="002306C8" w:rsidP="002821A4">
            <w:pPr>
              <w:widowControl w:val="0"/>
              <w:rPr>
                <w:sz w:val="22"/>
                <w:szCs w:val="22"/>
              </w:rPr>
            </w:pPr>
            <w:r w:rsidRPr="006751B3">
              <w:rPr>
                <w:sz w:val="22"/>
                <w:szCs w:val="22"/>
              </w:rPr>
              <w:t>Овощеводство</w:t>
            </w:r>
          </w:p>
        </w:tc>
        <w:tc>
          <w:tcPr>
            <w:tcW w:w="5115" w:type="dxa"/>
            <w:shd w:val="clear" w:color="auto" w:fill="auto"/>
          </w:tcPr>
          <w:p w:rsidR="002306C8" w:rsidRPr="006751B3" w:rsidRDefault="002306C8" w:rsidP="002821A4">
            <w:pPr>
              <w:widowControl w:val="0"/>
              <w:rPr>
                <w:sz w:val="22"/>
                <w:szCs w:val="22"/>
              </w:rPr>
            </w:pPr>
            <w:r w:rsidRPr="006751B3">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shd w:val="clear" w:color="auto" w:fill="auto"/>
          </w:tcPr>
          <w:p w:rsidR="002306C8" w:rsidRPr="006751B3" w:rsidRDefault="002306C8" w:rsidP="002821A4">
            <w:pPr>
              <w:widowControl w:val="0"/>
              <w:jc w:val="center"/>
              <w:rPr>
                <w:sz w:val="22"/>
                <w:szCs w:val="22"/>
              </w:rPr>
            </w:pPr>
            <w:r w:rsidRPr="006751B3">
              <w:rPr>
                <w:sz w:val="22"/>
                <w:szCs w:val="22"/>
              </w:rPr>
              <w:t>1.3</w:t>
            </w:r>
          </w:p>
        </w:tc>
        <w:tc>
          <w:tcPr>
            <w:tcW w:w="1134" w:type="dxa"/>
          </w:tcPr>
          <w:p w:rsidR="002306C8" w:rsidRPr="006751B3" w:rsidRDefault="002306C8" w:rsidP="002821A4">
            <w:pPr>
              <w:pStyle w:val="aff1"/>
              <w:jc w:val="center"/>
              <w:rPr>
                <w:color w:val="auto"/>
                <w:sz w:val="22"/>
                <w:szCs w:val="22"/>
              </w:rPr>
            </w:pPr>
            <w:r w:rsidRPr="006751B3">
              <w:rPr>
                <w:color w:val="auto"/>
                <w:sz w:val="22"/>
                <w:szCs w:val="22"/>
              </w:rPr>
              <w:t>600/</w:t>
            </w:r>
          </w:p>
          <w:p w:rsidR="002306C8" w:rsidRPr="006751B3" w:rsidRDefault="002306C8" w:rsidP="002821A4">
            <w:pPr>
              <w:pStyle w:val="aff1"/>
              <w:jc w:val="center"/>
              <w:rPr>
                <w:color w:val="auto"/>
                <w:sz w:val="22"/>
                <w:szCs w:val="22"/>
              </w:rPr>
            </w:pPr>
            <w:r w:rsidRPr="006751B3">
              <w:rPr>
                <w:color w:val="auto"/>
                <w:sz w:val="22"/>
                <w:szCs w:val="22"/>
              </w:rPr>
              <w:t>250000</w:t>
            </w:r>
          </w:p>
          <w:p w:rsidR="002306C8" w:rsidRPr="006751B3" w:rsidRDefault="002306C8" w:rsidP="002821A4">
            <w:pPr>
              <w:pStyle w:val="aff1"/>
              <w:jc w:val="center"/>
              <w:rPr>
                <w:color w:val="auto"/>
                <w:sz w:val="22"/>
                <w:szCs w:val="22"/>
              </w:rPr>
            </w:pPr>
            <w:r w:rsidRPr="006751B3">
              <w:rPr>
                <w:color w:val="auto"/>
                <w:sz w:val="22"/>
                <w:szCs w:val="22"/>
              </w:rPr>
              <w:t>кв.м</w:t>
            </w:r>
          </w:p>
        </w:tc>
        <w:tc>
          <w:tcPr>
            <w:tcW w:w="992" w:type="dxa"/>
          </w:tcPr>
          <w:p w:rsidR="002306C8" w:rsidRPr="006751B3" w:rsidRDefault="002306C8" w:rsidP="002821A4">
            <w:pPr>
              <w:pStyle w:val="aff1"/>
              <w:jc w:val="center"/>
              <w:rPr>
                <w:color w:val="auto"/>
                <w:sz w:val="22"/>
                <w:szCs w:val="22"/>
              </w:rPr>
            </w:pPr>
            <w:r w:rsidRPr="006751B3">
              <w:rPr>
                <w:color w:val="auto"/>
                <w:sz w:val="22"/>
                <w:szCs w:val="22"/>
              </w:rPr>
              <w:t>10м</w:t>
            </w:r>
          </w:p>
        </w:tc>
        <w:tc>
          <w:tcPr>
            <w:tcW w:w="1358" w:type="dxa"/>
          </w:tcPr>
          <w:p w:rsidR="002306C8" w:rsidRPr="006751B3" w:rsidRDefault="003B1235" w:rsidP="004F01B9">
            <w:pPr>
              <w:pStyle w:val="aff1"/>
              <w:jc w:val="center"/>
              <w:rPr>
                <w:color w:val="auto"/>
                <w:sz w:val="22"/>
                <w:szCs w:val="22"/>
              </w:rPr>
            </w:pPr>
            <w:r w:rsidRPr="006751B3">
              <w:rPr>
                <w:color w:val="auto"/>
                <w:sz w:val="22"/>
                <w:szCs w:val="22"/>
              </w:rPr>
              <w:t>3 м</w:t>
            </w:r>
          </w:p>
        </w:tc>
        <w:tc>
          <w:tcPr>
            <w:tcW w:w="1028" w:type="dxa"/>
            <w:gridSpan w:val="2"/>
          </w:tcPr>
          <w:p w:rsidR="002306C8" w:rsidRPr="006751B3" w:rsidRDefault="002306C8" w:rsidP="004F01B9">
            <w:pPr>
              <w:pStyle w:val="aff1"/>
              <w:jc w:val="center"/>
              <w:rPr>
                <w:color w:val="auto"/>
                <w:sz w:val="22"/>
                <w:szCs w:val="22"/>
              </w:rPr>
            </w:pPr>
            <w:r w:rsidRPr="006751B3">
              <w:rPr>
                <w:color w:val="auto"/>
                <w:sz w:val="22"/>
                <w:szCs w:val="22"/>
              </w:rPr>
              <w:t>3 м</w:t>
            </w:r>
          </w:p>
        </w:tc>
        <w:tc>
          <w:tcPr>
            <w:tcW w:w="918" w:type="dxa"/>
            <w:gridSpan w:val="2"/>
          </w:tcPr>
          <w:p w:rsidR="002306C8" w:rsidRPr="006751B3" w:rsidRDefault="002306C8" w:rsidP="004F01B9">
            <w:pPr>
              <w:pStyle w:val="aff1"/>
              <w:jc w:val="center"/>
              <w:rPr>
                <w:color w:val="auto"/>
                <w:sz w:val="22"/>
                <w:szCs w:val="22"/>
              </w:rPr>
            </w:pPr>
            <w:r w:rsidRPr="006751B3">
              <w:rPr>
                <w:color w:val="auto"/>
                <w:sz w:val="22"/>
                <w:szCs w:val="22"/>
              </w:rPr>
              <w:t>1</w:t>
            </w:r>
          </w:p>
        </w:tc>
        <w:tc>
          <w:tcPr>
            <w:tcW w:w="1100" w:type="dxa"/>
            <w:gridSpan w:val="2"/>
          </w:tcPr>
          <w:p w:rsidR="002306C8" w:rsidRPr="006751B3" w:rsidRDefault="002306C8" w:rsidP="004F01B9">
            <w:pPr>
              <w:pStyle w:val="aff1"/>
              <w:jc w:val="center"/>
              <w:rPr>
                <w:color w:val="auto"/>
                <w:sz w:val="22"/>
                <w:szCs w:val="22"/>
              </w:rPr>
            </w:pPr>
            <w:r w:rsidRPr="006751B3">
              <w:rPr>
                <w:color w:val="auto"/>
                <w:sz w:val="22"/>
                <w:szCs w:val="22"/>
              </w:rPr>
              <w:t>10 м</w:t>
            </w:r>
          </w:p>
        </w:tc>
        <w:tc>
          <w:tcPr>
            <w:tcW w:w="835" w:type="dxa"/>
          </w:tcPr>
          <w:p w:rsidR="002306C8" w:rsidRPr="006751B3" w:rsidRDefault="002306C8" w:rsidP="004F01B9">
            <w:pPr>
              <w:pStyle w:val="aff1"/>
              <w:jc w:val="center"/>
              <w:rPr>
                <w:color w:val="auto"/>
                <w:sz w:val="22"/>
                <w:szCs w:val="22"/>
              </w:rPr>
            </w:pPr>
            <w:r w:rsidRPr="006751B3">
              <w:rPr>
                <w:color w:val="auto"/>
                <w:sz w:val="22"/>
                <w:szCs w:val="22"/>
              </w:rPr>
              <w:t>80%</w:t>
            </w:r>
          </w:p>
        </w:tc>
      </w:tr>
      <w:tr w:rsidR="002306C8" w:rsidRPr="006751B3" w:rsidTr="002306C8">
        <w:trPr>
          <w:cantSplit/>
          <w:trHeight w:val="843"/>
          <w:jc w:val="center"/>
        </w:trPr>
        <w:tc>
          <w:tcPr>
            <w:tcW w:w="2688" w:type="dxa"/>
            <w:shd w:val="clear" w:color="auto" w:fill="auto"/>
          </w:tcPr>
          <w:p w:rsidR="002306C8" w:rsidRPr="006751B3" w:rsidRDefault="002306C8" w:rsidP="002821A4">
            <w:pPr>
              <w:widowControl w:val="0"/>
              <w:rPr>
                <w:sz w:val="22"/>
                <w:szCs w:val="22"/>
              </w:rPr>
            </w:pPr>
            <w:r w:rsidRPr="006751B3">
              <w:rPr>
                <w:sz w:val="22"/>
                <w:szCs w:val="22"/>
              </w:rPr>
              <w:t>Выращивание тонизирующих, лекарственных, цветочных культур</w:t>
            </w:r>
          </w:p>
        </w:tc>
        <w:tc>
          <w:tcPr>
            <w:tcW w:w="5115" w:type="dxa"/>
            <w:shd w:val="clear" w:color="auto" w:fill="auto"/>
          </w:tcPr>
          <w:p w:rsidR="002306C8" w:rsidRPr="006751B3" w:rsidRDefault="002306C8" w:rsidP="002821A4">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shd w:val="clear" w:color="auto" w:fill="auto"/>
          </w:tcPr>
          <w:p w:rsidR="002306C8" w:rsidRPr="006751B3" w:rsidRDefault="002306C8" w:rsidP="002821A4">
            <w:pPr>
              <w:widowControl w:val="0"/>
              <w:jc w:val="center"/>
              <w:rPr>
                <w:sz w:val="22"/>
                <w:szCs w:val="22"/>
              </w:rPr>
            </w:pPr>
            <w:r w:rsidRPr="006751B3">
              <w:rPr>
                <w:sz w:val="22"/>
                <w:szCs w:val="22"/>
              </w:rPr>
              <w:t>1.4</w:t>
            </w:r>
          </w:p>
        </w:tc>
        <w:tc>
          <w:tcPr>
            <w:tcW w:w="1134" w:type="dxa"/>
          </w:tcPr>
          <w:p w:rsidR="002306C8" w:rsidRPr="006751B3" w:rsidRDefault="002306C8" w:rsidP="002821A4">
            <w:pPr>
              <w:pStyle w:val="aff1"/>
              <w:jc w:val="center"/>
              <w:rPr>
                <w:color w:val="auto"/>
                <w:sz w:val="22"/>
                <w:szCs w:val="22"/>
              </w:rPr>
            </w:pPr>
            <w:r w:rsidRPr="006751B3">
              <w:rPr>
                <w:color w:val="auto"/>
                <w:sz w:val="22"/>
                <w:szCs w:val="22"/>
              </w:rPr>
              <w:t>600/</w:t>
            </w:r>
          </w:p>
          <w:p w:rsidR="002306C8" w:rsidRPr="006751B3" w:rsidRDefault="002306C8" w:rsidP="002821A4">
            <w:pPr>
              <w:pStyle w:val="aff1"/>
              <w:jc w:val="center"/>
              <w:rPr>
                <w:color w:val="auto"/>
                <w:sz w:val="22"/>
                <w:szCs w:val="22"/>
              </w:rPr>
            </w:pPr>
            <w:r w:rsidRPr="006751B3">
              <w:rPr>
                <w:color w:val="auto"/>
                <w:sz w:val="22"/>
                <w:szCs w:val="22"/>
              </w:rPr>
              <w:t>250000</w:t>
            </w:r>
          </w:p>
          <w:p w:rsidR="002306C8" w:rsidRPr="006751B3" w:rsidRDefault="002306C8" w:rsidP="002821A4">
            <w:pPr>
              <w:pStyle w:val="aff1"/>
              <w:jc w:val="center"/>
              <w:rPr>
                <w:color w:val="auto"/>
                <w:sz w:val="22"/>
                <w:szCs w:val="22"/>
              </w:rPr>
            </w:pPr>
            <w:r w:rsidRPr="006751B3">
              <w:rPr>
                <w:color w:val="auto"/>
                <w:sz w:val="22"/>
                <w:szCs w:val="22"/>
              </w:rPr>
              <w:t>кв.м</w:t>
            </w:r>
          </w:p>
        </w:tc>
        <w:tc>
          <w:tcPr>
            <w:tcW w:w="992" w:type="dxa"/>
          </w:tcPr>
          <w:p w:rsidR="002306C8" w:rsidRPr="006751B3" w:rsidRDefault="002306C8" w:rsidP="002821A4">
            <w:pPr>
              <w:pStyle w:val="aff1"/>
              <w:jc w:val="center"/>
              <w:rPr>
                <w:color w:val="auto"/>
                <w:sz w:val="22"/>
                <w:szCs w:val="22"/>
              </w:rPr>
            </w:pPr>
            <w:r w:rsidRPr="006751B3">
              <w:rPr>
                <w:color w:val="auto"/>
                <w:sz w:val="22"/>
                <w:szCs w:val="22"/>
              </w:rPr>
              <w:t>10м</w:t>
            </w:r>
          </w:p>
        </w:tc>
        <w:tc>
          <w:tcPr>
            <w:tcW w:w="5239" w:type="dxa"/>
            <w:gridSpan w:val="8"/>
          </w:tcPr>
          <w:p w:rsidR="002306C8" w:rsidRPr="006751B3" w:rsidRDefault="002306C8" w:rsidP="002821A4">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2306C8" w:rsidRPr="006751B3" w:rsidTr="002306C8">
        <w:trPr>
          <w:cantSplit/>
          <w:trHeight w:val="843"/>
          <w:jc w:val="center"/>
        </w:trPr>
        <w:tc>
          <w:tcPr>
            <w:tcW w:w="2688" w:type="dxa"/>
            <w:shd w:val="clear" w:color="auto" w:fill="auto"/>
          </w:tcPr>
          <w:p w:rsidR="002306C8" w:rsidRPr="006751B3" w:rsidRDefault="002306C8" w:rsidP="002821A4">
            <w:pPr>
              <w:widowControl w:val="0"/>
              <w:rPr>
                <w:sz w:val="22"/>
                <w:szCs w:val="22"/>
              </w:rPr>
            </w:pPr>
            <w:r w:rsidRPr="006751B3">
              <w:rPr>
                <w:sz w:val="22"/>
                <w:szCs w:val="22"/>
              </w:rPr>
              <w:lastRenderedPageBreak/>
              <w:t>Садоводство</w:t>
            </w:r>
          </w:p>
        </w:tc>
        <w:tc>
          <w:tcPr>
            <w:tcW w:w="5115" w:type="dxa"/>
            <w:shd w:val="clear" w:color="auto" w:fill="auto"/>
          </w:tcPr>
          <w:p w:rsidR="002306C8" w:rsidRPr="006751B3" w:rsidRDefault="002306C8" w:rsidP="002821A4">
            <w:pPr>
              <w:widowControl w:val="0"/>
              <w:rPr>
                <w:sz w:val="22"/>
                <w:szCs w:val="22"/>
              </w:rPr>
            </w:pPr>
            <w:r w:rsidRPr="006751B3">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1" w:type="dxa"/>
            <w:shd w:val="clear" w:color="auto" w:fill="auto"/>
          </w:tcPr>
          <w:p w:rsidR="002306C8" w:rsidRPr="006751B3" w:rsidRDefault="002306C8" w:rsidP="002821A4">
            <w:pPr>
              <w:widowControl w:val="0"/>
              <w:jc w:val="center"/>
              <w:rPr>
                <w:sz w:val="22"/>
                <w:szCs w:val="22"/>
              </w:rPr>
            </w:pPr>
            <w:r w:rsidRPr="006751B3">
              <w:rPr>
                <w:sz w:val="22"/>
                <w:szCs w:val="22"/>
              </w:rPr>
              <w:t>1.5</w:t>
            </w:r>
          </w:p>
        </w:tc>
        <w:tc>
          <w:tcPr>
            <w:tcW w:w="1134" w:type="dxa"/>
          </w:tcPr>
          <w:p w:rsidR="002306C8" w:rsidRPr="006751B3" w:rsidRDefault="002306C8" w:rsidP="002821A4">
            <w:pPr>
              <w:pStyle w:val="aff1"/>
              <w:jc w:val="center"/>
              <w:rPr>
                <w:color w:val="auto"/>
                <w:sz w:val="22"/>
                <w:szCs w:val="22"/>
              </w:rPr>
            </w:pPr>
            <w:r w:rsidRPr="006751B3">
              <w:rPr>
                <w:color w:val="auto"/>
                <w:sz w:val="22"/>
                <w:szCs w:val="22"/>
              </w:rPr>
              <w:t>600/</w:t>
            </w:r>
          </w:p>
          <w:p w:rsidR="002306C8" w:rsidRPr="006751B3" w:rsidRDefault="002306C8" w:rsidP="002821A4">
            <w:pPr>
              <w:pStyle w:val="aff1"/>
              <w:jc w:val="center"/>
              <w:rPr>
                <w:color w:val="auto"/>
                <w:sz w:val="22"/>
                <w:szCs w:val="22"/>
              </w:rPr>
            </w:pPr>
            <w:r w:rsidRPr="006751B3">
              <w:rPr>
                <w:color w:val="auto"/>
                <w:sz w:val="22"/>
                <w:szCs w:val="22"/>
              </w:rPr>
              <w:t>250000</w:t>
            </w:r>
          </w:p>
          <w:p w:rsidR="002306C8" w:rsidRPr="006751B3" w:rsidRDefault="002306C8" w:rsidP="002821A4">
            <w:pPr>
              <w:pStyle w:val="aff1"/>
              <w:jc w:val="center"/>
              <w:rPr>
                <w:color w:val="auto"/>
                <w:sz w:val="22"/>
                <w:szCs w:val="22"/>
              </w:rPr>
            </w:pPr>
            <w:r w:rsidRPr="006751B3">
              <w:rPr>
                <w:color w:val="auto"/>
                <w:sz w:val="22"/>
                <w:szCs w:val="22"/>
              </w:rPr>
              <w:t>кв.м</w:t>
            </w:r>
          </w:p>
        </w:tc>
        <w:tc>
          <w:tcPr>
            <w:tcW w:w="992" w:type="dxa"/>
          </w:tcPr>
          <w:p w:rsidR="002306C8" w:rsidRPr="006751B3" w:rsidRDefault="002306C8" w:rsidP="002821A4">
            <w:pPr>
              <w:pStyle w:val="aff1"/>
              <w:jc w:val="center"/>
              <w:rPr>
                <w:color w:val="auto"/>
                <w:sz w:val="22"/>
                <w:szCs w:val="22"/>
              </w:rPr>
            </w:pPr>
            <w:r w:rsidRPr="006751B3">
              <w:rPr>
                <w:color w:val="auto"/>
                <w:sz w:val="22"/>
                <w:szCs w:val="22"/>
              </w:rPr>
              <w:t>10м</w:t>
            </w:r>
          </w:p>
        </w:tc>
        <w:tc>
          <w:tcPr>
            <w:tcW w:w="5239" w:type="dxa"/>
            <w:gridSpan w:val="8"/>
          </w:tcPr>
          <w:p w:rsidR="002306C8" w:rsidRPr="006751B3" w:rsidRDefault="002306C8" w:rsidP="002821A4">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2306C8" w:rsidRPr="006751B3" w:rsidTr="002306C8">
        <w:trPr>
          <w:cantSplit/>
          <w:trHeight w:val="843"/>
          <w:jc w:val="center"/>
        </w:trPr>
        <w:tc>
          <w:tcPr>
            <w:tcW w:w="2688" w:type="dxa"/>
            <w:shd w:val="clear" w:color="auto" w:fill="auto"/>
          </w:tcPr>
          <w:p w:rsidR="002306C8" w:rsidRPr="006751B3" w:rsidRDefault="002306C8" w:rsidP="002821A4">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Выращивание льна и конопли</w:t>
            </w:r>
          </w:p>
        </w:tc>
        <w:tc>
          <w:tcPr>
            <w:tcW w:w="5115" w:type="dxa"/>
            <w:shd w:val="clear" w:color="auto" w:fill="auto"/>
          </w:tcPr>
          <w:p w:rsidR="002306C8" w:rsidRPr="006751B3" w:rsidRDefault="002306C8" w:rsidP="002821A4">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851" w:type="dxa"/>
            <w:shd w:val="clear" w:color="auto" w:fill="auto"/>
          </w:tcPr>
          <w:p w:rsidR="002306C8" w:rsidRPr="006751B3" w:rsidRDefault="002306C8" w:rsidP="002821A4">
            <w:pPr>
              <w:widowControl w:val="0"/>
              <w:jc w:val="center"/>
              <w:rPr>
                <w:sz w:val="22"/>
                <w:szCs w:val="22"/>
              </w:rPr>
            </w:pPr>
            <w:r w:rsidRPr="006751B3">
              <w:rPr>
                <w:sz w:val="22"/>
                <w:szCs w:val="22"/>
              </w:rPr>
              <w:t>1.6</w:t>
            </w:r>
          </w:p>
        </w:tc>
        <w:tc>
          <w:tcPr>
            <w:tcW w:w="1134" w:type="dxa"/>
          </w:tcPr>
          <w:p w:rsidR="002306C8" w:rsidRPr="006751B3" w:rsidRDefault="002306C8" w:rsidP="002821A4">
            <w:pPr>
              <w:pStyle w:val="aff1"/>
              <w:jc w:val="center"/>
              <w:rPr>
                <w:color w:val="auto"/>
                <w:sz w:val="22"/>
                <w:szCs w:val="22"/>
              </w:rPr>
            </w:pPr>
            <w:r w:rsidRPr="006751B3">
              <w:rPr>
                <w:color w:val="auto"/>
                <w:sz w:val="22"/>
                <w:szCs w:val="22"/>
              </w:rPr>
              <w:t>600/</w:t>
            </w:r>
          </w:p>
          <w:p w:rsidR="002306C8" w:rsidRPr="006751B3" w:rsidRDefault="002306C8" w:rsidP="002821A4">
            <w:pPr>
              <w:pStyle w:val="aff1"/>
              <w:jc w:val="center"/>
              <w:rPr>
                <w:color w:val="auto"/>
                <w:sz w:val="22"/>
                <w:szCs w:val="22"/>
              </w:rPr>
            </w:pPr>
            <w:r w:rsidRPr="006751B3">
              <w:rPr>
                <w:color w:val="auto"/>
                <w:sz w:val="22"/>
                <w:szCs w:val="22"/>
              </w:rPr>
              <w:t>250000</w:t>
            </w:r>
          </w:p>
          <w:p w:rsidR="002306C8" w:rsidRPr="006751B3" w:rsidRDefault="002306C8" w:rsidP="002821A4">
            <w:pPr>
              <w:pStyle w:val="aff1"/>
              <w:jc w:val="center"/>
              <w:rPr>
                <w:color w:val="auto"/>
                <w:sz w:val="22"/>
                <w:szCs w:val="22"/>
              </w:rPr>
            </w:pPr>
            <w:r w:rsidRPr="006751B3">
              <w:rPr>
                <w:color w:val="auto"/>
                <w:sz w:val="22"/>
                <w:szCs w:val="22"/>
              </w:rPr>
              <w:t>кв.м</w:t>
            </w:r>
          </w:p>
        </w:tc>
        <w:tc>
          <w:tcPr>
            <w:tcW w:w="992" w:type="dxa"/>
          </w:tcPr>
          <w:p w:rsidR="002306C8" w:rsidRPr="006751B3" w:rsidRDefault="002306C8" w:rsidP="002821A4">
            <w:pPr>
              <w:pStyle w:val="aff1"/>
              <w:jc w:val="center"/>
              <w:rPr>
                <w:color w:val="auto"/>
                <w:sz w:val="22"/>
                <w:szCs w:val="22"/>
              </w:rPr>
            </w:pPr>
            <w:r w:rsidRPr="006751B3">
              <w:rPr>
                <w:color w:val="auto"/>
                <w:sz w:val="22"/>
                <w:szCs w:val="22"/>
              </w:rPr>
              <w:t>10м</w:t>
            </w:r>
          </w:p>
        </w:tc>
        <w:tc>
          <w:tcPr>
            <w:tcW w:w="5239" w:type="dxa"/>
            <w:gridSpan w:val="8"/>
          </w:tcPr>
          <w:p w:rsidR="002306C8" w:rsidRPr="006751B3" w:rsidRDefault="002306C8" w:rsidP="002821A4">
            <w:pPr>
              <w:pStyle w:val="aff1"/>
              <w:jc w:val="center"/>
              <w:rPr>
                <w:color w:val="auto"/>
                <w:sz w:val="22"/>
                <w:szCs w:val="22"/>
              </w:rPr>
            </w:pPr>
            <w:r w:rsidRPr="006751B3">
              <w:rPr>
                <w:color w:val="auto"/>
                <w:sz w:val="22"/>
                <w:szCs w:val="22"/>
              </w:rPr>
              <w:t>Без права возведения объектов капитального строительства</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Ведение личного подсобного хозяйства на полевых участках</w:t>
            </w:r>
          </w:p>
        </w:tc>
        <w:tc>
          <w:tcPr>
            <w:tcW w:w="5115" w:type="dxa"/>
            <w:shd w:val="clear" w:color="auto" w:fill="auto"/>
          </w:tcPr>
          <w:p w:rsidR="003B1235" w:rsidRPr="006751B3" w:rsidRDefault="003B1235" w:rsidP="002821A4">
            <w:pPr>
              <w:widowControl w:val="0"/>
              <w:rPr>
                <w:sz w:val="22"/>
                <w:szCs w:val="22"/>
              </w:rPr>
            </w:pPr>
            <w:r w:rsidRPr="006751B3">
              <w:rPr>
                <w:sz w:val="22"/>
                <w:szCs w:val="22"/>
              </w:rPr>
              <w:t>Производство сельскохозяйственной продукции без права возведения объектов капитального строительства</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1.16</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600/</w:t>
            </w:r>
          </w:p>
          <w:p w:rsidR="003B1235" w:rsidRPr="006751B3" w:rsidRDefault="003B1235" w:rsidP="002821A4">
            <w:pPr>
              <w:pStyle w:val="aff1"/>
              <w:jc w:val="center"/>
              <w:rPr>
                <w:color w:val="auto"/>
                <w:sz w:val="22"/>
                <w:szCs w:val="22"/>
              </w:rPr>
            </w:pPr>
            <w:r w:rsidRPr="006751B3">
              <w:rPr>
                <w:color w:val="auto"/>
                <w:sz w:val="22"/>
                <w:szCs w:val="22"/>
              </w:rPr>
              <w:t>25000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306C8">
            <w:pPr>
              <w:pStyle w:val="aff1"/>
              <w:jc w:val="center"/>
              <w:rPr>
                <w:color w:val="auto"/>
                <w:sz w:val="22"/>
                <w:szCs w:val="22"/>
              </w:rPr>
            </w:pPr>
            <w:r w:rsidRPr="006751B3">
              <w:rPr>
                <w:color w:val="auto"/>
                <w:sz w:val="22"/>
                <w:szCs w:val="22"/>
              </w:rPr>
              <w:t>10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10%</w:t>
            </w:r>
          </w:p>
        </w:tc>
      </w:tr>
      <w:tr w:rsidR="003B1235" w:rsidRPr="006751B3" w:rsidTr="002306C8">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Ведение огородничества</w:t>
            </w:r>
          </w:p>
        </w:tc>
        <w:tc>
          <w:tcPr>
            <w:tcW w:w="5115" w:type="dxa"/>
            <w:shd w:val="clear" w:color="auto" w:fill="auto"/>
          </w:tcPr>
          <w:p w:rsidR="003B1235" w:rsidRPr="006751B3" w:rsidRDefault="00A35182" w:rsidP="002821A4">
            <w:pPr>
              <w:widowControl w:val="0"/>
              <w:rPr>
                <w:sz w:val="22"/>
                <w:szCs w:val="22"/>
              </w:rPr>
            </w:pPr>
            <w:r w:rsidRPr="006751B3">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13.1</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w:t>
            </w:r>
          </w:p>
          <w:p w:rsidR="003B1235" w:rsidRPr="006751B3" w:rsidRDefault="003B1235" w:rsidP="002821A4">
            <w:pPr>
              <w:pStyle w:val="aff1"/>
              <w:jc w:val="center"/>
              <w:rPr>
                <w:color w:val="auto"/>
                <w:sz w:val="22"/>
                <w:szCs w:val="22"/>
              </w:rPr>
            </w:pPr>
            <w:r w:rsidRPr="006751B3">
              <w:rPr>
                <w:color w:val="auto"/>
                <w:sz w:val="22"/>
                <w:szCs w:val="22"/>
              </w:rPr>
              <w:t>10000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10 м</w:t>
            </w:r>
          </w:p>
        </w:tc>
        <w:tc>
          <w:tcPr>
            <w:tcW w:w="1402" w:type="dxa"/>
            <w:gridSpan w:val="2"/>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1</w:t>
            </w:r>
          </w:p>
        </w:tc>
        <w:tc>
          <w:tcPr>
            <w:tcW w:w="1118" w:type="dxa"/>
            <w:gridSpan w:val="2"/>
          </w:tcPr>
          <w:p w:rsidR="003B1235" w:rsidRPr="006751B3" w:rsidRDefault="003B1235" w:rsidP="002821A4">
            <w:pPr>
              <w:pStyle w:val="aff1"/>
              <w:jc w:val="center"/>
              <w:rPr>
                <w:color w:val="auto"/>
                <w:sz w:val="22"/>
                <w:szCs w:val="22"/>
              </w:rPr>
            </w:pPr>
            <w:r w:rsidRPr="006751B3">
              <w:rPr>
                <w:color w:val="auto"/>
                <w:sz w:val="22"/>
                <w:szCs w:val="22"/>
              </w:rPr>
              <w:t>10 м</w:t>
            </w:r>
          </w:p>
        </w:tc>
        <w:tc>
          <w:tcPr>
            <w:tcW w:w="858" w:type="dxa"/>
            <w:gridSpan w:val="2"/>
          </w:tcPr>
          <w:p w:rsidR="003B1235" w:rsidRPr="006751B3" w:rsidRDefault="003B1235" w:rsidP="002821A4">
            <w:pPr>
              <w:pStyle w:val="aff1"/>
              <w:jc w:val="center"/>
              <w:rPr>
                <w:color w:val="auto"/>
                <w:sz w:val="22"/>
                <w:szCs w:val="22"/>
              </w:rPr>
            </w:pPr>
            <w:r w:rsidRPr="006751B3">
              <w:rPr>
                <w:color w:val="auto"/>
                <w:sz w:val="22"/>
                <w:szCs w:val="22"/>
              </w:rPr>
              <w:t>10%</w:t>
            </w:r>
          </w:p>
        </w:tc>
      </w:tr>
      <w:tr w:rsidR="002821A4" w:rsidRPr="006751B3" w:rsidTr="002821A4">
        <w:trPr>
          <w:cantSplit/>
          <w:trHeight w:val="843"/>
          <w:jc w:val="center"/>
        </w:trPr>
        <w:tc>
          <w:tcPr>
            <w:tcW w:w="2688" w:type="dxa"/>
            <w:vMerge w:val="restart"/>
            <w:shd w:val="clear" w:color="auto" w:fill="auto"/>
          </w:tcPr>
          <w:p w:rsidR="002821A4" w:rsidRPr="006751B3" w:rsidRDefault="002821A4" w:rsidP="002821A4">
            <w:pPr>
              <w:widowControl w:val="0"/>
              <w:rPr>
                <w:rFonts w:eastAsia="SimSun"/>
                <w:sz w:val="22"/>
                <w:szCs w:val="22"/>
                <w:lang w:eastAsia="zh-CN"/>
              </w:rPr>
            </w:pPr>
            <w:r w:rsidRPr="006751B3">
              <w:rPr>
                <w:sz w:val="22"/>
                <w:szCs w:val="22"/>
              </w:rPr>
              <w:t>Коммунальное обслуживание</w:t>
            </w:r>
          </w:p>
        </w:tc>
        <w:tc>
          <w:tcPr>
            <w:tcW w:w="5115" w:type="dxa"/>
            <w:shd w:val="clear" w:color="auto" w:fill="auto"/>
          </w:tcPr>
          <w:p w:rsidR="002821A4" w:rsidRPr="006751B3" w:rsidRDefault="002821A4" w:rsidP="002821A4">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2821A4" w:rsidRPr="006751B3" w:rsidRDefault="002821A4" w:rsidP="002821A4">
            <w:pPr>
              <w:widowControl w:val="0"/>
              <w:jc w:val="center"/>
              <w:rPr>
                <w:rFonts w:eastAsia="SimSun"/>
                <w:sz w:val="22"/>
                <w:szCs w:val="22"/>
                <w:lang w:eastAsia="zh-CN"/>
              </w:rPr>
            </w:pPr>
            <w:r w:rsidRPr="006751B3">
              <w:rPr>
                <w:sz w:val="22"/>
                <w:szCs w:val="22"/>
              </w:rPr>
              <w:t>3.1</w:t>
            </w:r>
          </w:p>
        </w:tc>
        <w:tc>
          <w:tcPr>
            <w:tcW w:w="1134" w:type="dxa"/>
          </w:tcPr>
          <w:p w:rsidR="002821A4" w:rsidRPr="006751B3" w:rsidRDefault="002821A4" w:rsidP="002821A4">
            <w:pPr>
              <w:widowControl w:val="0"/>
              <w:jc w:val="center"/>
              <w:rPr>
                <w:sz w:val="22"/>
                <w:szCs w:val="22"/>
              </w:rPr>
            </w:pPr>
            <w:r w:rsidRPr="006751B3">
              <w:rPr>
                <w:sz w:val="22"/>
                <w:szCs w:val="22"/>
              </w:rPr>
              <w:t>1/ 10000</w:t>
            </w:r>
          </w:p>
          <w:p w:rsidR="002821A4" w:rsidRPr="006751B3" w:rsidRDefault="002821A4" w:rsidP="002821A4">
            <w:pPr>
              <w:widowControl w:val="0"/>
              <w:jc w:val="center"/>
              <w:rPr>
                <w:sz w:val="22"/>
                <w:szCs w:val="22"/>
              </w:rPr>
            </w:pPr>
            <w:r w:rsidRPr="006751B3">
              <w:rPr>
                <w:sz w:val="22"/>
                <w:szCs w:val="22"/>
              </w:rPr>
              <w:t>кв.м</w:t>
            </w:r>
          </w:p>
        </w:tc>
        <w:tc>
          <w:tcPr>
            <w:tcW w:w="6231" w:type="dxa"/>
            <w:gridSpan w:val="9"/>
          </w:tcPr>
          <w:p w:rsidR="002821A4" w:rsidRPr="006751B3" w:rsidRDefault="002821A4" w:rsidP="002821A4">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2821A4" w:rsidRPr="006751B3" w:rsidTr="002306C8">
        <w:trPr>
          <w:cantSplit/>
          <w:trHeight w:val="843"/>
          <w:jc w:val="center"/>
        </w:trPr>
        <w:tc>
          <w:tcPr>
            <w:tcW w:w="2688" w:type="dxa"/>
            <w:vMerge/>
            <w:shd w:val="clear" w:color="auto" w:fill="auto"/>
          </w:tcPr>
          <w:p w:rsidR="002821A4" w:rsidRPr="006751B3" w:rsidRDefault="002821A4" w:rsidP="002821A4">
            <w:pPr>
              <w:widowControl w:val="0"/>
            </w:pPr>
          </w:p>
        </w:tc>
        <w:tc>
          <w:tcPr>
            <w:tcW w:w="5115" w:type="dxa"/>
            <w:shd w:val="clear" w:color="auto" w:fill="auto"/>
          </w:tcPr>
          <w:p w:rsidR="002821A4" w:rsidRPr="006751B3" w:rsidRDefault="002821A4" w:rsidP="002821A4">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2821A4" w:rsidRPr="006751B3" w:rsidRDefault="002821A4" w:rsidP="002821A4">
            <w:pPr>
              <w:widowControl w:val="0"/>
              <w:jc w:val="center"/>
            </w:pPr>
          </w:p>
        </w:tc>
        <w:tc>
          <w:tcPr>
            <w:tcW w:w="1134" w:type="dxa"/>
          </w:tcPr>
          <w:p w:rsidR="002821A4" w:rsidRPr="006751B3" w:rsidRDefault="002821A4" w:rsidP="002821A4">
            <w:pPr>
              <w:widowControl w:val="0"/>
              <w:jc w:val="center"/>
              <w:rPr>
                <w:sz w:val="22"/>
                <w:szCs w:val="22"/>
              </w:rPr>
            </w:pPr>
            <w:r w:rsidRPr="006751B3">
              <w:rPr>
                <w:sz w:val="22"/>
                <w:szCs w:val="22"/>
              </w:rPr>
              <w:t>1000/</w:t>
            </w:r>
          </w:p>
          <w:p w:rsidR="002821A4" w:rsidRPr="006751B3" w:rsidRDefault="002821A4" w:rsidP="002821A4">
            <w:pPr>
              <w:widowControl w:val="0"/>
              <w:jc w:val="center"/>
              <w:rPr>
                <w:sz w:val="22"/>
                <w:szCs w:val="22"/>
              </w:rPr>
            </w:pPr>
            <w:r w:rsidRPr="006751B3">
              <w:rPr>
                <w:sz w:val="22"/>
                <w:szCs w:val="22"/>
              </w:rPr>
              <w:t>15000</w:t>
            </w:r>
          </w:p>
          <w:p w:rsidR="002821A4" w:rsidRPr="006751B3" w:rsidRDefault="002821A4" w:rsidP="002821A4">
            <w:pPr>
              <w:pStyle w:val="aff1"/>
              <w:jc w:val="center"/>
              <w:rPr>
                <w:color w:val="auto"/>
                <w:sz w:val="22"/>
                <w:szCs w:val="22"/>
              </w:rPr>
            </w:pPr>
            <w:r w:rsidRPr="006751B3">
              <w:rPr>
                <w:color w:val="auto"/>
                <w:sz w:val="22"/>
                <w:szCs w:val="22"/>
              </w:rPr>
              <w:t>кв.м</w:t>
            </w:r>
          </w:p>
        </w:tc>
        <w:tc>
          <w:tcPr>
            <w:tcW w:w="992" w:type="dxa"/>
          </w:tcPr>
          <w:p w:rsidR="002821A4" w:rsidRPr="006751B3" w:rsidRDefault="002821A4" w:rsidP="002821A4">
            <w:pPr>
              <w:pStyle w:val="aff1"/>
              <w:jc w:val="center"/>
              <w:rPr>
                <w:color w:val="auto"/>
                <w:sz w:val="22"/>
                <w:szCs w:val="22"/>
              </w:rPr>
            </w:pPr>
            <w:r w:rsidRPr="006751B3">
              <w:rPr>
                <w:color w:val="auto"/>
                <w:sz w:val="22"/>
                <w:szCs w:val="22"/>
              </w:rPr>
              <w:t>12 м</w:t>
            </w:r>
          </w:p>
        </w:tc>
        <w:tc>
          <w:tcPr>
            <w:tcW w:w="1402" w:type="dxa"/>
            <w:gridSpan w:val="2"/>
          </w:tcPr>
          <w:p w:rsidR="002821A4" w:rsidRPr="006751B3" w:rsidRDefault="002821A4" w:rsidP="002821A4">
            <w:pPr>
              <w:pStyle w:val="aff1"/>
              <w:jc w:val="center"/>
              <w:rPr>
                <w:color w:val="auto"/>
                <w:sz w:val="22"/>
                <w:szCs w:val="22"/>
              </w:rPr>
            </w:pPr>
            <w:r w:rsidRPr="006751B3">
              <w:rPr>
                <w:color w:val="auto"/>
                <w:sz w:val="22"/>
                <w:szCs w:val="22"/>
              </w:rPr>
              <w:t>3 м</w:t>
            </w:r>
          </w:p>
        </w:tc>
        <w:tc>
          <w:tcPr>
            <w:tcW w:w="984" w:type="dxa"/>
          </w:tcPr>
          <w:p w:rsidR="002821A4" w:rsidRPr="006751B3" w:rsidRDefault="002821A4" w:rsidP="002821A4">
            <w:pPr>
              <w:pStyle w:val="aff1"/>
              <w:jc w:val="center"/>
              <w:rPr>
                <w:color w:val="auto"/>
                <w:sz w:val="22"/>
                <w:szCs w:val="22"/>
              </w:rPr>
            </w:pPr>
            <w:r w:rsidRPr="006751B3">
              <w:rPr>
                <w:color w:val="auto"/>
                <w:sz w:val="22"/>
                <w:szCs w:val="22"/>
              </w:rPr>
              <w:t>3 м</w:t>
            </w:r>
          </w:p>
        </w:tc>
        <w:tc>
          <w:tcPr>
            <w:tcW w:w="877" w:type="dxa"/>
          </w:tcPr>
          <w:p w:rsidR="002821A4" w:rsidRPr="006751B3" w:rsidRDefault="002821A4" w:rsidP="002821A4">
            <w:pPr>
              <w:pStyle w:val="aff1"/>
              <w:jc w:val="center"/>
              <w:rPr>
                <w:color w:val="auto"/>
                <w:sz w:val="22"/>
                <w:szCs w:val="22"/>
              </w:rPr>
            </w:pPr>
            <w:r w:rsidRPr="006751B3">
              <w:rPr>
                <w:color w:val="auto"/>
                <w:sz w:val="22"/>
                <w:szCs w:val="22"/>
              </w:rPr>
              <w:t>2</w:t>
            </w:r>
          </w:p>
        </w:tc>
        <w:tc>
          <w:tcPr>
            <w:tcW w:w="1118" w:type="dxa"/>
            <w:gridSpan w:val="2"/>
          </w:tcPr>
          <w:p w:rsidR="002821A4" w:rsidRPr="006751B3" w:rsidRDefault="002821A4" w:rsidP="002821A4">
            <w:pPr>
              <w:pStyle w:val="aff1"/>
              <w:jc w:val="center"/>
              <w:rPr>
                <w:color w:val="auto"/>
                <w:sz w:val="22"/>
                <w:szCs w:val="22"/>
              </w:rPr>
            </w:pPr>
            <w:r w:rsidRPr="006751B3">
              <w:rPr>
                <w:color w:val="auto"/>
                <w:sz w:val="22"/>
                <w:szCs w:val="22"/>
              </w:rPr>
              <w:t>12</w:t>
            </w:r>
          </w:p>
        </w:tc>
        <w:tc>
          <w:tcPr>
            <w:tcW w:w="858" w:type="dxa"/>
            <w:gridSpan w:val="2"/>
          </w:tcPr>
          <w:p w:rsidR="002821A4" w:rsidRPr="006751B3" w:rsidRDefault="002821A4" w:rsidP="002821A4">
            <w:pPr>
              <w:pStyle w:val="aff1"/>
              <w:jc w:val="center"/>
              <w:rPr>
                <w:color w:val="auto"/>
                <w:sz w:val="22"/>
                <w:szCs w:val="22"/>
              </w:rPr>
            </w:pPr>
            <w:r w:rsidRPr="006751B3">
              <w:rPr>
                <w:color w:val="auto"/>
                <w:sz w:val="22"/>
                <w:szCs w:val="22"/>
              </w:rPr>
              <w:t>60%</w:t>
            </w:r>
          </w:p>
        </w:tc>
      </w:tr>
      <w:tr w:rsidR="002821A4" w:rsidRPr="006751B3" w:rsidTr="002306C8">
        <w:trPr>
          <w:cantSplit/>
          <w:trHeight w:val="411"/>
          <w:jc w:val="center"/>
        </w:trPr>
        <w:tc>
          <w:tcPr>
            <w:tcW w:w="2688" w:type="dxa"/>
            <w:shd w:val="clear" w:color="auto" w:fill="auto"/>
          </w:tcPr>
          <w:p w:rsidR="002821A4" w:rsidRPr="006751B3" w:rsidRDefault="002821A4" w:rsidP="004F01B9">
            <w:pPr>
              <w:pStyle w:val="aff1"/>
              <w:rPr>
                <w:color w:val="auto"/>
                <w:sz w:val="22"/>
                <w:szCs w:val="22"/>
              </w:rPr>
            </w:pPr>
            <w:r w:rsidRPr="006751B3">
              <w:rPr>
                <w:color w:val="auto"/>
                <w:sz w:val="22"/>
                <w:szCs w:val="22"/>
              </w:rPr>
              <w:lastRenderedPageBreak/>
              <w:t>Земельные участки (территории) общего пользования</w:t>
            </w:r>
          </w:p>
        </w:tc>
        <w:tc>
          <w:tcPr>
            <w:tcW w:w="5115" w:type="dxa"/>
            <w:shd w:val="clear" w:color="auto" w:fill="auto"/>
          </w:tcPr>
          <w:p w:rsidR="002821A4" w:rsidRPr="006751B3" w:rsidRDefault="002821A4" w:rsidP="004F01B9">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2821A4" w:rsidRPr="006751B3" w:rsidRDefault="002821A4" w:rsidP="004F01B9">
            <w:pPr>
              <w:pStyle w:val="aff1"/>
              <w:jc w:val="center"/>
              <w:rPr>
                <w:color w:val="auto"/>
                <w:sz w:val="22"/>
                <w:szCs w:val="22"/>
              </w:rPr>
            </w:pPr>
            <w:r w:rsidRPr="006751B3">
              <w:rPr>
                <w:color w:val="auto"/>
                <w:sz w:val="22"/>
                <w:szCs w:val="22"/>
              </w:rPr>
              <w:t>12.0</w:t>
            </w:r>
          </w:p>
        </w:tc>
        <w:tc>
          <w:tcPr>
            <w:tcW w:w="7365" w:type="dxa"/>
            <w:gridSpan w:val="10"/>
          </w:tcPr>
          <w:p w:rsidR="002821A4" w:rsidRPr="006751B3" w:rsidRDefault="002821A4" w:rsidP="004F01B9">
            <w:pPr>
              <w:pStyle w:val="aff1"/>
              <w:jc w:val="center"/>
              <w:rPr>
                <w:color w:val="auto"/>
                <w:sz w:val="22"/>
                <w:szCs w:val="22"/>
              </w:rPr>
            </w:pPr>
            <w:r w:rsidRPr="006751B3">
              <w:rPr>
                <w:color w:val="auto"/>
                <w:sz w:val="22"/>
                <w:szCs w:val="22"/>
              </w:rPr>
              <w:t>Не подлежат установлению</w:t>
            </w:r>
          </w:p>
        </w:tc>
      </w:tr>
      <w:tr w:rsidR="002821A4" w:rsidRPr="006751B3" w:rsidTr="002306C8">
        <w:trPr>
          <w:cantSplit/>
          <w:trHeight w:val="411"/>
          <w:jc w:val="center"/>
        </w:trPr>
        <w:tc>
          <w:tcPr>
            <w:tcW w:w="2688" w:type="dxa"/>
            <w:shd w:val="clear" w:color="auto" w:fill="auto"/>
          </w:tcPr>
          <w:p w:rsidR="002821A4" w:rsidRPr="006751B3" w:rsidRDefault="002821A4" w:rsidP="002821A4">
            <w:pPr>
              <w:pStyle w:val="aff1"/>
              <w:rPr>
                <w:color w:val="auto"/>
                <w:sz w:val="22"/>
                <w:szCs w:val="22"/>
              </w:rPr>
            </w:pPr>
            <w:r w:rsidRPr="006751B3">
              <w:rPr>
                <w:color w:val="auto"/>
                <w:sz w:val="22"/>
                <w:szCs w:val="22"/>
              </w:rPr>
              <w:t>Связь</w:t>
            </w:r>
          </w:p>
        </w:tc>
        <w:tc>
          <w:tcPr>
            <w:tcW w:w="5115" w:type="dxa"/>
            <w:shd w:val="clear" w:color="auto" w:fill="auto"/>
          </w:tcPr>
          <w:p w:rsidR="002821A4" w:rsidRPr="006751B3" w:rsidRDefault="002821A4" w:rsidP="002821A4">
            <w:pPr>
              <w:pStyle w:val="aff1"/>
              <w:rPr>
                <w:color w:val="auto"/>
                <w:sz w:val="22"/>
                <w:szCs w:val="22"/>
              </w:rPr>
            </w:pPr>
            <w:r w:rsidRPr="006751B3">
              <w:rPr>
                <w:color w:val="auto"/>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 Коммунальное обслуживание</w:t>
            </w:r>
          </w:p>
        </w:tc>
        <w:tc>
          <w:tcPr>
            <w:tcW w:w="851" w:type="dxa"/>
            <w:shd w:val="clear" w:color="auto" w:fill="auto"/>
          </w:tcPr>
          <w:p w:rsidR="002821A4" w:rsidRPr="006751B3" w:rsidRDefault="002821A4" w:rsidP="002821A4">
            <w:pPr>
              <w:pStyle w:val="aff1"/>
              <w:jc w:val="center"/>
              <w:rPr>
                <w:color w:val="auto"/>
                <w:sz w:val="22"/>
                <w:szCs w:val="22"/>
              </w:rPr>
            </w:pPr>
            <w:r w:rsidRPr="006751B3">
              <w:rPr>
                <w:color w:val="auto"/>
                <w:sz w:val="22"/>
                <w:szCs w:val="22"/>
              </w:rPr>
              <w:t>6.8</w:t>
            </w:r>
          </w:p>
        </w:tc>
        <w:tc>
          <w:tcPr>
            <w:tcW w:w="7365" w:type="dxa"/>
            <w:gridSpan w:val="10"/>
          </w:tcPr>
          <w:p w:rsidR="002821A4" w:rsidRPr="006751B3" w:rsidRDefault="002821A4" w:rsidP="002821A4">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bl>
    <w:p w:rsidR="00BA235D" w:rsidRPr="006751B3" w:rsidRDefault="00BA235D" w:rsidP="00BA235D">
      <w:pPr>
        <w:spacing w:after="0" w:line="240" w:lineRule="auto"/>
        <w:ind w:firstLine="709"/>
        <w:jc w:val="both"/>
        <w:rPr>
          <w:rFonts w:ascii="Times New Roman" w:eastAsia="SimSun" w:hAnsi="Times New Roman" w:cs="Times New Roman"/>
          <w:sz w:val="24"/>
          <w:szCs w:val="24"/>
          <w:lang w:eastAsia="zh-CN"/>
        </w:rPr>
      </w:pPr>
    </w:p>
    <w:p w:rsidR="00BA235D" w:rsidRPr="006751B3" w:rsidRDefault="00265046" w:rsidP="00BA235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w:t>
      </w:r>
      <w:r w:rsidR="00BA235D" w:rsidRPr="006751B3">
        <w:rPr>
          <w:rFonts w:ascii="Times New Roman" w:eastAsia="SimSun" w:hAnsi="Times New Roman" w:cs="Times New Roman"/>
          <w:sz w:val="24"/>
          <w:szCs w:val="24"/>
          <w:lang w:eastAsia="zh-CN"/>
        </w:rPr>
        <w:t>.2. Условно разрешенные виды использования земельных участков и объ</w:t>
      </w:r>
      <w:r w:rsidR="002821A4" w:rsidRPr="006751B3">
        <w:rPr>
          <w:rFonts w:ascii="Times New Roman" w:eastAsia="SimSun" w:hAnsi="Times New Roman" w:cs="Times New Roman"/>
          <w:sz w:val="24"/>
          <w:szCs w:val="24"/>
          <w:lang w:eastAsia="zh-CN"/>
        </w:rPr>
        <w:t xml:space="preserve">ектов капитального строительств - </w:t>
      </w:r>
      <w:r w:rsidR="002821A4" w:rsidRPr="006751B3">
        <w:rPr>
          <w:rFonts w:ascii="Times New Roman" w:eastAsia="SimSun" w:hAnsi="Times New Roman" w:cs="Times New Roman"/>
          <w:b/>
          <w:sz w:val="24"/>
          <w:szCs w:val="24"/>
          <w:lang w:eastAsia="zh-CN"/>
        </w:rPr>
        <w:t>нет.</w:t>
      </w:r>
      <w:r w:rsidR="00BA235D" w:rsidRPr="006751B3">
        <w:rPr>
          <w:rFonts w:ascii="Times New Roman" w:eastAsia="SimSun" w:hAnsi="Times New Roman" w:cs="Times New Roman"/>
          <w:sz w:val="24"/>
          <w:szCs w:val="24"/>
          <w:lang w:eastAsia="zh-CN"/>
        </w:rPr>
        <w:t xml:space="preserve"> </w:t>
      </w:r>
    </w:p>
    <w:p w:rsidR="002821A4" w:rsidRPr="006751B3" w:rsidRDefault="002821A4" w:rsidP="00BA235D">
      <w:pPr>
        <w:widowControl w:val="0"/>
        <w:spacing w:after="0" w:line="240" w:lineRule="auto"/>
        <w:ind w:firstLine="426"/>
        <w:rPr>
          <w:rFonts w:ascii="Times New Roman" w:eastAsia="SimSun" w:hAnsi="Times New Roman" w:cs="Times New Roman"/>
          <w:sz w:val="24"/>
          <w:szCs w:val="24"/>
          <w:lang w:eastAsia="zh-CN"/>
        </w:rPr>
      </w:pPr>
    </w:p>
    <w:p w:rsidR="00BA235D" w:rsidRPr="006751B3" w:rsidRDefault="00265046" w:rsidP="00BA235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w:t>
      </w:r>
      <w:r w:rsidR="00BA235D" w:rsidRPr="006751B3">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8"/>
        <w:gridCol w:w="7371"/>
      </w:tblGrid>
      <w:tr w:rsidR="00BA235D" w:rsidRPr="006751B3" w:rsidTr="005F0A2E">
        <w:trPr>
          <w:trHeight w:val="552"/>
        </w:trPr>
        <w:tc>
          <w:tcPr>
            <w:tcW w:w="8648" w:type="dxa"/>
            <w:vAlign w:val="center"/>
          </w:tcPr>
          <w:p w:rsidR="00BA235D" w:rsidRPr="006751B3" w:rsidRDefault="002821A4" w:rsidP="004F01B9">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7371" w:type="dxa"/>
            <w:vAlign w:val="center"/>
          </w:tcPr>
          <w:p w:rsidR="00BA235D" w:rsidRPr="006751B3" w:rsidRDefault="002821A4" w:rsidP="002821A4">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BA235D" w:rsidRPr="006751B3" w:rsidTr="005F0A2E">
        <w:tc>
          <w:tcPr>
            <w:tcW w:w="8648" w:type="dxa"/>
          </w:tcPr>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аттракционы</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отдыха </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открытого, гаражи для индивидуального автотранспорта </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склады, ангары, пункты проката </w:t>
            </w:r>
            <w:r w:rsidRPr="006751B3">
              <w:rPr>
                <w:rFonts w:ascii="Times New Roman" w:eastAsia="SimSun" w:hAnsi="Times New Roman" w:cs="Times New Roman"/>
                <w:lang w:eastAsia="zh-CN"/>
              </w:rPr>
              <w:lastRenderedPageBreak/>
              <w:t>для хранения оборудования, инвентаря и пр.</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7371" w:type="dxa"/>
          </w:tcPr>
          <w:p w:rsidR="00BA235D" w:rsidRPr="006751B3" w:rsidRDefault="00BA235D"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C717C0" w:rsidRPr="006751B3" w:rsidRDefault="00C717C0" w:rsidP="00E34BAD">
      <w:pPr>
        <w:autoSpaceDE w:val="0"/>
        <w:spacing w:after="0" w:line="240" w:lineRule="auto"/>
        <w:ind w:firstLine="709"/>
        <w:jc w:val="both"/>
        <w:rPr>
          <w:rFonts w:ascii="Times New Roman" w:eastAsia="SimSun" w:hAnsi="Times New Roman" w:cs="Times New Roman"/>
          <w:sz w:val="24"/>
          <w:szCs w:val="24"/>
          <w:lang w:eastAsia="zh-CN"/>
        </w:rPr>
      </w:pPr>
    </w:p>
    <w:p w:rsidR="002821A4" w:rsidRPr="006751B3" w:rsidRDefault="002821A4">
      <w:pPr>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br w:type="page"/>
      </w:r>
    </w:p>
    <w:p w:rsidR="002821A4" w:rsidRPr="006751B3" w:rsidRDefault="002821A4" w:rsidP="002821A4">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3. Р-3. Зона объектов отдыха и туризма</w:t>
      </w:r>
    </w:p>
    <w:p w:rsidR="002821A4" w:rsidRPr="006751B3" w:rsidRDefault="002821A4" w:rsidP="002821A4">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88"/>
        <w:gridCol w:w="5115"/>
        <w:gridCol w:w="851"/>
        <w:gridCol w:w="1134"/>
        <w:gridCol w:w="992"/>
        <w:gridCol w:w="1402"/>
        <w:gridCol w:w="984"/>
        <w:gridCol w:w="877"/>
        <w:gridCol w:w="1118"/>
        <w:gridCol w:w="858"/>
      </w:tblGrid>
      <w:tr w:rsidR="002821A4" w:rsidRPr="006751B3" w:rsidTr="008A222A">
        <w:trPr>
          <w:cantSplit/>
          <w:trHeight w:val="851"/>
          <w:jc w:val="center"/>
        </w:trPr>
        <w:tc>
          <w:tcPr>
            <w:tcW w:w="2688" w:type="dxa"/>
            <w:vMerge w:val="restart"/>
            <w:shd w:val="clear" w:color="auto" w:fill="auto"/>
            <w:vAlign w:val="center"/>
          </w:tcPr>
          <w:p w:rsidR="002821A4" w:rsidRPr="006751B3" w:rsidRDefault="002821A4" w:rsidP="002821A4">
            <w:pPr>
              <w:widowControl w:val="0"/>
              <w:jc w:val="center"/>
              <w:rPr>
                <w:sz w:val="22"/>
                <w:szCs w:val="22"/>
              </w:rPr>
            </w:pPr>
            <w:r w:rsidRPr="006751B3">
              <w:rPr>
                <w:sz w:val="22"/>
                <w:szCs w:val="22"/>
              </w:rPr>
              <w:t>Наименование вида разрешенного использования</w:t>
            </w:r>
          </w:p>
        </w:tc>
        <w:tc>
          <w:tcPr>
            <w:tcW w:w="5115" w:type="dxa"/>
            <w:vMerge w:val="restart"/>
            <w:shd w:val="clear" w:color="auto" w:fill="auto"/>
            <w:vAlign w:val="center"/>
          </w:tcPr>
          <w:p w:rsidR="002821A4" w:rsidRPr="006751B3" w:rsidRDefault="002821A4" w:rsidP="002821A4">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2821A4" w:rsidRPr="006751B3" w:rsidRDefault="002821A4" w:rsidP="002821A4">
            <w:pPr>
              <w:widowControl w:val="0"/>
              <w:jc w:val="center"/>
              <w:rPr>
                <w:rFonts w:eastAsia="SimSun"/>
                <w:sz w:val="22"/>
                <w:szCs w:val="22"/>
                <w:lang w:eastAsia="zh-CN"/>
              </w:rPr>
            </w:pPr>
            <w:r w:rsidRPr="006751B3">
              <w:rPr>
                <w:rFonts w:eastAsia="SimSun"/>
                <w:sz w:val="22"/>
                <w:szCs w:val="22"/>
                <w:lang w:eastAsia="zh-CN"/>
              </w:rPr>
              <w:t>Код</w:t>
            </w:r>
          </w:p>
        </w:tc>
        <w:tc>
          <w:tcPr>
            <w:tcW w:w="7365" w:type="dxa"/>
            <w:gridSpan w:val="7"/>
            <w:vAlign w:val="center"/>
          </w:tcPr>
          <w:p w:rsidR="002821A4" w:rsidRPr="006751B3" w:rsidRDefault="002821A4" w:rsidP="002821A4">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821A4" w:rsidRPr="006751B3" w:rsidTr="008A222A">
        <w:trPr>
          <w:cantSplit/>
          <w:trHeight w:val="3669"/>
          <w:jc w:val="center"/>
        </w:trPr>
        <w:tc>
          <w:tcPr>
            <w:tcW w:w="2688" w:type="dxa"/>
            <w:vMerge/>
            <w:shd w:val="clear" w:color="auto" w:fill="auto"/>
          </w:tcPr>
          <w:p w:rsidR="002821A4" w:rsidRPr="006751B3" w:rsidRDefault="002821A4" w:rsidP="002821A4">
            <w:pPr>
              <w:widowControl w:val="0"/>
              <w:jc w:val="center"/>
              <w:rPr>
                <w:rFonts w:eastAsia="SimSun"/>
                <w:sz w:val="22"/>
                <w:szCs w:val="22"/>
                <w:lang w:eastAsia="zh-CN"/>
              </w:rPr>
            </w:pPr>
          </w:p>
        </w:tc>
        <w:tc>
          <w:tcPr>
            <w:tcW w:w="5115" w:type="dxa"/>
            <w:vMerge/>
            <w:shd w:val="clear" w:color="auto" w:fill="auto"/>
          </w:tcPr>
          <w:p w:rsidR="002821A4" w:rsidRPr="006751B3" w:rsidRDefault="002821A4" w:rsidP="002821A4">
            <w:pPr>
              <w:widowControl w:val="0"/>
              <w:jc w:val="center"/>
              <w:rPr>
                <w:rFonts w:eastAsia="SimSun"/>
                <w:sz w:val="22"/>
                <w:szCs w:val="22"/>
                <w:lang w:eastAsia="zh-CN"/>
              </w:rPr>
            </w:pPr>
          </w:p>
        </w:tc>
        <w:tc>
          <w:tcPr>
            <w:tcW w:w="851" w:type="dxa"/>
            <w:vMerge/>
            <w:shd w:val="clear" w:color="auto" w:fill="auto"/>
          </w:tcPr>
          <w:p w:rsidR="002821A4" w:rsidRPr="006751B3" w:rsidRDefault="002821A4" w:rsidP="002821A4">
            <w:pPr>
              <w:widowControl w:val="0"/>
              <w:jc w:val="center"/>
              <w:rPr>
                <w:rFonts w:eastAsia="SimSun"/>
                <w:sz w:val="22"/>
                <w:szCs w:val="22"/>
                <w:lang w:eastAsia="zh-CN"/>
              </w:rPr>
            </w:pPr>
          </w:p>
        </w:tc>
        <w:tc>
          <w:tcPr>
            <w:tcW w:w="1134" w:type="dxa"/>
            <w:textDirection w:val="btLr"/>
            <w:vAlign w:val="center"/>
          </w:tcPr>
          <w:p w:rsidR="002821A4" w:rsidRPr="006751B3" w:rsidRDefault="002821A4" w:rsidP="002821A4">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2821A4" w:rsidRPr="006751B3" w:rsidRDefault="002821A4" w:rsidP="002821A4">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2821A4" w:rsidRPr="006751B3" w:rsidRDefault="002821A4" w:rsidP="002821A4">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84" w:type="dxa"/>
            <w:textDirection w:val="btLr"/>
            <w:vAlign w:val="center"/>
          </w:tcPr>
          <w:p w:rsidR="002821A4" w:rsidRPr="006751B3" w:rsidRDefault="002821A4" w:rsidP="002821A4">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77" w:type="dxa"/>
            <w:textDirection w:val="btLr"/>
            <w:vAlign w:val="center"/>
          </w:tcPr>
          <w:p w:rsidR="002821A4" w:rsidRPr="006751B3" w:rsidRDefault="002821A4" w:rsidP="002821A4">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2821A4" w:rsidRPr="006751B3" w:rsidRDefault="002821A4" w:rsidP="002821A4">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8" w:type="dxa"/>
            <w:textDirection w:val="btLr"/>
            <w:vAlign w:val="center"/>
          </w:tcPr>
          <w:p w:rsidR="002821A4" w:rsidRPr="006751B3" w:rsidRDefault="002821A4" w:rsidP="002821A4">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2821A4" w:rsidRPr="006751B3" w:rsidTr="008A222A">
        <w:trPr>
          <w:cantSplit/>
          <w:trHeight w:val="237"/>
          <w:jc w:val="center"/>
        </w:trPr>
        <w:tc>
          <w:tcPr>
            <w:tcW w:w="2688" w:type="dxa"/>
            <w:shd w:val="clear" w:color="auto" w:fill="auto"/>
            <w:vAlign w:val="center"/>
          </w:tcPr>
          <w:p w:rsidR="002821A4" w:rsidRPr="006751B3" w:rsidRDefault="002821A4" w:rsidP="002821A4">
            <w:pPr>
              <w:widowControl w:val="0"/>
              <w:jc w:val="center"/>
              <w:rPr>
                <w:sz w:val="22"/>
                <w:szCs w:val="22"/>
              </w:rPr>
            </w:pPr>
            <w:r w:rsidRPr="006751B3">
              <w:rPr>
                <w:sz w:val="22"/>
                <w:szCs w:val="22"/>
              </w:rPr>
              <w:t>1</w:t>
            </w:r>
          </w:p>
        </w:tc>
        <w:tc>
          <w:tcPr>
            <w:tcW w:w="5115" w:type="dxa"/>
            <w:shd w:val="clear" w:color="auto" w:fill="auto"/>
            <w:vAlign w:val="center"/>
          </w:tcPr>
          <w:p w:rsidR="002821A4" w:rsidRPr="006751B3" w:rsidRDefault="002821A4" w:rsidP="002821A4">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2821A4" w:rsidRPr="006751B3" w:rsidRDefault="002821A4" w:rsidP="002821A4">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2821A4" w:rsidRPr="006751B3" w:rsidRDefault="002821A4" w:rsidP="002821A4">
            <w:pPr>
              <w:widowControl w:val="0"/>
              <w:jc w:val="center"/>
              <w:rPr>
                <w:sz w:val="22"/>
                <w:szCs w:val="22"/>
              </w:rPr>
            </w:pPr>
            <w:r w:rsidRPr="006751B3">
              <w:rPr>
                <w:sz w:val="22"/>
                <w:szCs w:val="22"/>
              </w:rPr>
              <w:t>4</w:t>
            </w:r>
          </w:p>
        </w:tc>
        <w:tc>
          <w:tcPr>
            <w:tcW w:w="992" w:type="dxa"/>
            <w:vAlign w:val="center"/>
          </w:tcPr>
          <w:p w:rsidR="002821A4" w:rsidRPr="006751B3" w:rsidRDefault="002821A4" w:rsidP="002821A4">
            <w:pPr>
              <w:widowControl w:val="0"/>
              <w:jc w:val="center"/>
              <w:rPr>
                <w:sz w:val="22"/>
                <w:szCs w:val="22"/>
              </w:rPr>
            </w:pPr>
            <w:r w:rsidRPr="006751B3">
              <w:rPr>
                <w:sz w:val="22"/>
                <w:szCs w:val="22"/>
              </w:rPr>
              <w:t>5</w:t>
            </w:r>
          </w:p>
        </w:tc>
        <w:tc>
          <w:tcPr>
            <w:tcW w:w="1402" w:type="dxa"/>
            <w:vAlign w:val="center"/>
          </w:tcPr>
          <w:p w:rsidR="002821A4" w:rsidRPr="006751B3" w:rsidRDefault="002821A4" w:rsidP="002821A4">
            <w:pPr>
              <w:widowControl w:val="0"/>
              <w:jc w:val="center"/>
              <w:rPr>
                <w:sz w:val="22"/>
                <w:szCs w:val="22"/>
              </w:rPr>
            </w:pPr>
            <w:r w:rsidRPr="006751B3">
              <w:rPr>
                <w:sz w:val="22"/>
                <w:szCs w:val="22"/>
              </w:rPr>
              <w:t>6</w:t>
            </w:r>
          </w:p>
        </w:tc>
        <w:tc>
          <w:tcPr>
            <w:tcW w:w="984" w:type="dxa"/>
            <w:vAlign w:val="center"/>
          </w:tcPr>
          <w:p w:rsidR="002821A4" w:rsidRPr="006751B3" w:rsidRDefault="002821A4" w:rsidP="002821A4">
            <w:pPr>
              <w:widowControl w:val="0"/>
              <w:jc w:val="center"/>
              <w:rPr>
                <w:sz w:val="22"/>
                <w:szCs w:val="22"/>
              </w:rPr>
            </w:pPr>
            <w:r w:rsidRPr="006751B3">
              <w:rPr>
                <w:sz w:val="22"/>
                <w:szCs w:val="22"/>
              </w:rPr>
              <w:t>7</w:t>
            </w:r>
          </w:p>
        </w:tc>
        <w:tc>
          <w:tcPr>
            <w:tcW w:w="877" w:type="dxa"/>
            <w:vAlign w:val="center"/>
          </w:tcPr>
          <w:p w:rsidR="002821A4" w:rsidRPr="006751B3" w:rsidRDefault="002821A4" w:rsidP="002821A4">
            <w:pPr>
              <w:widowControl w:val="0"/>
              <w:jc w:val="center"/>
              <w:rPr>
                <w:sz w:val="22"/>
                <w:szCs w:val="22"/>
              </w:rPr>
            </w:pPr>
            <w:r w:rsidRPr="006751B3">
              <w:rPr>
                <w:sz w:val="22"/>
                <w:szCs w:val="22"/>
              </w:rPr>
              <w:t>8</w:t>
            </w:r>
          </w:p>
        </w:tc>
        <w:tc>
          <w:tcPr>
            <w:tcW w:w="1118" w:type="dxa"/>
            <w:vAlign w:val="center"/>
          </w:tcPr>
          <w:p w:rsidR="002821A4" w:rsidRPr="006751B3" w:rsidRDefault="002821A4" w:rsidP="002821A4">
            <w:pPr>
              <w:widowControl w:val="0"/>
              <w:jc w:val="center"/>
              <w:rPr>
                <w:sz w:val="22"/>
                <w:szCs w:val="22"/>
              </w:rPr>
            </w:pPr>
            <w:r w:rsidRPr="006751B3">
              <w:rPr>
                <w:sz w:val="22"/>
                <w:szCs w:val="22"/>
              </w:rPr>
              <w:t>9</w:t>
            </w:r>
          </w:p>
        </w:tc>
        <w:tc>
          <w:tcPr>
            <w:tcW w:w="858" w:type="dxa"/>
            <w:vAlign w:val="center"/>
          </w:tcPr>
          <w:p w:rsidR="002821A4" w:rsidRPr="006751B3" w:rsidRDefault="002821A4" w:rsidP="002821A4">
            <w:pPr>
              <w:widowControl w:val="0"/>
              <w:jc w:val="center"/>
              <w:rPr>
                <w:sz w:val="22"/>
                <w:szCs w:val="22"/>
              </w:rPr>
            </w:pPr>
            <w:r w:rsidRPr="006751B3">
              <w:rPr>
                <w:sz w:val="22"/>
                <w:szCs w:val="22"/>
              </w:rPr>
              <w:t>10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Отдых (рекреация)</w:t>
            </w:r>
          </w:p>
        </w:tc>
        <w:tc>
          <w:tcPr>
            <w:tcW w:w="5115" w:type="dxa"/>
            <w:shd w:val="clear" w:color="auto" w:fill="auto"/>
          </w:tcPr>
          <w:p w:rsidR="003B1235" w:rsidRPr="006751B3" w:rsidRDefault="003B1235" w:rsidP="002821A4">
            <w:pPr>
              <w:widowControl w:val="0"/>
            </w:pPr>
            <w:r w:rsidRPr="006751B3">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B1235" w:rsidRPr="006751B3" w:rsidRDefault="003B1235" w:rsidP="002821A4">
            <w:pPr>
              <w:widowControl w:val="0"/>
            </w:pPr>
            <w:r w:rsidRPr="006751B3">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5.0</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Спорт</w:t>
            </w:r>
          </w:p>
        </w:tc>
        <w:tc>
          <w:tcPr>
            <w:tcW w:w="5115" w:type="dxa"/>
            <w:shd w:val="clear" w:color="auto" w:fill="auto"/>
          </w:tcPr>
          <w:p w:rsidR="003B1235" w:rsidRPr="006751B3" w:rsidRDefault="003B1235" w:rsidP="002821A4">
            <w:pPr>
              <w:widowControl w:val="0"/>
            </w:pPr>
            <w:r w:rsidRPr="006751B3">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5.1</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trHeight w:val="20"/>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Природно-познавательный туризм</w:t>
            </w:r>
          </w:p>
        </w:tc>
        <w:tc>
          <w:tcPr>
            <w:tcW w:w="5115" w:type="dxa"/>
            <w:shd w:val="clear" w:color="auto" w:fill="auto"/>
          </w:tcPr>
          <w:p w:rsidR="003B1235" w:rsidRPr="006751B3" w:rsidRDefault="003B1235" w:rsidP="002821A4">
            <w:pPr>
              <w:widowControl w:val="0"/>
              <w:rPr>
                <w:sz w:val="22"/>
                <w:szCs w:val="22"/>
              </w:rPr>
            </w:pPr>
            <w:r w:rsidRPr="006751B3">
              <w:rPr>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6751B3">
              <w:rPr>
                <w:sz w:val="22"/>
                <w:szCs w:val="22"/>
              </w:rPr>
              <w:lastRenderedPageBreak/>
              <w:t>познавательными сведениями об окружающей природной среде;</w:t>
            </w:r>
          </w:p>
          <w:p w:rsidR="003B1235" w:rsidRPr="006751B3" w:rsidRDefault="003B1235" w:rsidP="002821A4">
            <w:pPr>
              <w:widowControl w:val="0"/>
              <w:rPr>
                <w:sz w:val="22"/>
                <w:szCs w:val="22"/>
              </w:rPr>
            </w:pPr>
            <w:r w:rsidRPr="006751B3">
              <w:rPr>
                <w:sz w:val="22"/>
                <w:szCs w:val="22"/>
              </w:rPr>
              <w:t xml:space="preserve">осуществление необходимых природоохранных и </w:t>
            </w:r>
            <w:proofErr w:type="spellStart"/>
            <w:r w:rsidRPr="006751B3">
              <w:rPr>
                <w:sz w:val="22"/>
                <w:szCs w:val="22"/>
              </w:rPr>
              <w:t>природовосстановительных</w:t>
            </w:r>
            <w:proofErr w:type="spellEnd"/>
            <w:r w:rsidRPr="006751B3">
              <w:rPr>
                <w:sz w:val="22"/>
                <w:szCs w:val="22"/>
              </w:rPr>
              <w:t xml:space="preserve"> мероприятий</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lastRenderedPageBreak/>
              <w:t>5.2</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lastRenderedPageBreak/>
              <w:t>Туристическое обслуживание</w:t>
            </w:r>
          </w:p>
        </w:tc>
        <w:tc>
          <w:tcPr>
            <w:tcW w:w="5115" w:type="dxa"/>
            <w:shd w:val="clear" w:color="auto" w:fill="auto"/>
          </w:tcPr>
          <w:p w:rsidR="003B1235" w:rsidRPr="006751B3" w:rsidRDefault="003B1235" w:rsidP="002821A4">
            <w:pPr>
              <w:widowControl w:val="0"/>
              <w:rPr>
                <w:sz w:val="22"/>
                <w:szCs w:val="22"/>
              </w:rPr>
            </w:pPr>
            <w:r w:rsidRPr="006751B3">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B1235" w:rsidRPr="006751B3" w:rsidRDefault="003B1235" w:rsidP="002821A4">
            <w:pPr>
              <w:widowControl w:val="0"/>
              <w:rPr>
                <w:sz w:val="22"/>
                <w:szCs w:val="22"/>
              </w:rPr>
            </w:pPr>
            <w:r w:rsidRPr="006751B3">
              <w:rPr>
                <w:sz w:val="22"/>
                <w:szCs w:val="22"/>
              </w:rPr>
              <w:t>размещение детских лагерей</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5.2.1</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Охота и рыбалка</w:t>
            </w:r>
          </w:p>
        </w:tc>
        <w:tc>
          <w:tcPr>
            <w:tcW w:w="5115" w:type="dxa"/>
            <w:shd w:val="clear" w:color="auto" w:fill="auto"/>
          </w:tcPr>
          <w:p w:rsidR="003B1235" w:rsidRPr="006751B3" w:rsidRDefault="003B1235" w:rsidP="002821A4">
            <w:pPr>
              <w:widowControl w:val="0"/>
              <w:rPr>
                <w:sz w:val="22"/>
                <w:szCs w:val="22"/>
              </w:rPr>
            </w:pPr>
            <w:r w:rsidRPr="006751B3">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5.3</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Причалы для маломерных судов</w:t>
            </w:r>
          </w:p>
        </w:tc>
        <w:tc>
          <w:tcPr>
            <w:tcW w:w="5115" w:type="dxa"/>
            <w:shd w:val="clear" w:color="auto" w:fill="auto"/>
          </w:tcPr>
          <w:p w:rsidR="003B1235" w:rsidRPr="006751B3" w:rsidRDefault="003B1235" w:rsidP="002821A4">
            <w:pPr>
              <w:widowControl w:val="0"/>
              <w:rPr>
                <w:sz w:val="22"/>
                <w:szCs w:val="22"/>
              </w:rPr>
            </w:pPr>
            <w:r w:rsidRPr="006751B3">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5.4</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3B1235" w:rsidRPr="006751B3" w:rsidTr="008A222A">
        <w:trPr>
          <w:cantSplit/>
          <w:trHeight w:val="843"/>
          <w:jc w:val="center"/>
        </w:trPr>
        <w:tc>
          <w:tcPr>
            <w:tcW w:w="2688" w:type="dxa"/>
            <w:shd w:val="clear" w:color="auto" w:fill="auto"/>
          </w:tcPr>
          <w:p w:rsidR="003B1235" w:rsidRPr="006751B3" w:rsidRDefault="003B1235" w:rsidP="002821A4">
            <w:pPr>
              <w:widowControl w:val="0"/>
              <w:rPr>
                <w:sz w:val="22"/>
                <w:szCs w:val="22"/>
              </w:rPr>
            </w:pPr>
            <w:r w:rsidRPr="006751B3">
              <w:rPr>
                <w:sz w:val="22"/>
                <w:szCs w:val="22"/>
              </w:rPr>
              <w:t>Поля для гольфа или конных прогулок</w:t>
            </w:r>
          </w:p>
        </w:tc>
        <w:tc>
          <w:tcPr>
            <w:tcW w:w="5115" w:type="dxa"/>
            <w:shd w:val="clear" w:color="auto" w:fill="auto"/>
          </w:tcPr>
          <w:p w:rsidR="003B1235" w:rsidRPr="006751B3" w:rsidRDefault="003B1235" w:rsidP="002821A4">
            <w:pPr>
              <w:widowControl w:val="0"/>
              <w:rPr>
                <w:sz w:val="22"/>
                <w:szCs w:val="22"/>
              </w:rPr>
            </w:pPr>
            <w:r w:rsidRPr="006751B3">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B1235" w:rsidRPr="006751B3" w:rsidRDefault="003B1235" w:rsidP="002821A4">
            <w:pPr>
              <w:widowControl w:val="0"/>
              <w:rPr>
                <w:sz w:val="22"/>
                <w:szCs w:val="22"/>
              </w:rPr>
            </w:pPr>
            <w:r w:rsidRPr="006751B3">
              <w:rPr>
                <w:sz w:val="22"/>
                <w:szCs w:val="22"/>
              </w:rPr>
              <w:t>размещение конноспортивных манежей, не предусматривающих устройство трибун</w:t>
            </w:r>
          </w:p>
        </w:tc>
        <w:tc>
          <w:tcPr>
            <w:tcW w:w="851" w:type="dxa"/>
            <w:shd w:val="clear" w:color="auto" w:fill="auto"/>
          </w:tcPr>
          <w:p w:rsidR="003B1235" w:rsidRPr="006751B3" w:rsidRDefault="003B1235" w:rsidP="002821A4">
            <w:pPr>
              <w:widowControl w:val="0"/>
              <w:jc w:val="center"/>
              <w:rPr>
                <w:sz w:val="22"/>
                <w:szCs w:val="22"/>
              </w:rPr>
            </w:pPr>
            <w:r w:rsidRPr="006751B3">
              <w:rPr>
                <w:sz w:val="22"/>
                <w:szCs w:val="22"/>
              </w:rPr>
              <w:t>5.5</w:t>
            </w:r>
          </w:p>
        </w:tc>
        <w:tc>
          <w:tcPr>
            <w:tcW w:w="1134" w:type="dxa"/>
          </w:tcPr>
          <w:p w:rsidR="003B1235" w:rsidRPr="006751B3" w:rsidRDefault="003B1235" w:rsidP="002821A4">
            <w:pPr>
              <w:pStyle w:val="aff1"/>
              <w:jc w:val="center"/>
              <w:rPr>
                <w:color w:val="auto"/>
                <w:sz w:val="22"/>
                <w:szCs w:val="22"/>
              </w:rPr>
            </w:pPr>
            <w:r w:rsidRPr="006751B3">
              <w:rPr>
                <w:color w:val="auto"/>
                <w:sz w:val="22"/>
                <w:szCs w:val="22"/>
              </w:rPr>
              <w:t>1000/</w:t>
            </w:r>
          </w:p>
          <w:p w:rsidR="003B1235" w:rsidRPr="006751B3" w:rsidRDefault="003B1235" w:rsidP="002821A4">
            <w:pPr>
              <w:pStyle w:val="aff1"/>
              <w:jc w:val="center"/>
              <w:rPr>
                <w:color w:val="auto"/>
                <w:sz w:val="22"/>
                <w:szCs w:val="22"/>
              </w:rPr>
            </w:pPr>
            <w:r w:rsidRPr="006751B3">
              <w:rPr>
                <w:color w:val="auto"/>
                <w:sz w:val="22"/>
                <w:szCs w:val="22"/>
              </w:rPr>
              <w:t>400000</w:t>
            </w:r>
          </w:p>
          <w:p w:rsidR="003B1235" w:rsidRPr="006751B3" w:rsidRDefault="003B1235" w:rsidP="002821A4">
            <w:pPr>
              <w:pStyle w:val="aff1"/>
              <w:jc w:val="center"/>
              <w:rPr>
                <w:color w:val="auto"/>
                <w:sz w:val="22"/>
                <w:szCs w:val="22"/>
              </w:rPr>
            </w:pPr>
            <w:r w:rsidRPr="006751B3">
              <w:rPr>
                <w:color w:val="auto"/>
                <w:sz w:val="22"/>
                <w:szCs w:val="22"/>
              </w:rPr>
              <w:t>кв.м</w:t>
            </w:r>
          </w:p>
        </w:tc>
        <w:tc>
          <w:tcPr>
            <w:tcW w:w="992" w:type="dxa"/>
          </w:tcPr>
          <w:p w:rsidR="003B1235" w:rsidRPr="006751B3" w:rsidRDefault="003B1235" w:rsidP="002821A4">
            <w:pPr>
              <w:pStyle w:val="aff1"/>
              <w:jc w:val="center"/>
              <w:rPr>
                <w:color w:val="auto"/>
                <w:sz w:val="22"/>
                <w:szCs w:val="22"/>
              </w:rPr>
            </w:pPr>
            <w:r w:rsidRPr="006751B3">
              <w:rPr>
                <w:color w:val="auto"/>
                <w:sz w:val="22"/>
                <w:szCs w:val="22"/>
              </w:rPr>
              <w:t>15 м</w:t>
            </w:r>
          </w:p>
        </w:tc>
        <w:tc>
          <w:tcPr>
            <w:tcW w:w="1402" w:type="dxa"/>
          </w:tcPr>
          <w:p w:rsidR="003B1235" w:rsidRPr="006751B3" w:rsidRDefault="003B1235" w:rsidP="003B1235">
            <w:pPr>
              <w:jc w:val="center"/>
            </w:pPr>
            <w:r w:rsidRPr="006751B3">
              <w:rPr>
                <w:sz w:val="22"/>
                <w:szCs w:val="22"/>
              </w:rPr>
              <w:t>3 м</w:t>
            </w:r>
          </w:p>
        </w:tc>
        <w:tc>
          <w:tcPr>
            <w:tcW w:w="984" w:type="dxa"/>
          </w:tcPr>
          <w:p w:rsidR="003B1235" w:rsidRPr="006751B3" w:rsidRDefault="003B1235" w:rsidP="002821A4">
            <w:pPr>
              <w:pStyle w:val="aff1"/>
              <w:jc w:val="center"/>
              <w:rPr>
                <w:color w:val="auto"/>
                <w:sz w:val="22"/>
                <w:szCs w:val="22"/>
              </w:rPr>
            </w:pPr>
            <w:r w:rsidRPr="006751B3">
              <w:rPr>
                <w:color w:val="auto"/>
                <w:sz w:val="22"/>
                <w:szCs w:val="22"/>
              </w:rPr>
              <w:t>3 м</w:t>
            </w:r>
          </w:p>
        </w:tc>
        <w:tc>
          <w:tcPr>
            <w:tcW w:w="877" w:type="dxa"/>
          </w:tcPr>
          <w:p w:rsidR="003B1235" w:rsidRPr="006751B3" w:rsidRDefault="003B1235" w:rsidP="002821A4">
            <w:pPr>
              <w:pStyle w:val="aff1"/>
              <w:jc w:val="center"/>
              <w:rPr>
                <w:color w:val="auto"/>
                <w:sz w:val="22"/>
                <w:szCs w:val="22"/>
              </w:rPr>
            </w:pPr>
            <w:r w:rsidRPr="006751B3">
              <w:rPr>
                <w:color w:val="auto"/>
                <w:sz w:val="22"/>
                <w:szCs w:val="22"/>
              </w:rPr>
              <w:t>3</w:t>
            </w:r>
          </w:p>
        </w:tc>
        <w:tc>
          <w:tcPr>
            <w:tcW w:w="1118" w:type="dxa"/>
          </w:tcPr>
          <w:p w:rsidR="003B1235" w:rsidRPr="006751B3" w:rsidRDefault="003B1235" w:rsidP="002821A4">
            <w:pPr>
              <w:pStyle w:val="aff1"/>
              <w:jc w:val="center"/>
              <w:rPr>
                <w:color w:val="auto"/>
                <w:sz w:val="22"/>
                <w:szCs w:val="22"/>
              </w:rPr>
            </w:pPr>
            <w:r w:rsidRPr="006751B3">
              <w:rPr>
                <w:color w:val="auto"/>
                <w:sz w:val="22"/>
                <w:szCs w:val="22"/>
              </w:rPr>
              <w:t>12 м</w:t>
            </w:r>
          </w:p>
          <w:p w:rsidR="003B1235" w:rsidRPr="006751B3" w:rsidRDefault="003B1235" w:rsidP="002821A4">
            <w:pPr>
              <w:pStyle w:val="aff1"/>
              <w:jc w:val="center"/>
              <w:rPr>
                <w:color w:val="auto"/>
                <w:sz w:val="22"/>
                <w:szCs w:val="22"/>
              </w:rPr>
            </w:pPr>
          </w:p>
        </w:tc>
        <w:tc>
          <w:tcPr>
            <w:tcW w:w="858" w:type="dxa"/>
          </w:tcPr>
          <w:p w:rsidR="003B1235" w:rsidRPr="006751B3" w:rsidRDefault="003B1235" w:rsidP="002821A4">
            <w:pPr>
              <w:pStyle w:val="aff1"/>
              <w:jc w:val="center"/>
              <w:rPr>
                <w:color w:val="auto"/>
                <w:sz w:val="22"/>
                <w:szCs w:val="22"/>
              </w:rPr>
            </w:pPr>
            <w:r w:rsidRPr="006751B3">
              <w:rPr>
                <w:color w:val="auto"/>
                <w:sz w:val="22"/>
                <w:szCs w:val="22"/>
              </w:rPr>
              <w:t>40%</w:t>
            </w:r>
          </w:p>
        </w:tc>
      </w:tr>
      <w:tr w:rsidR="002821A4" w:rsidRPr="006751B3" w:rsidTr="008A222A">
        <w:trPr>
          <w:cantSplit/>
          <w:trHeight w:val="843"/>
          <w:jc w:val="center"/>
        </w:trPr>
        <w:tc>
          <w:tcPr>
            <w:tcW w:w="2688" w:type="dxa"/>
            <w:vMerge w:val="restart"/>
            <w:shd w:val="clear" w:color="auto" w:fill="auto"/>
          </w:tcPr>
          <w:p w:rsidR="002821A4" w:rsidRPr="006751B3" w:rsidRDefault="002821A4" w:rsidP="002821A4">
            <w:pPr>
              <w:widowControl w:val="0"/>
              <w:rPr>
                <w:rFonts w:eastAsia="SimSun"/>
                <w:sz w:val="22"/>
                <w:szCs w:val="22"/>
                <w:lang w:eastAsia="zh-CN"/>
              </w:rPr>
            </w:pPr>
            <w:r w:rsidRPr="006751B3">
              <w:rPr>
                <w:sz w:val="22"/>
                <w:szCs w:val="22"/>
              </w:rPr>
              <w:t>Коммунальное обслуживание</w:t>
            </w:r>
          </w:p>
        </w:tc>
        <w:tc>
          <w:tcPr>
            <w:tcW w:w="5115" w:type="dxa"/>
            <w:shd w:val="clear" w:color="auto" w:fill="auto"/>
          </w:tcPr>
          <w:p w:rsidR="002821A4" w:rsidRPr="006751B3" w:rsidRDefault="002821A4" w:rsidP="002821A4">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w:t>
            </w:r>
            <w:r w:rsidRPr="006751B3">
              <w:rPr>
                <w:sz w:val="22"/>
                <w:szCs w:val="22"/>
              </w:rPr>
              <w:lastRenderedPageBreak/>
              <w:t>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2821A4" w:rsidRPr="006751B3" w:rsidRDefault="002821A4" w:rsidP="002821A4">
            <w:pPr>
              <w:widowControl w:val="0"/>
              <w:jc w:val="center"/>
              <w:rPr>
                <w:rFonts w:eastAsia="SimSun"/>
                <w:sz w:val="22"/>
                <w:szCs w:val="22"/>
                <w:lang w:eastAsia="zh-CN"/>
              </w:rPr>
            </w:pPr>
            <w:r w:rsidRPr="006751B3">
              <w:rPr>
                <w:sz w:val="22"/>
                <w:szCs w:val="22"/>
              </w:rPr>
              <w:t>3.1</w:t>
            </w:r>
          </w:p>
        </w:tc>
        <w:tc>
          <w:tcPr>
            <w:tcW w:w="1134" w:type="dxa"/>
          </w:tcPr>
          <w:p w:rsidR="002821A4" w:rsidRPr="006751B3" w:rsidRDefault="002821A4" w:rsidP="002821A4">
            <w:pPr>
              <w:widowControl w:val="0"/>
              <w:jc w:val="center"/>
              <w:rPr>
                <w:sz w:val="22"/>
                <w:szCs w:val="22"/>
              </w:rPr>
            </w:pPr>
            <w:r w:rsidRPr="006751B3">
              <w:rPr>
                <w:sz w:val="22"/>
                <w:szCs w:val="22"/>
              </w:rPr>
              <w:t>1/ 10000</w:t>
            </w:r>
          </w:p>
          <w:p w:rsidR="002821A4" w:rsidRPr="006751B3" w:rsidRDefault="002821A4" w:rsidP="002821A4">
            <w:pPr>
              <w:widowControl w:val="0"/>
              <w:jc w:val="center"/>
              <w:rPr>
                <w:sz w:val="22"/>
                <w:szCs w:val="22"/>
              </w:rPr>
            </w:pPr>
            <w:r w:rsidRPr="006751B3">
              <w:rPr>
                <w:sz w:val="22"/>
                <w:szCs w:val="22"/>
              </w:rPr>
              <w:t>кв.м</w:t>
            </w:r>
          </w:p>
        </w:tc>
        <w:tc>
          <w:tcPr>
            <w:tcW w:w="6231" w:type="dxa"/>
            <w:gridSpan w:val="6"/>
          </w:tcPr>
          <w:p w:rsidR="002821A4" w:rsidRPr="006751B3" w:rsidRDefault="002821A4" w:rsidP="002821A4">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2821A4" w:rsidRPr="006751B3" w:rsidTr="008A222A">
        <w:trPr>
          <w:cantSplit/>
          <w:trHeight w:val="843"/>
          <w:jc w:val="center"/>
        </w:trPr>
        <w:tc>
          <w:tcPr>
            <w:tcW w:w="2688" w:type="dxa"/>
            <w:vMerge/>
            <w:shd w:val="clear" w:color="auto" w:fill="auto"/>
          </w:tcPr>
          <w:p w:rsidR="002821A4" w:rsidRPr="006751B3" w:rsidRDefault="002821A4" w:rsidP="002821A4">
            <w:pPr>
              <w:widowControl w:val="0"/>
            </w:pPr>
          </w:p>
        </w:tc>
        <w:tc>
          <w:tcPr>
            <w:tcW w:w="5115" w:type="dxa"/>
            <w:shd w:val="clear" w:color="auto" w:fill="auto"/>
          </w:tcPr>
          <w:p w:rsidR="002821A4" w:rsidRPr="006751B3" w:rsidRDefault="002821A4" w:rsidP="002821A4">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2821A4" w:rsidRPr="006751B3" w:rsidRDefault="002821A4" w:rsidP="002821A4">
            <w:pPr>
              <w:widowControl w:val="0"/>
              <w:jc w:val="center"/>
            </w:pPr>
          </w:p>
        </w:tc>
        <w:tc>
          <w:tcPr>
            <w:tcW w:w="1134" w:type="dxa"/>
          </w:tcPr>
          <w:p w:rsidR="002821A4" w:rsidRPr="006751B3" w:rsidRDefault="002821A4" w:rsidP="002821A4">
            <w:pPr>
              <w:widowControl w:val="0"/>
              <w:jc w:val="center"/>
              <w:rPr>
                <w:sz w:val="22"/>
                <w:szCs w:val="22"/>
              </w:rPr>
            </w:pPr>
            <w:r w:rsidRPr="006751B3">
              <w:rPr>
                <w:sz w:val="22"/>
                <w:szCs w:val="22"/>
              </w:rPr>
              <w:t>1000/</w:t>
            </w:r>
          </w:p>
          <w:p w:rsidR="002821A4" w:rsidRPr="006751B3" w:rsidRDefault="002821A4" w:rsidP="002821A4">
            <w:pPr>
              <w:widowControl w:val="0"/>
              <w:jc w:val="center"/>
              <w:rPr>
                <w:sz w:val="22"/>
                <w:szCs w:val="22"/>
              </w:rPr>
            </w:pPr>
            <w:r w:rsidRPr="006751B3">
              <w:rPr>
                <w:sz w:val="22"/>
                <w:szCs w:val="22"/>
              </w:rPr>
              <w:t>15000</w:t>
            </w:r>
          </w:p>
          <w:p w:rsidR="002821A4" w:rsidRPr="006751B3" w:rsidRDefault="002821A4" w:rsidP="002821A4">
            <w:pPr>
              <w:pStyle w:val="aff1"/>
              <w:jc w:val="center"/>
              <w:rPr>
                <w:color w:val="auto"/>
                <w:sz w:val="22"/>
                <w:szCs w:val="22"/>
              </w:rPr>
            </w:pPr>
            <w:r w:rsidRPr="006751B3">
              <w:rPr>
                <w:color w:val="auto"/>
                <w:sz w:val="22"/>
                <w:szCs w:val="22"/>
              </w:rPr>
              <w:t>кв.м</w:t>
            </w:r>
          </w:p>
        </w:tc>
        <w:tc>
          <w:tcPr>
            <w:tcW w:w="992" w:type="dxa"/>
          </w:tcPr>
          <w:p w:rsidR="002821A4" w:rsidRPr="006751B3" w:rsidRDefault="002821A4" w:rsidP="002821A4">
            <w:pPr>
              <w:pStyle w:val="aff1"/>
              <w:jc w:val="center"/>
              <w:rPr>
                <w:color w:val="auto"/>
                <w:sz w:val="22"/>
                <w:szCs w:val="22"/>
              </w:rPr>
            </w:pPr>
            <w:r w:rsidRPr="006751B3">
              <w:rPr>
                <w:color w:val="auto"/>
                <w:sz w:val="22"/>
                <w:szCs w:val="22"/>
              </w:rPr>
              <w:t>12 м</w:t>
            </w:r>
          </w:p>
        </w:tc>
        <w:tc>
          <w:tcPr>
            <w:tcW w:w="1402" w:type="dxa"/>
          </w:tcPr>
          <w:p w:rsidR="002821A4" w:rsidRPr="006751B3" w:rsidRDefault="002821A4" w:rsidP="002821A4">
            <w:pPr>
              <w:pStyle w:val="aff1"/>
              <w:jc w:val="center"/>
              <w:rPr>
                <w:color w:val="auto"/>
                <w:sz w:val="22"/>
                <w:szCs w:val="22"/>
              </w:rPr>
            </w:pPr>
            <w:r w:rsidRPr="006751B3">
              <w:rPr>
                <w:color w:val="auto"/>
                <w:sz w:val="22"/>
                <w:szCs w:val="22"/>
              </w:rPr>
              <w:t>3 м</w:t>
            </w:r>
          </w:p>
        </w:tc>
        <w:tc>
          <w:tcPr>
            <w:tcW w:w="984" w:type="dxa"/>
          </w:tcPr>
          <w:p w:rsidR="002821A4" w:rsidRPr="006751B3" w:rsidRDefault="002821A4" w:rsidP="002821A4">
            <w:pPr>
              <w:pStyle w:val="aff1"/>
              <w:jc w:val="center"/>
              <w:rPr>
                <w:color w:val="auto"/>
                <w:sz w:val="22"/>
                <w:szCs w:val="22"/>
              </w:rPr>
            </w:pPr>
            <w:r w:rsidRPr="006751B3">
              <w:rPr>
                <w:color w:val="auto"/>
                <w:sz w:val="22"/>
                <w:szCs w:val="22"/>
              </w:rPr>
              <w:t>3 м</w:t>
            </w:r>
          </w:p>
        </w:tc>
        <w:tc>
          <w:tcPr>
            <w:tcW w:w="877" w:type="dxa"/>
          </w:tcPr>
          <w:p w:rsidR="002821A4" w:rsidRPr="006751B3" w:rsidRDefault="002821A4" w:rsidP="002821A4">
            <w:pPr>
              <w:pStyle w:val="aff1"/>
              <w:jc w:val="center"/>
              <w:rPr>
                <w:color w:val="auto"/>
                <w:sz w:val="22"/>
                <w:szCs w:val="22"/>
              </w:rPr>
            </w:pPr>
            <w:r w:rsidRPr="006751B3">
              <w:rPr>
                <w:color w:val="auto"/>
                <w:sz w:val="22"/>
                <w:szCs w:val="22"/>
              </w:rPr>
              <w:t>2</w:t>
            </w:r>
          </w:p>
        </w:tc>
        <w:tc>
          <w:tcPr>
            <w:tcW w:w="1118" w:type="dxa"/>
          </w:tcPr>
          <w:p w:rsidR="002821A4" w:rsidRPr="006751B3" w:rsidRDefault="002821A4" w:rsidP="002821A4">
            <w:pPr>
              <w:pStyle w:val="aff1"/>
              <w:jc w:val="center"/>
              <w:rPr>
                <w:color w:val="auto"/>
                <w:sz w:val="22"/>
                <w:szCs w:val="22"/>
              </w:rPr>
            </w:pPr>
            <w:r w:rsidRPr="006751B3">
              <w:rPr>
                <w:color w:val="auto"/>
                <w:sz w:val="22"/>
                <w:szCs w:val="22"/>
              </w:rPr>
              <w:t>12</w:t>
            </w:r>
          </w:p>
        </w:tc>
        <w:tc>
          <w:tcPr>
            <w:tcW w:w="858" w:type="dxa"/>
          </w:tcPr>
          <w:p w:rsidR="002821A4" w:rsidRPr="006751B3" w:rsidRDefault="002821A4" w:rsidP="002821A4">
            <w:pPr>
              <w:pStyle w:val="aff1"/>
              <w:jc w:val="center"/>
              <w:rPr>
                <w:color w:val="auto"/>
                <w:sz w:val="22"/>
                <w:szCs w:val="22"/>
              </w:rPr>
            </w:pPr>
            <w:r w:rsidRPr="006751B3">
              <w:rPr>
                <w:color w:val="auto"/>
                <w:sz w:val="22"/>
                <w:szCs w:val="22"/>
              </w:rPr>
              <w:t>60%</w:t>
            </w:r>
          </w:p>
        </w:tc>
      </w:tr>
      <w:tr w:rsidR="002821A4" w:rsidRPr="006751B3" w:rsidTr="008A222A">
        <w:trPr>
          <w:cantSplit/>
          <w:trHeight w:val="411"/>
          <w:jc w:val="center"/>
        </w:trPr>
        <w:tc>
          <w:tcPr>
            <w:tcW w:w="2688" w:type="dxa"/>
            <w:shd w:val="clear" w:color="auto" w:fill="auto"/>
          </w:tcPr>
          <w:p w:rsidR="002821A4" w:rsidRPr="006751B3" w:rsidRDefault="002821A4" w:rsidP="002821A4">
            <w:pPr>
              <w:pStyle w:val="aff1"/>
              <w:rPr>
                <w:color w:val="auto"/>
                <w:sz w:val="22"/>
                <w:szCs w:val="22"/>
              </w:rPr>
            </w:pPr>
            <w:r w:rsidRPr="006751B3">
              <w:rPr>
                <w:color w:val="auto"/>
                <w:sz w:val="22"/>
                <w:szCs w:val="22"/>
              </w:rPr>
              <w:t>Земельные участки (территории) общего пользования</w:t>
            </w:r>
          </w:p>
        </w:tc>
        <w:tc>
          <w:tcPr>
            <w:tcW w:w="5115" w:type="dxa"/>
            <w:shd w:val="clear" w:color="auto" w:fill="auto"/>
          </w:tcPr>
          <w:p w:rsidR="002821A4" w:rsidRPr="006751B3" w:rsidRDefault="002821A4" w:rsidP="002821A4">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2821A4" w:rsidRPr="006751B3" w:rsidRDefault="002821A4" w:rsidP="002821A4">
            <w:pPr>
              <w:pStyle w:val="aff1"/>
              <w:jc w:val="center"/>
              <w:rPr>
                <w:color w:val="auto"/>
                <w:sz w:val="22"/>
                <w:szCs w:val="22"/>
              </w:rPr>
            </w:pPr>
            <w:r w:rsidRPr="006751B3">
              <w:rPr>
                <w:color w:val="auto"/>
                <w:sz w:val="22"/>
                <w:szCs w:val="22"/>
              </w:rPr>
              <w:t>12.0</w:t>
            </w:r>
          </w:p>
        </w:tc>
        <w:tc>
          <w:tcPr>
            <w:tcW w:w="7365" w:type="dxa"/>
            <w:gridSpan w:val="7"/>
          </w:tcPr>
          <w:p w:rsidR="002821A4" w:rsidRPr="006751B3" w:rsidRDefault="002821A4" w:rsidP="002821A4">
            <w:pPr>
              <w:pStyle w:val="aff1"/>
              <w:jc w:val="center"/>
              <w:rPr>
                <w:color w:val="auto"/>
                <w:sz w:val="22"/>
                <w:szCs w:val="22"/>
              </w:rPr>
            </w:pPr>
            <w:r w:rsidRPr="006751B3">
              <w:rPr>
                <w:color w:val="auto"/>
                <w:sz w:val="22"/>
                <w:szCs w:val="22"/>
              </w:rPr>
              <w:t>Не подлежат установлению</w:t>
            </w:r>
          </w:p>
        </w:tc>
      </w:tr>
    </w:tbl>
    <w:p w:rsidR="002821A4" w:rsidRPr="006751B3" w:rsidRDefault="002821A4" w:rsidP="002821A4">
      <w:pPr>
        <w:spacing w:after="0" w:line="240" w:lineRule="auto"/>
        <w:ind w:firstLine="709"/>
        <w:jc w:val="both"/>
        <w:rPr>
          <w:rFonts w:ascii="Times New Roman" w:eastAsia="SimSun" w:hAnsi="Times New Roman" w:cs="Times New Roman"/>
          <w:sz w:val="24"/>
          <w:szCs w:val="24"/>
          <w:lang w:eastAsia="zh-CN"/>
        </w:rPr>
      </w:pPr>
    </w:p>
    <w:p w:rsidR="002821A4" w:rsidRPr="006751B3" w:rsidRDefault="008A222A" w:rsidP="002821A4">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2821A4" w:rsidRPr="006751B3">
        <w:rPr>
          <w:rFonts w:ascii="Times New Roman" w:eastAsia="SimSun" w:hAnsi="Times New Roman" w:cs="Times New Roman"/>
          <w:sz w:val="24"/>
          <w:szCs w:val="24"/>
          <w:lang w:eastAsia="zh-CN"/>
        </w:rPr>
        <w:t xml:space="preserve">.2. Условно разрешенные виды использования земельных участков и объектов капитального строительств - </w:t>
      </w:r>
      <w:r w:rsidR="002821A4" w:rsidRPr="006751B3">
        <w:rPr>
          <w:rFonts w:ascii="Times New Roman" w:eastAsia="SimSun" w:hAnsi="Times New Roman" w:cs="Times New Roman"/>
          <w:b/>
          <w:sz w:val="24"/>
          <w:szCs w:val="24"/>
          <w:lang w:eastAsia="zh-CN"/>
        </w:rPr>
        <w:t>нет.</w:t>
      </w:r>
      <w:r w:rsidR="002821A4" w:rsidRPr="006751B3">
        <w:rPr>
          <w:rFonts w:ascii="Times New Roman" w:eastAsia="SimSun" w:hAnsi="Times New Roman" w:cs="Times New Roman"/>
          <w:sz w:val="24"/>
          <w:szCs w:val="24"/>
          <w:lang w:eastAsia="zh-CN"/>
        </w:rPr>
        <w:t xml:space="preserve"> </w:t>
      </w:r>
    </w:p>
    <w:p w:rsidR="002821A4" w:rsidRPr="006751B3" w:rsidRDefault="002821A4" w:rsidP="002821A4">
      <w:pPr>
        <w:widowControl w:val="0"/>
        <w:spacing w:after="0" w:line="240" w:lineRule="auto"/>
        <w:ind w:firstLine="426"/>
        <w:rPr>
          <w:rFonts w:ascii="Times New Roman" w:eastAsia="SimSun" w:hAnsi="Times New Roman" w:cs="Times New Roman"/>
          <w:sz w:val="24"/>
          <w:szCs w:val="24"/>
          <w:lang w:eastAsia="zh-CN"/>
        </w:rPr>
      </w:pPr>
    </w:p>
    <w:p w:rsidR="002821A4" w:rsidRPr="006751B3" w:rsidRDefault="008A222A" w:rsidP="002821A4">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2821A4" w:rsidRPr="006751B3">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8"/>
        <w:gridCol w:w="7371"/>
      </w:tblGrid>
      <w:tr w:rsidR="002821A4" w:rsidRPr="006751B3" w:rsidTr="002821A4">
        <w:trPr>
          <w:trHeight w:val="552"/>
        </w:trPr>
        <w:tc>
          <w:tcPr>
            <w:tcW w:w="8648" w:type="dxa"/>
            <w:vAlign w:val="center"/>
          </w:tcPr>
          <w:p w:rsidR="002821A4" w:rsidRPr="006751B3" w:rsidRDefault="002821A4" w:rsidP="002821A4">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7371" w:type="dxa"/>
            <w:vAlign w:val="center"/>
          </w:tcPr>
          <w:p w:rsidR="002821A4" w:rsidRPr="006751B3" w:rsidRDefault="002821A4" w:rsidP="002821A4">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2821A4" w:rsidRPr="006751B3" w:rsidTr="002821A4">
        <w:tc>
          <w:tcPr>
            <w:tcW w:w="8648" w:type="dxa"/>
          </w:tcPr>
          <w:p w:rsidR="008A222A" w:rsidRPr="006751B3" w:rsidRDefault="002821A4"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8A222A" w:rsidRPr="006751B3">
              <w:rPr>
                <w:rFonts w:ascii="Times New Roman" w:eastAsia="SimSun" w:hAnsi="Times New Roman" w:cs="Times New Roman"/>
                <w:lang w:eastAsia="zh-CN"/>
              </w:rPr>
              <w:t>, беседки, ротонды, солярии, аэрарии, раздевалки, душевые</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аттракционы</w:t>
            </w:r>
          </w:p>
          <w:p w:rsidR="008A222A"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w:t>
            </w:r>
            <w:r w:rsidR="008A222A" w:rsidRPr="006751B3">
              <w:rPr>
                <w:rFonts w:ascii="Times New Roman" w:eastAsia="SimSun" w:hAnsi="Times New Roman" w:cs="Times New Roman"/>
                <w:lang w:eastAsia="zh-CN"/>
              </w:rPr>
              <w:t xml:space="preserve">площадки для детей, отдыха, спорта </w:t>
            </w:r>
          </w:p>
          <w:p w:rsidR="008A222A" w:rsidRPr="006751B3" w:rsidRDefault="008A222A"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сооружения, необходимые для хранения и ремонта инвентаря, прокатной техники</w:t>
            </w:r>
          </w:p>
          <w:p w:rsidR="008A222A" w:rsidRPr="006751B3" w:rsidRDefault="008A222A"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пункты проката игрового и спортивного инвентаря</w:t>
            </w:r>
          </w:p>
          <w:p w:rsidR="008A222A" w:rsidRPr="006751B3" w:rsidRDefault="008A222A"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места для пикников</w:t>
            </w:r>
          </w:p>
          <w:p w:rsidR="008A222A" w:rsidRPr="006751B3" w:rsidRDefault="008A222A"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велосипедные дорожки, пешеходные дорожки</w:t>
            </w:r>
          </w:p>
          <w:p w:rsidR="008A222A" w:rsidRPr="006751B3" w:rsidRDefault="008A222A" w:rsidP="008A222A">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пожарной охраны (гидранты, резервуары);</w:t>
            </w:r>
          </w:p>
          <w:p w:rsidR="002821A4" w:rsidRPr="006751B3" w:rsidRDefault="008A222A"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w:t>
            </w:r>
          </w:p>
          <w:p w:rsidR="002821A4" w:rsidRPr="006751B3" w:rsidRDefault="008A222A"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w:t>
            </w:r>
            <w:r w:rsidR="002821A4" w:rsidRPr="006751B3">
              <w:rPr>
                <w:rFonts w:ascii="Times New Roman" w:eastAsia="SimSun" w:hAnsi="Times New Roman" w:cs="Times New Roman"/>
                <w:lang w:eastAsia="zh-CN"/>
              </w:rPr>
              <w:t xml:space="preserve">открытого, гаражи для индивидуального автотранспорта </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ангары, пункты проката для хранения оборудования, инвентаря и пр.</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7371" w:type="dxa"/>
          </w:tcPr>
          <w:p w:rsidR="002821A4" w:rsidRPr="006751B3" w:rsidRDefault="002821A4" w:rsidP="002821A4">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8A222A" w:rsidRPr="006751B3" w:rsidRDefault="008A222A" w:rsidP="008A222A">
      <w:pPr>
        <w:widowControl w:val="0"/>
        <w:spacing w:after="0" w:line="240" w:lineRule="auto"/>
        <w:ind w:firstLine="426"/>
        <w:rPr>
          <w:rFonts w:ascii="Times New Roman" w:eastAsia="SimSun" w:hAnsi="Times New Roman" w:cs="Times New Roman"/>
          <w:b/>
          <w:sz w:val="24"/>
          <w:szCs w:val="24"/>
          <w:u w:val="single"/>
          <w:lang w:eastAsia="zh-CN"/>
        </w:rPr>
        <w:sectPr w:rsidR="008A222A" w:rsidRPr="006751B3" w:rsidSect="008A222A">
          <w:pgSz w:w="16838" w:h="11906" w:orient="landscape"/>
          <w:pgMar w:top="851" w:right="851" w:bottom="851" w:left="851" w:header="709" w:footer="340" w:gutter="0"/>
          <w:pgNumType w:chapStyle="1"/>
          <w:cols w:space="708"/>
          <w:titlePg/>
          <w:docGrid w:linePitch="360"/>
        </w:sectPr>
      </w:pPr>
    </w:p>
    <w:p w:rsidR="008A222A" w:rsidRPr="006751B3" w:rsidRDefault="008A222A" w:rsidP="008A222A">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4. Р-4. Зона объектов спорта</w:t>
      </w:r>
    </w:p>
    <w:p w:rsidR="008A222A" w:rsidRPr="006751B3" w:rsidRDefault="008A222A" w:rsidP="008A222A">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88"/>
        <w:gridCol w:w="5115"/>
        <w:gridCol w:w="851"/>
        <w:gridCol w:w="1134"/>
        <w:gridCol w:w="992"/>
        <w:gridCol w:w="1402"/>
        <w:gridCol w:w="984"/>
        <w:gridCol w:w="877"/>
        <w:gridCol w:w="1118"/>
        <w:gridCol w:w="858"/>
      </w:tblGrid>
      <w:tr w:rsidR="008A222A" w:rsidRPr="006751B3" w:rsidTr="007111B8">
        <w:trPr>
          <w:cantSplit/>
          <w:trHeight w:val="851"/>
          <w:jc w:val="center"/>
        </w:trPr>
        <w:tc>
          <w:tcPr>
            <w:tcW w:w="2688" w:type="dxa"/>
            <w:vMerge w:val="restart"/>
            <w:shd w:val="clear" w:color="auto" w:fill="auto"/>
            <w:vAlign w:val="center"/>
          </w:tcPr>
          <w:p w:rsidR="008A222A" w:rsidRPr="006751B3" w:rsidRDefault="008A222A" w:rsidP="007111B8">
            <w:pPr>
              <w:widowControl w:val="0"/>
              <w:jc w:val="center"/>
              <w:rPr>
                <w:sz w:val="22"/>
                <w:szCs w:val="22"/>
              </w:rPr>
            </w:pPr>
            <w:r w:rsidRPr="006751B3">
              <w:rPr>
                <w:sz w:val="22"/>
                <w:szCs w:val="22"/>
              </w:rPr>
              <w:t>Наименование вида разрешенного использования</w:t>
            </w:r>
          </w:p>
        </w:tc>
        <w:tc>
          <w:tcPr>
            <w:tcW w:w="5115" w:type="dxa"/>
            <w:vMerge w:val="restart"/>
            <w:shd w:val="clear" w:color="auto" w:fill="auto"/>
            <w:vAlign w:val="center"/>
          </w:tcPr>
          <w:p w:rsidR="008A222A" w:rsidRPr="006751B3" w:rsidRDefault="008A222A" w:rsidP="007111B8">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8A222A" w:rsidRPr="006751B3" w:rsidRDefault="008A222A" w:rsidP="007111B8">
            <w:pPr>
              <w:widowControl w:val="0"/>
              <w:jc w:val="center"/>
              <w:rPr>
                <w:rFonts w:eastAsia="SimSun"/>
                <w:sz w:val="22"/>
                <w:szCs w:val="22"/>
                <w:lang w:eastAsia="zh-CN"/>
              </w:rPr>
            </w:pPr>
            <w:r w:rsidRPr="006751B3">
              <w:rPr>
                <w:rFonts w:eastAsia="SimSun"/>
                <w:sz w:val="22"/>
                <w:szCs w:val="22"/>
                <w:lang w:eastAsia="zh-CN"/>
              </w:rPr>
              <w:t>Код</w:t>
            </w:r>
          </w:p>
        </w:tc>
        <w:tc>
          <w:tcPr>
            <w:tcW w:w="7365" w:type="dxa"/>
            <w:gridSpan w:val="7"/>
            <w:vAlign w:val="center"/>
          </w:tcPr>
          <w:p w:rsidR="008A222A" w:rsidRPr="006751B3" w:rsidRDefault="008A222A" w:rsidP="007111B8">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A222A" w:rsidRPr="006751B3" w:rsidTr="007111B8">
        <w:trPr>
          <w:cantSplit/>
          <w:trHeight w:val="3669"/>
          <w:jc w:val="center"/>
        </w:trPr>
        <w:tc>
          <w:tcPr>
            <w:tcW w:w="2688" w:type="dxa"/>
            <w:vMerge/>
            <w:shd w:val="clear" w:color="auto" w:fill="auto"/>
          </w:tcPr>
          <w:p w:rsidR="008A222A" w:rsidRPr="006751B3" w:rsidRDefault="008A222A" w:rsidP="007111B8">
            <w:pPr>
              <w:widowControl w:val="0"/>
              <w:jc w:val="center"/>
              <w:rPr>
                <w:rFonts w:eastAsia="SimSun"/>
                <w:sz w:val="22"/>
                <w:szCs w:val="22"/>
                <w:lang w:eastAsia="zh-CN"/>
              </w:rPr>
            </w:pPr>
          </w:p>
        </w:tc>
        <w:tc>
          <w:tcPr>
            <w:tcW w:w="5115" w:type="dxa"/>
            <w:vMerge/>
            <w:shd w:val="clear" w:color="auto" w:fill="auto"/>
          </w:tcPr>
          <w:p w:rsidR="008A222A" w:rsidRPr="006751B3" w:rsidRDefault="008A222A" w:rsidP="007111B8">
            <w:pPr>
              <w:widowControl w:val="0"/>
              <w:jc w:val="center"/>
              <w:rPr>
                <w:rFonts w:eastAsia="SimSun"/>
                <w:sz w:val="22"/>
                <w:szCs w:val="22"/>
                <w:lang w:eastAsia="zh-CN"/>
              </w:rPr>
            </w:pPr>
          </w:p>
        </w:tc>
        <w:tc>
          <w:tcPr>
            <w:tcW w:w="851" w:type="dxa"/>
            <w:vMerge/>
            <w:shd w:val="clear" w:color="auto" w:fill="auto"/>
          </w:tcPr>
          <w:p w:rsidR="008A222A" w:rsidRPr="006751B3" w:rsidRDefault="008A222A" w:rsidP="007111B8">
            <w:pPr>
              <w:widowControl w:val="0"/>
              <w:jc w:val="center"/>
              <w:rPr>
                <w:rFonts w:eastAsia="SimSun"/>
                <w:sz w:val="22"/>
                <w:szCs w:val="22"/>
                <w:lang w:eastAsia="zh-CN"/>
              </w:rPr>
            </w:pPr>
          </w:p>
        </w:tc>
        <w:tc>
          <w:tcPr>
            <w:tcW w:w="1134" w:type="dxa"/>
            <w:textDirection w:val="btLr"/>
            <w:vAlign w:val="center"/>
          </w:tcPr>
          <w:p w:rsidR="008A222A" w:rsidRPr="006751B3" w:rsidRDefault="008A222A" w:rsidP="007111B8">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8A222A" w:rsidRPr="006751B3" w:rsidRDefault="008A222A" w:rsidP="007111B8">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8A222A" w:rsidRPr="006751B3" w:rsidRDefault="008A222A" w:rsidP="007111B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84" w:type="dxa"/>
            <w:textDirection w:val="btLr"/>
            <w:vAlign w:val="center"/>
          </w:tcPr>
          <w:p w:rsidR="008A222A" w:rsidRPr="006751B3" w:rsidRDefault="008A222A" w:rsidP="007111B8">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77" w:type="dxa"/>
            <w:textDirection w:val="btLr"/>
            <w:vAlign w:val="center"/>
          </w:tcPr>
          <w:p w:rsidR="008A222A" w:rsidRPr="006751B3" w:rsidRDefault="008A222A" w:rsidP="007111B8">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8A222A" w:rsidRPr="006751B3" w:rsidRDefault="008A222A" w:rsidP="007111B8">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8" w:type="dxa"/>
            <w:textDirection w:val="btLr"/>
            <w:vAlign w:val="center"/>
          </w:tcPr>
          <w:p w:rsidR="008A222A" w:rsidRPr="006751B3" w:rsidRDefault="008A222A" w:rsidP="007111B8">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8A222A" w:rsidRPr="006751B3" w:rsidTr="007111B8">
        <w:trPr>
          <w:cantSplit/>
          <w:trHeight w:val="237"/>
          <w:jc w:val="center"/>
        </w:trPr>
        <w:tc>
          <w:tcPr>
            <w:tcW w:w="2688" w:type="dxa"/>
            <w:shd w:val="clear" w:color="auto" w:fill="auto"/>
            <w:vAlign w:val="center"/>
          </w:tcPr>
          <w:p w:rsidR="008A222A" w:rsidRPr="006751B3" w:rsidRDefault="008A222A" w:rsidP="007111B8">
            <w:pPr>
              <w:widowControl w:val="0"/>
              <w:jc w:val="center"/>
              <w:rPr>
                <w:sz w:val="22"/>
                <w:szCs w:val="22"/>
              </w:rPr>
            </w:pPr>
            <w:r w:rsidRPr="006751B3">
              <w:rPr>
                <w:sz w:val="22"/>
                <w:szCs w:val="22"/>
              </w:rPr>
              <w:t>1</w:t>
            </w:r>
          </w:p>
        </w:tc>
        <w:tc>
          <w:tcPr>
            <w:tcW w:w="5115" w:type="dxa"/>
            <w:shd w:val="clear" w:color="auto" w:fill="auto"/>
            <w:vAlign w:val="center"/>
          </w:tcPr>
          <w:p w:rsidR="008A222A" w:rsidRPr="006751B3" w:rsidRDefault="008A222A" w:rsidP="007111B8">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8A222A" w:rsidRPr="006751B3" w:rsidRDefault="008A222A" w:rsidP="007111B8">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8A222A" w:rsidRPr="006751B3" w:rsidRDefault="008A222A" w:rsidP="007111B8">
            <w:pPr>
              <w:widowControl w:val="0"/>
              <w:jc w:val="center"/>
              <w:rPr>
                <w:sz w:val="22"/>
                <w:szCs w:val="22"/>
              </w:rPr>
            </w:pPr>
            <w:r w:rsidRPr="006751B3">
              <w:rPr>
                <w:sz w:val="22"/>
                <w:szCs w:val="22"/>
              </w:rPr>
              <w:t>4</w:t>
            </w:r>
          </w:p>
        </w:tc>
        <w:tc>
          <w:tcPr>
            <w:tcW w:w="992" w:type="dxa"/>
            <w:vAlign w:val="center"/>
          </w:tcPr>
          <w:p w:rsidR="008A222A" w:rsidRPr="006751B3" w:rsidRDefault="008A222A" w:rsidP="007111B8">
            <w:pPr>
              <w:widowControl w:val="0"/>
              <w:jc w:val="center"/>
              <w:rPr>
                <w:sz w:val="22"/>
                <w:szCs w:val="22"/>
              </w:rPr>
            </w:pPr>
            <w:r w:rsidRPr="006751B3">
              <w:rPr>
                <w:sz w:val="22"/>
                <w:szCs w:val="22"/>
              </w:rPr>
              <w:t>5</w:t>
            </w:r>
          </w:p>
        </w:tc>
        <w:tc>
          <w:tcPr>
            <w:tcW w:w="1402" w:type="dxa"/>
            <w:vAlign w:val="center"/>
          </w:tcPr>
          <w:p w:rsidR="008A222A" w:rsidRPr="006751B3" w:rsidRDefault="008A222A" w:rsidP="007111B8">
            <w:pPr>
              <w:widowControl w:val="0"/>
              <w:jc w:val="center"/>
              <w:rPr>
                <w:sz w:val="22"/>
                <w:szCs w:val="22"/>
              </w:rPr>
            </w:pPr>
            <w:r w:rsidRPr="006751B3">
              <w:rPr>
                <w:sz w:val="22"/>
                <w:szCs w:val="22"/>
              </w:rPr>
              <w:t>6</w:t>
            </w:r>
          </w:p>
        </w:tc>
        <w:tc>
          <w:tcPr>
            <w:tcW w:w="984" w:type="dxa"/>
            <w:vAlign w:val="center"/>
          </w:tcPr>
          <w:p w:rsidR="008A222A" w:rsidRPr="006751B3" w:rsidRDefault="008A222A" w:rsidP="007111B8">
            <w:pPr>
              <w:widowControl w:val="0"/>
              <w:jc w:val="center"/>
              <w:rPr>
                <w:sz w:val="22"/>
                <w:szCs w:val="22"/>
              </w:rPr>
            </w:pPr>
            <w:r w:rsidRPr="006751B3">
              <w:rPr>
                <w:sz w:val="22"/>
                <w:szCs w:val="22"/>
              </w:rPr>
              <w:t>7</w:t>
            </w:r>
          </w:p>
        </w:tc>
        <w:tc>
          <w:tcPr>
            <w:tcW w:w="877" w:type="dxa"/>
            <w:vAlign w:val="center"/>
          </w:tcPr>
          <w:p w:rsidR="008A222A" w:rsidRPr="006751B3" w:rsidRDefault="008A222A" w:rsidP="007111B8">
            <w:pPr>
              <w:widowControl w:val="0"/>
              <w:jc w:val="center"/>
              <w:rPr>
                <w:sz w:val="22"/>
                <w:szCs w:val="22"/>
              </w:rPr>
            </w:pPr>
            <w:r w:rsidRPr="006751B3">
              <w:rPr>
                <w:sz w:val="22"/>
                <w:szCs w:val="22"/>
              </w:rPr>
              <w:t>8</w:t>
            </w:r>
          </w:p>
        </w:tc>
        <w:tc>
          <w:tcPr>
            <w:tcW w:w="1118" w:type="dxa"/>
            <w:vAlign w:val="center"/>
          </w:tcPr>
          <w:p w:rsidR="008A222A" w:rsidRPr="006751B3" w:rsidRDefault="008A222A" w:rsidP="007111B8">
            <w:pPr>
              <w:widowControl w:val="0"/>
              <w:jc w:val="center"/>
              <w:rPr>
                <w:sz w:val="22"/>
                <w:szCs w:val="22"/>
              </w:rPr>
            </w:pPr>
            <w:r w:rsidRPr="006751B3">
              <w:rPr>
                <w:sz w:val="22"/>
                <w:szCs w:val="22"/>
              </w:rPr>
              <w:t>9</w:t>
            </w:r>
          </w:p>
        </w:tc>
        <w:tc>
          <w:tcPr>
            <w:tcW w:w="858" w:type="dxa"/>
            <w:vAlign w:val="center"/>
          </w:tcPr>
          <w:p w:rsidR="008A222A" w:rsidRPr="006751B3" w:rsidRDefault="008A222A" w:rsidP="007111B8">
            <w:pPr>
              <w:widowControl w:val="0"/>
              <w:jc w:val="center"/>
              <w:rPr>
                <w:sz w:val="22"/>
                <w:szCs w:val="22"/>
              </w:rPr>
            </w:pPr>
            <w:r w:rsidRPr="006751B3">
              <w:rPr>
                <w:sz w:val="22"/>
                <w:szCs w:val="22"/>
              </w:rPr>
              <w:t>10</w:t>
            </w:r>
          </w:p>
        </w:tc>
      </w:tr>
      <w:tr w:rsidR="008A222A" w:rsidRPr="006751B3" w:rsidTr="007111B8">
        <w:trPr>
          <w:cantSplit/>
          <w:trHeight w:val="843"/>
          <w:jc w:val="center"/>
        </w:trPr>
        <w:tc>
          <w:tcPr>
            <w:tcW w:w="2688" w:type="dxa"/>
            <w:shd w:val="clear" w:color="auto" w:fill="auto"/>
          </w:tcPr>
          <w:p w:rsidR="008A222A" w:rsidRPr="006751B3" w:rsidRDefault="008A222A" w:rsidP="007111B8">
            <w:pPr>
              <w:widowControl w:val="0"/>
              <w:rPr>
                <w:sz w:val="22"/>
                <w:szCs w:val="22"/>
              </w:rPr>
            </w:pPr>
            <w:r w:rsidRPr="006751B3">
              <w:rPr>
                <w:sz w:val="22"/>
                <w:szCs w:val="22"/>
              </w:rPr>
              <w:t>Спорт</w:t>
            </w:r>
          </w:p>
        </w:tc>
        <w:tc>
          <w:tcPr>
            <w:tcW w:w="5115" w:type="dxa"/>
            <w:shd w:val="clear" w:color="auto" w:fill="auto"/>
          </w:tcPr>
          <w:p w:rsidR="008A222A" w:rsidRPr="006751B3" w:rsidRDefault="008A222A" w:rsidP="007111B8">
            <w:pPr>
              <w:widowControl w:val="0"/>
            </w:pPr>
            <w:r w:rsidRPr="006751B3">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851" w:type="dxa"/>
            <w:shd w:val="clear" w:color="auto" w:fill="auto"/>
          </w:tcPr>
          <w:p w:rsidR="008A222A" w:rsidRPr="006751B3" w:rsidRDefault="008A222A" w:rsidP="007111B8">
            <w:pPr>
              <w:widowControl w:val="0"/>
              <w:jc w:val="center"/>
              <w:rPr>
                <w:sz w:val="22"/>
                <w:szCs w:val="22"/>
              </w:rPr>
            </w:pPr>
            <w:r w:rsidRPr="006751B3">
              <w:rPr>
                <w:sz w:val="22"/>
                <w:szCs w:val="22"/>
              </w:rPr>
              <w:t>5.1</w:t>
            </w:r>
          </w:p>
        </w:tc>
        <w:tc>
          <w:tcPr>
            <w:tcW w:w="1134" w:type="dxa"/>
          </w:tcPr>
          <w:p w:rsidR="008A222A" w:rsidRPr="006751B3" w:rsidRDefault="008A222A" w:rsidP="007111B8">
            <w:pPr>
              <w:pStyle w:val="aff1"/>
              <w:jc w:val="center"/>
              <w:rPr>
                <w:color w:val="auto"/>
                <w:sz w:val="22"/>
                <w:szCs w:val="22"/>
              </w:rPr>
            </w:pPr>
            <w:r w:rsidRPr="006751B3">
              <w:rPr>
                <w:color w:val="auto"/>
                <w:sz w:val="22"/>
                <w:szCs w:val="22"/>
              </w:rPr>
              <w:t>400/</w:t>
            </w:r>
          </w:p>
          <w:p w:rsidR="008A222A" w:rsidRPr="006751B3" w:rsidRDefault="008A222A" w:rsidP="007111B8">
            <w:pPr>
              <w:pStyle w:val="aff1"/>
              <w:jc w:val="center"/>
              <w:rPr>
                <w:color w:val="auto"/>
                <w:sz w:val="22"/>
                <w:szCs w:val="22"/>
              </w:rPr>
            </w:pPr>
            <w:r w:rsidRPr="006751B3">
              <w:rPr>
                <w:color w:val="auto"/>
                <w:sz w:val="22"/>
                <w:szCs w:val="22"/>
              </w:rPr>
              <w:t>400000</w:t>
            </w:r>
          </w:p>
          <w:p w:rsidR="008A222A" w:rsidRPr="006751B3" w:rsidRDefault="008A222A" w:rsidP="007111B8">
            <w:pPr>
              <w:pStyle w:val="aff1"/>
              <w:jc w:val="center"/>
              <w:rPr>
                <w:color w:val="auto"/>
                <w:sz w:val="22"/>
                <w:szCs w:val="22"/>
              </w:rPr>
            </w:pPr>
            <w:r w:rsidRPr="006751B3">
              <w:rPr>
                <w:color w:val="auto"/>
                <w:sz w:val="22"/>
                <w:szCs w:val="22"/>
              </w:rPr>
              <w:t>кв.м</w:t>
            </w:r>
          </w:p>
        </w:tc>
        <w:tc>
          <w:tcPr>
            <w:tcW w:w="992" w:type="dxa"/>
          </w:tcPr>
          <w:p w:rsidR="008A222A" w:rsidRPr="006751B3" w:rsidRDefault="008A222A" w:rsidP="007111B8">
            <w:pPr>
              <w:pStyle w:val="aff1"/>
              <w:jc w:val="center"/>
              <w:rPr>
                <w:color w:val="auto"/>
                <w:sz w:val="22"/>
                <w:szCs w:val="22"/>
              </w:rPr>
            </w:pPr>
            <w:r w:rsidRPr="006751B3">
              <w:rPr>
                <w:color w:val="auto"/>
                <w:sz w:val="22"/>
                <w:szCs w:val="22"/>
              </w:rPr>
              <w:t>15 м</w:t>
            </w:r>
          </w:p>
        </w:tc>
        <w:tc>
          <w:tcPr>
            <w:tcW w:w="1402" w:type="dxa"/>
          </w:tcPr>
          <w:p w:rsidR="008A222A" w:rsidRPr="006751B3" w:rsidRDefault="003B1235" w:rsidP="007111B8">
            <w:pPr>
              <w:pStyle w:val="aff1"/>
              <w:jc w:val="center"/>
              <w:rPr>
                <w:color w:val="auto"/>
                <w:sz w:val="22"/>
                <w:szCs w:val="22"/>
              </w:rPr>
            </w:pPr>
            <w:r w:rsidRPr="006751B3">
              <w:rPr>
                <w:color w:val="auto"/>
                <w:sz w:val="22"/>
                <w:szCs w:val="22"/>
              </w:rPr>
              <w:t>3 м</w:t>
            </w:r>
          </w:p>
        </w:tc>
        <w:tc>
          <w:tcPr>
            <w:tcW w:w="984" w:type="dxa"/>
          </w:tcPr>
          <w:p w:rsidR="008A222A" w:rsidRPr="006751B3" w:rsidRDefault="008A222A" w:rsidP="007111B8">
            <w:pPr>
              <w:pStyle w:val="aff1"/>
              <w:jc w:val="center"/>
              <w:rPr>
                <w:color w:val="auto"/>
                <w:sz w:val="22"/>
                <w:szCs w:val="22"/>
              </w:rPr>
            </w:pPr>
            <w:r w:rsidRPr="006751B3">
              <w:rPr>
                <w:color w:val="auto"/>
                <w:sz w:val="22"/>
                <w:szCs w:val="22"/>
              </w:rPr>
              <w:t>3 м</w:t>
            </w:r>
          </w:p>
        </w:tc>
        <w:tc>
          <w:tcPr>
            <w:tcW w:w="877" w:type="dxa"/>
          </w:tcPr>
          <w:p w:rsidR="008A222A" w:rsidRPr="006751B3" w:rsidRDefault="008A222A" w:rsidP="007111B8">
            <w:pPr>
              <w:pStyle w:val="aff1"/>
              <w:jc w:val="center"/>
              <w:rPr>
                <w:color w:val="auto"/>
                <w:sz w:val="22"/>
                <w:szCs w:val="22"/>
              </w:rPr>
            </w:pPr>
            <w:r w:rsidRPr="006751B3">
              <w:rPr>
                <w:color w:val="auto"/>
                <w:sz w:val="22"/>
                <w:szCs w:val="22"/>
              </w:rPr>
              <w:t>3</w:t>
            </w:r>
          </w:p>
        </w:tc>
        <w:tc>
          <w:tcPr>
            <w:tcW w:w="1118" w:type="dxa"/>
          </w:tcPr>
          <w:p w:rsidR="008A222A" w:rsidRPr="006751B3" w:rsidRDefault="008A222A" w:rsidP="007111B8">
            <w:pPr>
              <w:pStyle w:val="aff1"/>
              <w:jc w:val="center"/>
              <w:rPr>
                <w:color w:val="auto"/>
                <w:sz w:val="22"/>
                <w:szCs w:val="22"/>
              </w:rPr>
            </w:pPr>
            <w:r w:rsidRPr="006751B3">
              <w:rPr>
                <w:color w:val="auto"/>
                <w:sz w:val="22"/>
                <w:szCs w:val="22"/>
              </w:rPr>
              <w:t>25 м</w:t>
            </w:r>
          </w:p>
          <w:p w:rsidR="008A222A" w:rsidRPr="006751B3" w:rsidRDefault="008A222A" w:rsidP="007111B8">
            <w:pPr>
              <w:pStyle w:val="aff1"/>
              <w:jc w:val="center"/>
              <w:rPr>
                <w:color w:val="auto"/>
                <w:sz w:val="22"/>
                <w:szCs w:val="22"/>
              </w:rPr>
            </w:pPr>
          </w:p>
        </w:tc>
        <w:tc>
          <w:tcPr>
            <w:tcW w:w="858" w:type="dxa"/>
          </w:tcPr>
          <w:p w:rsidR="008A222A" w:rsidRPr="006751B3" w:rsidRDefault="008A222A" w:rsidP="007111B8">
            <w:pPr>
              <w:pStyle w:val="aff1"/>
              <w:jc w:val="center"/>
              <w:rPr>
                <w:color w:val="auto"/>
                <w:sz w:val="22"/>
                <w:szCs w:val="22"/>
              </w:rPr>
            </w:pPr>
            <w:r w:rsidRPr="006751B3">
              <w:rPr>
                <w:color w:val="auto"/>
                <w:sz w:val="22"/>
                <w:szCs w:val="22"/>
              </w:rPr>
              <w:t>60%</w:t>
            </w:r>
          </w:p>
        </w:tc>
      </w:tr>
      <w:tr w:rsidR="008A222A" w:rsidRPr="006751B3" w:rsidTr="007111B8">
        <w:trPr>
          <w:cantSplit/>
          <w:trHeight w:val="843"/>
          <w:jc w:val="center"/>
        </w:trPr>
        <w:tc>
          <w:tcPr>
            <w:tcW w:w="2688" w:type="dxa"/>
            <w:vMerge w:val="restart"/>
            <w:shd w:val="clear" w:color="auto" w:fill="auto"/>
          </w:tcPr>
          <w:p w:rsidR="008A222A" w:rsidRPr="006751B3" w:rsidRDefault="008A222A" w:rsidP="007111B8">
            <w:pPr>
              <w:widowControl w:val="0"/>
              <w:rPr>
                <w:rFonts w:eastAsia="SimSun"/>
                <w:sz w:val="22"/>
                <w:szCs w:val="22"/>
                <w:lang w:eastAsia="zh-CN"/>
              </w:rPr>
            </w:pPr>
            <w:r w:rsidRPr="006751B3">
              <w:rPr>
                <w:sz w:val="22"/>
                <w:szCs w:val="22"/>
              </w:rPr>
              <w:t>Коммунальное обслуживание</w:t>
            </w:r>
          </w:p>
        </w:tc>
        <w:tc>
          <w:tcPr>
            <w:tcW w:w="5115" w:type="dxa"/>
            <w:shd w:val="clear" w:color="auto" w:fill="auto"/>
          </w:tcPr>
          <w:p w:rsidR="008A222A" w:rsidRPr="006751B3" w:rsidRDefault="008A222A" w:rsidP="007111B8">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8A222A" w:rsidRPr="006751B3" w:rsidRDefault="008A222A" w:rsidP="007111B8">
            <w:pPr>
              <w:widowControl w:val="0"/>
              <w:jc w:val="center"/>
              <w:rPr>
                <w:rFonts w:eastAsia="SimSun"/>
                <w:sz w:val="22"/>
                <w:szCs w:val="22"/>
                <w:lang w:eastAsia="zh-CN"/>
              </w:rPr>
            </w:pPr>
            <w:r w:rsidRPr="006751B3">
              <w:rPr>
                <w:sz w:val="22"/>
                <w:szCs w:val="22"/>
              </w:rPr>
              <w:t>3.1</w:t>
            </w:r>
          </w:p>
        </w:tc>
        <w:tc>
          <w:tcPr>
            <w:tcW w:w="1134" w:type="dxa"/>
          </w:tcPr>
          <w:p w:rsidR="008A222A" w:rsidRPr="006751B3" w:rsidRDefault="008A222A" w:rsidP="007111B8">
            <w:pPr>
              <w:widowControl w:val="0"/>
              <w:jc w:val="center"/>
              <w:rPr>
                <w:sz w:val="22"/>
                <w:szCs w:val="22"/>
              </w:rPr>
            </w:pPr>
            <w:r w:rsidRPr="006751B3">
              <w:rPr>
                <w:sz w:val="22"/>
                <w:szCs w:val="22"/>
              </w:rPr>
              <w:t>1/ 10000</w:t>
            </w:r>
          </w:p>
          <w:p w:rsidR="008A222A" w:rsidRPr="006751B3" w:rsidRDefault="008A222A" w:rsidP="007111B8">
            <w:pPr>
              <w:widowControl w:val="0"/>
              <w:jc w:val="center"/>
              <w:rPr>
                <w:sz w:val="22"/>
                <w:szCs w:val="22"/>
              </w:rPr>
            </w:pPr>
            <w:r w:rsidRPr="006751B3">
              <w:rPr>
                <w:sz w:val="22"/>
                <w:szCs w:val="22"/>
              </w:rPr>
              <w:t>кв.м</w:t>
            </w:r>
          </w:p>
        </w:tc>
        <w:tc>
          <w:tcPr>
            <w:tcW w:w="6231" w:type="dxa"/>
            <w:gridSpan w:val="6"/>
          </w:tcPr>
          <w:p w:rsidR="008A222A" w:rsidRPr="006751B3" w:rsidRDefault="008A222A"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8A222A" w:rsidRPr="006751B3" w:rsidTr="007111B8">
        <w:trPr>
          <w:cantSplit/>
          <w:trHeight w:val="843"/>
          <w:jc w:val="center"/>
        </w:trPr>
        <w:tc>
          <w:tcPr>
            <w:tcW w:w="2688" w:type="dxa"/>
            <w:vMerge/>
            <w:shd w:val="clear" w:color="auto" w:fill="auto"/>
          </w:tcPr>
          <w:p w:rsidR="008A222A" w:rsidRPr="006751B3" w:rsidRDefault="008A222A" w:rsidP="007111B8">
            <w:pPr>
              <w:widowControl w:val="0"/>
            </w:pPr>
          </w:p>
        </w:tc>
        <w:tc>
          <w:tcPr>
            <w:tcW w:w="5115" w:type="dxa"/>
            <w:shd w:val="clear" w:color="auto" w:fill="auto"/>
          </w:tcPr>
          <w:p w:rsidR="008A222A" w:rsidRPr="006751B3" w:rsidRDefault="008A222A" w:rsidP="007111B8">
            <w:pPr>
              <w:widowControl w:val="0"/>
            </w:pPr>
            <w:r w:rsidRPr="006751B3">
              <w:rPr>
                <w:sz w:val="22"/>
                <w:szCs w:val="22"/>
              </w:rPr>
              <w:t>стоянок, гаражей и мастерских для обслужи</w:t>
            </w:r>
            <w:r w:rsidRPr="006751B3">
              <w:rPr>
                <w:sz w:val="22"/>
                <w:szCs w:val="22"/>
              </w:rPr>
              <w:lastRenderedPageBreak/>
              <w:t>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8A222A" w:rsidRPr="006751B3" w:rsidRDefault="008A222A" w:rsidP="007111B8">
            <w:pPr>
              <w:widowControl w:val="0"/>
              <w:jc w:val="center"/>
            </w:pPr>
          </w:p>
        </w:tc>
        <w:tc>
          <w:tcPr>
            <w:tcW w:w="1134" w:type="dxa"/>
          </w:tcPr>
          <w:p w:rsidR="008A222A" w:rsidRPr="006751B3" w:rsidRDefault="008A222A" w:rsidP="007111B8">
            <w:pPr>
              <w:widowControl w:val="0"/>
              <w:jc w:val="center"/>
              <w:rPr>
                <w:sz w:val="22"/>
                <w:szCs w:val="22"/>
              </w:rPr>
            </w:pPr>
            <w:r w:rsidRPr="006751B3">
              <w:rPr>
                <w:sz w:val="22"/>
                <w:szCs w:val="22"/>
              </w:rPr>
              <w:t>1000/</w:t>
            </w:r>
          </w:p>
          <w:p w:rsidR="008A222A" w:rsidRPr="006751B3" w:rsidRDefault="008A222A" w:rsidP="007111B8">
            <w:pPr>
              <w:widowControl w:val="0"/>
              <w:jc w:val="center"/>
              <w:rPr>
                <w:sz w:val="22"/>
                <w:szCs w:val="22"/>
              </w:rPr>
            </w:pPr>
            <w:r w:rsidRPr="006751B3">
              <w:rPr>
                <w:sz w:val="22"/>
                <w:szCs w:val="22"/>
              </w:rPr>
              <w:t>15000</w:t>
            </w:r>
          </w:p>
          <w:p w:rsidR="008A222A" w:rsidRPr="006751B3" w:rsidRDefault="008A222A" w:rsidP="007111B8">
            <w:pPr>
              <w:pStyle w:val="aff1"/>
              <w:jc w:val="center"/>
              <w:rPr>
                <w:color w:val="auto"/>
                <w:sz w:val="22"/>
                <w:szCs w:val="22"/>
              </w:rPr>
            </w:pPr>
            <w:r w:rsidRPr="006751B3">
              <w:rPr>
                <w:color w:val="auto"/>
                <w:sz w:val="22"/>
                <w:szCs w:val="22"/>
              </w:rPr>
              <w:t>кв.м</w:t>
            </w:r>
          </w:p>
        </w:tc>
        <w:tc>
          <w:tcPr>
            <w:tcW w:w="992" w:type="dxa"/>
          </w:tcPr>
          <w:p w:rsidR="008A222A" w:rsidRPr="006751B3" w:rsidRDefault="008A222A" w:rsidP="007111B8">
            <w:pPr>
              <w:pStyle w:val="aff1"/>
              <w:jc w:val="center"/>
              <w:rPr>
                <w:color w:val="auto"/>
                <w:sz w:val="22"/>
                <w:szCs w:val="22"/>
              </w:rPr>
            </w:pPr>
            <w:r w:rsidRPr="006751B3">
              <w:rPr>
                <w:color w:val="auto"/>
                <w:sz w:val="22"/>
                <w:szCs w:val="22"/>
              </w:rPr>
              <w:t>12 м</w:t>
            </w:r>
          </w:p>
        </w:tc>
        <w:tc>
          <w:tcPr>
            <w:tcW w:w="1402" w:type="dxa"/>
          </w:tcPr>
          <w:p w:rsidR="008A222A" w:rsidRPr="006751B3" w:rsidRDefault="008A222A" w:rsidP="007111B8">
            <w:pPr>
              <w:pStyle w:val="aff1"/>
              <w:jc w:val="center"/>
              <w:rPr>
                <w:color w:val="auto"/>
                <w:sz w:val="22"/>
                <w:szCs w:val="22"/>
              </w:rPr>
            </w:pPr>
            <w:r w:rsidRPr="006751B3">
              <w:rPr>
                <w:color w:val="auto"/>
                <w:sz w:val="22"/>
                <w:szCs w:val="22"/>
              </w:rPr>
              <w:t>3 м</w:t>
            </w:r>
          </w:p>
        </w:tc>
        <w:tc>
          <w:tcPr>
            <w:tcW w:w="984" w:type="dxa"/>
          </w:tcPr>
          <w:p w:rsidR="008A222A" w:rsidRPr="006751B3" w:rsidRDefault="008A222A" w:rsidP="007111B8">
            <w:pPr>
              <w:pStyle w:val="aff1"/>
              <w:jc w:val="center"/>
              <w:rPr>
                <w:color w:val="auto"/>
                <w:sz w:val="22"/>
                <w:szCs w:val="22"/>
              </w:rPr>
            </w:pPr>
            <w:r w:rsidRPr="006751B3">
              <w:rPr>
                <w:color w:val="auto"/>
                <w:sz w:val="22"/>
                <w:szCs w:val="22"/>
              </w:rPr>
              <w:t>3 м</w:t>
            </w:r>
          </w:p>
        </w:tc>
        <w:tc>
          <w:tcPr>
            <w:tcW w:w="877" w:type="dxa"/>
          </w:tcPr>
          <w:p w:rsidR="008A222A" w:rsidRPr="006751B3" w:rsidRDefault="008A222A" w:rsidP="007111B8">
            <w:pPr>
              <w:pStyle w:val="aff1"/>
              <w:jc w:val="center"/>
              <w:rPr>
                <w:color w:val="auto"/>
                <w:sz w:val="22"/>
                <w:szCs w:val="22"/>
              </w:rPr>
            </w:pPr>
            <w:r w:rsidRPr="006751B3">
              <w:rPr>
                <w:color w:val="auto"/>
                <w:sz w:val="22"/>
                <w:szCs w:val="22"/>
              </w:rPr>
              <w:t>2</w:t>
            </w:r>
          </w:p>
        </w:tc>
        <w:tc>
          <w:tcPr>
            <w:tcW w:w="1118" w:type="dxa"/>
          </w:tcPr>
          <w:p w:rsidR="008A222A" w:rsidRPr="006751B3" w:rsidRDefault="008A222A" w:rsidP="007111B8">
            <w:pPr>
              <w:pStyle w:val="aff1"/>
              <w:jc w:val="center"/>
              <w:rPr>
                <w:color w:val="auto"/>
                <w:sz w:val="22"/>
                <w:szCs w:val="22"/>
              </w:rPr>
            </w:pPr>
            <w:r w:rsidRPr="006751B3">
              <w:rPr>
                <w:color w:val="auto"/>
                <w:sz w:val="22"/>
                <w:szCs w:val="22"/>
              </w:rPr>
              <w:t>12</w:t>
            </w:r>
          </w:p>
        </w:tc>
        <w:tc>
          <w:tcPr>
            <w:tcW w:w="858" w:type="dxa"/>
          </w:tcPr>
          <w:p w:rsidR="008A222A" w:rsidRPr="006751B3" w:rsidRDefault="008A222A" w:rsidP="007111B8">
            <w:pPr>
              <w:pStyle w:val="aff1"/>
              <w:jc w:val="center"/>
              <w:rPr>
                <w:color w:val="auto"/>
                <w:sz w:val="22"/>
                <w:szCs w:val="22"/>
              </w:rPr>
            </w:pPr>
            <w:r w:rsidRPr="006751B3">
              <w:rPr>
                <w:color w:val="auto"/>
                <w:sz w:val="22"/>
                <w:szCs w:val="22"/>
              </w:rPr>
              <w:t>60%</w:t>
            </w:r>
          </w:p>
        </w:tc>
      </w:tr>
      <w:tr w:rsidR="008A222A" w:rsidRPr="006751B3" w:rsidTr="007111B8">
        <w:trPr>
          <w:cantSplit/>
          <w:trHeight w:val="411"/>
          <w:jc w:val="center"/>
        </w:trPr>
        <w:tc>
          <w:tcPr>
            <w:tcW w:w="2688" w:type="dxa"/>
            <w:shd w:val="clear" w:color="auto" w:fill="auto"/>
          </w:tcPr>
          <w:p w:rsidR="008A222A" w:rsidRPr="006751B3" w:rsidRDefault="008A222A" w:rsidP="007111B8">
            <w:pPr>
              <w:pStyle w:val="aff1"/>
              <w:rPr>
                <w:color w:val="auto"/>
                <w:sz w:val="22"/>
                <w:szCs w:val="22"/>
              </w:rPr>
            </w:pPr>
            <w:r w:rsidRPr="006751B3">
              <w:rPr>
                <w:color w:val="auto"/>
                <w:sz w:val="22"/>
                <w:szCs w:val="22"/>
              </w:rPr>
              <w:t>Земельные участки (территории) общего пользования</w:t>
            </w:r>
          </w:p>
        </w:tc>
        <w:tc>
          <w:tcPr>
            <w:tcW w:w="5115" w:type="dxa"/>
            <w:shd w:val="clear" w:color="auto" w:fill="auto"/>
          </w:tcPr>
          <w:p w:rsidR="008A222A" w:rsidRPr="006751B3" w:rsidRDefault="008A222A" w:rsidP="007111B8">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8A222A" w:rsidRPr="006751B3" w:rsidRDefault="008A222A" w:rsidP="007111B8">
            <w:pPr>
              <w:pStyle w:val="aff1"/>
              <w:jc w:val="center"/>
              <w:rPr>
                <w:color w:val="auto"/>
                <w:sz w:val="22"/>
                <w:szCs w:val="22"/>
              </w:rPr>
            </w:pPr>
            <w:r w:rsidRPr="006751B3">
              <w:rPr>
                <w:color w:val="auto"/>
                <w:sz w:val="22"/>
                <w:szCs w:val="22"/>
              </w:rPr>
              <w:t>12.0</w:t>
            </w:r>
          </w:p>
        </w:tc>
        <w:tc>
          <w:tcPr>
            <w:tcW w:w="7365" w:type="dxa"/>
            <w:gridSpan w:val="7"/>
          </w:tcPr>
          <w:p w:rsidR="008A222A" w:rsidRPr="006751B3" w:rsidRDefault="008A222A" w:rsidP="007111B8">
            <w:pPr>
              <w:pStyle w:val="aff1"/>
              <w:jc w:val="center"/>
              <w:rPr>
                <w:color w:val="auto"/>
                <w:sz w:val="22"/>
                <w:szCs w:val="22"/>
              </w:rPr>
            </w:pPr>
            <w:r w:rsidRPr="006751B3">
              <w:rPr>
                <w:color w:val="auto"/>
                <w:sz w:val="22"/>
                <w:szCs w:val="22"/>
              </w:rPr>
              <w:t>Не подлежат установлению</w:t>
            </w:r>
          </w:p>
        </w:tc>
      </w:tr>
    </w:tbl>
    <w:p w:rsidR="008A222A" w:rsidRPr="006751B3" w:rsidRDefault="008A222A" w:rsidP="008A222A">
      <w:pPr>
        <w:spacing w:after="0" w:line="240" w:lineRule="auto"/>
        <w:ind w:firstLine="709"/>
        <w:jc w:val="both"/>
        <w:rPr>
          <w:rFonts w:ascii="Times New Roman" w:eastAsia="SimSun" w:hAnsi="Times New Roman" w:cs="Times New Roman"/>
          <w:sz w:val="24"/>
          <w:szCs w:val="24"/>
          <w:lang w:eastAsia="zh-CN"/>
        </w:rPr>
      </w:pPr>
    </w:p>
    <w:p w:rsidR="008A222A" w:rsidRPr="006751B3" w:rsidRDefault="008A222A" w:rsidP="008A222A">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2.2. Условно разрешенные виды использования земельных участков и объектов капитального строительств - </w:t>
      </w:r>
      <w:r w:rsidRPr="006751B3">
        <w:rPr>
          <w:rFonts w:ascii="Times New Roman" w:eastAsia="SimSun" w:hAnsi="Times New Roman" w:cs="Times New Roman"/>
          <w:b/>
          <w:sz w:val="24"/>
          <w:szCs w:val="24"/>
          <w:lang w:eastAsia="zh-CN"/>
        </w:rPr>
        <w:t>нет.</w:t>
      </w:r>
      <w:r w:rsidRPr="006751B3">
        <w:rPr>
          <w:rFonts w:ascii="Times New Roman" w:eastAsia="SimSun" w:hAnsi="Times New Roman" w:cs="Times New Roman"/>
          <w:sz w:val="24"/>
          <w:szCs w:val="24"/>
          <w:lang w:eastAsia="zh-CN"/>
        </w:rPr>
        <w:t xml:space="preserve"> </w:t>
      </w:r>
    </w:p>
    <w:p w:rsidR="008A222A" w:rsidRPr="006751B3" w:rsidRDefault="008A222A" w:rsidP="008A222A">
      <w:pPr>
        <w:widowControl w:val="0"/>
        <w:spacing w:after="0" w:line="240" w:lineRule="auto"/>
        <w:ind w:firstLine="426"/>
        <w:rPr>
          <w:rFonts w:ascii="Times New Roman" w:eastAsia="SimSun" w:hAnsi="Times New Roman" w:cs="Times New Roman"/>
          <w:sz w:val="24"/>
          <w:szCs w:val="24"/>
          <w:lang w:eastAsia="zh-CN"/>
        </w:rPr>
      </w:pPr>
    </w:p>
    <w:p w:rsidR="008A222A" w:rsidRPr="006751B3" w:rsidRDefault="008A222A" w:rsidP="008A222A">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8"/>
        <w:gridCol w:w="7371"/>
      </w:tblGrid>
      <w:tr w:rsidR="008A222A" w:rsidRPr="006751B3" w:rsidTr="007111B8">
        <w:trPr>
          <w:trHeight w:val="552"/>
        </w:trPr>
        <w:tc>
          <w:tcPr>
            <w:tcW w:w="8648" w:type="dxa"/>
            <w:vAlign w:val="center"/>
          </w:tcPr>
          <w:p w:rsidR="008A222A" w:rsidRPr="006751B3" w:rsidRDefault="008A222A"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7371" w:type="dxa"/>
            <w:vAlign w:val="center"/>
          </w:tcPr>
          <w:p w:rsidR="008A222A" w:rsidRPr="006751B3" w:rsidRDefault="008A222A"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8A222A" w:rsidRPr="006751B3" w:rsidTr="007111B8">
        <w:tc>
          <w:tcPr>
            <w:tcW w:w="8648" w:type="dxa"/>
          </w:tcPr>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 беседки, ротонды, солярии, аэрарии, раздевалки, душевые</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аттракционы</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детей, отдыха, спорта </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сооружения, необходимые для хранения и ремонта инвентаря, прокатной техники</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пункты проката игрового и спортивного инвентаря</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места для пикников</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велосипедные дорожки, пешеходные дорожки</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пожарной охраны (гидранты, резервуары);</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стоянки для автомобилей надземные открытого, гаражи для индивидуального автотранспорта </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ангары, пункты проката для хранения оборудования, инвентаря и пр.</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навесы, беседки, уборные</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теплицы, парники, оранжереи</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контрольно-пропускные пункты, пункты охраны</w:t>
            </w:r>
          </w:p>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7371" w:type="dxa"/>
          </w:tcPr>
          <w:p w:rsidR="008A222A" w:rsidRPr="006751B3" w:rsidRDefault="008A222A"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2821A4" w:rsidRPr="006751B3" w:rsidRDefault="002821A4" w:rsidP="00E34BAD">
      <w:pPr>
        <w:autoSpaceDE w:val="0"/>
        <w:spacing w:after="0" w:line="240" w:lineRule="auto"/>
        <w:ind w:firstLine="709"/>
        <w:jc w:val="both"/>
        <w:rPr>
          <w:rFonts w:ascii="Times New Roman" w:eastAsia="SimSun" w:hAnsi="Times New Roman" w:cs="Times New Roman"/>
          <w:sz w:val="24"/>
          <w:szCs w:val="24"/>
          <w:lang w:eastAsia="zh-CN"/>
        </w:rPr>
        <w:sectPr w:rsidR="002821A4" w:rsidRPr="006751B3" w:rsidSect="008A222A">
          <w:pgSz w:w="16838" w:h="11906" w:orient="landscape"/>
          <w:pgMar w:top="851" w:right="851" w:bottom="851" w:left="851" w:header="709" w:footer="340" w:gutter="0"/>
          <w:pgNumType w:chapStyle="1"/>
          <w:cols w:space="708"/>
          <w:titlePg/>
          <w:docGrid w:linePitch="360"/>
        </w:sectPr>
      </w:pPr>
    </w:p>
    <w:p w:rsidR="00C717C0" w:rsidRPr="006751B3" w:rsidRDefault="00C717C0" w:rsidP="002821A4">
      <w:pPr>
        <w:pStyle w:val="20"/>
        <w:spacing w:before="0" w:after="100"/>
        <w:ind w:firstLine="709"/>
        <w:jc w:val="both"/>
        <w:rPr>
          <w:rFonts w:ascii="Times New Roman" w:hAnsi="Times New Roman" w:cs="Times New Roman"/>
          <w:color w:val="auto"/>
          <w:sz w:val="24"/>
          <w:szCs w:val="24"/>
        </w:rPr>
      </w:pPr>
      <w:bookmarkStart w:id="31" w:name="_Toc5737547"/>
      <w:r w:rsidRPr="006751B3">
        <w:rPr>
          <w:rFonts w:ascii="Times New Roman" w:hAnsi="Times New Roman" w:cs="Times New Roman"/>
          <w:color w:val="auto"/>
          <w:sz w:val="24"/>
          <w:szCs w:val="24"/>
        </w:rPr>
        <w:lastRenderedPageBreak/>
        <w:t xml:space="preserve">Статья </w:t>
      </w:r>
      <w:r w:rsidR="008A222A" w:rsidRPr="006751B3">
        <w:rPr>
          <w:rFonts w:ascii="Times New Roman" w:hAnsi="Times New Roman" w:cs="Times New Roman"/>
          <w:color w:val="auto"/>
          <w:sz w:val="24"/>
          <w:szCs w:val="24"/>
        </w:rPr>
        <w:t>41.1</w:t>
      </w:r>
      <w:r w:rsidRPr="006751B3">
        <w:rPr>
          <w:rFonts w:ascii="Times New Roman" w:hAnsi="Times New Roman" w:cs="Times New Roman"/>
          <w:color w:val="auto"/>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31"/>
    </w:p>
    <w:p w:rsidR="00C717C0" w:rsidRPr="006751B3" w:rsidRDefault="00C717C0" w:rsidP="00C717C0">
      <w:pPr>
        <w:autoSpaceDE w:val="0"/>
        <w:spacing w:after="0" w:line="240" w:lineRule="auto"/>
        <w:ind w:firstLine="709"/>
        <w:jc w:val="both"/>
        <w:rPr>
          <w:rFonts w:ascii="Times New Roman" w:eastAsia="Calibri" w:hAnsi="Times New Roman" w:cs="Times New Roman"/>
          <w:sz w:val="24"/>
          <w:szCs w:val="24"/>
        </w:rPr>
      </w:pPr>
    </w:p>
    <w:p w:rsidR="00C717C0" w:rsidRPr="006751B3" w:rsidRDefault="00C717C0" w:rsidP="00C717C0">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717C0" w:rsidRPr="006751B3" w:rsidRDefault="00C717C0" w:rsidP="00C717C0">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8A222A" w:rsidRPr="006751B3">
        <w:rPr>
          <w:rFonts w:ascii="Times New Roman" w:eastAsia="SimSun" w:hAnsi="Times New Roman" w:cs="Times New Roman"/>
          <w:sz w:val="24"/>
          <w:szCs w:val="24"/>
          <w:lang w:eastAsia="zh-CN"/>
        </w:rPr>
        <w:t>46-52</w:t>
      </w:r>
      <w:r w:rsidRPr="006751B3">
        <w:rPr>
          <w:rFonts w:ascii="Times New Roman" w:eastAsia="SimSun" w:hAnsi="Times New Roman" w:cs="Times New Roman"/>
          <w:sz w:val="24"/>
          <w:szCs w:val="24"/>
          <w:lang w:eastAsia="zh-CN"/>
        </w:rPr>
        <w:t xml:space="preserve"> настоящих Правил.</w:t>
      </w:r>
    </w:p>
    <w:p w:rsidR="00C717C0" w:rsidRPr="006751B3" w:rsidRDefault="00390C35" w:rsidP="00C717C0">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C717C0" w:rsidRPr="006751B3">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C717C0" w:rsidRPr="006751B3" w:rsidRDefault="00390C35" w:rsidP="00C717C0">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4</w:t>
      </w:r>
      <w:r w:rsidR="00C717C0" w:rsidRPr="006751B3">
        <w:rPr>
          <w:rFonts w:ascii="Times New Roman" w:eastAsia="SimSun" w:hAnsi="Times New Roman" w:cs="Times New Roman"/>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90C35" w:rsidRPr="006751B3" w:rsidRDefault="00390C35" w:rsidP="00E34BAD">
      <w:pPr>
        <w:autoSpaceDE w:val="0"/>
        <w:spacing w:after="0" w:line="240" w:lineRule="auto"/>
        <w:ind w:firstLine="709"/>
        <w:jc w:val="both"/>
        <w:rPr>
          <w:rFonts w:ascii="Times New Roman" w:eastAsia="SimSun" w:hAnsi="Times New Roman" w:cs="Times New Roman"/>
          <w:sz w:val="24"/>
          <w:szCs w:val="24"/>
          <w:lang w:eastAsia="zh-CN"/>
        </w:rPr>
        <w:sectPr w:rsidR="00390C35" w:rsidRPr="006751B3" w:rsidSect="00C717C0">
          <w:pgSz w:w="11906" w:h="16838"/>
          <w:pgMar w:top="851" w:right="851" w:bottom="851" w:left="1418" w:header="709" w:footer="709" w:gutter="0"/>
          <w:pgNumType w:chapStyle="1"/>
          <w:cols w:space="708"/>
          <w:titlePg/>
          <w:docGrid w:linePitch="360"/>
        </w:sectPr>
      </w:pPr>
    </w:p>
    <w:p w:rsidR="00390C35" w:rsidRPr="006751B3" w:rsidRDefault="00390C35" w:rsidP="008A222A">
      <w:pPr>
        <w:pStyle w:val="20"/>
        <w:spacing w:before="0" w:after="100"/>
        <w:ind w:firstLine="709"/>
        <w:jc w:val="both"/>
        <w:rPr>
          <w:rFonts w:ascii="Times New Roman" w:hAnsi="Times New Roman" w:cs="Times New Roman"/>
          <w:color w:val="auto"/>
          <w:sz w:val="24"/>
          <w:szCs w:val="24"/>
        </w:rPr>
      </w:pPr>
      <w:bookmarkStart w:id="32" w:name="_Toc5737548"/>
      <w:r w:rsidRPr="006751B3">
        <w:rPr>
          <w:rFonts w:ascii="Times New Roman" w:hAnsi="Times New Roman" w:cs="Times New Roman"/>
          <w:color w:val="auto"/>
          <w:sz w:val="24"/>
          <w:szCs w:val="24"/>
        </w:rPr>
        <w:lastRenderedPageBreak/>
        <w:t xml:space="preserve">Статья </w:t>
      </w:r>
      <w:r w:rsidR="008A222A" w:rsidRPr="006751B3">
        <w:rPr>
          <w:rFonts w:ascii="Times New Roman" w:hAnsi="Times New Roman" w:cs="Times New Roman"/>
          <w:color w:val="auto"/>
          <w:sz w:val="24"/>
          <w:szCs w:val="24"/>
        </w:rPr>
        <w:t>42</w:t>
      </w:r>
      <w:r w:rsidRPr="006751B3">
        <w:rPr>
          <w:rFonts w:ascii="Times New Roman" w:hAnsi="Times New Roman" w:cs="Times New Roman"/>
          <w:color w:val="auto"/>
          <w:sz w:val="24"/>
          <w:szCs w:val="24"/>
        </w:rPr>
        <w:t>. Градостроительны</w:t>
      </w:r>
      <w:r w:rsidR="008A222A" w:rsidRPr="006751B3">
        <w:rPr>
          <w:rFonts w:ascii="Times New Roman" w:hAnsi="Times New Roman" w:cs="Times New Roman"/>
          <w:color w:val="auto"/>
          <w:sz w:val="24"/>
          <w:szCs w:val="24"/>
        </w:rPr>
        <w:t>е</w:t>
      </w:r>
      <w:r w:rsidRPr="006751B3">
        <w:rPr>
          <w:rFonts w:ascii="Times New Roman" w:hAnsi="Times New Roman" w:cs="Times New Roman"/>
          <w:color w:val="auto"/>
          <w:sz w:val="24"/>
          <w:szCs w:val="24"/>
        </w:rPr>
        <w:t xml:space="preserve"> регламент</w:t>
      </w:r>
      <w:r w:rsidR="008A222A" w:rsidRPr="006751B3">
        <w:rPr>
          <w:rFonts w:ascii="Times New Roman" w:hAnsi="Times New Roman" w:cs="Times New Roman"/>
          <w:color w:val="auto"/>
          <w:sz w:val="24"/>
          <w:szCs w:val="24"/>
        </w:rPr>
        <w:t>ы</w:t>
      </w:r>
      <w:r w:rsidRPr="006751B3">
        <w:rPr>
          <w:rFonts w:ascii="Times New Roman" w:hAnsi="Times New Roman" w:cs="Times New Roman"/>
          <w:color w:val="auto"/>
          <w:sz w:val="24"/>
          <w:szCs w:val="24"/>
        </w:rPr>
        <w:t xml:space="preserve"> в отношении земельных участков и объектов капитального строительства, расположенных в пределах зон специального назначения.</w:t>
      </w:r>
      <w:bookmarkEnd w:id="32"/>
    </w:p>
    <w:p w:rsidR="00390C35" w:rsidRPr="006751B3" w:rsidRDefault="008A222A" w:rsidP="00390C35">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1</w:t>
      </w:r>
      <w:r w:rsidR="00390C35" w:rsidRPr="006751B3">
        <w:rPr>
          <w:rFonts w:ascii="Times New Roman" w:eastAsia="SimSun" w:hAnsi="Times New Roman" w:cs="Times New Roman"/>
          <w:b/>
          <w:sz w:val="24"/>
          <w:szCs w:val="24"/>
          <w:u w:val="single"/>
          <w:lang w:eastAsia="zh-CN"/>
        </w:rPr>
        <w:t xml:space="preserve">. </w:t>
      </w:r>
      <w:r w:rsidRPr="006751B3">
        <w:rPr>
          <w:rFonts w:ascii="Times New Roman" w:eastAsia="SimSun" w:hAnsi="Times New Roman" w:cs="Times New Roman"/>
          <w:b/>
          <w:sz w:val="24"/>
          <w:szCs w:val="24"/>
          <w:u w:val="single"/>
          <w:lang w:eastAsia="zh-CN"/>
        </w:rPr>
        <w:t xml:space="preserve">СН - 1. </w:t>
      </w:r>
      <w:r w:rsidR="00390C35" w:rsidRPr="006751B3">
        <w:rPr>
          <w:rFonts w:ascii="Times New Roman" w:eastAsia="SimSun" w:hAnsi="Times New Roman" w:cs="Times New Roman"/>
          <w:b/>
          <w:sz w:val="24"/>
          <w:szCs w:val="24"/>
          <w:u w:val="single"/>
          <w:lang w:eastAsia="zh-CN"/>
        </w:rPr>
        <w:t xml:space="preserve">Зона кладбищ  </w:t>
      </w:r>
    </w:p>
    <w:p w:rsidR="00390C35" w:rsidRPr="006751B3" w:rsidRDefault="00390C35" w:rsidP="00390C35">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850"/>
        <w:gridCol w:w="1544"/>
        <w:gridCol w:w="992"/>
        <w:gridCol w:w="866"/>
        <w:gridCol w:w="1118"/>
        <w:gridCol w:w="851"/>
      </w:tblGrid>
      <w:tr w:rsidR="00390C35" w:rsidRPr="006751B3" w:rsidTr="008A222A">
        <w:trPr>
          <w:cantSplit/>
          <w:trHeight w:val="784"/>
          <w:jc w:val="center"/>
        </w:trPr>
        <w:tc>
          <w:tcPr>
            <w:tcW w:w="2694" w:type="dxa"/>
            <w:vMerge w:val="restart"/>
            <w:shd w:val="clear" w:color="auto" w:fill="auto"/>
            <w:vAlign w:val="center"/>
          </w:tcPr>
          <w:p w:rsidR="00390C35" w:rsidRPr="006751B3" w:rsidRDefault="00390C35" w:rsidP="004F01B9">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390C35" w:rsidRPr="006751B3" w:rsidRDefault="00390C35" w:rsidP="004F01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390C35" w:rsidRPr="006751B3" w:rsidRDefault="00390C35" w:rsidP="004F01B9">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390C35" w:rsidRPr="006751B3" w:rsidRDefault="00390C35" w:rsidP="004F01B9">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90C35" w:rsidRPr="006751B3" w:rsidTr="008A222A">
        <w:trPr>
          <w:cantSplit/>
          <w:trHeight w:val="3687"/>
          <w:jc w:val="center"/>
        </w:trPr>
        <w:tc>
          <w:tcPr>
            <w:tcW w:w="2694" w:type="dxa"/>
            <w:vMerge/>
            <w:shd w:val="clear" w:color="auto" w:fill="auto"/>
          </w:tcPr>
          <w:p w:rsidR="00390C35" w:rsidRPr="006751B3" w:rsidRDefault="00390C35" w:rsidP="004F01B9">
            <w:pPr>
              <w:widowControl w:val="0"/>
              <w:jc w:val="center"/>
              <w:rPr>
                <w:rFonts w:eastAsia="SimSun"/>
                <w:sz w:val="22"/>
                <w:szCs w:val="22"/>
                <w:lang w:eastAsia="zh-CN"/>
              </w:rPr>
            </w:pPr>
          </w:p>
        </w:tc>
        <w:tc>
          <w:tcPr>
            <w:tcW w:w="5119" w:type="dxa"/>
            <w:vMerge/>
            <w:shd w:val="clear" w:color="auto" w:fill="auto"/>
          </w:tcPr>
          <w:p w:rsidR="00390C35" w:rsidRPr="006751B3" w:rsidRDefault="00390C35" w:rsidP="004F01B9">
            <w:pPr>
              <w:widowControl w:val="0"/>
              <w:jc w:val="center"/>
              <w:rPr>
                <w:rFonts w:eastAsia="SimSun"/>
                <w:sz w:val="22"/>
                <w:szCs w:val="22"/>
                <w:lang w:eastAsia="zh-CN"/>
              </w:rPr>
            </w:pPr>
          </w:p>
        </w:tc>
        <w:tc>
          <w:tcPr>
            <w:tcW w:w="851" w:type="dxa"/>
            <w:vMerge/>
            <w:shd w:val="clear" w:color="auto" w:fill="auto"/>
          </w:tcPr>
          <w:p w:rsidR="00390C35" w:rsidRPr="006751B3" w:rsidRDefault="00390C35" w:rsidP="004F01B9">
            <w:pPr>
              <w:widowControl w:val="0"/>
              <w:jc w:val="center"/>
              <w:rPr>
                <w:rFonts w:eastAsia="SimSun"/>
                <w:sz w:val="22"/>
                <w:szCs w:val="22"/>
                <w:lang w:eastAsia="zh-CN"/>
              </w:rPr>
            </w:pPr>
          </w:p>
        </w:tc>
        <w:tc>
          <w:tcPr>
            <w:tcW w:w="1134" w:type="dxa"/>
            <w:textDirection w:val="btLr"/>
            <w:vAlign w:val="center"/>
          </w:tcPr>
          <w:p w:rsidR="00390C35" w:rsidRPr="006751B3" w:rsidRDefault="00390C35" w:rsidP="004F01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390C35" w:rsidRPr="006751B3" w:rsidRDefault="00390C35" w:rsidP="008A222A">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390C35" w:rsidRPr="006751B3" w:rsidRDefault="00390C35" w:rsidP="008A222A">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390C35" w:rsidRPr="006751B3" w:rsidRDefault="00390C35" w:rsidP="004F01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390C35" w:rsidRPr="006751B3" w:rsidTr="008A222A">
        <w:trPr>
          <w:cantSplit/>
          <w:trHeight w:val="237"/>
          <w:jc w:val="center"/>
        </w:trPr>
        <w:tc>
          <w:tcPr>
            <w:tcW w:w="2694" w:type="dxa"/>
            <w:shd w:val="clear" w:color="auto" w:fill="auto"/>
            <w:vAlign w:val="center"/>
          </w:tcPr>
          <w:p w:rsidR="00390C35" w:rsidRPr="006751B3" w:rsidRDefault="00390C35" w:rsidP="004F01B9">
            <w:pPr>
              <w:widowControl w:val="0"/>
              <w:jc w:val="center"/>
              <w:rPr>
                <w:sz w:val="22"/>
                <w:szCs w:val="22"/>
              </w:rPr>
            </w:pPr>
            <w:r w:rsidRPr="006751B3">
              <w:rPr>
                <w:sz w:val="22"/>
                <w:szCs w:val="22"/>
              </w:rPr>
              <w:t>1</w:t>
            </w:r>
          </w:p>
        </w:tc>
        <w:tc>
          <w:tcPr>
            <w:tcW w:w="5119" w:type="dxa"/>
            <w:shd w:val="clear" w:color="auto" w:fill="auto"/>
            <w:vAlign w:val="center"/>
          </w:tcPr>
          <w:p w:rsidR="00390C35" w:rsidRPr="006751B3" w:rsidRDefault="00390C35" w:rsidP="004F01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390C35" w:rsidRPr="006751B3" w:rsidRDefault="00390C35" w:rsidP="004F01B9">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390C35" w:rsidRPr="006751B3" w:rsidRDefault="00390C35" w:rsidP="004F01B9">
            <w:pPr>
              <w:widowControl w:val="0"/>
              <w:jc w:val="center"/>
              <w:rPr>
                <w:sz w:val="22"/>
                <w:szCs w:val="22"/>
              </w:rPr>
            </w:pPr>
            <w:r w:rsidRPr="006751B3">
              <w:rPr>
                <w:sz w:val="22"/>
                <w:szCs w:val="22"/>
              </w:rPr>
              <w:t>4</w:t>
            </w:r>
          </w:p>
        </w:tc>
        <w:tc>
          <w:tcPr>
            <w:tcW w:w="850" w:type="dxa"/>
            <w:vAlign w:val="center"/>
          </w:tcPr>
          <w:p w:rsidR="00390C35" w:rsidRPr="006751B3" w:rsidRDefault="00390C35" w:rsidP="004F01B9">
            <w:pPr>
              <w:widowControl w:val="0"/>
              <w:jc w:val="center"/>
              <w:rPr>
                <w:sz w:val="22"/>
                <w:szCs w:val="22"/>
              </w:rPr>
            </w:pPr>
            <w:r w:rsidRPr="006751B3">
              <w:rPr>
                <w:sz w:val="22"/>
                <w:szCs w:val="22"/>
              </w:rPr>
              <w:t>5</w:t>
            </w:r>
          </w:p>
        </w:tc>
        <w:tc>
          <w:tcPr>
            <w:tcW w:w="1544" w:type="dxa"/>
            <w:vAlign w:val="center"/>
          </w:tcPr>
          <w:p w:rsidR="00390C35" w:rsidRPr="006751B3" w:rsidRDefault="00390C35" w:rsidP="004F01B9">
            <w:pPr>
              <w:widowControl w:val="0"/>
              <w:jc w:val="center"/>
              <w:rPr>
                <w:sz w:val="22"/>
                <w:szCs w:val="22"/>
              </w:rPr>
            </w:pPr>
            <w:r w:rsidRPr="006751B3">
              <w:rPr>
                <w:sz w:val="22"/>
                <w:szCs w:val="22"/>
              </w:rPr>
              <w:t>6</w:t>
            </w:r>
          </w:p>
        </w:tc>
        <w:tc>
          <w:tcPr>
            <w:tcW w:w="992" w:type="dxa"/>
            <w:vAlign w:val="center"/>
          </w:tcPr>
          <w:p w:rsidR="00390C35" w:rsidRPr="006751B3" w:rsidRDefault="00390C35" w:rsidP="004F01B9">
            <w:pPr>
              <w:widowControl w:val="0"/>
              <w:jc w:val="center"/>
              <w:rPr>
                <w:sz w:val="22"/>
                <w:szCs w:val="22"/>
              </w:rPr>
            </w:pPr>
            <w:r w:rsidRPr="006751B3">
              <w:rPr>
                <w:sz w:val="22"/>
                <w:szCs w:val="22"/>
              </w:rPr>
              <w:t>7</w:t>
            </w:r>
          </w:p>
        </w:tc>
        <w:tc>
          <w:tcPr>
            <w:tcW w:w="866" w:type="dxa"/>
            <w:vAlign w:val="center"/>
          </w:tcPr>
          <w:p w:rsidR="00390C35" w:rsidRPr="006751B3" w:rsidRDefault="00390C35" w:rsidP="004F01B9">
            <w:pPr>
              <w:widowControl w:val="0"/>
              <w:jc w:val="center"/>
              <w:rPr>
                <w:sz w:val="22"/>
                <w:szCs w:val="22"/>
              </w:rPr>
            </w:pPr>
            <w:r w:rsidRPr="006751B3">
              <w:rPr>
                <w:sz w:val="22"/>
                <w:szCs w:val="22"/>
              </w:rPr>
              <w:t>8</w:t>
            </w:r>
          </w:p>
        </w:tc>
        <w:tc>
          <w:tcPr>
            <w:tcW w:w="1118" w:type="dxa"/>
            <w:vAlign w:val="center"/>
          </w:tcPr>
          <w:p w:rsidR="00390C35" w:rsidRPr="006751B3" w:rsidRDefault="00390C35" w:rsidP="004F01B9">
            <w:pPr>
              <w:widowControl w:val="0"/>
              <w:jc w:val="center"/>
              <w:rPr>
                <w:sz w:val="22"/>
                <w:szCs w:val="22"/>
              </w:rPr>
            </w:pPr>
            <w:r w:rsidRPr="006751B3">
              <w:rPr>
                <w:sz w:val="22"/>
                <w:szCs w:val="22"/>
              </w:rPr>
              <w:t>9</w:t>
            </w:r>
          </w:p>
        </w:tc>
        <w:tc>
          <w:tcPr>
            <w:tcW w:w="851" w:type="dxa"/>
            <w:vAlign w:val="center"/>
          </w:tcPr>
          <w:p w:rsidR="00390C35" w:rsidRPr="006751B3" w:rsidRDefault="00390C35" w:rsidP="004F01B9">
            <w:pPr>
              <w:widowControl w:val="0"/>
              <w:jc w:val="center"/>
              <w:rPr>
                <w:sz w:val="22"/>
                <w:szCs w:val="22"/>
              </w:rPr>
            </w:pPr>
            <w:r w:rsidRPr="006751B3">
              <w:rPr>
                <w:sz w:val="22"/>
                <w:szCs w:val="22"/>
              </w:rPr>
              <w:t>10</w:t>
            </w:r>
          </w:p>
        </w:tc>
      </w:tr>
      <w:tr w:rsidR="00390C35" w:rsidRPr="006751B3" w:rsidTr="008A222A">
        <w:trPr>
          <w:cantSplit/>
          <w:trHeight w:val="843"/>
          <w:jc w:val="center"/>
        </w:trPr>
        <w:tc>
          <w:tcPr>
            <w:tcW w:w="2694" w:type="dxa"/>
            <w:shd w:val="clear" w:color="auto" w:fill="auto"/>
          </w:tcPr>
          <w:p w:rsidR="00390C35" w:rsidRPr="006751B3" w:rsidRDefault="00390C35" w:rsidP="00390C35">
            <w:pPr>
              <w:widowControl w:val="0"/>
              <w:rPr>
                <w:sz w:val="22"/>
                <w:szCs w:val="22"/>
              </w:rPr>
            </w:pPr>
            <w:r w:rsidRPr="006751B3">
              <w:rPr>
                <w:sz w:val="22"/>
                <w:szCs w:val="22"/>
              </w:rPr>
              <w:t>Ритуальная деятельность</w:t>
            </w:r>
          </w:p>
        </w:tc>
        <w:tc>
          <w:tcPr>
            <w:tcW w:w="5119" w:type="dxa"/>
            <w:shd w:val="clear" w:color="auto" w:fill="auto"/>
          </w:tcPr>
          <w:p w:rsidR="00390C35" w:rsidRPr="006751B3" w:rsidRDefault="00390C35" w:rsidP="00390C35">
            <w:pPr>
              <w:widowControl w:val="0"/>
              <w:rPr>
                <w:sz w:val="22"/>
                <w:szCs w:val="22"/>
              </w:rPr>
            </w:pPr>
            <w:r w:rsidRPr="006751B3">
              <w:rPr>
                <w:sz w:val="22"/>
                <w:szCs w:val="22"/>
              </w:rPr>
              <w:t>Размещение кладбищ, крематориев и мест захоронения;</w:t>
            </w:r>
          </w:p>
          <w:p w:rsidR="00390C35" w:rsidRPr="006751B3" w:rsidRDefault="00390C35" w:rsidP="00390C35">
            <w:pPr>
              <w:widowControl w:val="0"/>
              <w:rPr>
                <w:sz w:val="22"/>
                <w:szCs w:val="22"/>
              </w:rPr>
            </w:pPr>
            <w:r w:rsidRPr="006751B3">
              <w:rPr>
                <w:sz w:val="22"/>
                <w:szCs w:val="22"/>
              </w:rPr>
              <w:t>размещение соответствующих культовых сооружений</w:t>
            </w:r>
          </w:p>
        </w:tc>
        <w:tc>
          <w:tcPr>
            <w:tcW w:w="851" w:type="dxa"/>
            <w:shd w:val="clear" w:color="auto" w:fill="auto"/>
          </w:tcPr>
          <w:p w:rsidR="00390C35" w:rsidRPr="006751B3" w:rsidRDefault="00390C35" w:rsidP="00390C35">
            <w:pPr>
              <w:widowControl w:val="0"/>
              <w:rPr>
                <w:sz w:val="22"/>
                <w:szCs w:val="22"/>
              </w:rPr>
            </w:pPr>
            <w:r w:rsidRPr="006751B3">
              <w:rPr>
                <w:sz w:val="22"/>
                <w:szCs w:val="22"/>
              </w:rPr>
              <w:t>12.1</w:t>
            </w:r>
          </w:p>
        </w:tc>
        <w:tc>
          <w:tcPr>
            <w:tcW w:w="1134" w:type="dxa"/>
          </w:tcPr>
          <w:p w:rsidR="00390C35" w:rsidRPr="006751B3" w:rsidRDefault="008A222A" w:rsidP="004F01B9">
            <w:pPr>
              <w:pStyle w:val="aff1"/>
              <w:jc w:val="center"/>
              <w:rPr>
                <w:color w:val="auto"/>
                <w:sz w:val="22"/>
                <w:szCs w:val="22"/>
              </w:rPr>
            </w:pPr>
            <w:r w:rsidRPr="006751B3">
              <w:rPr>
                <w:color w:val="auto"/>
                <w:sz w:val="22"/>
                <w:szCs w:val="22"/>
              </w:rPr>
              <w:t>5</w:t>
            </w:r>
            <w:r w:rsidR="00390C35" w:rsidRPr="006751B3">
              <w:rPr>
                <w:color w:val="auto"/>
                <w:sz w:val="22"/>
                <w:szCs w:val="22"/>
              </w:rPr>
              <w:t>00/</w:t>
            </w:r>
          </w:p>
          <w:p w:rsidR="00390C35" w:rsidRPr="006751B3" w:rsidRDefault="008A222A" w:rsidP="004F01B9">
            <w:pPr>
              <w:pStyle w:val="aff1"/>
              <w:jc w:val="center"/>
              <w:rPr>
                <w:color w:val="auto"/>
                <w:sz w:val="22"/>
                <w:szCs w:val="22"/>
              </w:rPr>
            </w:pPr>
            <w:r w:rsidRPr="006751B3">
              <w:rPr>
                <w:color w:val="auto"/>
                <w:sz w:val="22"/>
                <w:szCs w:val="22"/>
              </w:rPr>
              <w:t>10</w:t>
            </w:r>
            <w:r w:rsidR="00390C35" w:rsidRPr="006751B3">
              <w:rPr>
                <w:color w:val="auto"/>
                <w:sz w:val="22"/>
                <w:szCs w:val="22"/>
              </w:rPr>
              <w:t>0000</w:t>
            </w:r>
          </w:p>
          <w:p w:rsidR="00390C35" w:rsidRPr="006751B3" w:rsidRDefault="00390C35" w:rsidP="004F01B9">
            <w:pPr>
              <w:pStyle w:val="aff1"/>
              <w:jc w:val="center"/>
              <w:rPr>
                <w:color w:val="auto"/>
                <w:sz w:val="22"/>
                <w:szCs w:val="22"/>
              </w:rPr>
            </w:pPr>
            <w:r w:rsidRPr="006751B3">
              <w:rPr>
                <w:color w:val="auto"/>
                <w:sz w:val="22"/>
                <w:szCs w:val="22"/>
              </w:rPr>
              <w:t>кв.м</w:t>
            </w:r>
          </w:p>
        </w:tc>
        <w:tc>
          <w:tcPr>
            <w:tcW w:w="850" w:type="dxa"/>
          </w:tcPr>
          <w:p w:rsidR="00390C35" w:rsidRPr="006751B3" w:rsidRDefault="00390C35" w:rsidP="004F01B9">
            <w:pPr>
              <w:pStyle w:val="aff1"/>
              <w:jc w:val="center"/>
              <w:rPr>
                <w:color w:val="auto"/>
                <w:sz w:val="22"/>
                <w:szCs w:val="22"/>
              </w:rPr>
            </w:pPr>
            <w:r w:rsidRPr="006751B3">
              <w:rPr>
                <w:color w:val="auto"/>
                <w:sz w:val="22"/>
                <w:szCs w:val="22"/>
              </w:rPr>
              <w:t>15 м</w:t>
            </w:r>
          </w:p>
        </w:tc>
        <w:tc>
          <w:tcPr>
            <w:tcW w:w="1544" w:type="dxa"/>
          </w:tcPr>
          <w:p w:rsidR="00390C35" w:rsidRPr="006751B3" w:rsidRDefault="003B1235" w:rsidP="004F01B9">
            <w:pPr>
              <w:pStyle w:val="aff1"/>
              <w:jc w:val="center"/>
              <w:rPr>
                <w:color w:val="auto"/>
                <w:sz w:val="22"/>
                <w:szCs w:val="22"/>
              </w:rPr>
            </w:pPr>
            <w:r w:rsidRPr="006751B3">
              <w:rPr>
                <w:color w:val="auto"/>
                <w:sz w:val="22"/>
                <w:szCs w:val="22"/>
              </w:rPr>
              <w:t>3 м</w:t>
            </w:r>
          </w:p>
        </w:tc>
        <w:tc>
          <w:tcPr>
            <w:tcW w:w="992" w:type="dxa"/>
          </w:tcPr>
          <w:p w:rsidR="00390C35" w:rsidRPr="006751B3" w:rsidRDefault="00BA7D5A" w:rsidP="004F01B9">
            <w:pPr>
              <w:pStyle w:val="aff1"/>
              <w:jc w:val="center"/>
              <w:rPr>
                <w:color w:val="auto"/>
                <w:sz w:val="22"/>
                <w:szCs w:val="22"/>
              </w:rPr>
            </w:pPr>
            <w:r w:rsidRPr="006751B3">
              <w:rPr>
                <w:color w:val="auto"/>
                <w:sz w:val="22"/>
                <w:szCs w:val="22"/>
              </w:rPr>
              <w:t>3</w:t>
            </w:r>
            <w:r w:rsidR="00390C35" w:rsidRPr="006751B3">
              <w:rPr>
                <w:color w:val="auto"/>
                <w:sz w:val="22"/>
                <w:szCs w:val="22"/>
              </w:rPr>
              <w:t xml:space="preserve"> м</w:t>
            </w:r>
          </w:p>
        </w:tc>
        <w:tc>
          <w:tcPr>
            <w:tcW w:w="866" w:type="dxa"/>
          </w:tcPr>
          <w:p w:rsidR="00390C35" w:rsidRPr="006751B3" w:rsidRDefault="00390C35" w:rsidP="004F01B9">
            <w:pPr>
              <w:pStyle w:val="aff1"/>
              <w:jc w:val="center"/>
              <w:rPr>
                <w:color w:val="auto"/>
                <w:sz w:val="22"/>
                <w:szCs w:val="22"/>
              </w:rPr>
            </w:pPr>
            <w:r w:rsidRPr="006751B3">
              <w:rPr>
                <w:color w:val="auto"/>
                <w:sz w:val="22"/>
                <w:szCs w:val="22"/>
              </w:rPr>
              <w:t>1</w:t>
            </w:r>
          </w:p>
        </w:tc>
        <w:tc>
          <w:tcPr>
            <w:tcW w:w="1118" w:type="dxa"/>
          </w:tcPr>
          <w:p w:rsidR="00390C35" w:rsidRPr="006751B3" w:rsidRDefault="008A222A" w:rsidP="004F01B9">
            <w:pPr>
              <w:pStyle w:val="aff1"/>
              <w:jc w:val="center"/>
              <w:rPr>
                <w:color w:val="auto"/>
                <w:sz w:val="22"/>
                <w:szCs w:val="22"/>
              </w:rPr>
            </w:pPr>
            <w:r w:rsidRPr="006751B3">
              <w:rPr>
                <w:color w:val="auto"/>
                <w:sz w:val="22"/>
                <w:szCs w:val="22"/>
              </w:rPr>
              <w:t>7</w:t>
            </w:r>
            <w:r w:rsidR="00390C35" w:rsidRPr="006751B3">
              <w:rPr>
                <w:color w:val="auto"/>
                <w:sz w:val="22"/>
                <w:szCs w:val="22"/>
              </w:rPr>
              <w:t xml:space="preserve"> м</w:t>
            </w:r>
          </w:p>
          <w:p w:rsidR="00390C35" w:rsidRPr="006751B3" w:rsidRDefault="00390C35" w:rsidP="004F01B9">
            <w:pPr>
              <w:pStyle w:val="aff1"/>
              <w:jc w:val="center"/>
              <w:rPr>
                <w:color w:val="auto"/>
                <w:sz w:val="22"/>
                <w:szCs w:val="22"/>
              </w:rPr>
            </w:pPr>
          </w:p>
        </w:tc>
        <w:tc>
          <w:tcPr>
            <w:tcW w:w="851" w:type="dxa"/>
          </w:tcPr>
          <w:p w:rsidR="00390C35" w:rsidRPr="006751B3" w:rsidRDefault="008A222A" w:rsidP="004F01B9">
            <w:pPr>
              <w:pStyle w:val="aff1"/>
              <w:jc w:val="center"/>
              <w:rPr>
                <w:color w:val="auto"/>
                <w:sz w:val="22"/>
                <w:szCs w:val="22"/>
              </w:rPr>
            </w:pPr>
            <w:r w:rsidRPr="006751B3">
              <w:rPr>
                <w:color w:val="auto"/>
                <w:sz w:val="22"/>
                <w:szCs w:val="22"/>
              </w:rPr>
              <w:t>1</w:t>
            </w:r>
            <w:r w:rsidR="00390C35" w:rsidRPr="006751B3">
              <w:rPr>
                <w:color w:val="auto"/>
                <w:sz w:val="22"/>
                <w:szCs w:val="22"/>
              </w:rPr>
              <w:t>0%</w:t>
            </w:r>
          </w:p>
        </w:tc>
      </w:tr>
      <w:tr w:rsidR="008A222A" w:rsidRPr="006751B3" w:rsidTr="008A222A">
        <w:trPr>
          <w:trHeight w:val="20"/>
          <w:jc w:val="center"/>
        </w:trPr>
        <w:tc>
          <w:tcPr>
            <w:tcW w:w="2694" w:type="dxa"/>
            <w:vMerge w:val="restart"/>
            <w:shd w:val="clear" w:color="auto" w:fill="auto"/>
          </w:tcPr>
          <w:p w:rsidR="008A222A" w:rsidRPr="006751B3" w:rsidRDefault="008A222A" w:rsidP="007111B8">
            <w:pPr>
              <w:widowControl w:val="0"/>
              <w:rPr>
                <w:rFonts w:eastAsia="SimSun"/>
                <w:sz w:val="22"/>
                <w:szCs w:val="22"/>
                <w:lang w:eastAsia="zh-CN"/>
              </w:rPr>
            </w:pPr>
            <w:r w:rsidRPr="006751B3">
              <w:rPr>
                <w:sz w:val="22"/>
                <w:szCs w:val="22"/>
              </w:rPr>
              <w:t>Коммунальное обслуживание</w:t>
            </w:r>
          </w:p>
        </w:tc>
        <w:tc>
          <w:tcPr>
            <w:tcW w:w="5119" w:type="dxa"/>
            <w:shd w:val="clear" w:color="auto" w:fill="auto"/>
          </w:tcPr>
          <w:p w:rsidR="008A222A" w:rsidRPr="006751B3" w:rsidRDefault="008A222A" w:rsidP="007111B8">
            <w:pPr>
              <w:widowControl w:val="0"/>
              <w:rPr>
                <w:rFonts w:eastAsia="SimSun"/>
                <w:sz w:val="22"/>
                <w:szCs w:val="22"/>
                <w:lang w:eastAsia="zh-CN"/>
              </w:rPr>
            </w:pPr>
            <w:r w:rsidRPr="006751B3">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6751B3">
              <w:rPr>
                <w:sz w:val="22"/>
                <w:szCs w:val="22"/>
              </w:rPr>
              <w:lastRenderedPageBreak/>
              <w:t>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8A222A" w:rsidRPr="006751B3" w:rsidRDefault="008A222A" w:rsidP="007111B8">
            <w:pPr>
              <w:widowControl w:val="0"/>
              <w:jc w:val="center"/>
              <w:rPr>
                <w:rFonts w:eastAsia="SimSun"/>
                <w:sz w:val="22"/>
                <w:szCs w:val="22"/>
                <w:lang w:eastAsia="zh-CN"/>
              </w:rPr>
            </w:pPr>
            <w:r w:rsidRPr="006751B3">
              <w:rPr>
                <w:sz w:val="22"/>
                <w:szCs w:val="22"/>
              </w:rPr>
              <w:lastRenderedPageBreak/>
              <w:t>3.1</w:t>
            </w:r>
          </w:p>
        </w:tc>
        <w:tc>
          <w:tcPr>
            <w:tcW w:w="1134" w:type="dxa"/>
          </w:tcPr>
          <w:p w:rsidR="008A222A" w:rsidRPr="006751B3" w:rsidRDefault="008A222A" w:rsidP="007111B8">
            <w:pPr>
              <w:widowControl w:val="0"/>
              <w:jc w:val="center"/>
              <w:rPr>
                <w:sz w:val="22"/>
                <w:szCs w:val="22"/>
              </w:rPr>
            </w:pPr>
            <w:r w:rsidRPr="006751B3">
              <w:rPr>
                <w:sz w:val="22"/>
                <w:szCs w:val="22"/>
              </w:rPr>
              <w:t>1/ 10000</w:t>
            </w:r>
          </w:p>
          <w:p w:rsidR="008A222A" w:rsidRPr="006751B3" w:rsidRDefault="008A222A" w:rsidP="007111B8">
            <w:pPr>
              <w:widowControl w:val="0"/>
              <w:jc w:val="center"/>
              <w:rPr>
                <w:sz w:val="22"/>
                <w:szCs w:val="22"/>
              </w:rPr>
            </w:pPr>
            <w:r w:rsidRPr="006751B3">
              <w:rPr>
                <w:sz w:val="22"/>
                <w:szCs w:val="22"/>
              </w:rPr>
              <w:t>кв.м</w:t>
            </w:r>
          </w:p>
        </w:tc>
        <w:tc>
          <w:tcPr>
            <w:tcW w:w="6221" w:type="dxa"/>
            <w:gridSpan w:val="6"/>
          </w:tcPr>
          <w:p w:rsidR="008A222A" w:rsidRPr="006751B3" w:rsidRDefault="008A222A"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8A222A" w:rsidRPr="006751B3" w:rsidTr="008A222A">
        <w:trPr>
          <w:cantSplit/>
          <w:trHeight w:val="843"/>
          <w:jc w:val="center"/>
        </w:trPr>
        <w:tc>
          <w:tcPr>
            <w:tcW w:w="2694" w:type="dxa"/>
            <w:vMerge/>
            <w:shd w:val="clear" w:color="auto" w:fill="auto"/>
          </w:tcPr>
          <w:p w:rsidR="008A222A" w:rsidRPr="006751B3" w:rsidRDefault="008A222A" w:rsidP="00390C35">
            <w:pPr>
              <w:widowControl w:val="0"/>
            </w:pPr>
          </w:p>
        </w:tc>
        <w:tc>
          <w:tcPr>
            <w:tcW w:w="5119" w:type="dxa"/>
            <w:shd w:val="clear" w:color="auto" w:fill="auto"/>
          </w:tcPr>
          <w:p w:rsidR="008A222A" w:rsidRPr="006751B3" w:rsidRDefault="008A222A" w:rsidP="00390C35">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8A222A" w:rsidRPr="006751B3" w:rsidRDefault="008A222A" w:rsidP="00390C35">
            <w:pPr>
              <w:widowControl w:val="0"/>
            </w:pPr>
          </w:p>
        </w:tc>
        <w:tc>
          <w:tcPr>
            <w:tcW w:w="1134" w:type="dxa"/>
          </w:tcPr>
          <w:p w:rsidR="008A222A" w:rsidRPr="006751B3" w:rsidRDefault="008A222A" w:rsidP="007111B8">
            <w:pPr>
              <w:widowControl w:val="0"/>
              <w:jc w:val="center"/>
              <w:rPr>
                <w:sz w:val="22"/>
                <w:szCs w:val="22"/>
              </w:rPr>
            </w:pPr>
            <w:r w:rsidRPr="006751B3">
              <w:rPr>
                <w:sz w:val="22"/>
                <w:szCs w:val="22"/>
              </w:rPr>
              <w:t>1000/</w:t>
            </w:r>
          </w:p>
          <w:p w:rsidR="008A222A" w:rsidRPr="006751B3" w:rsidRDefault="008A222A" w:rsidP="007111B8">
            <w:pPr>
              <w:widowControl w:val="0"/>
              <w:jc w:val="center"/>
              <w:rPr>
                <w:sz w:val="22"/>
                <w:szCs w:val="22"/>
              </w:rPr>
            </w:pPr>
            <w:r w:rsidRPr="006751B3">
              <w:rPr>
                <w:sz w:val="22"/>
                <w:szCs w:val="22"/>
              </w:rPr>
              <w:t>15000</w:t>
            </w:r>
          </w:p>
          <w:p w:rsidR="008A222A" w:rsidRPr="006751B3" w:rsidRDefault="008A222A" w:rsidP="004F01B9">
            <w:pPr>
              <w:pStyle w:val="aff1"/>
              <w:jc w:val="center"/>
              <w:rPr>
                <w:color w:val="auto"/>
                <w:sz w:val="22"/>
                <w:szCs w:val="22"/>
              </w:rPr>
            </w:pPr>
            <w:r w:rsidRPr="006751B3">
              <w:rPr>
                <w:color w:val="auto"/>
                <w:sz w:val="22"/>
                <w:szCs w:val="22"/>
              </w:rPr>
              <w:t>кв.м</w:t>
            </w:r>
          </w:p>
        </w:tc>
        <w:tc>
          <w:tcPr>
            <w:tcW w:w="850" w:type="dxa"/>
          </w:tcPr>
          <w:p w:rsidR="008A222A" w:rsidRPr="006751B3" w:rsidRDefault="008A222A" w:rsidP="004F01B9">
            <w:pPr>
              <w:pStyle w:val="aff1"/>
              <w:jc w:val="center"/>
              <w:rPr>
                <w:color w:val="auto"/>
                <w:sz w:val="22"/>
                <w:szCs w:val="22"/>
              </w:rPr>
            </w:pPr>
            <w:r w:rsidRPr="006751B3">
              <w:rPr>
                <w:color w:val="auto"/>
                <w:sz w:val="22"/>
                <w:szCs w:val="22"/>
              </w:rPr>
              <w:t>12 м</w:t>
            </w:r>
          </w:p>
        </w:tc>
        <w:tc>
          <w:tcPr>
            <w:tcW w:w="1544" w:type="dxa"/>
          </w:tcPr>
          <w:p w:rsidR="008A222A" w:rsidRPr="006751B3" w:rsidRDefault="008A222A" w:rsidP="004F01B9">
            <w:pPr>
              <w:pStyle w:val="aff1"/>
              <w:jc w:val="center"/>
              <w:rPr>
                <w:color w:val="auto"/>
                <w:sz w:val="22"/>
                <w:szCs w:val="22"/>
              </w:rPr>
            </w:pPr>
            <w:r w:rsidRPr="006751B3">
              <w:rPr>
                <w:color w:val="auto"/>
                <w:sz w:val="22"/>
                <w:szCs w:val="22"/>
              </w:rPr>
              <w:t>3 м</w:t>
            </w:r>
          </w:p>
        </w:tc>
        <w:tc>
          <w:tcPr>
            <w:tcW w:w="992" w:type="dxa"/>
          </w:tcPr>
          <w:p w:rsidR="008A222A" w:rsidRPr="006751B3" w:rsidRDefault="008A222A" w:rsidP="004F01B9">
            <w:pPr>
              <w:pStyle w:val="aff1"/>
              <w:jc w:val="center"/>
              <w:rPr>
                <w:color w:val="auto"/>
                <w:sz w:val="22"/>
                <w:szCs w:val="22"/>
              </w:rPr>
            </w:pPr>
            <w:r w:rsidRPr="006751B3">
              <w:rPr>
                <w:color w:val="auto"/>
                <w:sz w:val="22"/>
                <w:szCs w:val="22"/>
              </w:rPr>
              <w:t>3 м</w:t>
            </w:r>
          </w:p>
        </w:tc>
        <w:tc>
          <w:tcPr>
            <w:tcW w:w="866" w:type="dxa"/>
          </w:tcPr>
          <w:p w:rsidR="008A222A" w:rsidRPr="006751B3" w:rsidRDefault="008A222A" w:rsidP="004F01B9">
            <w:pPr>
              <w:pStyle w:val="aff1"/>
              <w:jc w:val="center"/>
              <w:rPr>
                <w:color w:val="auto"/>
                <w:sz w:val="22"/>
                <w:szCs w:val="22"/>
              </w:rPr>
            </w:pPr>
            <w:r w:rsidRPr="006751B3">
              <w:rPr>
                <w:color w:val="auto"/>
                <w:sz w:val="22"/>
                <w:szCs w:val="22"/>
              </w:rPr>
              <w:t>2</w:t>
            </w:r>
          </w:p>
        </w:tc>
        <w:tc>
          <w:tcPr>
            <w:tcW w:w="1118" w:type="dxa"/>
          </w:tcPr>
          <w:p w:rsidR="008A222A" w:rsidRPr="006751B3" w:rsidRDefault="008A222A" w:rsidP="004F01B9">
            <w:pPr>
              <w:pStyle w:val="aff1"/>
              <w:jc w:val="center"/>
              <w:rPr>
                <w:color w:val="auto"/>
                <w:sz w:val="22"/>
                <w:szCs w:val="22"/>
              </w:rPr>
            </w:pPr>
            <w:r w:rsidRPr="006751B3">
              <w:rPr>
                <w:color w:val="auto"/>
                <w:sz w:val="22"/>
                <w:szCs w:val="22"/>
              </w:rPr>
              <w:t>12</w:t>
            </w:r>
          </w:p>
        </w:tc>
        <w:tc>
          <w:tcPr>
            <w:tcW w:w="851" w:type="dxa"/>
          </w:tcPr>
          <w:p w:rsidR="008A222A" w:rsidRPr="006751B3" w:rsidRDefault="008A222A" w:rsidP="004F01B9">
            <w:pPr>
              <w:pStyle w:val="aff1"/>
              <w:jc w:val="center"/>
              <w:rPr>
                <w:color w:val="auto"/>
                <w:sz w:val="22"/>
                <w:szCs w:val="22"/>
              </w:rPr>
            </w:pPr>
            <w:r w:rsidRPr="006751B3">
              <w:rPr>
                <w:color w:val="auto"/>
                <w:sz w:val="22"/>
                <w:szCs w:val="22"/>
              </w:rPr>
              <w:t>60%</w:t>
            </w:r>
          </w:p>
        </w:tc>
      </w:tr>
    </w:tbl>
    <w:p w:rsidR="00390C35" w:rsidRPr="006751B3" w:rsidRDefault="00390C35" w:rsidP="00390C35">
      <w:pPr>
        <w:spacing w:after="0" w:line="240" w:lineRule="auto"/>
        <w:ind w:firstLine="709"/>
        <w:jc w:val="both"/>
        <w:rPr>
          <w:rFonts w:ascii="Times New Roman" w:eastAsia="SimSun" w:hAnsi="Times New Roman" w:cs="Times New Roman"/>
          <w:sz w:val="24"/>
          <w:szCs w:val="24"/>
          <w:lang w:eastAsia="zh-CN"/>
        </w:rPr>
      </w:pPr>
    </w:p>
    <w:p w:rsidR="00390C35" w:rsidRPr="006751B3" w:rsidRDefault="00390C35" w:rsidP="00390C35">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w:t>
      </w:r>
      <w:r w:rsidRPr="006751B3">
        <w:rPr>
          <w:rFonts w:ascii="Times New Roman" w:eastAsia="SimSun" w:hAnsi="Times New Roman" w:cs="Times New Roman"/>
          <w:sz w:val="24"/>
          <w:szCs w:val="24"/>
          <w:lang w:eastAsia="zh-CN"/>
        </w:rPr>
        <w:lastRenderedPageBreak/>
        <w:t xml:space="preserve">ального строительства: </w:t>
      </w:r>
    </w:p>
    <w:tbl>
      <w:tblPr>
        <w:tblStyle w:val="aff7"/>
        <w:tblW w:w="16019" w:type="dxa"/>
        <w:jc w:val="center"/>
        <w:tblLayout w:type="fixed"/>
        <w:tblLook w:val="04A0"/>
      </w:tblPr>
      <w:tblGrid>
        <w:gridCol w:w="2694"/>
        <w:gridCol w:w="5261"/>
        <w:gridCol w:w="851"/>
        <w:gridCol w:w="992"/>
        <w:gridCol w:w="992"/>
        <w:gridCol w:w="1402"/>
        <w:gridCol w:w="992"/>
        <w:gridCol w:w="866"/>
        <w:gridCol w:w="1118"/>
        <w:gridCol w:w="851"/>
      </w:tblGrid>
      <w:tr w:rsidR="00390C35" w:rsidRPr="006751B3" w:rsidTr="008A222A">
        <w:trPr>
          <w:cantSplit/>
          <w:trHeight w:val="739"/>
          <w:jc w:val="center"/>
        </w:trPr>
        <w:tc>
          <w:tcPr>
            <w:tcW w:w="2694" w:type="dxa"/>
            <w:vMerge w:val="restart"/>
            <w:shd w:val="clear" w:color="auto" w:fill="auto"/>
            <w:vAlign w:val="center"/>
          </w:tcPr>
          <w:p w:rsidR="00390C35" w:rsidRPr="006751B3" w:rsidRDefault="00390C35" w:rsidP="004F01B9">
            <w:pPr>
              <w:widowControl w:val="0"/>
              <w:jc w:val="center"/>
              <w:rPr>
                <w:sz w:val="22"/>
                <w:szCs w:val="22"/>
              </w:rPr>
            </w:pPr>
            <w:r w:rsidRPr="006751B3">
              <w:rPr>
                <w:sz w:val="22"/>
                <w:szCs w:val="22"/>
              </w:rPr>
              <w:t>Наименование вида разрешенного использования</w:t>
            </w:r>
          </w:p>
        </w:tc>
        <w:tc>
          <w:tcPr>
            <w:tcW w:w="5261" w:type="dxa"/>
            <w:vMerge w:val="restart"/>
            <w:shd w:val="clear" w:color="auto" w:fill="auto"/>
            <w:vAlign w:val="center"/>
          </w:tcPr>
          <w:p w:rsidR="00390C35" w:rsidRPr="006751B3" w:rsidRDefault="00390C35" w:rsidP="004F01B9">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390C35" w:rsidRPr="006751B3" w:rsidRDefault="00390C35" w:rsidP="004F01B9">
            <w:pPr>
              <w:widowControl w:val="0"/>
              <w:jc w:val="center"/>
              <w:rPr>
                <w:rFonts w:eastAsia="SimSun"/>
                <w:sz w:val="22"/>
                <w:szCs w:val="22"/>
                <w:lang w:eastAsia="zh-CN"/>
              </w:rPr>
            </w:pPr>
            <w:r w:rsidRPr="006751B3">
              <w:rPr>
                <w:rFonts w:eastAsia="SimSun"/>
                <w:sz w:val="22"/>
                <w:szCs w:val="22"/>
                <w:lang w:eastAsia="zh-CN"/>
              </w:rPr>
              <w:t>Код</w:t>
            </w:r>
          </w:p>
        </w:tc>
        <w:tc>
          <w:tcPr>
            <w:tcW w:w="7213" w:type="dxa"/>
            <w:gridSpan w:val="7"/>
            <w:vAlign w:val="center"/>
          </w:tcPr>
          <w:p w:rsidR="00390C35" w:rsidRPr="006751B3" w:rsidRDefault="00390C35" w:rsidP="004F01B9">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90C35" w:rsidRPr="006751B3" w:rsidTr="008A222A">
        <w:trPr>
          <w:cantSplit/>
          <w:trHeight w:val="3555"/>
          <w:jc w:val="center"/>
        </w:trPr>
        <w:tc>
          <w:tcPr>
            <w:tcW w:w="2694" w:type="dxa"/>
            <w:vMerge/>
            <w:shd w:val="clear" w:color="auto" w:fill="auto"/>
          </w:tcPr>
          <w:p w:rsidR="00390C35" w:rsidRPr="006751B3" w:rsidRDefault="00390C35" w:rsidP="004F01B9">
            <w:pPr>
              <w:widowControl w:val="0"/>
              <w:jc w:val="center"/>
              <w:rPr>
                <w:rFonts w:eastAsia="SimSun"/>
                <w:sz w:val="22"/>
                <w:szCs w:val="22"/>
                <w:lang w:eastAsia="zh-CN"/>
              </w:rPr>
            </w:pPr>
          </w:p>
        </w:tc>
        <w:tc>
          <w:tcPr>
            <w:tcW w:w="5261" w:type="dxa"/>
            <w:vMerge/>
            <w:shd w:val="clear" w:color="auto" w:fill="auto"/>
          </w:tcPr>
          <w:p w:rsidR="00390C35" w:rsidRPr="006751B3" w:rsidRDefault="00390C35" w:rsidP="004F01B9">
            <w:pPr>
              <w:widowControl w:val="0"/>
              <w:jc w:val="center"/>
              <w:rPr>
                <w:rFonts w:eastAsia="SimSun"/>
                <w:sz w:val="22"/>
                <w:szCs w:val="22"/>
                <w:lang w:eastAsia="zh-CN"/>
              </w:rPr>
            </w:pPr>
          </w:p>
        </w:tc>
        <w:tc>
          <w:tcPr>
            <w:tcW w:w="851" w:type="dxa"/>
            <w:vMerge/>
            <w:shd w:val="clear" w:color="auto" w:fill="auto"/>
          </w:tcPr>
          <w:p w:rsidR="00390C35" w:rsidRPr="006751B3" w:rsidRDefault="00390C35" w:rsidP="004F01B9">
            <w:pPr>
              <w:widowControl w:val="0"/>
              <w:jc w:val="center"/>
              <w:rPr>
                <w:rFonts w:eastAsia="SimSun"/>
                <w:sz w:val="22"/>
                <w:szCs w:val="22"/>
                <w:lang w:eastAsia="zh-CN"/>
              </w:rPr>
            </w:pPr>
          </w:p>
        </w:tc>
        <w:tc>
          <w:tcPr>
            <w:tcW w:w="992" w:type="dxa"/>
            <w:textDirection w:val="btLr"/>
            <w:vAlign w:val="center"/>
          </w:tcPr>
          <w:p w:rsidR="00390C35" w:rsidRPr="006751B3" w:rsidRDefault="00390C35" w:rsidP="004F01B9">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992"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402" w:type="dxa"/>
            <w:textDirection w:val="btLr"/>
            <w:vAlign w:val="center"/>
          </w:tcPr>
          <w:p w:rsidR="00390C35" w:rsidRPr="006751B3" w:rsidRDefault="00390C35" w:rsidP="008A222A">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390C35" w:rsidRPr="006751B3" w:rsidRDefault="00390C35" w:rsidP="008A222A">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390C35" w:rsidRPr="006751B3" w:rsidRDefault="00390C35" w:rsidP="004F01B9">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390C35" w:rsidRPr="006751B3" w:rsidRDefault="00390C35" w:rsidP="004F01B9">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390C35" w:rsidRPr="006751B3" w:rsidTr="008A222A">
        <w:trPr>
          <w:cantSplit/>
          <w:trHeight w:val="237"/>
          <w:jc w:val="center"/>
        </w:trPr>
        <w:tc>
          <w:tcPr>
            <w:tcW w:w="2694" w:type="dxa"/>
            <w:shd w:val="clear" w:color="auto" w:fill="auto"/>
            <w:vAlign w:val="center"/>
          </w:tcPr>
          <w:p w:rsidR="00390C35" w:rsidRPr="006751B3" w:rsidRDefault="00390C35" w:rsidP="004F01B9">
            <w:pPr>
              <w:widowControl w:val="0"/>
              <w:jc w:val="center"/>
              <w:rPr>
                <w:sz w:val="22"/>
                <w:szCs w:val="22"/>
              </w:rPr>
            </w:pPr>
            <w:r w:rsidRPr="006751B3">
              <w:rPr>
                <w:sz w:val="22"/>
                <w:szCs w:val="22"/>
              </w:rPr>
              <w:t>1</w:t>
            </w:r>
          </w:p>
        </w:tc>
        <w:tc>
          <w:tcPr>
            <w:tcW w:w="5261" w:type="dxa"/>
            <w:shd w:val="clear" w:color="auto" w:fill="auto"/>
            <w:vAlign w:val="center"/>
          </w:tcPr>
          <w:p w:rsidR="00390C35" w:rsidRPr="006751B3" w:rsidRDefault="00390C35" w:rsidP="004F01B9">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390C35" w:rsidRPr="006751B3" w:rsidRDefault="00390C35" w:rsidP="004F01B9">
            <w:pPr>
              <w:widowControl w:val="0"/>
              <w:jc w:val="center"/>
              <w:rPr>
                <w:rFonts w:eastAsia="SimSun"/>
                <w:sz w:val="22"/>
                <w:szCs w:val="22"/>
                <w:lang w:eastAsia="zh-CN"/>
              </w:rPr>
            </w:pPr>
            <w:r w:rsidRPr="006751B3">
              <w:rPr>
                <w:rFonts w:eastAsia="SimSun"/>
                <w:sz w:val="22"/>
                <w:szCs w:val="22"/>
                <w:lang w:eastAsia="zh-CN"/>
              </w:rPr>
              <w:t>3</w:t>
            </w:r>
          </w:p>
        </w:tc>
        <w:tc>
          <w:tcPr>
            <w:tcW w:w="992" w:type="dxa"/>
            <w:vAlign w:val="center"/>
          </w:tcPr>
          <w:p w:rsidR="00390C35" w:rsidRPr="006751B3" w:rsidRDefault="00390C35" w:rsidP="004F01B9">
            <w:pPr>
              <w:widowControl w:val="0"/>
              <w:jc w:val="center"/>
              <w:rPr>
                <w:sz w:val="22"/>
                <w:szCs w:val="22"/>
              </w:rPr>
            </w:pPr>
            <w:r w:rsidRPr="006751B3">
              <w:rPr>
                <w:sz w:val="22"/>
                <w:szCs w:val="22"/>
              </w:rPr>
              <w:t>4</w:t>
            </w:r>
          </w:p>
        </w:tc>
        <w:tc>
          <w:tcPr>
            <w:tcW w:w="992" w:type="dxa"/>
            <w:vAlign w:val="center"/>
          </w:tcPr>
          <w:p w:rsidR="00390C35" w:rsidRPr="006751B3" w:rsidRDefault="00390C35" w:rsidP="004F01B9">
            <w:pPr>
              <w:widowControl w:val="0"/>
              <w:jc w:val="center"/>
              <w:rPr>
                <w:sz w:val="22"/>
                <w:szCs w:val="22"/>
              </w:rPr>
            </w:pPr>
            <w:r w:rsidRPr="006751B3">
              <w:rPr>
                <w:sz w:val="22"/>
                <w:szCs w:val="22"/>
              </w:rPr>
              <w:t>5</w:t>
            </w:r>
          </w:p>
        </w:tc>
        <w:tc>
          <w:tcPr>
            <w:tcW w:w="1402" w:type="dxa"/>
            <w:vAlign w:val="center"/>
          </w:tcPr>
          <w:p w:rsidR="00390C35" w:rsidRPr="006751B3" w:rsidRDefault="00390C35" w:rsidP="004F01B9">
            <w:pPr>
              <w:widowControl w:val="0"/>
              <w:jc w:val="center"/>
              <w:rPr>
                <w:sz w:val="22"/>
                <w:szCs w:val="22"/>
              </w:rPr>
            </w:pPr>
            <w:r w:rsidRPr="006751B3">
              <w:rPr>
                <w:sz w:val="22"/>
                <w:szCs w:val="22"/>
              </w:rPr>
              <w:t>6</w:t>
            </w:r>
          </w:p>
        </w:tc>
        <w:tc>
          <w:tcPr>
            <w:tcW w:w="992" w:type="dxa"/>
            <w:vAlign w:val="center"/>
          </w:tcPr>
          <w:p w:rsidR="00390C35" w:rsidRPr="006751B3" w:rsidRDefault="00390C35" w:rsidP="004F01B9">
            <w:pPr>
              <w:widowControl w:val="0"/>
              <w:jc w:val="center"/>
              <w:rPr>
                <w:sz w:val="22"/>
                <w:szCs w:val="22"/>
              </w:rPr>
            </w:pPr>
            <w:r w:rsidRPr="006751B3">
              <w:rPr>
                <w:sz w:val="22"/>
                <w:szCs w:val="22"/>
              </w:rPr>
              <w:t>7</w:t>
            </w:r>
          </w:p>
        </w:tc>
        <w:tc>
          <w:tcPr>
            <w:tcW w:w="866" w:type="dxa"/>
            <w:vAlign w:val="center"/>
          </w:tcPr>
          <w:p w:rsidR="00390C35" w:rsidRPr="006751B3" w:rsidRDefault="00390C35" w:rsidP="004F01B9">
            <w:pPr>
              <w:widowControl w:val="0"/>
              <w:jc w:val="center"/>
              <w:rPr>
                <w:sz w:val="22"/>
                <w:szCs w:val="22"/>
              </w:rPr>
            </w:pPr>
            <w:r w:rsidRPr="006751B3">
              <w:rPr>
                <w:sz w:val="22"/>
                <w:szCs w:val="22"/>
              </w:rPr>
              <w:t>8</w:t>
            </w:r>
          </w:p>
        </w:tc>
        <w:tc>
          <w:tcPr>
            <w:tcW w:w="1118" w:type="dxa"/>
            <w:vAlign w:val="center"/>
          </w:tcPr>
          <w:p w:rsidR="00390C35" w:rsidRPr="006751B3" w:rsidRDefault="00390C35" w:rsidP="004F01B9">
            <w:pPr>
              <w:widowControl w:val="0"/>
              <w:jc w:val="center"/>
              <w:rPr>
                <w:sz w:val="22"/>
                <w:szCs w:val="22"/>
              </w:rPr>
            </w:pPr>
            <w:r w:rsidRPr="006751B3">
              <w:rPr>
                <w:sz w:val="22"/>
                <w:szCs w:val="22"/>
              </w:rPr>
              <w:t>9</w:t>
            </w:r>
          </w:p>
        </w:tc>
        <w:tc>
          <w:tcPr>
            <w:tcW w:w="851" w:type="dxa"/>
            <w:vAlign w:val="center"/>
          </w:tcPr>
          <w:p w:rsidR="00390C35" w:rsidRPr="006751B3" w:rsidRDefault="00390C35" w:rsidP="004F01B9">
            <w:pPr>
              <w:widowControl w:val="0"/>
              <w:jc w:val="center"/>
              <w:rPr>
                <w:sz w:val="22"/>
                <w:szCs w:val="22"/>
              </w:rPr>
            </w:pPr>
            <w:r w:rsidRPr="006751B3">
              <w:rPr>
                <w:sz w:val="22"/>
                <w:szCs w:val="22"/>
              </w:rPr>
              <w:t>10</w:t>
            </w:r>
          </w:p>
        </w:tc>
      </w:tr>
      <w:tr w:rsidR="00390C35" w:rsidRPr="006751B3" w:rsidTr="008A222A">
        <w:trPr>
          <w:cantSplit/>
          <w:trHeight w:val="843"/>
          <w:jc w:val="center"/>
        </w:trPr>
        <w:tc>
          <w:tcPr>
            <w:tcW w:w="2694" w:type="dxa"/>
            <w:shd w:val="clear" w:color="auto" w:fill="auto"/>
          </w:tcPr>
          <w:p w:rsidR="00390C35" w:rsidRPr="006751B3" w:rsidRDefault="00390C35" w:rsidP="004F01B9">
            <w:pPr>
              <w:pStyle w:val="aff1"/>
              <w:rPr>
                <w:color w:val="auto"/>
                <w:sz w:val="22"/>
                <w:szCs w:val="22"/>
              </w:rPr>
            </w:pPr>
            <w:r w:rsidRPr="006751B3">
              <w:rPr>
                <w:color w:val="auto"/>
                <w:sz w:val="22"/>
                <w:szCs w:val="22"/>
              </w:rPr>
              <w:t>Магазины</w:t>
            </w:r>
          </w:p>
        </w:tc>
        <w:tc>
          <w:tcPr>
            <w:tcW w:w="5261" w:type="dxa"/>
            <w:shd w:val="clear" w:color="auto" w:fill="auto"/>
          </w:tcPr>
          <w:p w:rsidR="00390C35" w:rsidRPr="006751B3" w:rsidRDefault="00390C35" w:rsidP="004F01B9">
            <w:pPr>
              <w:pStyle w:val="aff1"/>
              <w:rPr>
                <w:color w:val="auto"/>
                <w:sz w:val="22"/>
                <w:szCs w:val="22"/>
              </w:rPr>
            </w:pPr>
            <w:r w:rsidRPr="006751B3">
              <w:rPr>
                <w:color w:val="auto"/>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390C35" w:rsidRPr="006751B3" w:rsidRDefault="00390C35" w:rsidP="004F01B9">
            <w:pPr>
              <w:pStyle w:val="aff1"/>
              <w:jc w:val="center"/>
              <w:rPr>
                <w:color w:val="auto"/>
                <w:sz w:val="22"/>
                <w:szCs w:val="22"/>
              </w:rPr>
            </w:pPr>
            <w:r w:rsidRPr="006751B3">
              <w:rPr>
                <w:color w:val="auto"/>
                <w:sz w:val="22"/>
                <w:szCs w:val="22"/>
              </w:rPr>
              <w:t>4.4</w:t>
            </w:r>
          </w:p>
        </w:tc>
        <w:tc>
          <w:tcPr>
            <w:tcW w:w="992" w:type="dxa"/>
          </w:tcPr>
          <w:p w:rsidR="00390C35" w:rsidRPr="006751B3" w:rsidRDefault="008A222A" w:rsidP="004F01B9">
            <w:pPr>
              <w:pStyle w:val="aff1"/>
              <w:jc w:val="center"/>
              <w:rPr>
                <w:color w:val="auto"/>
                <w:sz w:val="22"/>
                <w:szCs w:val="22"/>
              </w:rPr>
            </w:pPr>
            <w:r w:rsidRPr="006751B3">
              <w:rPr>
                <w:color w:val="auto"/>
                <w:sz w:val="22"/>
                <w:szCs w:val="22"/>
              </w:rPr>
              <w:t>5</w:t>
            </w:r>
            <w:r w:rsidR="00390C35" w:rsidRPr="006751B3">
              <w:rPr>
                <w:color w:val="auto"/>
                <w:sz w:val="22"/>
                <w:szCs w:val="22"/>
              </w:rPr>
              <w:t>0/400 кв. м</w:t>
            </w:r>
          </w:p>
        </w:tc>
        <w:tc>
          <w:tcPr>
            <w:tcW w:w="992" w:type="dxa"/>
          </w:tcPr>
          <w:p w:rsidR="00390C35" w:rsidRPr="006751B3" w:rsidRDefault="00390C35" w:rsidP="004F01B9">
            <w:pPr>
              <w:pStyle w:val="aff1"/>
              <w:jc w:val="center"/>
              <w:rPr>
                <w:color w:val="auto"/>
                <w:sz w:val="22"/>
                <w:szCs w:val="22"/>
              </w:rPr>
            </w:pPr>
            <w:r w:rsidRPr="006751B3">
              <w:rPr>
                <w:color w:val="auto"/>
                <w:sz w:val="22"/>
                <w:szCs w:val="22"/>
              </w:rPr>
              <w:t>8 м</w:t>
            </w:r>
          </w:p>
        </w:tc>
        <w:tc>
          <w:tcPr>
            <w:tcW w:w="1402" w:type="dxa"/>
          </w:tcPr>
          <w:p w:rsidR="00390C35" w:rsidRPr="006751B3" w:rsidRDefault="001A7631" w:rsidP="004F01B9">
            <w:pPr>
              <w:jc w:val="center"/>
              <w:rPr>
                <w:sz w:val="22"/>
                <w:szCs w:val="22"/>
              </w:rPr>
            </w:pPr>
            <w:r w:rsidRPr="006751B3">
              <w:rPr>
                <w:sz w:val="22"/>
                <w:szCs w:val="22"/>
              </w:rPr>
              <w:t>3</w:t>
            </w:r>
            <w:r w:rsidR="00BA7D5A" w:rsidRPr="006751B3">
              <w:rPr>
                <w:sz w:val="22"/>
                <w:szCs w:val="22"/>
              </w:rPr>
              <w:t xml:space="preserve"> </w:t>
            </w:r>
            <w:r w:rsidR="00390C35" w:rsidRPr="006751B3">
              <w:rPr>
                <w:sz w:val="22"/>
                <w:szCs w:val="22"/>
              </w:rPr>
              <w:t xml:space="preserve">м </w:t>
            </w:r>
          </w:p>
        </w:tc>
        <w:tc>
          <w:tcPr>
            <w:tcW w:w="992" w:type="dxa"/>
          </w:tcPr>
          <w:p w:rsidR="00390C35" w:rsidRPr="006751B3" w:rsidRDefault="00BA7D5A" w:rsidP="004F01B9">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 xml:space="preserve">3 </w:t>
            </w:r>
            <w:r w:rsidR="00390C35" w:rsidRPr="006751B3">
              <w:rPr>
                <w:rFonts w:ascii="Times New Roman" w:hAnsi="Times New Roman" w:cs="Times New Roman"/>
                <w:sz w:val="22"/>
                <w:szCs w:val="22"/>
              </w:rPr>
              <w:t>м</w:t>
            </w:r>
          </w:p>
        </w:tc>
        <w:tc>
          <w:tcPr>
            <w:tcW w:w="866" w:type="dxa"/>
          </w:tcPr>
          <w:p w:rsidR="00390C35" w:rsidRPr="006751B3" w:rsidRDefault="001A7631" w:rsidP="004F01B9">
            <w:pPr>
              <w:pStyle w:val="aff1"/>
              <w:jc w:val="center"/>
              <w:rPr>
                <w:color w:val="auto"/>
                <w:sz w:val="22"/>
                <w:szCs w:val="22"/>
              </w:rPr>
            </w:pPr>
            <w:r w:rsidRPr="006751B3">
              <w:rPr>
                <w:color w:val="auto"/>
                <w:sz w:val="22"/>
                <w:szCs w:val="22"/>
              </w:rPr>
              <w:t>2</w:t>
            </w:r>
          </w:p>
        </w:tc>
        <w:tc>
          <w:tcPr>
            <w:tcW w:w="1118" w:type="dxa"/>
          </w:tcPr>
          <w:p w:rsidR="00390C35" w:rsidRPr="006751B3" w:rsidRDefault="001A7631" w:rsidP="004F01B9">
            <w:pPr>
              <w:pStyle w:val="aff1"/>
              <w:jc w:val="center"/>
              <w:rPr>
                <w:color w:val="auto"/>
                <w:sz w:val="22"/>
                <w:szCs w:val="22"/>
              </w:rPr>
            </w:pPr>
            <w:r w:rsidRPr="006751B3">
              <w:rPr>
                <w:color w:val="auto"/>
                <w:sz w:val="22"/>
                <w:szCs w:val="22"/>
              </w:rPr>
              <w:t>12</w:t>
            </w:r>
            <w:r w:rsidR="00390C35" w:rsidRPr="006751B3">
              <w:rPr>
                <w:color w:val="auto"/>
                <w:sz w:val="22"/>
                <w:szCs w:val="22"/>
              </w:rPr>
              <w:t xml:space="preserve"> м</w:t>
            </w:r>
          </w:p>
        </w:tc>
        <w:tc>
          <w:tcPr>
            <w:tcW w:w="851" w:type="dxa"/>
          </w:tcPr>
          <w:p w:rsidR="00390C35" w:rsidRPr="006751B3" w:rsidRDefault="001A7631" w:rsidP="004F01B9">
            <w:pPr>
              <w:pStyle w:val="aff1"/>
              <w:jc w:val="center"/>
              <w:rPr>
                <w:color w:val="auto"/>
                <w:sz w:val="22"/>
                <w:szCs w:val="22"/>
              </w:rPr>
            </w:pPr>
            <w:r w:rsidRPr="006751B3">
              <w:rPr>
                <w:color w:val="auto"/>
                <w:sz w:val="22"/>
                <w:szCs w:val="22"/>
              </w:rPr>
              <w:t>7</w:t>
            </w:r>
            <w:r w:rsidR="00390C35" w:rsidRPr="006751B3">
              <w:rPr>
                <w:color w:val="auto"/>
                <w:sz w:val="22"/>
                <w:szCs w:val="22"/>
              </w:rPr>
              <w:t>0 %</w:t>
            </w:r>
          </w:p>
        </w:tc>
      </w:tr>
      <w:tr w:rsidR="001A7631" w:rsidRPr="006751B3" w:rsidTr="008A222A">
        <w:trPr>
          <w:cantSplit/>
          <w:trHeight w:val="843"/>
          <w:jc w:val="center"/>
        </w:trPr>
        <w:tc>
          <w:tcPr>
            <w:tcW w:w="2694" w:type="dxa"/>
            <w:shd w:val="clear" w:color="auto" w:fill="auto"/>
          </w:tcPr>
          <w:p w:rsidR="001A7631" w:rsidRPr="006751B3" w:rsidRDefault="001A7631" w:rsidP="008A222A">
            <w:pPr>
              <w:pStyle w:val="aff1"/>
              <w:rPr>
                <w:color w:val="auto"/>
                <w:sz w:val="22"/>
                <w:szCs w:val="22"/>
              </w:rPr>
            </w:pPr>
            <w:r w:rsidRPr="006751B3">
              <w:rPr>
                <w:color w:val="auto"/>
                <w:sz w:val="22"/>
                <w:szCs w:val="22"/>
              </w:rPr>
              <w:t>Бытовое обслуживание</w:t>
            </w:r>
          </w:p>
        </w:tc>
        <w:tc>
          <w:tcPr>
            <w:tcW w:w="5261" w:type="dxa"/>
            <w:shd w:val="clear" w:color="auto" w:fill="auto"/>
          </w:tcPr>
          <w:p w:rsidR="001A7631" w:rsidRPr="006751B3" w:rsidRDefault="001A7631" w:rsidP="008A222A">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A7631" w:rsidRPr="006751B3" w:rsidRDefault="001A7631" w:rsidP="008A222A">
            <w:pPr>
              <w:pStyle w:val="aff1"/>
              <w:jc w:val="center"/>
              <w:rPr>
                <w:color w:val="auto"/>
                <w:sz w:val="22"/>
                <w:szCs w:val="22"/>
              </w:rPr>
            </w:pPr>
            <w:r w:rsidRPr="006751B3">
              <w:rPr>
                <w:color w:val="auto"/>
                <w:sz w:val="22"/>
                <w:szCs w:val="22"/>
              </w:rPr>
              <w:t>3.3</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50/400 кв. м</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8 м</w:t>
            </w:r>
          </w:p>
        </w:tc>
        <w:tc>
          <w:tcPr>
            <w:tcW w:w="1402" w:type="dxa"/>
          </w:tcPr>
          <w:p w:rsidR="001A7631" w:rsidRPr="006751B3" w:rsidRDefault="001A7631" w:rsidP="007111B8">
            <w:pPr>
              <w:jc w:val="center"/>
              <w:rPr>
                <w:sz w:val="22"/>
                <w:szCs w:val="22"/>
              </w:rPr>
            </w:pPr>
            <w:r w:rsidRPr="006751B3">
              <w:rPr>
                <w:sz w:val="22"/>
                <w:szCs w:val="22"/>
              </w:rPr>
              <w:t xml:space="preserve">3 м </w:t>
            </w:r>
          </w:p>
        </w:tc>
        <w:tc>
          <w:tcPr>
            <w:tcW w:w="992" w:type="dxa"/>
          </w:tcPr>
          <w:p w:rsidR="001A7631" w:rsidRPr="006751B3" w:rsidRDefault="001A7631" w:rsidP="007111B8">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1A7631" w:rsidRPr="006751B3" w:rsidRDefault="001A7631" w:rsidP="007111B8">
            <w:pPr>
              <w:pStyle w:val="aff1"/>
              <w:jc w:val="center"/>
              <w:rPr>
                <w:color w:val="auto"/>
                <w:sz w:val="22"/>
                <w:szCs w:val="22"/>
              </w:rPr>
            </w:pPr>
            <w:r w:rsidRPr="006751B3">
              <w:rPr>
                <w:color w:val="auto"/>
                <w:sz w:val="22"/>
                <w:szCs w:val="22"/>
              </w:rPr>
              <w:t>2</w:t>
            </w:r>
          </w:p>
        </w:tc>
        <w:tc>
          <w:tcPr>
            <w:tcW w:w="1118" w:type="dxa"/>
          </w:tcPr>
          <w:p w:rsidR="001A7631" w:rsidRPr="006751B3" w:rsidRDefault="001A7631" w:rsidP="007111B8">
            <w:pPr>
              <w:pStyle w:val="aff1"/>
              <w:jc w:val="center"/>
              <w:rPr>
                <w:color w:val="auto"/>
                <w:sz w:val="22"/>
                <w:szCs w:val="22"/>
              </w:rPr>
            </w:pPr>
            <w:r w:rsidRPr="006751B3">
              <w:rPr>
                <w:color w:val="auto"/>
                <w:sz w:val="22"/>
                <w:szCs w:val="22"/>
              </w:rPr>
              <w:t>12 м</w:t>
            </w:r>
          </w:p>
        </w:tc>
        <w:tc>
          <w:tcPr>
            <w:tcW w:w="851" w:type="dxa"/>
          </w:tcPr>
          <w:p w:rsidR="001A7631" w:rsidRPr="006751B3" w:rsidRDefault="001A7631" w:rsidP="007111B8">
            <w:pPr>
              <w:pStyle w:val="aff1"/>
              <w:jc w:val="center"/>
              <w:rPr>
                <w:color w:val="auto"/>
                <w:sz w:val="22"/>
                <w:szCs w:val="22"/>
              </w:rPr>
            </w:pPr>
            <w:r w:rsidRPr="006751B3">
              <w:rPr>
                <w:color w:val="auto"/>
                <w:sz w:val="22"/>
                <w:szCs w:val="22"/>
              </w:rPr>
              <w:t>70 %</w:t>
            </w:r>
          </w:p>
        </w:tc>
      </w:tr>
      <w:tr w:rsidR="001A7631" w:rsidRPr="006751B3" w:rsidTr="008A222A">
        <w:trPr>
          <w:cantSplit/>
          <w:trHeight w:val="843"/>
          <w:jc w:val="center"/>
        </w:trPr>
        <w:tc>
          <w:tcPr>
            <w:tcW w:w="2694" w:type="dxa"/>
            <w:shd w:val="clear" w:color="auto" w:fill="auto"/>
          </w:tcPr>
          <w:p w:rsidR="001A7631" w:rsidRPr="006751B3" w:rsidRDefault="001A7631" w:rsidP="008A222A">
            <w:pPr>
              <w:pStyle w:val="aff1"/>
              <w:rPr>
                <w:color w:val="auto"/>
                <w:sz w:val="22"/>
                <w:szCs w:val="22"/>
              </w:rPr>
            </w:pPr>
            <w:r w:rsidRPr="006751B3">
              <w:rPr>
                <w:color w:val="auto"/>
                <w:sz w:val="22"/>
                <w:szCs w:val="22"/>
              </w:rPr>
              <w:lastRenderedPageBreak/>
              <w:t>Амбулаторно-поликлиническое обслуживание</w:t>
            </w:r>
          </w:p>
        </w:tc>
        <w:tc>
          <w:tcPr>
            <w:tcW w:w="5261" w:type="dxa"/>
            <w:shd w:val="clear" w:color="auto" w:fill="auto"/>
          </w:tcPr>
          <w:p w:rsidR="001A7631" w:rsidRPr="006751B3" w:rsidRDefault="001A7631" w:rsidP="008A222A">
            <w:pPr>
              <w:pStyle w:val="aff1"/>
              <w:rPr>
                <w:color w:val="auto"/>
                <w:sz w:val="22"/>
                <w:szCs w:val="22"/>
              </w:rPr>
            </w:pPr>
            <w:r w:rsidRPr="006751B3">
              <w:rPr>
                <w:color w:val="auto"/>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tcPr>
          <w:p w:rsidR="001A7631" w:rsidRPr="006751B3" w:rsidRDefault="001A7631" w:rsidP="008A222A">
            <w:pPr>
              <w:pStyle w:val="aff1"/>
              <w:jc w:val="center"/>
              <w:rPr>
                <w:color w:val="auto"/>
                <w:sz w:val="22"/>
                <w:szCs w:val="22"/>
              </w:rPr>
            </w:pPr>
            <w:r w:rsidRPr="006751B3">
              <w:rPr>
                <w:color w:val="auto"/>
                <w:sz w:val="22"/>
                <w:szCs w:val="22"/>
              </w:rPr>
              <w:t>3.4.1</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50/400 кв. м</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8 м</w:t>
            </w:r>
          </w:p>
        </w:tc>
        <w:tc>
          <w:tcPr>
            <w:tcW w:w="1402" w:type="dxa"/>
          </w:tcPr>
          <w:p w:rsidR="001A7631" w:rsidRPr="006751B3" w:rsidRDefault="001A7631" w:rsidP="007111B8">
            <w:pPr>
              <w:jc w:val="center"/>
              <w:rPr>
                <w:sz w:val="22"/>
                <w:szCs w:val="22"/>
              </w:rPr>
            </w:pPr>
            <w:r w:rsidRPr="006751B3">
              <w:rPr>
                <w:sz w:val="22"/>
                <w:szCs w:val="22"/>
              </w:rPr>
              <w:t xml:space="preserve">3 м </w:t>
            </w:r>
          </w:p>
        </w:tc>
        <w:tc>
          <w:tcPr>
            <w:tcW w:w="992" w:type="dxa"/>
          </w:tcPr>
          <w:p w:rsidR="001A7631" w:rsidRPr="006751B3" w:rsidRDefault="001A7631" w:rsidP="007111B8">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1A7631" w:rsidRPr="006751B3" w:rsidRDefault="001A7631" w:rsidP="007111B8">
            <w:pPr>
              <w:pStyle w:val="aff1"/>
              <w:jc w:val="center"/>
              <w:rPr>
                <w:color w:val="auto"/>
                <w:sz w:val="22"/>
                <w:szCs w:val="22"/>
              </w:rPr>
            </w:pPr>
            <w:r w:rsidRPr="006751B3">
              <w:rPr>
                <w:color w:val="auto"/>
                <w:sz w:val="22"/>
                <w:szCs w:val="22"/>
              </w:rPr>
              <w:t>2</w:t>
            </w:r>
          </w:p>
        </w:tc>
        <w:tc>
          <w:tcPr>
            <w:tcW w:w="1118" w:type="dxa"/>
          </w:tcPr>
          <w:p w:rsidR="001A7631" w:rsidRPr="006751B3" w:rsidRDefault="001A7631" w:rsidP="007111B8">
            <w:pPr>
              <w:pStyle w:val="aff1"/>
              <w:jc w:val="center"/>
              <w:rPr>
                <w:color w:val="auto"/>
                <w:sz w:val="22"/>
                <w:szCs w:val="22"/>
              </w:rPr>
            </w:pPr>
            <w:r w:rsidRPr="006751B3">
              <w:rPr>
                <w:color w:val="auto"/>
                <w:sz w:val="22"/>
                <w:szCs w:val="22"/>
              </w:rPr>
              <w:t>12 м</w:t>
            </w:r>
          </w:p>
        </w:tc>
        <w:tc>
          <w:tcPr>
            <w:tcW w:w="851" w:type="dxa"/>
          </w:tcPr>
          <w:p w:rsidR="001A7631" w:rsidRPr="006751B3" w:rsidRDefault="001A7631" w:rsidP="007111B8">
            <w:pPr>
              <w:pStyle w:val="aff1"/>
              <w:jc w:val="center"/>
              <w:rPr>
                <w:color w:val="auto"/>
                <w:sz w:val="22"/>
                <w:szCs w:val="22"/>
              </w:rPr>
            </w:pPr>
            <w:r w:rsidRPr="006751B3">
              <w:rPr>
                <w:color w:val="auto"/>
                <w:sz w:val="22"/>
                <w:szCs w:val="22"/>
              </w:rPr>
              <w:t>70 %</w:t>
            </w:r>
          </w:p>
        </w:tc>
      </w:tr>
      <w:tr w:rsidR="001A7631" w:rsidRPr="006751B3" w:rsidTr="008A222A">
        <w:trPr>
          <w:cantSplit/>
          <w:trHeight w:val="843"/>
          <w:jc w:val="center"/>
        </w:trPr>
        <w:tc>
          <w:tcPr>
            <w:tcW w:w="2694" w:type="dxa"/>
            <w:shd w:val="clear" w:color="auto" w:fill="auto"/>
          </w:tcPr>
          <w:p w:rsidR="001A7631" w:rsidRPr="006751B3" w:rsidRDefault="001A7631" w:rsidP="008A222A">
            <w:pPr>
              <w:pStyle w:val="aff1"/>
              <w:rPr>
                <w:color w:val="auto"/>
                <w:sz w:val="22"/>
                <w:szCs w:val="22"/>
              </w:rPr>
            </w:pPr>
            <w:r w:rsidRPr="006751B3">
              <w:rPr>
                <w:color w:val="auto"/>
                <w:sz w:val="22"/>
                <w:szCs w:val="22"/>
              </w:rPr>
              <w:t>Обеспечение внутреннего правопорядка</w:t>
            </w:r>
          </w:p>
        </w:tc>
        <w:tc>
          <w:tcPr>
            <w:tcW w:w="5261" w:type="dxa"/>
            <w:shd w:val="clear" w:color="auto" w:fill="auto"/>
          </w:tcPr>
          <w:p w:rsidR="001A7631" w:rsidRPr="006751B3" w:rsidRDefault="001A7631" w:rsidP="008A222A">
            <w:pPr>
              <w:pStyle w:val="aff1"/>
              <w:rPr>
                <w:color w:val="auto"/>
                <w:sz w:val="22"/>
                <w:szCs w:val="22"/>
              </w:rPr>
            </w:pPr>
            <w:r w:rsidRPr="006751B3">
              <w:rPr>
                <w:color w:val="auto"/>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A7631" w:rsidRPr="006751B3" w:rsidRDefault="001A7631" w:rsidP="008A222A">
            <w:pPr>
              <w:pStyle w:val="aff1"/>
              <w:rPr>
                <w:color w:val="auto"/>
                <w:sz w:val="22"/>
                <w:szCs w:val="22"/>
              </w:rPr>
            </w:pPr>
            <w:r w:rsidRPr="006751B3">
              <w:rPr>
                <w:color w:val="auto"/>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1A7631" w:rsidRPr="006751B3" w:rsidRDefault="001A7631" w:rsidP="008A222A">
            <w:pPr>
              <w:pStyle w:val="aff1"/>
              <w:jc w:val="center"/>
              <w:rPr>
                <w:color w:val="auto"/>
                <w:sz w:val="22"/>
                <w:szCs w:val="22"/>
              </w:rPr>
            </w:pPr>
            <w:r w:rsidRPr="006751B3">
              <w:rPr>
                <w:color w:val="auto"/>
                <w:sz w:val="22"/>
                <w:szCs w:val="22"/>
              </w:rPr>
              <w:t>8.3</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50/400 кв. м</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8 м</w:t>
            </w:r>
          </w:p>
        </w:tc>
        <w:tc>
          <w:tcPr>
            <w:tcW w:w="1402" w:type="dxa"/>
          </w:tcPr>
          <w:p w:rsidR="001A7631" w:rsidRPr="006751B3" w:rsidRDefault="001A7631" w:rsidP="007111B8">
            <w:pPr>
              <w:jc w:val="center"/>
              <w:rPr>
                <w:sz w:val="22"/>
                <w:szCs w:val="22"/>
              </w:rPr>
            </w:pPr>
            <w:r w:rsidRPr="006751B3">
              <w:rPr>
                <w:sz w:val="22"/>
                <w:szCs w:val="22"/>
              </w:rPr>
              <w:t xml:space="preserve">3 м </w:t>
            </w:r>
          </w:p>
        </w:tc>
        <w:tc>
          <w:tcPr>
            <w:tcW w:w="992" w:type="dxa"/>
          </w:tcPr>
          <w:p w:rsidR="001A7631" w:rsidRPr="006751B3" w:rsidRDefault="001A7631" w:rsidP="007111B8">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3 м</w:t>
            </w:r>
          </w:p>
        </w:tc>
        <w:tc>
          <w:tcPr>
            <w:tcW w:w="866" w:type="dxa"/>
          </w:tcPr>
          <w:p w:rsidR="001A7631" w:rsidRPr="006751B3" w:rsidRDefault="001A7631" w:rsidP="007111B8">
            <w:pPr>
              <w:pStyle w:val="aff1"/>
              <w:jc w:val="center"/>
              <w:rPr>
                <w:color w:val="auto"/>
                <w:sz w:val="22"/>
                <w:szCs w:val="22"/>
              </w:rPr>
            </w:pPr>
            <w:r w:rsidRPr="006751B3">
              <w:rPr>
                <w:color w:val="auto"/>
                <w:sz w:val="22"/>
                <w:szCs w:val="22"/>
              </w:rPr>
              <w:t>2</w:t>
            </w:r>
          </w:p>
        </w:tc>
        <w:tc>
          <w:tcPr>
            <w:tcW w:w="1118" w:type="dxa"/>
          </w:tcPr>
          <w:p w:rsidR="001A7631" w:rsidRPr="006751B3" w:rsidRDefault="001A7631" w:rsidP="007111B8">
            <w:pPr>
              <w:pStyle w:val="aff1"/>
              <w:jc w:val="center"/>
              <w:rPr>
                <w:color w:val="auto"/>
                <w:sz w:val="22"/>
                <w:szCs w:val="22"/>
              </w:rPr>
            </w:pPr>
            <w:r w:rsidRPr="006751B3">
              <w:rPr>
                <w:color w:val="auto"/>
                <w:sz w:val="22"/>
                <w:szCs w:val="22"/>
              </w:rPr>
              <w:t>12 м</w:t>
            </w:r>
          </w:p>
        </w:tc>
        <w:tc>
          <w:tcPr>
            <w:tcW w:w="851" w:type="dxa"/>
          </w:tcPr>
          <w:p w:rsidR="001A7631" w:rsidRPr="006751B3" w:rsidRDefault="001A7631" w:rsidP="007111B8">
            <w:pPr>
              <w:pStyle w:val="aff1"/>
              <w:jc w:val="center"/>
              <w:rPr>
                <w:color w:val="auto"/>
                <w:sz w:val="22"/>
                <w:szCs w:val="22"/>
              </w:rPr>
            </w:pPr>
            <w:r w:rsidRPr="006751B3">
              <w:rPr>
                <w:color w:val="auto"/>
                <w:sz w:val="22"/>
                <w:szCs w:val="22"/>
              </w:rPr>
              <w:t>70 %</w:t>
            </w:r>
          </w:p>
        </w:tc>
      </w:tr>
    </w:tbl>
    <w:p w:rsidR="00390C35" w:rsidRPr="006751B3" w:rsidRDefault="00390C35" w:rsidP="00390C35">
      <w:pPr>
        <w:spacing w:after="0" w:line="240" w:lineRule="auto"/>
        <w:ind w:firstLine="426"/>
        <w:jc w:val="both"/>
        <w:rPr>
          <w:rFonts w:ascii="Times New Roman" w:eastAsia="SimSun" w:hAnsi="Times New Roman" w:cs="Times New Roman"/>
          <w:sz w:val="24"/>
          <w:szCs w:val="24"/>
          <w:lang w:eastAsia="zh-CN"/>
        </w:rPr>
      </w:pPr>
    </w:p>
    <w:p w:rsidR="00390C35" w:rsidRPr="006751B3" w:rsidRDefault="00390C35" w:rsidP="00390C35">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390C35" w:rsidRPr="006751B3" w:rsidTr="004F01B9">
        <w:trPr>
          <w:trHeight w:val="552"/>
        </w:trPr>
        <w:tc>
          <w:tcPr>
            <w:tcW w:w="7656" w:type="dxa"/>
            <w:vAlign w:val="center"/>
          </w:tcPr>
          <w:p w:rsidR="00390C35" w:rsidRPr="006751B3" w:rsidRDefault="001A7631" w:rsidP="004F01B9">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390C35" w:rsidRPr="006751B3" w:rsidRDefault="001A7631" w:rsidP="001A7631">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390C35" w:rsidRPr="006751B3" w:rsidTr="004F01B9">
        <w:tc>
          <w:tcPr>
            <w:tcW w:w="7656" w:type="dxa"/>
          </w:tcPr>
          <w:p w:rsidR="00390C35" w:rsidRPr="006751B3" w:rsidRDefault="00390C35"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благоустройства</w:t>
            </w:r>
            <w:r w:rsidR="005F0A2E" w:rsidRPr="006751B3">
              <w:rPr>
                <w:rFonts w:ascii="Times New Roman" w:eastAsia="SimSun" w:hAnsi="Times New Roman" w:cs="Times New Roman"/>
                <w:lang w:eastAsia="zh-CN"/>
              </w:rPr>
              <w:t>, площадки для отдыха, навесы, беседки,</w:t>
            </w:r>
          </w:p>
          <w:p w:rsidR="001A1616" w:rsidRPr="006751B3" w:rsidRDefault="00390C35"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стоянки для автомобилей надземные открытого</w:t>
            </w:r>
          </w:p>
          <w:p w:rsidR="00390C35" w:rsidRPr="006751B3" w:rsidRDefault="00390C35"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w:t>
            </w:r>
            <w:r w:rsidR="005F0A2E" w:rsidRPr="006751B3">
              <w:rPr>
                <w:rFonts w:ascii="Times New Roman" w:eastAsia="SimSun" w:hAnsi="Times New Roman" w:cs="Times New Roman"/>
                <w:lang w:eastAsia="zh-CN"/>
              </w:rPr>
              <w:t>, уборные</w:t>
            </w:r>
          </w:p>
          <w:p w:rsidR="00390C35" w:rsidRPr="006751B3" w:rsidRDefault="00390C35"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w:t>
            </w:r>
            <w:r w:rsidR="001A1616" w:rsidRPr="006751B3">
              <w:rPr>
                <w:rFonts w:ascii="Times New Roman" w:eastAsia="SimSun" w:hAnsi="Times New Roman" w:cs="Times New Roman"/>
                <w:lang w:eastAsia="zh-CN"/>
              </w:rPr>
              <w:t xml:space="preserve"> </w:t>
            </w:r>
            <w:r w:rsidRPr="006751B3">
              <w:rPr>
                <w:rFonts w:ascii="Times New Roman" w:eastAsia="SimSun" w:hAnsi="Times New Roman" w:cs="Times New Roman"/>
                <w:lang w:eastAsia="zh-CN"/>
              </w:rPr>
              <w:t>для хранения оборудования, инвентаря и пр.</w:t>
            </w:r>
          </w:p>
          <w:p w:rsidR="001A7631" w:rsidRPr="006751B3" w:rsidRDefault="00390C35"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пункты охраны</w:t>
            </w:r>
          </w:p>
          <w:p w:rsidR="001A7631" w:rsidRPr="006751B3" w:rsidRDefault="001A7631"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пожарной охраны (гидранты, резервуары)</w:t>
            </w:r>
          </w:p>
          <w:p w:rsidR="00390C35" w:rsidRPr="006751B3" w:rsidRDefault="00390C35"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390C35" w:rsidRPr="006751B3" w:rsidRDefault="00390C35" w:rsidP="004F01B9">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1A7631" w:rsidRPr="006751B3" w:rsidRDefault="001A7631" w:rsidP="001A7631">
      <w:pPr>
        <w:widowControl w:val="0"/>
        <w:spacing w:after="0" w:line="240" w:lineRule="auto"/>
        <w:ind w:firstLine="426"/>
        <w:rPr>
          <w:rFonts w:ascii="Times New Roman" w:eastAsia="SimSun" w:hAnsi="Times New Roman" w:cs="Times New Roman"/>
          <w:b/>
          <w:sz w:val="24"/>
          <w:szCs w:val="24"/>
          <w:u w:val="single"/>
          <w:lang w:eastAsia="zh-CN"/>
        </w:rPr>
        <w:sectPr w:rsidR="001A7631" w:rsidRPr="006751B3" w:rsidSect="00390C35">
          <w:pgSz w:w="16838" w:h="11906" w:orient="landscape"/>
          <w:pgMar w:top="851" w:right="851" w:bottom="1418" w:left="851" w:header="709" w:footer="709" w:gutter="0"/>
          <w:pgNumType w:chapStyle="1"/>
          <w:cols w:space="708"/>
          <w:titlePg/>
          <w:docGrid w:linePitch="360"/>
        </w:sectPr>
      </w:pPr>
    </w:p>
    <w:p w:rsidR="001A7631" w:rsidRPr="006751B3" w:rsidRDefault="001A7631" w:rsidP="001A7631">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2. СН - 2. Зона размещения отходов потребления  </w:t>
      </w:r>
    </w:p>
    <w:p w:rsidR="001A7631" w:rsidRPr="006751B3" w:rsidRDefault="001A7631" w:rsidP="001A7631">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850"/>
        <w:gridCol w:w="1544"/>
        <w:gridCol w:w="992"/>
        <w:gridCol w:w="866"/>
        <w:gridCol w:w="1118"/>
        <w:gridCol w:w="851"/>
      </w:tblGrid>
      <w:tr w:rsidR="001A7631" w:rsidRPr="006751B3" w:rsidTr="007111B8">
        <w:trPr>
          <w:cantSplit/>
          <w:trHeight w:val="784"/>
          <w:jc w:val="center"/>
        </w:trPr>
        <w:tc>
          <w:tcPr>
            <w:tcW w:w="2694" w:type="dxa"/>
            <w:vMerge w:val="restart"/>
            <w:shd w:val="clear" w:color="auto" w:fill="auto"/>
            <w:vAlign w:val="center"/>
          </w:tcPr>
          <w:p w:rsidR="001A7631" w:rsidRPr="006751B3" w:rsidRDefault="001A7631" w:rsidP="007111B8">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1A7631" w:rsidRPr="006751B3" w:rsidRDefault="001A7631" w:rsidP="007111B8">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1A7631" w:rsidRPr="006751B3" w:rsidRDefault="001A7631" w:rsidP="007111B8">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1A7631" w:rsidRPr="006751B3" w:rsidRDefault="001A7631" w:rsidP="007111B8">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A7631" w:rsidRPr="006751B3" w:rsidTr="007111B8">
        <w:trPr>
          <w:cantSplit/>
          <w:trHeight w:val="3687"/>
          <w:jc w:val="center"/>
        </w:trPr>
        <w:tc>
          <w:tcPr>
            <w:tcW w:w="2694" w:type="dxa"/>
            <w:vMerge/>
            <w:shd w:val="clear" w:color="auto" w:fill="auto"/>
          </w:tcPr>
          <w:p w:rsidR="001A7631" w:rsidRPr="006751B3" w:rsidRDefault="001A7631" w:rsidP="007111B8">
            <w:pPr>
              <w:widowControl w:val="0"/>
              <w:jc w:val="center"/>
              <w:rPr>
                <w:rFonts w:eastAsia="SimSun"/>
                <w:sz w:val="22"/>
                <w:szCs w:val="22"/>
                <w:lang w:eastAsia="zh-CN"/>
              </w:rPr>
            </w:pPr>
          </w:p>
        </w:tc>
        <w:tc>
          <w:tcPr>
            <w:tcW w:w="5119" w:type="dxa"/>
            <w:vMerge/>
            <w:shd w:val="clear" w:color="auto" w:fill="auto"/>
          </w:tcPr>
          <w:p w:rsidR="001A7631" w:rsidRPr="006751B3" w:rsidRDefault="001A7631" w:rsidP="007111B8">
            <w:pPr>
              <w:widowControl w:val="0"/>
              <w:jc w:val="center"/>
              <w:rPr>
                <w:rFonts w:eastAsia="SimSun"/>
                <w:sz w:val="22"/>
                <w:szCs w:val="22"/>
                <w:lang w:eastAsia="zh-CN"/>
              </w:rPr>
            </w:pPr>
          </w:p>
        </w:tc>
        <w:tc>
          <w:tcPr>
            <w:tcW w:w="851" w:type="dxa"/>
            <w:vMerge/>
            <w:shd w:val="clear" w:color="auto" w:fill="auto"/>
          </w:tcPr>
          <w:p w:rsidR="001A7631" w:rsidRPr="006751B3" w:rsidRDefault="001A7631" w:rsidP="007111B8">
            <w:pPr>
              <w:widowControl w:val="0"/>
              <w:jc w:val="center"/>
              <w:rPr>
                <w:rFonts w:eastAsia="SimSun"/>
                <w:sz w:val="22"/>
                <w:szCs w:val="22"/>
                <w:lang w:eastAsia="zh-CN"/>
              </w:rPr>
            </w:pPr>
          </w:p>
        </w:tc>
        <w:tc>
          <w:tcPr>
            <w:tcW w:w="1134"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1A7631" w:rsidRPr="006751B3" w:rsidTr="007111B8">
        <w:trPr>
          <w:cantSplit/>
          <w:trHeight w:val="237"/>
          <w:jc w:val="center"/>
        </w:trPr>
        <w:tc>
          <w:tcPr>
            <w:tcW w:w="2694" w:type="dxa"/>
            <w:shd w:val="clear" w:color="auto" w:fill="auto"/>
            <w:vAlign w:val="center"/>
          </w:tcPr>
          <w:p w:rsidR="001A7631" w:rsidRPr="006751B3" w:rsidRDefault="001A7631" w:rsidP="007111B8">
            <w:pPr>
              <w:widowControl w:val="0"/>
              <w:jc w:val="center"/>
              <w:rPr>
                <w:sz w:val="22"/>
                <w:szCs w:val="22"/>
              </w:rPr>
            </w:pPr>
            <w:r w:rsidRPr="006751B3">
              <w:rPr>
                <w:sz w:val="22"/>
                <w:szCs w:val="22"/>
              </w:rPr>
              <w:t>1</w:t>
            </w:r>
          </w:p>
        </w:tc>
        <w:tc>
          <w:tcPr>
            <w:tcW w:w="5119" w:type="dxa"/>
            <w:shd w:val="clear" w:color="auto" w:fill="auto"/>
            <w:vAlign w:val="center"/>
          </w:tcPr>
          <w:p w:rsidR="001A7631" w:rsidRPr="006751B3" w:rsidRDefault="001A7631" w:rsidP="007111B8">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1A7631" w:rsidRPr="006751B3" w:rsidRDefault="001A7631" w:rsidP="007111B8">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1A7631" w:rsidRPr="006751B3" w:rsidRDefault="001A7631" w:rsidP="007111B8">
            <w:pPr>
              <w:widowControl w:val="0"/>
              <w:jc w:val="center"/>
              <w:rPr>
                <w:sz w:val="22"/>
                <w:szCs w:val="22"/>
              </w:rPr>
            </w:pPr>
            <w:r w:rsidRPr="006751B3">
              <w:rPr>
                <w:sz w:val="22"/>
                <w:szCs w:val="22"/>
              </w:rPr>
              <w:t>4</w:t>
            </w:r>
          </w:p>
        </w:tc>
        <w:tc>
          <w:tcPr>
            <w:tcW w:w="850" w:type="dxa"/>
            <w:vAlign w:val="center"/>
          </w:tcPr>
          <w:p w:rsidR="001A7631" w:rsidRPr="006751B3" w:rsidRDefault="001A7631" w:rsidP="007111B8">
            <w:pPr>
              <w:widowControl w:val="0"/>
              <w:jc w:val="center"/>
              <w:rPr>
                <w:sz w:val="22"/>
                <w:szCs w:val="22"/>
              </w:rPr>
            </w:pPr>
            <w:r w:rsidRPr="006751B3">
              <w:rPr>
                <w:sz w:val="22"/>
                <w:szCs w:val="22"/>
              </w:rPr>
              <w:t>5</w:t>
            </w:r>
          </w:p>
        </w:tc>
        <w:tc>
          <w:tcPr>
            <w:tcW w:w="1544" w:type="dxa"/>
            <w:vAlign w:val="center"/>
          </w:tcPr>
          <w:p w:rsidR="001A7631" w:rsidRPr="006751B3" w:rsidRDefault="001A7631" w:rsidP="007111B8">
            <w:pPr>
              <w:widowControl w:val="0"/>
              <w:jc w:val="center"/>
              <w:rPr>
                <w:sz w:val="22"/>
                <w:szCs w:val="22"/>
              </w:rPr>
            </w:pPr>
            <w:r w:rsidRPr="006751B3">
              <w:rPr>
                <w:sz w:val="22"/>
                <w:szCs w:val="22"/>
              </w:rPr>
              <w:t>6</w:t>
            </w:r>
          </w:p>
        </w:tc>
        <w:tc>
          <w:tcPr>
            <w:tcW w:w="992" w:type="dxa"/>
            <w:vAlign w:val="center"/>
          </w:tcPr>
          <w:p w:rsidR="001A7631" w:rsidRPr="006751B3" w:rsidRDefault="001A7631" w:rsidP="007111B8">
            <w:pPr>
              <w:widowControl w:val="0"/>
              <w:jc w:val="center"/>
              <w:rPr>
                <w:sz w:val="22"/>
                <w:szCs w:val="22"/>
              </w:rPr>
            </w:pPr>
            <w:r w:rsidRPr="006751B3">
              <w:rPr>
                <w:sz w:val="22"/>
                <w:szCs w:val="22"/>
              </w:rPr>
              <w:t>7</w:t>
            </w:r>
          </w:p>
        </w:tc>
        <w:tc>
          <w:tcPr>
            <w:tcW w:w="866" w:type="dxa"/>
            <w:vAlign w:val="center"/>
          </w:tcPr>
          <w:p w:rsidR="001A7631" w:rsidRPr="006751B3" w:rsidRDefault="001A7631" w:rsidP="007111B8">
            <w:pPr>
              <w:widowControl w:val="0"/>
              <w:jc w:val="center"/>
              <w:rPr>
                <w:sz w:val="22"/>
                <w:szCs w:val="22"/>
              </w:rPr>
            </w:pPr>
            <w:r w:rsidRPr="006751B3">
              <w:rPr>
                <w:sz w:val="22"/>
                <w:szCs w:val="22"/>
              </w:rPr>
              <w:t>8</w:t>
            </w:r>
          </w:p>
        </w:tc>
        <w:tc>
          <w:tcPr>
            <w:tcW w:w="1118" w:type="dxa"/>
            <w:vAlign w:val="center"/>
          </w:tcPr>
          <w:p w:rsidR="001A7631" w:rsidRPr="006751B3" w:rsidRDefault="001A7631" w:rsidP="007111B8">
            <w:pPr>
              <w:widowControl w:val="0"/>
              <w:jc w:val="center"/>
              <w:rPr>
                <w:sz w:val="22"/>
                <w:szCs w:val="22"/>
              </w:rPr>
            </w:pPr>
            <w:r w:rsidRPr="006751B3">
              <w:rPr>
                <w:sz w:val="22"/>
                <w:szCs w:val="22"/>
              </w:rPr>
              <w:t>9</w:t>
            </w:r>
          </w:p>
        </w:tc>
        <w:tc>
          <w:tcPr>
            <w:tcW w:w="851" w:type="dxa"/>
            <w:vAlign w:val="center"/>
          </w:tcPr>
          <w:p w:rsidR="001A7631" w:rsidRPr="006751B3" w:rsidRDefault="001A7631" w:rsidP="007111B8">
            <w:pPr>
              <w:widowControl w:val="0"/>
              <w:jc w:val="center"/>
              <w:rPr>
                <w:sz w:val="22"/>
                <w:szCs w:val="22"/>
              </w:rPr>
            </w:pPr>
            <w:r w:rsidRPr="006751B3">
              <w:rPr>
                <w:sz w:val="22"/>
                <w:szCs w:val="22"/>
              </w:rPr>
              <w:t>10</w:t>
            </w:r>
          </w:p>
        </w:tc>
      </w:tr>
      <w:tr w:rsidR="001A7631" w:rsidRPr="006751B3" w:rsidTr="007111B8">
        <w:trPr>
          <w:cantSplit/>
          <w:trHeight w:val="843"/>
          <w:jc w:val="center"/>
        </w:trPr>
        <w:tc>
          <w:tcPr>
            <w:tcW w:w="2694" w:type="dxa"/>
            <w:shd w:val="clear" w:color="auto" w:fill="auto"/>
          </w:tcPr>
          <w:p w:rsidR="001A7631" w:rsidRPr="006751B3" w:rsidRDefault="001A7631" w:rsidP="001A7631">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Специальная деятельность</w:t>
            </w:r>
          </w:p>
        </w:tc>
        <w:tc>
          <w:tcPr>
            <w:tcW w:w="5119" w:type="dxa"/>
            <w:shd w:val="clear" w:color="auto" w:fill="auto"/>
          </w:tcPr>
          <w:p w:rsidR="001A7631" w:rsidRPr="006751B3" w:rsidRDefault="001A7631" w:rsidP="001A7631">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1A7631" w:rsidRPr="006751B3" w:rsidRDefault="001A7631" w:rsidP="001A7631">
            <w:pPr>
              <w:widowControl w:val="0"/>
              <w:jc w:val="center"/>
            </w:pPr>
            <w:r w:rsidRPr="006751B3">
              <w:rPr>
                <w:sz w:val="22"/>
                <w:szCs w:val="22"/>
              </w:rPr>
              <w:t>12.2</w:t>
            </w:r>
          </w:p>
        </w:tc>
        <w:tc>
          <w:tcPr>
            <w:tcW w:w="1134" w:type="dxa"/>
          </w:tcPr>
          <w:p w:rsidR="001A7631" w:rsidRPr="006751B3" w:rsidRDefault="001A7631" w:rsidP="007111B8">
            <w:pPr>
              <w:pStyle w:val="aff1"/>
              <w:jc w:val="center"/>
              <w:rPr>
                <w:color w:val="auto"/>
                <w:sz w:val="22"/>
                <w:szCs w:val="22"/>
              </w:rPr>
            </w:pPr>
            <w:r w:rsidRPr="006751B3">
              <w:rPr>
                <w:color w:val="auto"/>
                <w:sz w:val="22"/>
                <w:szCs w:val="22"/>
              </w:rPr>
              <w:t>600/</w:t>
            </w:r>
          </w:p>
          <w:p w:rsidR="001A7631" w:rsidRPr="006751B3" w:rsidRDefault="001A7631" w:rsidP="007111B8">
            <w:pPr>
              <w:pStyle w:val="aff1"/>
              <w:jc w:val="center"/>
              <w:rPr>
                <w:color w:val="auto"/>
                <w:sz w:val="22"/>
                <w:szCs w:val="22"/>
              </w:rPr>
            </w:pPr>
            <w:r w:rsidRPr="006751B3">
              <w:rPr>
                <w:color w:val="auto"/>
                <w:sz w:val="22"/>
                <w:szCs w:val="22"/>
              </w:rPr>
              <w:t>80000</w:t>
            </w:r>
          </w:p>
          <w:p w:rsidR="001A7631" w:rsidRPr="006751B3" w:rsidRDefault="001A7631" w:rsidP="007111B8">
            <w:pPr>
              <w:pStyle w:val="aff1"/>
              <w:jc w:val="center"/>
              <w:rPr>
                <w:color w:val="auto"/>
                <w:sz w:val="22"/>
                <w:szCs w:val="22"/>
              </w:rPr>
            </w:pPr>
            <w:r w:rsidRPr="006751B3">
              <w:rPr>
                <w:color w:val="auto"/>
                <w:sz w:val="22"/>
                <w:szCs w:val="22"/>
              </w:rPr>
              <w:t>кв.м</w:t>
            </w:r>
          </w:p>
        </w:tc>
        <w:tc>
          <w:tcPr>
            <w:tcW w:w="850" w:type="dxa"/>
          </w:tcPr>
          <w:p w:rsidR="001A7631" w:rsidRPr="006751B3" w:rsidRDefault="001A7631" w:rsidP="007111B8">
            <w:pPr>
              <w:pStyle w:val="aff1"/>
              <w:jc w:val="center"/>
              <w:rPr>
                <w:color w:val="auto"/>
                <w:sz w:val="22"/>
                <w:szCs w:val="22"/>
              </w:rPr>
            </w:pPr>
            <w:r w:rsidRPr="006751B3">
              <w:rPr>
                <w:color w:val="auto"/>
                <w:sz w:val="22"/>
                <w:szCs w:val="22"/>
              </w:rPr>
              <w:t>15 м</w:t>
            </w:r>
          </w:p>
        </w:tc>
        <w:tc>
          <w:tcPr>
            <w:tcW w:w="1544" w:type="dxa"/>
          </w:tcPr>
          <w:p w:rsidR="001A7631" w:rsidRPr="006751B3" w:rsidRDefault="003B1235" w:rsidP="007111B8">
            <w:pPr>
              <w:pStyle w:val="aff1"/>
              <w:jc w:val="center"/>
              <w:rPr>
                <w:color w:val="auto"/>
                <w:sz w:val="22"/>
                <w:szCs w:val="22"/>
              </w:rPr>
            </w:pPr>
            <w:r w:rsidRPr="006751B3">
              <w:rPr>
                <w:color w:val="auto"/>
                <w:sz w:val="22"/>
                <w:szCs w:val="22"/>
              </w:rPr>
              <w:t>3 м</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3 м</w:t>
            </w:r>
          </w:p>
        </w:tc>
        <w:tc>
          <w:tcPr>
            <w:tcW w:w="866" w:type="dxa"/>
          </w:tcPr>
          <w:p w:rsidR="001A7631" w:rsidRPr="006751B3" w:rsidRDefault="001A7631" w:rsidP="007111B8">
            <w:pPr>
              <w:pStyle w:val="aff1"/>
              <w:jc w:val="center"/>
              <w:rPr>
                <w:color w:val="auto"/>
                <w:sz w:val="22"/>
                <w:szCs w:val="22"/>
              </w:rPr>
            </w:pPr>
            <w:r w:rsidRPr="006751B3">
              <w:rPr>
                <w:color w:val="auto"/>
                <w:sz w:val="22"/>
                <w:szCs w:val="22"/>
              </w:rPr>
              <w:t>2</w:t>
            </w:r>
          </w:p>
        </w:tc>
        <w:tc>
          <w:tcPr>
            <w:tcW w:w="1118" w:type="dxa"/>
          </w:tcPr>
          <w:p w:rsidR="001A7631" w:rsidRPr="006751B3" w:rsidRDefault="001A7631" w:rsidP="007111B8">
            <w:pPr>
              <w:pStyle w:val="aff1"/>
              <w:jc w:val="center"/>
              <w:rPr>
                <w:color w:val="auto"/>
                <w:sz w:val="22"/>
                <w:szCs w:val="22"/>
              </w:rPr>
            </w:pPr>
            <w:r w:rsidRPr="006751B3">
              <w:rPr>
                <w:color w:val="auto"/>
                <w:sz w:val="22"/>
                <w:szCs w:val="22"/>
              </w:rPr>
              <w:t>20 м</w:t>
            </w:r>
          </w:p>
          <w:p w:rsidR="001A7631" w:rsidRPr="006751B3" w:rsidRDefault="001A7631" w:rsidP="007111B8">
            <w:pPr>
              <w:pStyle w:val="aff1"/>
              <w:jc w:val="center"/>
              <w:rPr>
                <w:color w:val="auto"/>
                <w:sz w:val="22"/>
                <w:szCs w:val="22"/>
              </w:rPr>
            </w:pPr>
          </w:p>
        </w:tc>
        <w:tc>
          <w:tcPr>
            <w:tcW w:w="851" w:type="dxa"/>
          </w:tcPr>
          <w:p w:rsidR="001A7631" w:rsidRPr="006751B3" w:rsidRDefault="001A7631" w:rsidP="007111B8">
            <w:pPr>
              <w:pStyle w:val="aff1"/>
              <w:jc w:val="center"/>
              <w:rPr>
                <w:color w:val="auto"/>
                <w:sz w:val="22"/>
                <w:szCs w:val="22"/>
              </w:rPr>
            </w:pPr>
            <w:r w:rsidRPr="006751B3">
              <w:rPr>
                <w:color w:val="auto"/>
                <w:sz w:val="22"/>
                <w:szCs w:val="22"/>
              </w:rPr>
              <w:t>70%</w:t>
            </w:r>
          </w:p>
        </w:tc>
      </w:tr>
      <w:tr w:rsidR="001A7631" w:rsidRPr="006751B3" w:rsidTr="007111B8">
        <w:trPr>
          <w:trHeight w:val="20"/>
          <w:jc w:val="center"/>
        </w:trPr>
        <w:tc>
          <w:tcPr>
            <w:tcW w:w="2694" w:type="dxa"/>
            <w:vMerge w:val="restart"/>
            <w:shd w:val="clear" w:color="auto" w:fill="auto"/>
          </w:tcPr>
          <w:p w:rsidR="001A7631" w:rsidRPr="006751B3" w:rsidRDefault="001A7631" w:rsidP="007111B8">
            <w:pPr>
              <w:widowControl w:val="0"/>
              <w:rPr>
                <w:rFonts w:eastAsia="SimSun"/>
                <w:sz w:val="22"/>
                <w:szCs w:val="22"/>
                <w:lang w:eastAsia="zh-CN"/>
              </w:rPr>
            </w:pPr>
            <w:r w:rsidRPr="006751B3">
              <w:rPr>
                <w:sz w:val="22"/>
                <w:szCs w:val="22"/>
              </w:rPr>
              <w:t>Коммунальное обслуживание</w:t>
            </w:r>
          </w:p>
        </w:tc>
        <w:tc>
          <w:tcPr>
            <w:tcW w:w="5119" w:type="dxa"/>
            <w:shd w:val="clear" w:color="auto" w:fill="auto"/>
          </w:tcPr>
          <w:p w:rsidR="001A7631" w:rsidRPr="006751B3" w:rsidRDefault="001A7631" w:rsidP="007111B8">
            <w:pPr>
              <w:widowControl w:val="0"/>
              <w:rPr>
                <w:rFonts w:eastAsia="SimSun"/>
                <w:sz w:val="22"/>
                <w:szCs w:val="22"/>
                <w:lang w:eastAsia="zh-CN"/>
              </w:rPr>
            </w:pPr>
            <w:r w:rsidRPr="006751B3">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6751B3">
              <w:rPr>
                <w:sz w:val="22"/>
                <w:szCs w:val="22"/>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1A7631" w:rsidRPr="006751B3" w:rsidRDefault="001A7631" w:rsidP="007111B8">
            <w:pPr>
              <w:widowControl w:val="0"/>
              <w:jc w:val="center"/>
              <w:rPr>
                <w:rFonts w:eastAsia="SimSun"/>
                <w:sz w:val="22"/>
                <w:szCs w:val="22"/>
                <w:lang w:eastAsia="zh-CN"/>
              </w:rPr>
            </w:pPr>
            <w:r w:rsidRPr="006751B3">
              <w:rPr>
                <w:sz w:val="22"/>
                <w:szCs w:val="22"/>
              </w:rPr>
              <w:lastRenderedPageBreak/>
              <w:t>3.1</w:t>
            </w:r>
          </w:p>
        </w:tc>
        <w:tc>
          <w:tcPr>
            <w:tcW w:w="1134" w:type="dxa"/>
          </w:tcPr>
          <w:p w:rsidR="001A7631" w:rsidRPr="006751B3" w:rsidRDefault="001A7631" w:rsidP="007111B8">
            <w:pPr>
              <w:widowControl w:val="0"/>
              <w:jc w:val="center"/>
              <w:rPr>
                <w:sz w:val="22"/>
                <w:szCs w:val="22"/>
              </w:rPr>
            </w:pPr>
            <w:r w:rsidRPr="006751B3">
              <w:rPr>
                <w:sz w:val="22"/>
                <w:szCs w:val="22"/>
              </w:rPr>
              <w:t>1/ 10000</w:t>
            </w:r>
          </w:p>
          <w:p w:rsidR="001A7631" w:rsidRPr="006751B3" w:rsidRDefault="001A7631" w:rsidP="007111B8">
            <w:pPr>
              <w:widowControl w:val="0"/>
              <w:jc w:val="center"/>
              <w:rPr>
                <w:sz w:val="22"/>
                <w:szCs w:val="22"/>
              </w:rPr>
            </w:pPr>
            <w:r w:rsidRPr="006751B3">
              <w:rPr>
                <w:sz w:val="22"/>
                <w:szCs w:val="22"/>
              </w:rPr>
              <w:t>кв.м</w:t>
            </w:r>
          </w:p>
        </w:tc>
        <w:tc>
          <w:tcPr>
            <w:tcW w:w="6221" w:type="dxa"/>
            <w:gridSpan w:val="6"/>
          </w:tcPr>
          <w:p w:rsidR="001A7631" w:rsidRPr="006751B3" w:rsidRDefault="001A7631"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1A7631" w:rsidRPr="006751B3" w:rsidTr="007111B8">
        <w:trPr>
          <w:cantSplit/>
          <w:trHeight w:val="843"/>
          <w:jc w:val="center"/>
        </w:trPr>
        <w:tc>
          <w:tcPr>
            <w:tcW w:w="2694" w:type="dxa"/>
            <w:vMerge/>
            <w:shd w:val="clear" w:color="auto" w:fill="auto"/>
          </w:tcPr>
          <w:p w:rsidR="001A7631" w:rsidRPr="006751B3" w:rsidRDefault="001A7631" w:rsidP="007111B8">
            <w:pPr>
              <w:widowControl w:val="0"/>
            </w:pPr>
          </w:p>
        </w:tc>
        <w:tc>
          <w:tcPr>
            <w:tcW w:w="5119" w:type="dxa"/>
            <w:shd w:val="clear" w:color="auto" w:fill="auto"/>
          </w:tcPr>
          <w:p w:rsidR="001A7631" w:rsidRPr="006751B3" w:rsidRDefault="001A7631" w:rsidP="007111B8">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1A7631" w:rsidRPr="006751B3" w:rsidRDefault="001A7631" w:rsidP="007111B8">
            <w:pPr>
              <w:widowControl w:val="0"/>
            </w:pPr>
          </w:p>
        </w:tc>
        <w:tc>
          <w:tcPr>
            <w:tcW w:w="1134" w:type="dxa"/>
          </w:tcPr>
          <w:p w:rsidR="001A7631" w:rsidRPr="006751B3" w:rsidRDefault="001A7631" w:rsidP="007111B8">
            <w:pPr>
              <w:widowControl w:val="0"/>
              <w:jc w:val="center"/>
              <w:rPr>
                <w:sz w:val="22"/>
                <w:szCs w:val="22"/>
              </w:rPr>
            </w:pPr>
            <w:r w:rsidRPr="006751B3">
              <w:rPr>
                <w:sz w:val="22"/>
                <w:szCs w:val="22"/>
              </w:rPr>
              <w:t>1000/</w:t>
            </w:r>
          </w:p>
          <w:p w:rsidR="001A7631" w:rsidRPr="006751B3" w:rsidRDefault="001A7631" w:rsidP="007111B8">
            <w:pPr>
              <w:widowControl w:val="0"/>
              <w:jc w:val="center"/>
              <w:rPr>
                <w:sz w:val="22"/>
                <w:szCs w:val="22"/>
              </w:rPr>
            </w:pPr>
            <w:r w:rsidRPr="006751B3">
              <w:rPr>
                <w:sz w:val="22"/>
                <w:szCs w:val="22"/>
              </w:rPr>
              <w:t>15000</w:t>
            </w:r>
          </w:p>
          <w:p w:rsidR="001A7631" w:rsidRPr="006751B3" w:rsidRDefault="001A7631" w:rsidP="007111B8">
            <w:pPr>
              <w:pStyle w:val="aff1"/>
              <w:jc w:val="center"/>
              <w:rPr>
                <w:color w:val="auto"/>
                <w:sz w:val="22"/>
                <w:szCs w:val="22"/>
              </w:rPr>
            </w:pPr>
            <w:r w:rsidRPr="006751B3">
              <w:rPr>
                <w:color w:val="auto"/>
                <w:sz w:val="22"/>
                <w:szCs w:val="22"/>
              </w:rPr>
              <w:t>кв.м</w:t>
            </w:r>
          </w:p>
        </w:tc>
        <w:tc>
          <w:tcPr>
            <w:tcW w:w="850" w:type="dxa"/>
          </w:tcPr>
          <w:p w:rsidR="001A7631" w:rsidRPr="006751B3" w:rsidRDefault="001A7631" w:rsidP="007111B8">
            <w:pPr>
              <w:pStyle w:val="aff1"/>
              <w:jc w:val="center"/>
              <w:rPr>
                <w:color w:val="auto"/>
                <w:sz w:val="22"/>
                <w:szCs w:val="22"/>
              </w:rPr>
            </w:pPr>
            <w:r w:rsidRPr="006751B3">
              <w:rPr>
                <w:color w:val="auto"/>
                <w:sz w:val="22"/>
                <w:szCs w:val="22"/>
              </w:rPr>
              <w:t>12 м</w:t>
            </w:r>
          </w:p>
        </w:tc>
        <w:tc>
          <w:tcPr>
            <w:tcW w:w="1544" w:type="dxa"/>
          </w:tcPr>
          <w:p w:rsidR="001A7631" w:rsidRPr="006751B3" w:rsidRDefault="001A7631" w:rsidP="007111B8">
            <w:pPr>
              <w:pStyle w:val="aff1"/>
              <w:jc w:val="center"/>
              <w:rPr>
                <w:color w:val="auto"/>
                <w:sz w:val="22"/>
                <w:szCs w:val="22"/>
              </w:rPr>
            </w:pPr>
            <w:r w:rsidRPr="006751B3">
              <w:rPr>
                <w:color w:val="auto"/>
                <w:sz w:val="22"/>
                <w:szCs w:val="22"/>
              </w:rPr>
              <w:t>3 м</w:t>
            </w:r>
          </w:p>
        </w:tc>
        <w:tc>
          <w:tcPr>
            <w:tcW w:w="992" w:type="dxa"/>
          </w:tcPr>
          <w:p w:rsidR="001A7631" w:rsidRPr="006751B3" w:rsidRDefault="001A7631" w:rsidP="007111B8">
            <w:pPr>
              <w:pStyle w:val="aff1"/>
              <w:jc w:val="center"/>
              <w:rPr>
                <w:color w:val="auto"/>
                <w:sz w:val="22"/>
                <w:szCs w:val="22"/>
              </w:rPr>
            </w:pPr>
            <w:r w:rsidRPr="006751B3">
              <w:rPr>
                <w:color w:val="auto"/>
                <w:sz w:val="22"/>
                <w:szCs w:val="22"/>
              </w:rPr>
              <w:t>3 м</w:t>
            </w:r>
          </w:p>
        </w:tc>
        <w:tc>
          <w:tcPr>
            <w:tcW w:w="866" w:type="dxa"/>
          </w:tcPr>
          <w:p w:rsidR="001A7631" w:rsidRPr="006751B3" w:rsidRDefault="001A7631" w:rsidP="007111B8">
            <w:pPr>
              <w:pStyle w:val="aff1"/>
              <w:jc w:val="center"/>
              <w:rPr>
                <w:color w:val="auto"/>
                <w:sz w:val="22"/>
                <w:szCs w:val="22"/>
              </w:rPr>
            </w:pPr>
            <w:r w:rsidRPr="006751B3">
              <w:rPr>
                <w:color w:val="auto"/>
                <w:sz w:val="22"/>
                <w:szCs w:val="22"/>
              </w:rPr>
              <w:t>2</w:t>
            </w:r>
          </w:p>
        </w:tc>
        <w:tc>
          <w:tcPr>
            <w:tcW w:w="1118" w:type="dxa"/>
          </w:tcPr>
          <w:p w:rsidR="001A7631" w:rsidRPr="006751B3" w:rsidRDefault="001A7631" w:rsidP="007111B8">
            <w:pPr>
              <w:pStyle w:val="aff1"/>
              <w:jc w:val="center"/>
              <w:rPr>
                <w:color w:val="auto"/>
                <w:sz w:val="22"/>
                <w:szCs w:val="22"/>
              </w:rPr>
            </w:pPr>
            <w:r w:rsidRPr="006751B3">
              <w:rPr>
                <w:color w:val="auto"/>
                <w:sz w:val="22"/>
                <w:szCs w:val="22"/>
              </w:rPr>
              <w:t>12</w:t>
            </w:r>
          </w:p>
        </w:tc>
        <w:tc>
          <w:tcPr>
            <w:tcW w:w="851" w:type="dxa"/>
          </w:tcPr>
          <w:p w:rsidR="001A7631" w:rsidRPr="006751B3" w:rsidRDefault="001A7631" w:rsidP="007111B8">
            <w:pPr>
              <w:pStyle w:val="aff1"/>
              <w:jc w:val="center"/>
              <w:rPr>
                <w:color w:val="auto"/>
                <w:sz w:val="22"/>
                <w:szCs w:val="22"/>
              </w:rPr>
            </w:pPr>
            <w:r w:rsidRPr="006751B3">
              <w:rPr>
                <w:color w:val="auto"/>
                <w:sz w:val="22"/>
                <w:szCs w:val="22"/>
              </w:rPr>
              <w:t>60%</w:t>
            </w:r>
          </w:p>
        </w:tc>
      </w:tr>
    </w:tbl>
    <w:p w:rsidR="001A7631" w:rsidRPr="006751B3" w:rsidRDefault="001A7631" w:rsidP="001A7631">
      <w:pPr>
        <w:spacing w:after="0" w:line="240" w:lineRule="auto"/>
        <w:ind w:firstLine="709"/>
        <w:jc w:val="both"/>
        <w:rPr>
          <w:rFonts w:ascii="Times New Roman" w:eastAsia="SimSun" w:hAnsi="Times New Roman" w:cs="Times New Roman"/>
          <w:sz w:val="24"/>
          <w:szCs w:val="24"/>
          <w:lang w:eastAsia="zh-CN"/>
        </w:rPr>
      </w:pPr>
    </w:p>
    <w:p w:rsidR="001A7631" w:rsidRPr="006751B3" w:rsidRDefault="001A7631" w:rsidP="001A7631">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2.2. Условно разрешенные виды использования земельных участков и объектов капитального строительства - </w:t>
      </w:r>
      <w:r w:rsidRPr="006751B3">
        <w:rPr>
          <w:rFonts w:ascii="Times New Roman" w:eastAsia="SimSun" w:hAnsi="Times New Roman" w:cs="Times New Roman"/>
          <w:b/>
          <w:sz w:val="24"/>
          <w:szCs w:val="24"/>
          <w:lang w:eastAsia="zh-CN"/>
        </w:rPr>
        <w:t xml:space="preserve">нет </w:t>
      </w:r>
    </w:p>
    <w:p w:rsidR="001A7631" w:rsidRPr="006751B3" w:rsidRDefault="001A7631" w:rsidP="001A7631">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2.3.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1A7631" w:rsidRPr="006751B3" w:rsidTr="007111B8">
        <w:trPr>
          <w:trHeight w:val="552"/>
        </w:trPr>
        <w:tc>
          <w:tcPr>
            <w:tcW w:w="7656" w:type="dxa"/>
            <w:vAlign w:val="center"/>
          </w:tcPr>
          <w:p w:rsidR="001A7631" w:rsidRPr="006751B3" w:rsidRDefault="001A7631"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1A7631" w:rsidRPr="006751B3" w:rsidRDefault="001A7631"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1A7631" w:rsidRPr="006751B3" w:rsidTr="007111B8">
        <w:tc>
          <w:tcPr>
            <w:tcW w:w="7656" w:type="dxa"/>
          </w:tcPr>
          <w:p w:rsidR="001A7631" w:rsidRPr="006751B3" w:rsidRDefault="001A7631"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и площадки для хранения и обслуживания специализированной техники</w:t>
            </w:r>
          </w:p>
          <w:p w:rsidR="001A7631" w:rsidRPr="006751B3" w:rsidRDefault="001A7631"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парковки и автостоянки для легковых автомобилей (для обслуживающего персонала)</w:t>
            </w:r>
          </w:p>
          <w:p w:rsidR="001A7631" w:rsidRPr="006751B3" w:rsidRDefault="001A7631" w:rsidP="001A7631">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вспомогательные объекты, связанные с функционированием объекта</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 уборные</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склады для хран</w:t>
            </w:r>
            <w:r w:rsidRPr="006751B3">
              <w:rPr>
                <w:rFonts w:ascii="Times New Roman" w:eastAsia="SimSun" w:hAnsi="Times New Roman" w:cs="Times New Roman"/>
                <w:lang w:eastAsia="zh-CN"/>
              </w:rPr>
              <w:lastRenderedPageBreak/>
              <w:t>ения оборудования, инвентаря и пр.</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пункты охраны, контрольно-пропускные пункты</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объекты пожарной охраны (гидранты, резервуары)</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BA7D5A" w:rsidRPr="006751B3" w:rsidRDefault="00BA7D5A" w:rsidP="00BA7D5A">
      <w:pPr>
        <w:pStyle w:val="20"/>
        <w:spacing w:after="100"/>
        <w:ind w:firstLine="709"/>
        <w:jc w:val="both"/>
        <w:rPr>
          <w:rFonts w:ascii="Times New Roman" w:hAnsi="Times New Roman" w:cs="Times New Roman"/>
          <w:color w:val="auto"/>
          <w:sz w:val="24"/>
          <w:szCs w:val="24"/>
        </w:rPr>
      </w:pPr>
    </w:p>
    <w:p w:rsidR="001A7631" w:rsidRPr="006751B3" w:rsidRDefault="001A7631" w:rsidP="001A7631">
      <w:pPr>
        <w:widowControl w:val="0"/>
        <w:spacing w:after="0" w:line="240" w:lineRule="auto"/>
        <w:ind w:firstLine="426"/>
        <w:rPr>
          <w:rFonts w:ascii="Times New Roman" w:eastAsia="SimSun" w:hAnsi="Times New Roman" w:cs="Times New Roman"/>
          <w:b/>
          <w:sz w:val="24"/>
          <w:szCs w:val="24"/>
          <w:u w:val="single"/>
          <w:lang w:eastAsia="zh-CN"/>
        </w:rPr>
        <w:sectPr w:rsidR="001A7631" w:rsidRPr="006751B3" w:rsidSect="0093791D">
          <w:pgSz w:w="16838" w:h="11906" w:orient="landscape"/>
          <w:pgMar w:top="851" w:right="851" w:bottom="1418" w:left="851" w:header="709" w:footer="340" w:gutter="0"/>
          <w:pgNumType w:chapStyle="1"/>
          <w:cols w:space="708"/>
          <w:titlePg/>
          <w:docGrid w:linePitch="360"/>
        </w:sectPr>
      </w:pPr>
    </w:p>
    <w:p w:rsidR="001A7631" w:rsidRPr="006751B3" w:rsidRDefault="001A7631" w:rsidP="001A7631">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lastRenderedPageBreak/>
        <w:t xml:space="preserve">3. СН - 3. Зона озеленения специального назначения (санитарно-защитная зона)  </w:t>
      </w:r>
    </w:p>
    <w:p w:rsidR="001A7631" w:rsidRPr="006751B3" w:rsidRDefault="001A7631" w:rsidP="001A7631">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850"/>
        <w:gridCol w:w="1544"/>
        <w:gridCol w:w="992"/>
        <w:gridCol w:w="866"/>
        <w:gridCol w:w="1118"/>
        <w:gridCol w:w="851"/>
      </w:tblGrid>
      <w:tr w:rsidR="001A7631" w:rsidRPr="006751B3" w:rsidTr="007111B8">
        <w:trPr>
          <w:cantSplit/>
          <w:trHeight w:val="784"/>
          <w:jc w:val="center"/>
        </w:trPr>
        <w:tc>
          <w:tcPr>
            <w:tcW w:w="2694" w:type="dxa"/>
            <w:vMerge w:val="restart"/>
            <w:shd w:val="clear" w:color="auto" w:fill="auto"/>
            <w:vAlign w:val="center"/>
          </w:tcPr>
          <w:p w:rsidR="001A7631" w:rsidRPr="006751B3" w:rsidRDefault="001A7631" w:rsidP="007111B8">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1A7631" w:rsidRPr="006751B3" w:rsidRDefault="001A7631" w:rsidP="007111B8">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1A7631" w:rsidRPr="006751B3" w:rsidRDefault="001A7631" w:rsidP="007111B8">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1A7631" w:rsidRPr="006751B3" w:rsidRDefault="001A7631" w:rsidP="007111B8">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1A7631" w:rsidRPr="006751B3" w:rsidTr="007111B8">
        <w:trPr>
          <w:cantSplit/>
          <w:trHeight w:val="3687"/>
          <w:jc w:val="center"/>
        </w:trPr>
        <w:tc>
          <w:tcPr>
            <w:tcW w:w="2694" w:type="dxa"/>
            <w:vMerge/>
            <w:shd w:val="clear" w:color="auto" w:fill="auto"/>
          </w:tcPr>
          <w:p w:rsidR="001A7631" w:rsidRPr="006751B3" w:rsidRDefault="001A7631" w:rsidP="007111B8">
            <w:pPr>
              <w:widowControl w:val="0"/>
              <w:jc w:val="center"/>
              <w:rPr>
                <w:rFonts w:eastAsia="SimSun"/>
                <w:sz w:val="22"/>
                <w:szCs w:val="22"/>
                <w:lang w:eastAsia="zh-CN"/>
              </w:rPr>
            </w:pPr>
          </w:p>
        </w:tc>
        <w:tc>
          <w:tcPr>
            <w:tcW w:w="5119" w:type="dxa"/>
            <w:vMerge/>
            <w:shd w:val="clear" w:color="auto" w:fill="auto"/>
          </w:tcPr>
          <w:p w:rsidR="001A7631" w:rsidRPr="006751B3" w:rsidRDefault="001A7631" w:rsidP="007111B8">
            <w:pPr>
              <w:widowControl w:val="0"/>
              <w:jc w:val="center"/>
              <w:rPr>
                <w:rFonts w:eastAsia="SimSun"/>
                <w:sz w:val="22"/>
                <w:szCs w:val="22"/>
                <w:lang w:eastAsia="zh-CN"/>
              </w:rPr>
            </w:pPr>
          </w:p>
        </w:tc>
        <w:tc>
          <w:tcPr>
            <w:tcW w:w="851" w:type="dxa"/>
            <w:vMerge/>
            <w:shd w:val="clear" w:color="auto" w:fill="auto"/>
          </w:tcPr>
          <w:p w:rsidR="001A7631" w:rsidRPr="006751B3" w:rsidRDefault="001A7631" w:rsidP="007111B8">
            <w:pPr>
              <w:widowControl w:val="0"/>
              <w:jc w:val="center"/>
              <w:rPr>
                <w:rFonts w:eastAsia="SimSun"/>
                <w:sz w:val="22"/>
                <w:szCs w:val="22"/>
                <w:lang w:eastAsia="zh-CN"/>
              </w:rPr>
            </w:pPr>
          </w:p>
        </w:tc>
        <w:tc>
          <w:tcPr>
            <w:tcW w:w="1134"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1A7631" w:rsidRPr="006751B3" w:rsidRDefault="001A7631" w:rsidP="007111B8">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1A7631" w:rsidRPr="006751B3" w:rsidRDefault="001A7631" w:rsidP="007111B8">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1A7631" w:rsidRPr="006751B3" w:rsidTr="007111B8">
        <w:trPr>
          <w:cantSplit/>
          <w:trHeight w:val="237"/>
          <w:jc w:val="center"/>
        </w:trPr>
        <w:tc>
          <w:tcPr>
            <w:tcW w:w="2694" w:type="dxa"/>
            <w:shd w:val="clear" w:color="auto" w:fill="auto"/>
            <w:vAlign w:val="center"/>
          </w:tcPr>
          <w:p w:rsidR="001A7631" w:rsidRPr="006751B3" w:rsidRDefault="001A7631" w:rsidP="007111B8">
            <w:pPr>
              <w:widowControl w:val="0"/>
              <w:jc w:val="center"/>
              <w:rPr>
                <w:sz w:val="22"/>
                <w:szCs w:val="22"/>
              </w:rPr>
            </w:pPr>
            <w:r w:rsidRPr="006751B3">
              <w:rPr>
                <w:sz w:val="22"/>
                <w:szCs w:val="22"/>
              </w:rPr>
              <w:t>1</w:t>
            </w:r>
          </w:p>
        </w:tc>
        <w:tc>
          <w:tcPr>
            <w:tcW w:w="5119" w:type="dxa"/>
            <w:shd w:val="clear" w:color="auto" w:fill="auto"/>
            <w:vAlign w:val="center"/>
          </w:tcPr>
          <w:p w:rsidR="001A7631" w:rsidRPr="006751B3" w:rsidRDefault="001A7631" w:rsidP="007111B8">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1A7631" w:rsidRPr="006751B3" w:rsidRDefault="001A7631" w:rsidP="007111B8">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1A7631" w:rsidRPr="006751B3" w:rsidRDefault="001A7631" w:rsidP="007111B8">
            <w:pPr>
              <w:widowControl w:val="0"/>
              <w:jc w:val="center"/>
              <w:rPr>
                <w:sz w:val="22"/>
                <w:szCs w:val="22"/>
              </w:rPr>
            </w:pPr>
            <w:r w:rsidRPr="006751B3">
              <w:rPr>
                <w:sz w:val="22"/>
                <w:szCs w:val="22"/>
              </w:rPr>
              <w:t>4</w:t>
            </w:r>
          </w:p>
        </w:tc>
        <w:tc>
          <w:tcPr>
            <w:tcW w:w="850" w:type="dxa"/>
            <w:vAlign w:val="center"/>
          </w:tcPr>
          <w:p w:rsidR="001A7631" w:rsidRPr="006751B3" w:rsidRDefault="001A7631" w:rsidP="007111B8">
            <w:pPr>
              <w:widowControl w:val="0"/>
              <w:jc w:val="center"/>
              <w:rPr>
                <w:sz w:val="22"/>
                <w:szCs w:val="22"/>
              </w:rPr>
            </w:pPr>
            <w:r w:rsidRPr="006751B3">
              <w:rPr>
                <w:sz w:val="22"/>
                <w:szCs w:val="22"/>
              </w:rPr>
              <w:t>5</w:t>
            </w:r>
          </w:p>
        </w:tc>
        <w:tc>
          <w:tcPr>
            <w:tcW w:w="1544" w:type="dxa"/>
            <w:vAlign w:val="center"/>
          </w:tcPr>
          <w:p w:rsidR="001A7631" w:rsidRPr="006751B3" w:rsidRDefault="001A7631" w:rsidP="007111B8">
            <w:pPr>
              <w:widowControl w:val="0"/>
              <w:jc w:val="center"/>
              <w:rPr>
                <w:sz w:val="22"/>
                <w:szCs w:val="22"/>
              </w:rPr>
            </w:pPr>
            <w:r w:rsidRPr="006751B3">
              <w:rPr>
                <w:sz w:val="22"/>
                <w:szCs w:val="22"/>
              </w:rPr>
              <w:t>6</w:t>
            </w:r>
          </w:p>
        </w:tc>
        <w:tc>
          <w:tcPr>
            <w:tcW w:w="992" w:type="dxa"/>
            <w:vAlign w:val="center"/>
          </w:tcPr>
          <w:p w:rsidR="001A7631" w:rsidRPr="006751B3" w:rsidRDefault="001A7631" w:rsidP="007111B8">
            <w:pPr>
              <w:widowControl w:val="0"/>
              <w:jc w:val="center"/>
              <w:rPr>
                <w:sz w:val="22"/>
                <w:szCs w:val="22"/>
              </w:rPr>
            </w:pPr>
            <w:r w:rsidRPr="006751B3">
              <w:rPr>
                <w:sz w:val="22"/>
                <w:szCs w:val="22"/>
              </w:rPr>
              <w:t>7</w:t>
            </w:r>
          </w:p>
        </w:tc>
        <w:tc>
          <w:tcPr>
            <w:tcW w:w="866" w:type="dxa"/>
            <w:vAlign w:val="center"/>
          </w:tcPr>
          <w:p w:rsidR="001A7631" w:rsidRPr="006751B3" w:rsidRDefault="001A7631" w:rsidP="007111B8">
            <w:pPr>
              <w:widowControl w:val="0"/>
              <w:jc w:val="center"/>
              <w:rPr>
                <w:sz w:val="22"/>
                <w:szCs w:val="22"/>
              </w:rPr>
            </w:pPr>
            <w:r w:rsidRPr="006751B3">
              <w:rPr>
                <w:sz w:val="22"/>
                <w:szCs w:val="22"/>
              </w:rPr>
              <w:t>8</w:t>
            </w:r>
          </w:p>
        </w:tc>
        <w:tc>
          <w:tcPr>
            <w:tcW w:w="1118" w:type="dxa"/>
            <w:vAlign w:val="center"/>
          </w:tcPr>
          <w:p w:rsidR="001A7631" w:rsidRPr="006751B3" w:rsidRDefault="001A7631" w:rsidP="007111B8">
            <w:pPr>
              <w:widowControl w:val="0"/>
              <w:jc w:val="center"/>
              <w:rPr>
                <w:sz w:val="22"/>
                <w:szCs w:val="22"/>
              </w:rPr>
            </w:pPr>
            <w:r w:rsidRPr="006751B3">
              <w:rPr>
                <w:sz w:val="22"/>
                <w:szCs w:val="22"/>
              </w:rPr>
              <w:t>9</w:t>
            </w:r>
          </w:p>
        </w:tc>
        <w:tc>
          <w:tcPr>
            <w:tcW w:w="851" w:type="dxa"/>
            <w:vAlign w:val="center"/>
          </w:tcPr>
          <w:p w:rsidR="001A7631" w:rsidRPr="006751B3" w:rsidRDefault="001A7631" w:rsidP="007111B8">
            <w:pPr>
              <w:widowControl w:val="0"/>
              <w:jc w:val="center"/>
              <w:rPr>
                <w:sz w:val="22"/>
                <w:szCs w:val="22"/>
              </w:rPr>
            </w:pPr>
            <w:r w:rsidRPr="006751B3">
              <w:rPr>
                <w:sz w:val="22"/>
                <w:szCs w:val="22"/>
              </w:rPr>
              <w:t>10</w:t>
            </w:r>
          </w:p>
        </w:tc>
      </w:tr>
      <w:tr w:rsidR="001A7631" w:rsidRPr="006751B3" w:rsidTr="007111B8">
        <w:trPr>
          <w:cantSplit/>
          <w:trHeight w:val="843"/>
          <w:jc w:val="center"/>
        </w:trPr>
        <w:tc>
          <w:tcPr>
            <w:tcW w:w="2694" w:type="dxa"/>
            <w:shd w:val="clear" w:color="auto" w:fill="auto"/>
          </w:tcPr>
          <w:p w:rsidR="001A7631" w:rsidRPr="006751B3" w:rsidRDefault="001A7631" w:rsidP="007111B8">
            <w:pPr>
              <w:widowControl w:val="0"/>
              <w:rPr>
                <w:sz w:val="22"/>
                <w:szCs w:val="22"/>
              </w:rPr>
            </w:pPr>
            <w:r w:rsidRPr="006751B3">
              <w:rPr>
                <w:sz w:val="22"/>
                <w:szCs w:val="22"/>
              </w:rPr>
              <w:t>Запас</w:t>
            </w:r>
          </w:p>
        </w:tc>
        <w:tc>
          <w:tcPr>
            <w:tcW w:w="5119" w:type="dxa"/>
            <w:shd w:val="clear" w:color="auto" w:fill="auto"/>
          </w:tcPr>
          <w:p w:rsidR="001A7631" w:rsidRPr="006751B3" w:rsidRDefault="001A7631" w:rsidP="007111B8">
            <w:pPr>
              <w:widowControl w:val="0"/>
              <w:rPr>
                <w:sz w:val="22"/>
                <w:szCs w:val="22"/>
              </w:rPr>
            </w:pPr>
            <w:r w:rsidRPr="006751B3">
              <w:rPr>
                <w:sz w:val="22"/>
                <w:szCs w:val="22"/>
              </w:rPr>
              <w:t>Отсутствие хозяйственной деятельности</w:t>
            </w:r>
          </w:p>
        </w:tc>
        <w:tc>
          <w:tcPr>
            <w:tcW w:w="851" w:type="dxa"/>
            <w:shd w:val="clear" w:color="auto" w:fill="auto"/>
          </w:tcPr>
          <w:p w:rsidR="001A7631" w:rsidRPr="006751B3" w:rsidRDefault="001A7631" w:rsidP="007111B8">
            <w:pPr>
              <w:widowControl w:val="0"/>
              <w:rPr>
                <w:sz w:val="22"/>
                <w:szCs w:val="22"/>
              </w:rPr>
            </w:pPr>
            <w:r w:rsidRPr="006751B3">
              <w:rPr>
                <w:sz w:val="22"/>
                <w:szCs w:val="22"/>
              </w:rPr>
              <w:t>12.3</w:t>
            </w:r>
          </w:p>
        </w:tc>
        <w:tc>
          <w:tcPr>
            <w:tcW w:w="1134" w:type="dxa"/>
          </w:tcPr>
          <w:p w:rsidR="001A7631" w:rsidRPr="006751B3" w:rsidRDefault="001A7631" w:rsidP="007111B8">
            <w:pPr>
              <w:pStyle w:val="aff1"/>
              <w:jc w:val="center"/>
              <w:rPr>
                <w:color w:val="auto"/>
                <w:sz w:val="22"/>
                <w:szCs w:val="22"/>
              </w:rPr>
            </w:pPr>
            <w:r w:rsidRPr="006751B3">
              <w:rPr>
                <w:color w:val="auto"/>
                <w:sz w:val="22"/>
                <w:szCs w:val="22"/>
              </w:rPr>
              <w:t>100/</w:t>
            </w:r>
          </w:p>
          <w:p w:rsidR="001A7631" w:rsidRPr="006751B3" w:rsidRDefault="001A7631" w:rsidP="007111B8">
            <w:pPr>
              <w:pStyle w:val="aff1"/>
              <w:jc w:val="center"/>
              <w:rPr>
                <w:color w:val="auto"/>
                <w:sz w:val="22"/>
                <w:szCs w:val="22"/>
              </w:rPr>
            </w:pPr>
            <w:r w:rsidRPr="006751B3">
              <w:rPr>
                <w:color w:val="auto"/>
                <w:sz w:val="22"/>
                <w:szCs w:val="22"/>
              </w:rPr>
              <w:t>1</w:t>
            </w:r>
            <w:r w:rsidR="0093791D" w:rsidRPr="006751B3">
              <w:rPr>
                <w:color w:val="auto"/>
                <w:sz w:val="22"/>
                <w:szCs w:val="22"/>
              </w:rPr>
              <w:t>0</w:t>
            </w:r>
            <w:r w:rsidRPr="006751B3">
              <w:rPr>
                <w:color w:val="auto"/>
                <w:sz w:val="22"/>
                <w:szCs w:val="22"/>
              </w:rPr>
              <w:t>0000</w:t>
            </w:r>
          </w:p>
          <w:p w:rsidR="001A7631" w:rsidRPr="006751B3" w:rsidRDefault="001A7631" w:rsidP="007111B8">
            <w:pPr>
              <w:pStyle w:val="aff1"/>
              <w:jc w:val="center"/>
              <w:rPr>
                <w:color w:val="auto"/>
                <w:sz w:val="22"/>
                <w:szCs w:val="22"/>
              </w:rPr>
            </w:pPr>
            <w:r w:rsidRPr="006751B3">
              <w:rPr>
                <w:color w:val="auto"/>
                <w:sz w:val="22"/>
                <w:szCs w:val="22"/>
              </w:rPr>
              <w:t>кв.м</w:t>
            </w:r>
          </w:p>
        </w:tc>
        <w:tc>
          <w:tcPr>
            <w:tcW w:w="6221" w:type="dxa"/>
            <w:gridSpan w:val="6"/>
          </w:tcPr>
          <w:p w:rsidR="001A7631" w:rsidRPr="006751B3" w:rsidRDefault="001A7631" w:rsidP="007111B8">
            <w:pPr>
              <w:pStyle w:val="aff1"/>
              <w:jc w:val="center"/>
              <w:rPr>
                <w:color w:val="auto"/>
                <w:sz w:val="22"/>
                <w:szCs w:val="22"/>
              </w:rPr>
            </w:pPr>
            <w:r w:rsidRPr="006751B3">
              <w:rPr>
                <w:color w:val="auto"/>
                <w:sz w:val="22"/>
                <w:szCs w:val="22"/>
              </w:rPr>
              <w:t>Не подлежат установлению</w:t>
            </w:r>
          </w:p>
        </w:tc>
      </w:tr>
      <w:tr w:rsidR="00A35182" w:rsidRPr="006751B3" w:rsidTr="007111B8">
        <w:trPr>
          <w:cantSplit/>
          <w:trHeight w:val="843"/>
          <w:jc w:val="center"/>
        </w:trPr>
        <w:tc>
          <w:tcPr>
            <w:tcW w:w="2694" w:type="dxa"/>
            <w:shd w:val="clear" w:color="auto" w:fill="auto"/>
          </w:tcPr>
          <w:p w:rsidR="00A35182" w:rsidRPr="006751B3" w:rsidRDefault="00A35182" w:rsidP="007111B8">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Сенокошение</w:t>
            </w:r>
          </w:p>
        </w:tc>
        <w:tc>
          <w:tcPr>
            <w:tcW w:w="5119" w:type="dxa"/>
            <w:shd w:val="clear" w:color="auto" w:fill="auto"/>
          </w:tcPr>
          <w:p w:rsidR="00A35182" w:rsidRPr="006751B3" w:rsidRDefault="00A35182" w:rsidP="00AF06F3">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Кошение трав, сбор и заготовка сена</w:t>
            </w:r>
          </w:p>
        </w:tc>
        <w:tc>
          <w:tcPr>
            <w:tcW w:w="851" w:type="dxa"/>
            <w:shd w:val="clear" w:color="auto" w:fill="auto"/>
          </w:tcPr>
          <w:p w:rsidR="00A35182" w:rsidRPr="006751B3" w:rsidRDefault="00A35182" w:rsidP="00A3518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1.19</w:t>
            </w:r>
          </w:p>
        </w:tc>
        <w:tc>
          <w:tcPr>
            <w:tcW w:w="1134" w:type="dxa"/>
          </w:tcPr>
          <w:p w:rsidR="00A35182" w:rsidRPr="006751B3" w:rsidRDefault="00A35182" w:rsidP="007111B8">
            <w:pPr>
              <w:pStyle w:val="aff1"/>
              <w:jc w:val="center"/>
              <w:rPr>
                <w:color w:val="auto"/>
                <w:sz w:val="22"/>
                <w:szCs w:val="22"/>
              </w:rPr>
            </w:pPr>
            <w:r w:rsidRPr="006751B3">
              <w:rPr>
                <w:color w:val="auto"/>
                <w:sz w:val="22"/>
                <w:szCs w:val="22"/>
              </w:rPr>
              <w:t>1000/</w:t>
            </w:r>
          </w:p>
          <w:p w:rsidR="00A35182" w:rsidRPr="006751B3" w:rsidRDefault="00A35182" w:rsidP="007111B8">
            <w:pPr>
              <w:pStyle w:val="aff1"/>
              <w:jc w:val="center"/>
              <w:rPr>
                <w:color w:val="auto"/>
                <w:sz w:val="22"/>
                <w:szCs w:val="22"/>
              </w:rPr>
            </w:pPr>
            <w:r w:rsidRPr="006751B3">
              <w:rPr>
                <w:color w:val="auto"/>
                <w:sz w:val="22"/>
                <w:szCs w:val="22"/>
              </w:rPr>
              <w:t>100000</w:t>
            </w:r>
          </w:p>
          <w:p w:rsidR="00A35182" w:rsidRPr="006751B3" w:rsidRDefault="00A35182" w:rsidP="007111B8">
            <w:pPr>
              <w:pStyle w:val="aff1"/>
              <w:jc w:val="center"/>
              <w:rPr>
                <w:color w:val="auto"/>
                <w:sz w:val="22"/>
                <w:szCs w:val="22"/>
              </w:rPr>
            </w:pPr>
            <w:r w:rsidRPr="006751B3">
              <w:rPr>
                <w:color w:val="auto"/>
                <w:sz w:val="22"/>
                <w:szCs w:val="22"/>
              </w:rPr>
              <w:t>кв.м</w:t>
            </w:r>
          </w:p>
        </w:tc>
        <w:tc>
          <w:tcPr>
            <w:tcW w:w="6221" w:type="dxa"/>
            <w:gridSpan w:val="6"/>
          </w:tcPr>
          <w:p w:rsidR="00A35182" w:rsidRPr="006751B3" w:rsidRDefault="00A35182" w:rsidP="007111B8">
            <w:pPr>
              <w:pStyle w:val="aff1"/>
              <w:jc w:val="center"/>
              <w:rPr>
                <w:color w:val="auto"/>
                <w:sz w:val="22"/>
                <w:szCs w:val="22"/>
              </w:rPr>
            </w:pPr>
            <w:r w:rsidRPr="006751B3">
              <w:rPr>
                <w:color w:val="auto"/>
                <w:sz w:val="22"/>
                <w:szCs w:val="22"/>
              </w:rPr>
              <w:t>Не подлежат установлению</w:t>
            </w:r>
          </w:p>
        </w:tc>
      </w:tr>
      <w:tr w:rsidR="00A35182" w:rsidRPr="006751B3" w:rsidTr="007111B8">
        <w:trPr>
          <w:cantSplit/>
          <w:trHeight w:val="843"/>
          <w:jc w:val="center"/>
        </w:trPr>
        <w:tc>
          <w:tcPr>
            <w:tcW w:w="2694" w:type="dxa"/>
            <w:shd w:val="clear" w:color="auto" w:fill="auto"/>
          </w:tcPr>
          <w:p w:rsidR="00A35182" w:rsidRPr="006751B3" w:rsidRDefault="00A35182" w:rsidP="007111B8">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Выпас сельскохозяйственных животных</w:t>
            </w:r>
          </w:p>
        </w:tc>
        <w:tc>
          <w:tcPr>
            <w:tcW w:w="5119" w:type="dxa"/>
            <w:shd w:val="clear" w:color="auto" w:fill="auto"/>
          </w:tcPr>
          <w:p w:rsidR="00A35182" w:rsidRPr="006751B3" w:rsidRDefault="00A35182" w:rsidP="00AF06F3">
            <w:pPr>
              <w:pStyle w:val="ConsPlusNormal"/>
              <w:ind w:firstLine="0"/>
              <w:rPr>
                <w:rFonts w:ascii="Times New Roman" w:hAnsi="Times New Roman" w:cs="Times New Roman"/>
                <w:sz w:val="22"/>
                <w:szCs w:val="22"/>
              </w:rPr>
            </w:pPr>
            <w:r w:rsidRPr="006751B3">
              <w:rPr>
                <w:rFonts w:ascii="Times New Roman" w:hAnsi="Times New Roman" w:cs="Times New Roman"/>
                <w:sz w:val="22"/>
                <w:szCs w:val="22"/>
              </w:rPr>
              <w:t>Выпас сельскохозяйственных животных</w:t>
            </w:r>
          </w:p>
        </w:tc>
        <w:tc>
          <w:tcPr>
            <w:tcW w:w="851" w:type="dxa"/>
            <w:shd w:val="clear" w:color="auto" w:fill="auto"/>
          </w:tcPr>
          <w:p w:rsidR="00A35182" w:rsidRPr="006751B3" w:rsidRDefault="00A35182" w:rsidP="00A35182">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1.20</w:t>
            </w:r>
          </w:p>
        </w:tc>
        <w:tc>
          <w:tcPr>
            <w:tcW w:w="1134" w:type="dxa"/>
          </w:tcPr>
          <w:p w:rsidR="00A35182" w:rsidRPr="006751B3" w:rsidRDefault="00A35182" w:rsidP="00AF06F3">
            <w:pPr>
              <w:pStyle w:val="aff1"/>
              <w:jc w:val="center"/>
              <w:rPr>
                <w:color w:val="auto"/>
                <w:sz w:val="22"/>
                <w:szCs w:val="22"/>
              </w:rPr>
            </w:pPr>
            <w:r w:rsidRPr="006751B3">
              <w:rPr>
                <w:color w:val="auto"/>
                <w:sz w:val="22"/>
                <w:szCs w:val="22"/>
              </w:rPr>
              <w:t>1000/</w:t>
            </w:r>
          </w:p>
          <w:p w:rsidR="00A35182" w:rsidRPr="006751B3" w:rsidRDefault="00A35182" w:rsidP="00AF06F3">
            <w:pPr>
              <w:pStyle w:val="aff1"/>
              <w:jc w:val="center"/>
              <w:rPr>
                <w:color w:val="auto"/>
                <w:sz w:val="22"/>
                <w:szCs w:val="22"/>
              </w:rPr>
            </w:pPr>
            <w:r w:rsidRPr="006751B3">
              <w:rPr>
                <w:color w:val="auto"/>
                <w:sz w:val="22"/>
                <w:szCs w:val="22"/>
              </w:rPr>
              <w:t>100000</w:t>
            </w:r>
          </w:p>
          <w:p w:rsidR="00A35182" w:rsidRPr="006751B3" w:rsidRDefault="00A35182" w:rsidP="00AF06F3">
            <w:pPr>
              <w:pStyle w:val="aff1"/>
              <w:jc w:val="center"/>
              <w:rPr>
                <w:color w:val="auto"/>
                <w:sz w:val="22"/>
                <w:szCs w:val="22"/>
              </w:rPr>
            </w:pPr>
            <w:r w:rsidRPr="006751B3">
              <w:rPr>
                <w:color w:val="auto"/>
                <w:sz w:val="22"/>
                <w:szCs w:val="22"/>
              </w:rPr>
              <w:t>кв.м</w:t>
            </w:r>
          </w:p>
        </w:tc>
        <w:tc>
          <w:tcPr>
            <w:tcW w:w="6221" w:type="dxa"/>
            <w:gridSpan w:val="6"/>
          </w:tcPr>
          <w:p w:rsidR="00A35182" w:rsidRPr="006751B3" w:rsidRDefault="00A35182" w:rsidP="00AF06F3">
            <w:pPr>
              <w:pStyle w:val="aff1"/>
              <w:jc w:val="center"/>
              <w:rPr>
                <w:color w:val="auto"/>
                <w:sz w:val="22"/>
                <w:szCs w:val="22"/>
              </w:rPr>
            </w:pPr>
            <w:r w:rsidRPr="006751B3">
              <w:rPr>
                <w:color w:val="auto"/>
                <w:sz w:val="22"/>
                <w:szCs w:val="22"/>
              </w:rPr>
              <w:t>Не подлежат установлению</w:t>
            </w:r>
          </w:p>
        </w:tc>
      </w:tr>
      <w:tr w:rsidR="00A35182" w:rsidRPr="006751B3" w:rsidTr="007111B8">
        <w:trPr>
          <w:cantSplit/>
          <w:trHeight w:val="843"/>
          <w:jc w:val="center"/>
        </w:trPr>
        <w:tc>
          <w:tcPr>
            <w:tcW w:w="2694" w:type="dxa"/>
            <w:shd w:val="clear" w:color="auto" w:fill="auto"/>
          </w:tcPr>
          <w:p w:rsidR="00A35182" w:rsidRPr="006751B3" w:rsidRDefault="00A35182" w:rsidP="0093791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Выращивание зерновых и иных сельскохозяйственных культур</w:t>
            </w:r>
          </w:p>
        </w:tc>
        <w:tc>
          <w:tcPr>
            <w:tcW w:w="5119" w:type="dxa"/>
            <w:shd w:val="clear" w:color="auto" w:fill="auto"/>
          </w:tcPr>
          <w:p w:rsidR="00A35182" w:rsidRPr="006751B3" w:rsidRDefault="00A35182" w:rsidP="0093791D">
            <w:pPr>
              <w:pStyle w:val="ConsPlusNormal"/>
              <w:ind w:firstLine="0"/>
              <w:jc w:val="both"/>
              <w:rPr>
                <w:rFonts w:ascii="Times New Roman" w:hAnsi="Times New Roman" w:cs="Times New Roman"/>
                <w:sz w:val="22"/>
                <w:szCs w:val="22"/>
              </w:rPr>
            </w:pPr>
            <w:r w:rsidRPr="006751B3">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shd w:val="clear" w:color="auto" w:fill="auto"/>
          </w:tcPr>
          <w:p w:rsidR="00A35182" w:rsidRPr="006751B3" w:rsidRDefault="00A35182" w:rsidP="0093791D">
            <w:pPr>
              <w:pStyle w:val="ConsPlusNormal"/>
              <w:ind w:firstLine="0"/>
              <w:jc w:val="center"/>
              <w:rPr>
                <w:rFonts w:ascii="Times New Roman" w:hAnsi="Times New Roman" w:cs="Times New Roman"/>
                <w:sz w:val="22"/>
                <w:szCs w:val="22"/>
              </w:rPr>
            </w:pPr>
            <w:r w:rsidRPr="006751B3">
              <w:rPr>
                <w:rFonts w:ascii="Times New Roman" w:hAnsi="Times New Roman" w:cs="Times New Roman"/>
                <w:sz w:val="22"/>
                <w:szCs w:val="22"/>
              </w:rPr>
              <w:t>1.2</w:t>
            </w:r>
          </w:p>
        </w:tc>
        <w:tc>
          <w:tcPr>
            <w:tcW w:w="1134" w:type="dxa"/>
          </w:tcPr>
          <w:p w:rsidR="00A35182" w:rsidRPr="006751B3" w:rsidRDefault="00A35182" w:rsidP="007111B8">
            <w:pPr>
              <w:pStyle w:val="aff1"/>
              <w:jc w:val="center"/>
              <w:rPr>
                <w:color w:val="auto"/>
                <w:sz w:val="22"/>
                <w:szCs w:val="22"/>
              </w:rPr>
            </w:pPr>
            <w:r w:rsidRPr="006751B3">
              <w:rPr>
                <w:color w:val="auto"/>
                <w:sz w:val="22"/>
                <w:szCs w:val="22"/>
              </w:rPr>
              <w:t>600/</w:t>
            </w:r>
          </w:p>
          <w:p w:rsidR="00A35182" w:rsidRPr="006751B3" w:rsidRDefault="00A35182" w:rsidP="007111B8">
            <w:pPr>
              <w:pStyle w:val="aff1"/>
              <w:jc w:val="center"/>
              <w:rPr>
                <w:color w:val="auto"/>
                <w:sz w:val="22"/>
                <w:szCs w:val="22"/>
              </w:rPr>
            </w:pPr>
            <w:r w:rsidRPr="006751B3">
              <w:rPr>
                <w:color w:val="auto"/>
                <w:sz w:val="22"/>
                <w:szCs w:val="22"/>
              </w:rPr>
              <w:t>100000</w:t>
            </w:r>
          </w:p>
          <w:p w:rsidR="00A35182" w:rsidRPr="006751B3" w:rsidRDefault="00A35182" w:rsidP="007111B8">
            <w:pPr>
              <w:pStyle w:val="aff1"/>
              <w:jc w:val="center"/>
              <w:rPr>
                <w:color w:val="auto"/>
                <w:sz w:val="22"/>
                <w:szCs w:val="22"/>
              </w:rPr>
            </w:pPr>
            <w:r w:rsidRPr="006751B3">
              <w:rPr>
                <w:color w:val="auto"/>
                <w:sz w:val="22"/>
                <w:szCs w:val="22"/>
              </w:rPr>
              <w:t>кв.м</w:t>
            </w:r>
          </w:p>
        </w:tc>
        <w:tc>
          <w:tcPr>
            <w:tcW w:w="6221" w:type="dxa"/>
            <w:gridSpan w:val="6"/>
          </w:tcPr>
          <w:p w:rsidR="00A35182" w:rsidRPr="006751B3" w:rsidRDefault="00A35182" w:rsidP="007111B8">
            <w:pPr>
              <w:pStyle w:val="aff1"/>
              <w:jc w:val="center"/>
              <w:rPr>
                <w:color w:val="auto"/>
                <w:sz w:val="22"/>
                <w:szCs w:val="22"/>
              </w:rPr>
            </w:pPr>
            <w:r w:rsidRPr="006751B3">
              <w:rPr>
                <w:color w:val="auto"/>
                <w:sz w:val="22"/>
                <w:szCs w:val="22"/>
              </w:rPr>
              <w:t>Не подлежат установлению</w:t>
            </w:r>
          </w:p>
        </w:tc>
      </w:tr>
      <w:tr w:rsidR="00A35182" w:rsidRPr="006751B3" w:rsidTr="007111B8">
        <w:trPr>
          <w:trHeight w:val="20"/>
          <w:jc w:val="center"/>
        </w:trPr>
        <w:tc>
          <w:tcPr>
            <w:tcW w:w="2694" w:type="dxa"/>
            <w:vMerge w:val="restart"/>
            <w:shd w:val="clear" w:color="auto" w:fill="auto"/>
          </w:tcPr>
          <w:p w:rsidR="00A35182" w:rsidRPr="006751B3" w:rsidRDefault="00A35182" w:rsidP="007111B8">
            <w:pPr>
              <w:widowControl w:val="0"/>
              <w:rPr>
                <w:rFonts w:eastAsia="SimSun"/>
                <w:sz w:val="22"/>
                <w:szCs w:val="22"/>
                <w:lang w:eastAsia="zh-CN"/>
              </w:rPr>
            </w:pPr>
            <w:r w:rsidRPr="006751B3">
              <w:rPr>
                <w:sz w:val="22"/>
                <w:szCs w:val="22"/>
              </w:rPr>
              <w:lastRenderedPageBreak/>
              <w:t>Коммунальное обслуживание</w:t>
            </w:r>
          </w:p>
        </w:tc>
        <w:tc>
          <w:tcPr>
            <w:tcW w:w="5119" w:type="dxa"/>
            <w:shd w:val="clear" w:color="auto" w:fill="auto"/>
          </w:tcPr>
          <w:p w:rsidR="00A35182" w:rsidRPr="006751B3" w:rsidRDefault="00A35182" w:rsidP="007111B8">
            <w:pPr>
              <w:widowControl w:val="0"/>
              <w:rPr>
                <w:rFonts w:eastAsia="SimSun"/>
                <w:sz w:val="22"/>
                <w:szCs w:val="22"/>
                <w:lang w:eastAsia="zh-CN"/>
              </w:rPr>
            </w:pPr>
            <w:r w:rsidRPr="006751B3">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A35182" w:rsidRPr="006751B3" w:rsidRDefault="00A35182" w:rsidP="007111B8">
            <w:pPr>
              <w:widowControl w:val="0"/>
              <w:jc w:val="center"/>
              <w:rPr>
                <w:rFonts w:eastAsia="SimSun"/>
                <w:sz w:val="22"/>
                <w:szCs w:val="22"/>
                <w:lang w:eastAsia="zh-CN"/>
              </w:rPr>
            </w:pPr>
            <w:r w:rsidRPr="006751B3">
              <w:rPr>
                <w:sz w:val="22"/>
                <w:szCs w:val="22"/>
              </w:rPr>
              <w:t>3.1</w:t>
            </w:r>
          </w:p>
        </w:tc>
        <w:tc>
          <w:tcPr>
            <w:tcW w:w="1134" w:type="dxa"/>
          </w:tcPr>
          <w:p w:rsidR="00A35182" w:rsidRPr="006751B3" w:rsidRDefault="00A35182" w:rsidP="007111B8">
            <w:pPr>
              <w:widowControl w:val="0"/>
              <w:jc w:val="center"/>
              <w:rPr>
                <w:sz w:val="22"/>
                <w:szCs w:val="22"/>
              </w:rPr>
            </w:pPr>
            <w:r w:rsidRPr="006751B3">
              <w:rPr>
                <w:sz w:val="22"/>
                <w:szCs w:val="22"/>
              </w:rPr>
              <w:t>1/ 10000</w:t>
            </w:r>
          </w:p>
          <w:p w:rsidR="00A35182" w:rsidRPr="006751B3" w:rsidRDefault="00A35182" w:rsidP="007111B8">
            <w:pPr>
              <w:widowControl w:val="0"/>
              <w:jc w:val="center"/>
              <w:rPr>
                <w:sz w:val="22"/>
                <w:szCs w:val="22"/>
              </w:rPr>
            </w:pPr>
            <w:r w:rsidRPr="006751B3">
              <w:rPr>
                <w:sz w:val="22"/>
                <w:szCs w:val="22"/>
              </w:rPr>
              <w:t>кв.м</w:t>
            </w:r>
          </w:p>
        </w:tc>
        <w:tc>
          <w:tcPr>
            <w:tcW w:w="6221" w:type="dxa"/>
            <w:gridSpan w:val="6"/>
          </w:tcPr>
          <w:p w:rsidR="00A35182" w:rsidRPr="006751B3" w:rsidRDefault="00A35182"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A35182" w:rsidRPr="006751B3" w:rsidTr="007111B8">
        <w:trPr>
          <w:cantSplit/>
          <w:trHeight w:val="843"/>
          <w:jc w:val="center"/>
        </w:trPr>
        <w:tc>
          <w:tcPr>
            <w:tcW w:w="2694" w:type="dxa"/>
            <w:vMerge/>
            <w:shd w:val="clear" w:color="auto" w:fill="auto"/>
          </w:tcPr>
          <w:p w:rsidR="00A35182" w:rsidRPr="006751B3" w:rsidRDefault="00A35182" w:rsidP="007111B8">
            <w:pPr>
              <w:widowControl w:val="0"/>
            </w:pPr>
          </w:p>
        </w:tc>
        <w:tc>
          <w:tcPr>
            <w:tcW w:w="5119" w:type="dxa"/>
            <w:shd w:val="clear" w:color="auto" w:fill="auto"/>
          </w:tcPr>
          <w:p w:rsidR="00A35182" w:rsidRPr="006751B3" w:rsidRDefault="00A35182" w:rsidP="007111B8">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A35182" w:rsidRPr="006751B3" w:rsidRDefault="00A35182" w:rsidP="007111B8">
            <w:pPr>
              <w:widowControl w:val="0"/>
            </w:pPr>
          </w:p>
        </w:tc>
        <w:tc>
          <w:tcPr>
            <w:tcW w:w="1134" w:type="dxa"/>
          </w:tcPr>
          <w:p w:rsidR="00A35182" w:rsidRPr="006751B3" w:rsidRDefault="00A35182" w:rsidP="007111B8">
            <w:pPr>
              <w:widowControl w:val="0"/>
              <w:jc w:val="center"/>
              <w:rPr>
                <w:sz w:val="22"/>
                <w:szCs w:val="22"/>
              </w:rPr>
            </w:pPr>
            <w:r w:rsidRPr="006751B3">
              <w:rPr>
                <w:sz w:val="22"/>
                <w:szCs w:val="22"/>
              </w:rPr>
              <w:t>1000/</w:t>
            </w:r>
          </w:p>
          <w:p w:rsidR="00A35182" w:rsidRPr="006751B3" w:rsidRDefault="00A35182" w:rsidP="007111B8">
            <w:pPr>
              <w:widowControl w:val="0"/>
              <w:jc w:val="center"/>
              <w:rPr>
                <w:sz w:val="22"/>
                <w:szCs w:val="22"/>
              </w:rPr>
            </w:pPr>
            <w:r w:rsidRPr="006751B3">
              <w:rPr>
                <w:sz w:val="22"/>
                <w:szCs w:val="22"/>
              </w:rPr>
              <w:t>15000</w:t>
            </w:r>
          </w:p>
          <w:p w:rsidR="00A35182" w:rsidRPr="006751B3" w:rsidRDefault="00A35182" w:rsidP="007111B8">
            <w:pPr>
              <w:pStyle w:val="aff1"/>
              <w:jc w:val="center"/>
              <w:rPr>
                <w:color w:val="auto"/>
                <w:sz w:val="22"/>
                <w:szCs w:val="22"/>
              </w:rPr>
            </w:pPr>
            <w:r w:rsidRPr="006751B3">
              <w:rPr>
                <w:color w:val="auto"/>
                <w:sz w:val="22"/>
                <w:szCs w:val="22"/>
              </w:rPr>
              <w:t>кв.м</w:t>
            </w:r>
          </w:p>
        </w:tc>
        <w:tc>
          <w:tcPr>
            <w:tcW w:w="850" w:type="dxa"/>
          </w:tcPr>
          <w:p w:rsidR="00A35182" w:rsidRPr="006751B3" w:rsidRDefault="00A35182" w:rsidP="007111B8">
            <w:pPr>
              <w:pStyle w:val="aff1"/>
              <w:jc w:val="center"/>
              <w:rPr>
                <w:color w:val="auto"/>
                <w:sz w:val="22"/>
                <w:szCs w:val="22"/>
              </w:rPr>
            </w:pPr>
            <w:r w:rsidRPr="006751B3">
              <w:rPr>
                <w:color w:val="auto"/>
                <w:sz w:val="22"/>
                <w:szCs w:val="22"/>
              </w:rPr>
              <w:t>12 м</w:t>
            </w:r>
          </w:p>
        </w:tc>
        <w:tc>
          <w:tcPr>
            <w:tcW w:w="1544" w:type="dxa"/>
          </w:tcPr>
          <w:p w:rsidR="00A35182" w:rsidRPr="006751B3" w:rsidRDefault="00A35182" w:rsidP="007111B8">
            <w:pPr>
              <w:pStyle w:val="aff1"/>
              <w:jc w:val="center"/>
              <w:rPr>
                <w:color w:val="auto"/>
                <w:sz w:val="22"/>
                <w:szCs w:val="22"/>
              </w:rPr>
            </w:pPr>
            <w:r w:rsidRPr="006751B3">
              <w:rPr>
                <w:color w:val="auto"/>
                <w:sz w:val="22"/>
                <w:szCs w:val="22"/>
              </w:rPr>
              <w:t>3 м</w:t>
            </w:r>
          </w:p>
        </w:tc>
        <w:tc>
          <w:tcPr>
            <w:tcW w:w="992" w:type="dxa"/>
          </w:tcPr>
          <w:p w:rsidR="00A35182" w:rsidRPr="006751B3" w:rsidRDefault="00A35182" w:rsidP="007111B8">
            <w:pPr>
              <w:pStyle w:val="aff1"/>
              <w:jc w:val="center"/>
              <w:rPr>
                <w:color w:val="auto"/>
                <w:sz w:val="22"/>
                <w:szCs w:val="22"/>
              </w:rPr>
            </w:pPr>
            <w:r w:rsidRPr="006751B3">
              <w:rPr>
                <w:color w:val="auto"/>
                <w:sz w:val="22"/>
                <w:szCs w:val="22"/>
              </w:rPr>
              <w:t>3 м</w:t>
            </w:r>
          </w:p>
        </w:tc>
        <w:tc>
          <w:tcPr>
            <w:tcW w:w="866" w:type="dxa"/>
          </w:tcPr>
          <w:p w:rsidR="00A35182" w:rsidRPr="006751B3" w:rsidRDefault="00A35182" w:rsidP="007111B8">
            <w:pPr>
              <w:pStyle w:val="aff1"/>
              <w:jc w:val="center"/>
              <w:rPr>
                <w:color w:val="auto"/>
                <w:sz w:val="22"/>
                <w:szCs w:val="22"/>
              </w:rPr>
            </w:pPr>
            <w:r w:rsidRPr="006751B3">
              <w:rPr>
                <w:color w:val="auto"/>
                <w:sz w:val="22"/>
                <w:szCs w:val="22"/>
              </w:rPr>
              <w:t>2</w:t>
            </w:r>
          </w:p>
        </w:tc>
        <w:tc>
          <w:tcPr>
            <w:tcW w:w="1118" w:type="dxa"/>
          </w:tcPr>
          <w:p w:rsidR="00A35182" w:rsidRPr="006751B3" w:rsidRDefault="00A35182" w:rsidP="007111B8">
            <w:pPr>
              <w:pStyle w:val="aff1"/>
              <w:jc w:val="center"/>
              <w:rPr>
                <w:color w:val="auto"/>
                <w:sz w:val="22"/>
                <w:szCs w:val="22"/>
              </w:rPr>
            </w:pPr>
            <w:r w:rsidRPr="006751B3">
              <w:rPr>
                <w:color w:val="auto"/>
                <w:sz w:val="22"/>
                <w:szCs w:val="22"/>
              </w:rPr>
              <w:t>12</w:t>
            </w:r>
          </w:p>
        </w:tc>
        <w:tc>
          <w:tcPr>
            <w:tcW w:w="851" w:type="dxa"/>
          </w:tcPr>
          <w:p w:rsidR="00A35182" w:rsidRPr="006751B3" w:rsidRDefault="00A35182" w:rsidP="007111B8">
            <w:pPr>
              <w:pStyle w:val="aff1"/>
              <w:jc w:val="center"/>
              <w:rPr>
                <w:color w:val="auto"/>
                <w:sz w:val="22"/>
                <w:szCs w:val="22"/>
              </w:rPr>
            </w:pPr>
            <w:r w:rsidRPr="006751B3">
              <w:rPr>
                <w:color w:val="auto"/>
                <w:sz w:val="22"/>
                <w:szCs w:val="22"/>
              </w:rPr>
              <w:t>60%</w:t>
            </w:r>
          </w:p>
        </w:tc>
      </w:tr>
    </w:tbl>
    <w:p w:rsidR="001A7631" w:rsidRPr="006751B3" w:rsidRDefault="001A7631" w:rsidP="001A7631">
      <w:pPr>
        <w:spacing w:after="0" w:line="240" w:lineRule="auto"/>
        <w:ind w:firstLine="709"/>
        <w:jc w:val="both"/>
        <w:rPr>
          <w:rFonts w:ascii="Times New Roman" w:eastAsia="SimSun" w:hAnsi="Times New Roman" w:cs="Times New Roman"/>
          <w:sz w:val="24"/>
          <w:szCs w:val="24"/>
          <w:lang w:eastAsia="zh-CN"/>
        </w:rPr>
      </w:pPr>
    </w:p>
    <w:p w:rsidR="001A7631" w:rsidRPr="006751B3" w:rsidRDefault="0093791D" w:rsidP="001A7631">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1A7631" w:rsidRPr="006751B3">
        <w:rPr>
          <w:rFonts w:ascii="Times New Roman" w:eastAsia="SimSun" w:hAnsi="Times New Roman" w:cs="Times New Roman"/>
          <w:sz w:val="24"/>
          <w:szCs w:val="24"/>
          <w:lang w:eastAsia="zh-CN"/>
        </w:rPr>
        <w:t xml:space="preserve">.2. Условно разрешенные виды использования земельных участков и объектов капитального строительства - </w:t>
      </w:r>
      <w:r w:rsidR="001A7631" w:rsidRPr="006751B3">
        <w:rPr>
          <w:rFonts w:ascii="Times New Roman" w:eastAsia="SimSun" w:hAnsi="Times New Roman" w:cs="Times New Roman"/>
          <w:b/>
          <w:sz w:val="24"/>
          <w:szCs w:val="24"/>
          <w:lang w:eastAsia="zh-CN"/>
        </w:rPr>
        <w:t xml:space="preserve">нет </w:t>
      </w:r>
    </w:p>
    <w:p w:rsidR="0093791D" w:rsidRPr="006751B3" w:rsidRDefault="0093791D" w:rsidP="001A7631">
      <w:pPr>
        <w:widowControl w:val="0"/>
        <w:spacing w:after="0" w:line="240" w:lineRule="auto"/>
        <w:ind w:firstLine="426"/>
        <w:rPr>
          <w:rFonts w:ascii="Times New Roman" w:eastAsia="SimSun" w:hAnsi="Times New Roman" w:cs="Times New Roman"/>
          <w:sz w:val="24"/>
          <w:szCs w:val="24"/>
          <w:lang w:eastAsia="zh-CN"/>
        </w:rPr>
      </w:pPr>
    </w:p>
    <w:p w:rsidR="001A7631" w:rsidRPr="006751B3" w:rsidRDefault="0093791D" w:rsidP="001A7631">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w:t>
      </w:r>
      <w:r w:rsidR="001A7631" w:rsidRPr="006751B3">
        <w:rPr>
          <w:rFonts w:ascii="Times New Roman" w:eastAsia="SimSun" w:hAnsi="Times New Roman" w:cs="Times New Roman"/>
          <w:sz w:val="24"/>
          <w:szCs w:val="24"/>
          <w:lang w:eastAsia="zh-CN"/>
        </w:rPr>
        <w:t>.3. Вспомогательные виды использования земельных участков и объектов капитального строительства: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6"/>
        <w:gridCol w:w="8363"/>
      </w:tblGrid>
      <w:tr w:rsidR="001A7631" w:rsidRPr="006751B3" w:rsidTr="007111B8">
        <w:trPr>
          <w:trHeight w:val="552"/>
        </w:trPr>
        <w:tc>
          <w:tcPr>
            <w:tcW w:w="7656" w:type="dxa"/>
            <w:vAlign w:val="center"/>
          </w:tcPr>
          <w:p w:rsidR="001A7631" w:rsidRPr="006751B3" w:rsidRDefault="001A7631"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Виды использования</w:t>
            </w:r>
          </w:p>
        </w:tc>
        <w:tc>
          <w:tcPr>
            <w:tcW w:w="8363" w:type="dxa"/>
            <w:vAlign w:val="center"/>
          </w:tcPr>
          <w:p w:rsidR="001A7631" w:rsidRPr="006751B3" w:rsidRDefault="001A7631" w:rsidP="007111B8">
            <w:pPr>
              <w:tabs>
                <w:tab w:val="left" w:pos="2520"/>
              </w:tabs>
              <w:spacing w:after="0" w:line="240" w:lineRule="auto"/>
              <w:ind w:firstLine="284"/>
              <w:jc w:val="center"/>
              <w:rPr>
                <w:rFonts w:ascii="Times New Roman" w:eastAsia="SimSun" w:hAnsi="Times New Roman" w:cs="Times New Roman"/>
                <w:lang w:eastAsia="zh-CN"/>
              </w:rPr>
            </w:pPr>
            <w:r w:rsidRPr="006751B3">
              <w:rPr>
                <w:rFonts w:ascii="Times New Roman" w:eastAsia="SimSun" w:hAnsi="Times New Roman" w:cs="Times New Roman"/>
                <w:lang w:eastAsia="zh-CN"/>
              </w:rPr>
              <w:t>Предельные параметры разрешенного строительства</w:t>
            </w:r>
          </w:p>
        </w:tc>
      </w:tr>
      <w:tr w:rsidR="001A7631" w:rsidRPr="006751B3" w:rsidTr="007111B8">
        <w:tc>
          <w:tcPr>
            <w:tcW w:w="7656" w:type="dxa"/>
          </w:tcPr>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площадки для </w:t>
            </w:r>
            <w:r w:rsidR="0093791D" w:rsidRPr="006751B3">
              <w:rPr>
                <w:rFonts w:ascii="Times New Roman" w:eastAsia="SimSun" w:hAnsi="Times New Roman" w:cs="Times New Roman"/>
                <w:lang w:eastAsia="zh-CN"/>
              </w:rPr>
              <w:t xml:space="preserve">временного </w:t>
            </w:r>
            <w:r w:rsidRPr="006751B3">
              <w:rPr>
                <w:rFonts w:ascii="Times New Roman" w:eastAsia="SimSun" w:hAnsi="Times New Roman" w:cs="Times New Roman"/>
                <w:lang w:eastAsia="zh-CN"/>
              </w:rPr>
              <w:t>хранения и обслуживания специализированной техники</w:t>
            </w:r>
          </w:p>
          <w:p w:rsidR="001A7631" w:rsidRPr="006751B3" w:rsidRDefault="001A7631" w:rsidP="0093791D">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xml:space="preserve">- автостоянки для легковых автомобилей </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площадки для сбора твердых бытовых отходов, уборные</w:t>
            </w:r>
          </w:p>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 сопутствующие объекты инженерной инфраструктуры</w:t>
            </w:r>
          </w:p>
        </w:tc>
        <w:tc>
          <w:tcPr>
            <w:tcW w:w="8363" w:type="dxa"/>
          </w:tcPr>
          <w:p w:rsidR="001A7631" w:rsidRPr="006751B3" w:rsidRDefault="001A7631" w:rsidP="007111B8">
            <w:pPr>
              <w:spacing w:after="0" w:line="240" w:lineRule="auto"/>
              <w:ind w:firstLine="284"/>
              <w:rPr>
                <w:rFonts w:ascii="Times New Roman" w:eastAsia="SimSun" w:hAnsi="Times New Roman" w:cs="Times New Roman"/>
                <w:lang w:eastAsia="zh-CN"/>
              </w:rPr>
            </w:pPr>
            <w:r w:rsidRPr="006751B3">
              <w:rPr>
                <w:rFonts w:ascii="Times New Roman" w:eastAsia="SimSun" w:hAnsi="Times New Roman" w:cs="Times New Roman"/>
                <w:lang w:eastAsia="zh-CN"/>
              </w:rPr>
              <w:t>Размещаются в соответствии с санитарно-эпидемиологическими нормами</w:t>
            </w:r>
          </w:p>
        </w:tc>
      </w:tr>
    </w:tbl>
    <w:p w:rsidR="001A7631" w:rsidRPr="006751B3" w:rsidRDefault="001A7631" w:rsidP="001A7631">
      <w:pPr>
        <w:sectPr w:rsidR="001A7631" w:rsidRPr="006751B3" w:rsidSect="0093791D">
          <w:pgSz w:w="16838" w:h="11906" w:orient="landscape"/>
          <w:pgMar w:top="851" w:right="851" w:bottom="1418" w:left="851" w:header="709" w:footer="340" w:gutter="0"/>
          <w:pgNumType w:chapStyle="1"/>
          <w:cols w:space="708"/>
          <w:titlePg/>
          <w:docGrid w:linePitch="360"/>
        </w:sectPr>
      </w:pPr>
    </w:p>
    <w:p w:rsidR="00BA7D5A" w:rsidRPr="006751B3" w:rsidRDefault="0093791D" w:rsidP="0093791D">
      <w:pPr>
        <w:pStyle w:val="20"/>
        <w:spacing w:before="0" w:after="100"/>
        <w:ind w:firstLine="709"/>
        <w:jc w:val="both"/>
        <w:rPr>
          <w:rFonts w:ascii="Times New Roman" w:hAnsi="Times New Roman" w:cs="Times New Roman"/>
          <w:color w:val="auto"/>
          <w:sz w:val="24"/>
          <w:szCs w:val="24"/>
        </w:rPr>
      </w:pPr>
      <w:bookmarkStart w:id="33" w:name="_Toc5737549"/>
      <w:r w:rsidRPr="006751B3">
        <w:rPr>
          <w:rFonts w:ascii="Times New Roman" w:hAnsi="Times New Roman" w:cs="Times New Roman"/>
          <w:color w:val="auto"/>
          <w:sz w:val="24"/>
          <w:szCs w:val="24"/>
        </w:rPr>
        <w:lastRenderedPageBreak/>
        <w:t>Статья 42</w:t>
      </w:r>
      <w:r w:rsidR="00BA7D5A" w:rsidRPr="006751B3">
        <w:rPr>
          <w:rFonts w:ascii="Times New Roman" w:hAnsi="Times New Roman" w:cs="Times New Roman"/>
          <w:color w:val="auto"/>
          <w:sz w:val="24"/>
          <w:szCs w:val="24"/>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33"/>
    </w:p>
    <w:p w:rsidR="00BA7D5A" w:rsidRPr="006751B3" w:rsidRDefault="00BA7D5A" w:rsidP="00BA7D5A">
      <w:pPr>
        <w:autoSpaceDE w:val="0"/>
        <w:spacing w:after="0" w:line="240" w:lineRule="auto"/>
        <w:ind w:firstLine="709"/>
        <w:jc w:val="both"/>
        <w:rPr>
          <w:rFonts w:ascii="Times New Roman" w:eastAsia="Calibri" w:hAnsi="Times New Roman" w:cs="Times New Roman"/>
          <w:sz w:val="24"/>
          <w:szCs w:val="24"/>
        </w:rPr>
      </w:pPr>
    </w:p>
    <w:p w:rsidR="00BA7D5A" w:rsidRPr="006751B3" w:rsidRDefault="00BA7D5A" w:rsidP="00BA7D5A">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 При р</w:t>
      </w:r>
      <w:r w:rsidRPr="006751B3">
        <w:rPr>
          <w:rFonts w:ascii="Times New Roman" w:eastAsia="SimSun" w:hAnsi="Times New Roman" w:cs="Times New Roman"/>
          <w:sz w:val="24"/>
          <w:szCs w:val="24"/>
          <w:lang w:eastAsia="zh-CN"/>
        </w:rPr>
        <w:lastRenderedPageBreak/>
        <w:t>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A7D5A" w:rsidRPr="006751B3" w:rsidRDefault="00BA7D5A" w:rsidP="00BA7D5A">
      <w:pPr>
        <w:spacing w:after="0" w:line="240" w:lineRule="auto"/>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3791D" w:rsidRPr="006751B3">
        <w:rPr>
          <w:rFonts w:ascii="Times New Roman" w:eastAsia="SimSun" w:hAnsi="Times New Roman" w:cs="Times New Roman"/>
          <w:sz w:val="24"/>
          <w:szCs w:val="24"/>
          <w:lang w:eastAsia="zh-CN"/>
        </w:rPr>
        <w:t>46-52</w:t>
      </w:r>
      <w:r w:rsidRPr="006751B3">
        <w:rPr>
          <w:rFonts w:ascii="Times New Roman" w:eastAsia="SimSun" w:hAnsi="Times New Roman" w:cs="Times New Roman"/>
          <w:sz w:val="24"/>
          <w:szCs w:val="24"/>
          <w:lang w:eastAsia="zh-CN"/>
        </w:rPr>
        <w:t xml:space="preserve"> настоящих Правил.</w:t>
      </w:r>
    </w:p>
    <w:p w:rsidR="00BA7D5A" w:rsidRPr="006751B3" w:rsidRDefault="00BA7D5A" w:rsidP="00BA7D5A">
      <w:pPr>
        <w:pStyle w:val="ConsPlusNormal"/>
        <w:ind w:firstLine="709"/>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3.Устройство оград следует выполнять в соответствии со СНиП III-10-75 "Благоустройство территорий".</w:t>
      </w:r>
    </w:p>
    <w:p w:rsidR="00BA7D5A" w:rsidRPr="006751B3" w:rsidRDefault="00BA7D5A" w:rsidP="00BA7D5A">
      <w:pPr>
        <w:pStyle w:val="ConsPlusNormal"/>
        <w:ind w:firstLine="709"/>
        <w:jc w:val="both"/>
        <w:rPr>
          <w:rFonts w:ascii="Times New Roman" w:hAnsi="Times New Roman" w:cs="Times New Roman"/>
          <w:sz w:val="24"/>
          <w:szCs w:val="24"/>
        </w:rPr>
      </w:pPr>
      <w:r w:rsidRPr="006751B3">
        <w:rPr>
          <w:rFonts w:ascii="Times New Roman" w:eastAsia="SimSun" w:hAnsi="Times New Roman" w:cs="Times New Roman"/>
          <w:sz w:val="24"/>
          <w:szCs w:val="24"/>
          <w:lang w:eastAsia="zh-CN"/>
        </w:rPr>
        <w:t xml:space="preserve">4. </w:t>
      </w:r>
      <w:r w:rsidRPr="006751B3">
        <w:rPr>
          <w:rFonts w:ascii="Times New Roman" w:hAnsi="Times New Roman" w:cs="Times New Roman"/>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санитарно-эпидемиологической обстановки;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градостроительного назначения и ландшафтного зонирования территории;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3) геологических, гидрогеологических и гидрогеохимических данных;</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4) почвенно-географических и способности почв и </w:t>
      </w:r>
      <w:proofErr w:type="spellStart"/>
      <w:r w:rsidRPr="006751B3">
        <w:rPr>
          <w:rFonts w:ascii="Times New Roman" w:hAnsi="Times New Roman" w:cs="Times New Roman"/>
          <w:sz w:val="24"/>
          <w:szCs w:val="24"/>
        </w:rPr>
        <w:t>почвогрунтов</w:t>
      </w:r>
      <w:proofErr w:type="spellEnd"/>
      <w:r w:rsidRPr="006751B3">
        <w:rPr>
          <w:rFonts w:ascii="Times New Roman" w:hAnsi="Times New Roman" w:cs="Times New Roman"/>
          <w:sz w:val="24"/>
          <w:szCs w:val="24"/>
        </w:rPr>
        <w:t xml:space="preserve"> к самоочищению;</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5) эрозионного потенциала и миграции загрязнений;</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6) транспортной доступности.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5. Участок, отводимый под кладбище, должен удовлетворять следующим требованиям:</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иметь уклон в сторону, противоположную населенному пункту, открытым водоемам,</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не затопляться при паводках;</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располагаться с подветренной стороны по отношению к жилой территории.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5. Устройство кладбища осуществляется в соответствии с утвержденным проектом.</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7. Вновь создаваемые места погребения должны размещаться на расстоянии не менее 300 м от границ селитебной территории.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от жилых, общественных зданий, спортивно-оздоровительных и санаторно-курортных зон:</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- 50 м - для сельских, закрытых кладбищ и мемориальных комплексов, кладбищ с погребением после кремации;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6751B3">
        <w:rPr>
          <w:rFonts w:ascii="Times New Roman" w:hAnsi="Times New Roman" w:cs="Times New Roman"/>
          <w:sz w:val="24"/>
          <w:szCs w:val="24"/>
        </w:rPr>
        <w:t>водоисточника</w:t>
      </w:r>
      <w:proofErr w:type="spellEnd"/>
      <w:r w:rsidRPr="006751B3">
        <w:rPr>
          <w:rFonts w:ascii="Times New Roman" w:hAnsi="Times New Roman" w:cs="Times New Roman"/>
          <w:sz w:val="24"/>
          <w:szCs w:val="24"/>
        </w:rPr>
        <w:t xml:space="preserve"> и времени фильтрации;</w:t>
      </w:r>
    </w:p>
    <w:p w:rsidR="00BA7D5A" w:rsidRPr="006751B3" w:rsidRDefault="00BA7D5A" w:rsidP="00BA7D5A">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A7D5A" w:rsidRPr="006751B3" w:rsidRDefault="00BA7D5A" w:rsidP="00BA7D5A">
      <w:pPr>
        <w:spacing w:after="0" w:line="240" w:lineRule="auto"/>
        <w:ind w:firstLine="709"/>
        <w:jc w:val="both"/>
        <w:rPr>
          <w:rFonts w:ascii="Times New Roman" w:hAnsi="Times New Roman" w:cs="Times New Roman"/>
          <w:sz w:val="24"/>
          <w:szCs w:val="24"/>
        </w:rPr>
        <w:sectPr w:rsidR="00BA7D5A" w:rsidRPr="006751B3" w:rsidSect="0093791D">
          <w:pgSz w:w="11906" w:h="16838"/>
          <w:pgMar w:top="851" w:right="851" w:bottom="851" w:left="1418" w:header="709" w:footer="340" w:gutter="0"/>
          <w:pgNumType w:chapStyle="1"/>
          <w:cols w:space="708"/>
          <w:titlePg/>
          <w:docGrid w:linePitch="360"/>
        </w:sectPr>
      </w:pPr>
    </w:p>
    <w:p w:rsidR="0093791D" w:rsidRPr="006751B3" w:rsidRDefault="0093791D" w:rsidP="0093791D">
      <w:pPr>
        <w:pStyle w:val="20"/>
        <w:spacing w:before="0" w:after="100"/>
        <w:ind w:firstLine="709"/>
        <w:jc w:val="both"/>
        <w:rPr>
          <w:rFonts w:ascii="Times New Roman" w:hAnsi="Times New Roman" w:cs="Times New Roman"/>
          <w:color w:val="auto"/>
          <w:sz w:val="24"/>
          <w:szCs w:val="24"/>
        </w:rPr>
      </w:pPr>
      <w:bookmarkStart w:id="34" w:name="_Toc5737550"/>
      <w:r w:rsidRPr="006751B3">
        <w:rPr>
          <w:rFonts w:ascii="Times New Roman" w:hAnsi="Times New Roman" w:cs="Times New Roman"/>
          <w:color w:val="auto"/>
          <w:sz w:val="24"/>
          <w:szCs w:val="24"/>
        </w:rPr>
        <w:lastRenderedPageBreak/>
        <w:t>Статья 43. Градостроительные регламенты в отношении земельных участков и объектов капитального строительства, расположенных в пределах зон общего пользования.</w:t>
      </w:r>
      <w:bookmarkEnd w:id="34"/>
    </w:p>
    <w:p w:rsidR="0093791D" w:rsidRPr="006751B3" w:rsidRDefault="0093791D" w:rsidP="0093791D">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 xml:space="preserve">1. ОП. Зона общего пользования </w:t>
      </w:r>
    </w:p>
    <w:p w:rsidR="0093791D" w:rsidRPr="006751B3" w:rsidRDefault="0093791D" w:rsidP="0093791D">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850"/>
        <w:gridCol w:w="1544"/>
        <w:gridCol w:w="992"/>
        <w:gridCol w:w="866"/>
        <w:gridCol w:w="1118"/>
        <w:gridCol w:w="851"/>
      </w:tblGrid>
      <w:tr w:rsidR="0093791D" w:rsidRPr="006751B3" w:rsidTr="007111B8">
        <w:trPr>
          <w:cantSplit/>
          <w:trHeight w:val="784"/>
          <w:jc w:val="center"/>
        </w:trPr>
        <w:tc>
          <w:tcPr>
            <w:tcW w:w="2694" w:type="dxa"/>
            <w:vMerge w:val="restart"/>
            <w:shd w:val="clear" w:color="auto" w:fill="auto"/>
            <w:vAlign w:val="center"/>
          </w:tcPr>
          <w:p w:rsidR="0093791D" w:rsidRPr="006751B3" w:rsidRDefault="0093791D" w:rsidP="007111B8">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93791D" w:rsidRPr="006751B3" w:rsidRDefault="0093791D" w:rsidP="007111B8">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93791D" w:rsidRPr="006751B3" w:rsidRDefault="0093791D" w:rsidP="007111B8">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93791D" w:rsidRPr="006751B3" w:rsidRDefault="0093791D" w:rsidP="007111B8">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w:t>
            </w:r>
            <w:r w:rsidRPr="006751B3">
              <w:rPr>
                <w:rFonts w:ascii="Roboto" w:hAnsi="Roboto"/>
                <w:sz w:val="22"/>
                <w:szCs w:val="22"/>
              </w:rPr>
              <w:lastRenderedPageBreak/>
              <w:t>а</w:t>
            </w:r>
          </w:p>
        </w:tc>
      </w:tr>
      <w:tr w:rsidR="0093791D" w:rsidRPr="006751B3" w:rsidTr="007111B8">
        <w:trPr>
          <w:cantSplit/>
          <w:trHeight w:val="3687"/>
          <w:jc w:val="center"/>
        </w:trPr>
        <w:tc>
          <w:tcPr>
            <w:tcW w:w="2694" w:type="dxa"/>
            <w:vMerge/>
            <w:shd w:val="clear" w:color="auto" w:fill="auto"/>
          </w:tcPr>
          <w:p w:rsidR="0093791D" w:rsidRPr="006751B3" w:rsidRDefault="0093791D" w:rsidP="007111B8">
            <w:pPr>
              <w:widowControl w:val="0"/>
              <w:jc w:val="center"/>
              <w:rPr>
                <w:rFonts w:eastAsia="SimSun"/>
                <w:sz w:val="22"/>
                <w:szCs w:val="22"/>
                <w:lang w:eastAsia="zh-CN"/>
              </w:rPr>
            </w:pPr>
          </w:p>
        </w:tc>
        <w:tc>
          <w:tcPr>
            <w:tcW w:w="5119" w:type="dxa"/>
            <w:vMerge/>
            <w:shd w:val="clear" w:color="auto" w:fill="auto"/>
          </w:tcPr>
          <w:p w:rsidR="0093791D" w:rsidRPr="006751B3" w:rsidRDefault="0093791D" w:rsidP="007111B8">
            <w:pPr>
              <w:widowControl w:val="0"/>
              <w:jc w:val="center"/>
              <w:rPr>
                <w:rFonts w:eastAsia="SimSun"/>
                <w:sz w:val="22"/>
                <w:szCs w:val="22"/>
                <w:lang w:eastAsia="zh-CN"/>
              </w:rPr>
            </w:pPr>
          </w:p>
        </w:tc>
        <w:tc>
          <w:tcPr>
            <w:tcW w:w="851" w:type="dxa"/>
            <w:vMerge/>
            <w:shd w:val="clear" w:color="auto" w:fill="auto"/>
          </w:tcPr>
          <w:p w:rsidR="0093791D" w:rsidRPr="006751B3" w:rsidRDefault="0093791D" w:rsidP="007111B8">
            <w:pPr>
              <w:widowControl w:val="0"/>
              <w:jc w:val="center"/>
              <w:rPr>
                <w:rFonts w:eastAsia="SimSun"/>
                <w:sz w:val="22"/>
                <w:szCs w:val="22"/>
                <w:lang w:eastAsia="zh-CN"/>
              </w:rPr>
            </w:pPr>
          </w:p>
        </w:tc>
        <w:tc>
          <w:tcPr>
            <w:tcW w:w="1134" w:type="dxa"/>
            <w:textDirection w:val="btLr"/>
            <w:vAlign w:val="center"/>
          </w:tcPr>
          <w:p w:rsidR="0093791D" w:rsidRPr="006751B3" w:rsidRDefault="0093791D" w:rsidP="007111B8">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93791D" w:rsidRPr="006751B3" w:rsidRDefault="0093791D" w:rsidP="007111B8">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93791D" w:rsidRPr="006751B3" w:rsidRDefault="0093791D" w:rsidP="007111B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93791D" w:rsidRPr="006751B3" w:rsidRDefault="0093791D" w:rsidP="007111B8">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93791D" w:rsidRPr="006751B3" w:rsidRDefault="0093791D" w:rsidP="007111B8">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93791D" w:rsidRPr="006751B3" w:rsidRDefault="0093791D" w:rsidP="007111B8">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93791D" w:rsidRPr="006751B3" w:rsidRDefault="0093791D" w:rsidP="007111B8">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93791D" w:rsidRPr="006751B3" w:rsidTr="007111B8">
        <w:trPr>
          <w:cantSplit/>
          <w:trHeight w:val="237"/>
          <w:jc w:val="center"/>
        </w:trPr>
        <w:tc>
          <w:tcPr>
            <w:tcW w:w="2694" w:type="dxa"/>
            <w:shd w:val="clear" w:color="auto" w:fill="auto"/>
            <w:vAlign w:val="center"/>
          </w:tcPr>
          <w:p w:rsidR="0093791D" w:rsidRPr="006751B3" w:rsidRDefault="0093791D" w:rsidP="007111B8">
            <w:pPr>
              <w:widowControl w:val="0"/>
              <w:jc w:val="center"/>
              <w:rPr>
                <w:sz w:val="22"/>
                <w:szCs w:val="22"/>
              </w:rPr>
            </w:pPr>
            <w:r w:rsidRPr="006751B3">
              <w:rPr>
                <w:sz w:val="22"/>
                <w:szCs w:val="22"/>
              </w:rPr>
              <w:t>1</w:t>
            </w:r>
          </w:p>
        </w:tc>
        <w:tc>
          <w:tcPr>
            <w:tcW w:w="5119" w:type="dxa"/>
            <w:shd w:val="clear" w:color="auto" w:fill="auto"/>
            <w:vAlign w:val="center"/>
          </w:tcPr>
          <w:p w:rsidR="0093791D" w:rsidRPr="006751B3" w:rsidRDefault="0093791D" w:rsidP="007111B8">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93791D" w:rsidRPr="006751B3" w:rsidRDefault="0093791D" w:rsidP="007111B8">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93791D" w:rsidRPr="006751B3" w:rsidRDefault="0093791D" w:rsidP="007111B8">
            <w:pPr>
              <w:widowControl w:val="0"/>
              <w:jc w:val="center"/>
              <w:rPr>
                <w:sz w:val="22"/>
                <w:szCs w:val="22"/>
              </w:rPr>
            </w:pPr>
            <w:r w:rsidRPr="006751B3">
              <w:rPr>
                <w:sz w:val="22"/>
                <w:szCs w:val="22"/>
              </w:rPr>
              <w:t>4</w:t>
            </w:r>
          </w:p>
        </w:tc>
        <w:tc>
          <w:tcPr>
            <w:tcW w:w="850" w:type="dxa"/>
            <w:vAlign w:val="center"/>
          </w:tcPr>
          <w:p w:rsidR="0093791D" w:rsidRPr="006751B3" w:rsidRDefault="0093791D" w:rsidP="007111B8">
            <w:pPr>
              <w:widowControl w:val="0"/>
              <w:jc w:val="center"/>
              <w:rPr>
                <w:sz w:val="22"/>
                <w:szCs w:val="22"/>
              </w:rPr>
            </w:pPr>
            <w:r w:rsidRPr="006751B3">
              <w:rPr>
                <w:sz w:val="22"/>
                <w:szCs w:val="22"/>
              </w:rPr>
              <w:t>5</w:t>
            </w:r>
          </w:p>
        </w:tc>
        <w:tc>
          <w:tcPr>
            <w:tcW w:w="1544" w:type="dxa"/>
            <w:vAlign w:val="center"/>
          </w:tcPr>
          <w:p w:rsidR="0093791D" w:rsidRPr="006751B3" w:rsidRDefault="0093791D" w:rsidP="007111B8">
            <w:pPr>
              <w:widowControl w:val="0"/>
              <w:jc w:val="center"/>
              <w:rPr>
                <w:sz w:val="22"/>
                <w:szCs w:val="22"/>
              </w:rPr>
            </w:pPr>
            <w:r w:rsidRPr="006751B3">
              <w:rPr>
                <w:sz w:val="22"/>
                <w:szCs w:val="22"/>
              </w:rPr>
              <w:t>6</w:t>
            </w:r>
          </w:p>
        </w:tc>
        <w:tc>
          <w:tcPr>
            <w:tcW w:w="992" w:type="dxa"/>
            <w:vAlign w:val="center"/>
          </w:tcPr>
          <w:p w:rsidR="0093791D" w:rsidRPr="006751B3" w:rsidRDefault="0093791D" w:rsidP="007111B8">
            <w:pPr>
              <w:widowControl w:val="0"/>
              <w:jc w:val="center"/>
              <w:rPr>
                <w:sz w:val="22"/>
                <w:szCs w:val="22"/>
              </w:rPr>
            </w:pPr>
            <w:r w:rsidRPr="006751B3">
              <w:rPr>
                <w:sz w:val="22"/>
                <w:szCs w:val="22"/>
              </w:rPr>
              <w:t>7</w:t>
            </w:r>
          </w:p>
        </w:tc>
        <w:tc>
          <w:tcPr>
            <w:tcW w:w="866" w:type="dxa"/>
            <w:vAlign w:val="center"/>
          </w:tcPr>
          <w:p w:rsidR="0093791D" w:rsidRPr="006751B3" w:rsidRDefault="0093791D" w:rsidP="007111B8">
            <w:pPr>
              <w:widowControl w:val="0"/>
              <w:jc w:val="center"/>
              <w:rPr>
                <w:sz w:val="22"/>
                <w:szCs w:val="22"/>
              </w:rPr>
            </w:pPr>
            <w:r w:rsidRPr="006751B3">
              <w:rPr>
                <w:sz w:val="22"/>
                <w:szCs w:val="22"/>
              </w:rPr>
              <w:t>8</w:t>
            </w:r>
          </w:p>
        </w:tc>
        <w:tc>
          <w:tcPr>
            <w:tcW w:w="1118" w:type="dxa"/>
            <w:vAlign w:val="center"/>
          </w:tcPr>
          <w:p w:rsidR="0093791D" w:rsidRPr="006751B3" w:rsidRDefault="0093791D" w:rsidP="007111B8">
            <w:pPr>
              <w:widowControl w:val="0"/>
              <w:jc w:val="center"/>
              <w:rPr>
                <w:sz w:val="22"/>
                <w:szCs w:val="22"/>
              </w:rPr>
            </w:pPr>
            <w:r w:rsidRPr="006751B3">
              <w:rPr>
                <w:sz w:val="22"/>
                <w:szCs w:val="22"/>
              </w:rPr>
              <w:t>9</w:t>
            </w:r>
          </w:p>
        </w:tc>
        <w:tc>
          <w:tcPr>
            <w:tcW w:w="851" w:type="dxa"/>
            <w:vAlign w:val="center"/>
          </w:tcPr>
          <w:p w:rsidR="0093791D" w:rsidRPr="006751B3" w:rsidRDefault="0093791D" w:rsidP="007111B8">
            <w:pPr>
              <w:widowControl w:val="0"/>
              <w:jc w:val="center"/>
              <w:rPr>
                <w:sz w:val="22"/>
                <w:szCs w:val="22"/>
              </w:rPr>
            </w:pPr>
            <w:r w:rsidRPr="006751B3">
              <w:rPr>
                <w:sz w:val="22"/>
                <w:szCs w:val="22"/>
              </w:rPr>
              <w:t>10</w:t>
            </w:r>
          </w:p>
        </w:tc>
      </w:tr>
      <w:tr w:rsidR="0093791D" w:rsidRPr="006751B3" w:rsidTr="007111B8">
        <w:trPr>
          <w:cantSplit/>
          <w:trHeight w:val="843"/>
          <w:jc w:val="center"/>
        </w:trPr>
        <w:tc>
          <w:tcPr>
            <w:tcW w:w="2694" w:type="dxa"/>
            <w:shd w:val="clear" w:color="auto" w:fill="auto"/>
          </w:tcPr>
          <w:p w:rsidR="0093791D" w:rsidRPr="006751B3" w:rsidRDefault="0093791D" w:rsidP="007111B8">
            <w:pPr>
              <w:pStyle w:val="aff1"/>
              <w:rPr>
                <w:color w:val="auto"/>
                <w:sz w:val="22"/>
                <w:szCs w:val="22"/>
              </w:rPr>
            </w:pPr>
            <w:r w:rsidRPr="006751B3">
              <w:rPr>
                <w:color w:val="auto"/>
                <w:sz w:val="22"/>
                <w:szCs w:val="22"/>
              </w:rPr>
              <w:t>Земельные участки (территории) общего пользования</w:t>
            </w:r>
          </w:p>
        </w:tc>
        <w:tc>
          <w:tcPr>
            <w:tcW w:w="5119" w:type="dxa"/>
            <w:shd w:val="clear" w:color="auto" w:fill="auto"/>
          </w:tcPr>
          <w:p w:rsidR="0093791D" w:rsidRPr="006751B3" w:rsidRDefault="0093791D" w:rsidP="007111B8">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93791D" w:rsidRPr="006751B3" w:rsidRDefault="0093791D" w:rsidP="007111B8">
            <w:pPr>
              <w:pStyle w:val="aff1"/>
              <w:jc w:val="center"/>
              <w:rPr>
                <w:color w:val="auto"/>
                <w:sz w:val="22"/>
                <w:szCs w:val="22"/>
              </w:rPr>
            </w:pPr>
            <w:r w:rsidRPr="006751B3">
              <w:rPr>
                <w:color w:val="auto"/>
                <w:sz w:val="22"/>
                <w:szCs w:val="22"/>
              </w:rPr>
              <w:t>12.0</w:t>
            </w:r>
          </w:p>
        </w:tc>
        <w:tc>
          <w:tcPr>
            <w:tcW w:w="1134" w:type="dxa"/>
          </w:tcPr>
          <w:p w:rsidR="0093791D" w:rsidRPr="006751B3" w:rsidRDefault="0093791D" w:rsidP="007111B8">
            <w:pPr>
              <w:widowControl w:val="0"/>
              <w:jc w:val="center"/>
              <w:rPr>
                <w:sz w:val="22"/>
                <w:szCs w:val="22"/>
              </w:rPr>
            </w:pPr>
            <w:r w:rsidRPr="006751B3">
              <w:rPr>
                <w:sz w:val="22"/>
                <w:szCs w:val="22"/>
              </w:rPr>
              <w:t>1/ 10000</w:t>
            </w:r>
          </w:p>
          <w:p w:rsidR="0093791D" w:rsidRPr="006751B3" w:rsidRDefault="0093791D" w:rsidP="007111B8">
            <w:pPr>
              <w:widowControl w:val="0"/>
              <w:jc w:val="center"/>
              <w:rPr>
                <w:sz w:val="22"/>
                <w:szCs w:val="22"/>
              </w:rPr>
            </w:pPr>
            <w:r w:rsidRPr="006751B3">
              <w:rPr>
                <w:sz w:val="22"/>
                <w:szCs w:val="22"/>
              </w:rPr>
              <w:t>кв.м</w:t>
            </w:r>
          </w:p>
        </w:tc>
        <w:tc>
          <w:tcPr>
            <w:tcW w:w="6221" w:type="dxa"/>
            <w:gridSpan w:val="6"/>
          </w:tcPr>
          <w:p w:rsidR="0093791D" w:rsidRPr="006751B3" w:rsidRDefault="0093791D"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93791D" w:rsidRPr="006751B3" w:rsidTr="007111B8">
        <w:trPr>
          <w:trHeight w:val="20"/>
          <w:jc w:val="center"/>
        </w:trPr>
        <w:tc>
          <w:tcPr>
            <w:tcW w:w="2694" w:type="dxa"/>
            <w:vMerge w:val="restart"/>
            <w:shd w:val="clear" w:color="auto" w:fill="auto"/>
          </w:tcPr>
          <w:p w:rsidR="0093791D" w:rsidRPr="006751B3" w:rsidRDefault="0093791D" w:rsidP="007111B8">
            <w:pPr>
              <w:widowControl w:val="0"/>
              <w:rPr>
                <w:rFonts w:eastAsia="SimSun"/>
                <w:sz w:val="22"/>
                <w:szCs w:val="22"/>
                <w:lang w:eastAsia="zh-CN"/>
              </w:rPr>
            </w:pPr>
            <w:r w:rsidRPr="006751B3">
              <w:rPr>
                <w:sz w:val="22"/>
                <w:szCs w:val="22"/>
              </w:rPr>
              <w:t>Коммунальное обслуживание</w:t>
            </w:r>
          </w:p>
        </w:tc>
        <w:tc>
          <w:tcPr>
            <w:tcW w:w="5119" w:type="dxa"/>
            <w:shd w:val="clear" w:color="auto" w:fill="auto"/>
          </w:tcPr>
          <w:p w:rsidR="0093791D" w:rsidRPr="006751B3" w:rsidRDefault="0093791D" w:rsidP="007111B8">
            <w:pPr>
              <w:widowControl w:val="0"/>
              <w:rPr>
                <w:rFonts w:eastAsia="SimSun"/>
                <w:sz w:val="22"/>
                <w:szCs w:val="22"/>
                <w:lang w:eastAsia="zh-CN"/>
              </w:rPr>
            </w:pPr>
            <w:r w:rsidRPr="006751B3">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6751B3">
              <w:rPr>
                <w:sz w:val="22"/>
                <w:szCs w:val="22"/>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93791D" w:rsidRPr="006751B3" w:rsidRDefault="0093791D" w:rsidP="007111B8">
            <w:pPr>
              <w:widowControl w:val="0"/>
              <w:jc w:val="center"/>
              <w:rPr>
                <w:rFonts w:eastAsia="SimSun"/>
                <w:sz w:val="22"/>
                <w:szCs w:val="22"/>
                <w:lang w:eastAsia="zh-CN"/>
              </w:rPr>
            </w:pPr>
            <w:r w:rsidRPr="006751B3">
              <w:rPr>
                <w:sz w:val="22"/>
                <w:szCs w:val="22"/>
              </w:rPr>
              <w:lastRenderedPageBreak/>
              <w:t>3.1</w:t>
            </w:r>
          </w:p>
        </w:tc>
        <w:tc>
          <w:tcPr>
            <w:tcW w:w="1134" w:type="dxa"/>
          </w:tcPr>
          <w:p w:rsidR="0093791D" w:rsidRPr="006751B3" w:rsidRDefault="0093791D" w:rsidP="007111B8">
            <w:pPr>
              <w:widowControl w:val="0"/>
              <w:jc w:val="center"/>
              <w:rPr>
                <w:sz w:val="22"/>
                <w:szCs w:val="22"/>
              </w:rPr>
            </w:pPr>
            <w:r w:rsidRPr="006751B3">
              <w:rPr>
                <w:sz w:val="22"/>
                <w:szCs w:val="22"/>
              </w:rPr>
              <w:t>1/ 10000</w:t>
            </w:r>
          </w:p>
          <w:p w:rsidR="0093791D" w:rsidRPr="006751B3" w:rsidRDefault="0093791D" w:rsidP="007111B8">
            <w:pPr>
              <w:widowControl w:val="0"/>
              <w:jc w:val="center"/>
              <w:rPr>
                <w:sz w:val="22"/>
                <w:szCs w:val="22"/>
              </w:rPr>
            </w:pPr>
            <w:r w:rsidRPr="006751B3">
              <w:rPr>
                <w:sz w:val="22"/>
                <w:szCs w:val="22"/>
              </w:rPr>
              <w:t>кв.м</w:t>
            </w:r>
          </w:p>
        </w:tc>
        <w:tc>
          <w:tcPr>
            <w:tcW w:w="6221" w:type="dxa"/>
            <w:gridSpan w:val="6"/>
          </w:tcPr>
          <w:p w:rsidR="0093791D" w:rsidRPr="006751B3" w:rsidRDefault="0093791D"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93791D" w:rsidRPr="006751B3" w:rsidTr="007111B8">
        <w:trPr>
          <w:cantSplit/>
          <w:trHeight w:val="843"/>
          <w:jc w:val="center"/>
        </w:trPr>
        <w:tc>
          <w:tcPr>
            <w:tcW w:w="2694" w:type="dxa"/>
            <w:vMerge/>
            <w:shd w:val="clear" w:color="auto" w:fill="auto"/>
          </w:tcPr>
          <w:p w:rsidR="0093791D" w:rsidRPr="006751B3" w:rsidRDefault="0093791D" w:rsidP="007111B8">
            <w:pPr>
              <w:widowControl w:val="0"/>
            </w:pPr>
          </w:p>
        </w:tc>
        <w:tc>
          <w:tcPr>
            <w:tcW w:w="5119" w:type="dxa"/>
            <w:shd w:val="clear" w:color="auto" w:fill="auto"/>
          </w:tcPr>
          <w:p w:rsidR="0093791D" w:rsidRPr="006751B3" w:rsidRDefault="0093791D" w:rsidP="007111B8">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93791D" w:rsidRPr="006751B3" w:rsidRDefault="0093791D" w:rsidP="007111B8">
            <w:pPr>
              <w:widowControl w:val="0"/>
            </w:pPr>
          </w:p>
        </w:tc>
        <w:tc>
          <w:tcPr>
            <w:tcW w:w="1134" w:type="dxa"/>
          </w:tcPr>
          <w:p w:rsidR="0093791D" w:rsidRPr="006751B3" w:rsidRDefault="0093791D" w:rsidP="007111B8">
            <w:pPr>
              <w:widowControl w:val="0"/>
              <w:jc w:val="center"/>
              <w:rPr>
                <w:sz w:val="22"/>
                <w:szCs w:val="22"/>
              </w:rPr>
            </w:pPr>
            <w:r w:rsidRPr="006751B3">
              <w:rPr>
                <w:sz w:val="22"/>
                <w:szCs w:val="22"/>
              </w:rPr>
              <w:t>1000/</w:t>
            </w:r>
          </w:p>
          <w:p w:rsidR="0093791D" w:rsidRPr="006751B3" w:rsidRDefault="0093791D" w:rsidP="007111B8">
            <w:pPr>
              <w:widowControl w:val="0"/>
              <w:jc w:val="center"/>
              <w:rPr>
                <w:sz w:val="22"/>
                <w:szCs w:val="22"/>
              </w:rPr>
            </w:pPr>
            <w:r w:rsidRPr="006751B3">
              <w:rPr>
                <w:sz w:val="22"/>
                <w:szCs w:val="22"/>
              </w:rPr>
              <w:t>15000</w:t>
            </w:r>
          </w:p>
          <w:p w:rsidR="0093791D" w:rsidRPr="006751B3" w:rsidRDefault="0093791D" w:rsidP="007111B8">
            <w:pPr>
              <w:pStyle w:val="aff1"/>
              <w:jc w:val="center"/>
              <w:rPr>
                <w:color w:val="auto"/>
                <w:sz w:val="22"/>
                <w:szCs w:val="22"/>
              </w:rPr>
            </w:pPr>
            <w:r w:rsidRPr="006751B3">
              <w:rPr>
                <w:color w:val="auto"/>
                <w:sz w:val="22"/>
                <w:szCs w:val="22"/>
              </w:rPr>
              <w:t>кв.м</w:t>
            </w:r>
          </w:p>
        </w:tc>
        <w:tc>
          <w:tcPr>
            <w:tcW w:w="850" w:type="dxa"/>
          </w:tcPr>
          <w:p w:rsidR="0093791D" w:rsidRPr="006751B3" w:rsidRDefault="0093791D" w:rsidP="007111B8">
            <w:pPr>
              <w:pStyle w:val="aff1"/>
              <w:jc w:val="center"/>
              <w:rPr>
                <w:color w:val="auto"/>
                <w:sz w:val="22"/>
                <w:szCs w:val="22"/>
              </w:rPr>
            </w:pPr>
            <w:r w:rsidRPr="006751B3">
              <w:rPr>
                <w:color w:val="auto"/>
                <w:sz w:val="22"/>
                <w:szCs w:val="22"/>
              </w:rPr>
              <w:t>12 м</w:t>
            </w:r>
          </w:p>
        </w:tc>
        <w:tc>
          <w:tcPr>
            <w:tcW w:w="1544" w:type="dxa"/>
          </w:tcPr>
          <w:p w:rsidR="0093791D" w:rsidRPr="006751B3" w:rsidRDefault="0093791D" w:rsidP="007111B8">
            <w:pPr>
              <w:pStyle w:val="aff1"/>
              <w:jc w:val="center"/>
              <w:rPr>
                <w:color w:val="auto"/>
                <w:sz w:val="22"/>
                <w:szCs w:val="22"/>
              </w:rPr>
            </w:pPr>
            <w:r w:rsidRPr="006751B3">
              <w:rPr>
                <w:color w:val="auto"/>
                <w:sz w:val="22"/>
                <w:szCs w:val="22"/>
              </w:rPr>
              <w:t>3 м</w:t>
            </w:r>
          </w:p>
        </w:tc>
        <w:tc>
          <w:tcPr>
            <w:tcW w:w="992" w:type="dxa"/>
          </w:tcPr>
          <w:p w:rsidR="0093791D" w:rsidRPr="006751B3" w:rsidRDefault="0093791D" w:rsidP="007111B8">
            <w:pPr>
              <w:pStyle w:val="aff1"/>
              <w:jc w:val="center"/>
              <w:rPr>
                <w:color w:val="auto"/>
                <w:sz w:val="22"/>
                <w:szCs w:val="22"/>
              </w:rPr>
            </w:pPr>
            <w:r w:rsidRPr="006751B3">
              <w:rPr>
                <w:color w:val="auto"/>
                <w:sz w:val="22"/>
                <w:szCs w:val="22"/>
              </w:rPr>
              <w:t>3 м</w:t>
            </w:r>
          </w:p>
        </w:tc>
        <w:tc>
          <w:tcPr>
            <w:tcW w:w="866" w:type="dxa"/>
          </w:tcPr>
          <w:p w:rsidR="0093791D" w:rsidRPr="006751B3" w:rsidRDefault="0093791D" w:rsidP="007111B8">
            <w:pPr>
              <w:pStyle w:val="aff1"/>
              <w:jc w:val="center"/>
              <w:rPr>
                <w:color w:val="auto"/>
                <w:sz w:val="22"/>
                <w:szCs w:val="22"/>
              </w:rPr>
            </w:pPr>
            <w:r w:rsidRPr="006751B3">
              <w:rPr>
                <w:color w:val="auto"/>
                <w:sz w:val="22"/>
                <w:szCs w:val="22"/>
              </w:rPr>
              <w:t>2</w:t>
            </w:r>
          </w:p>
        </w:tc>
        <w:tc>
          <w:tcPr>
            <w:tcW w:w="1118" w:type="dxa"/>
          </w:tcPr>
          <w:p w:rsidR="0093791D" w:rsidRPr="006751B3" w:rsidRDefault="0093791D" w:rsidP="007111B8">
            <w:pPr>
              <w:pStyle w:val="aff1"/>
              <w:jc w:val="center"/>
              <w:rPr>
                <w:color w:val="auto"/>
                <w:sz w:val="22"/>
                <w:szCs w:val="22"/>
              </w:rPr>
            </w:pPr>
            <w:r w:rsidRPr="006751B3">
              <w:rPr>
                <w:color w:val="auto"/>
                <w:sz w:val="22"/>
                <w:szCs w:val="22"/>
              </w:rPr>
              <w:t>12</w:t>
            </w:r>
          </w:p>
        </w:tc>
        <w:tc>
          <w:tcPr>
            <w:tcW w:w="851" w:type="dxa"/>
          </w:tcPr>
          <w:p w:rsidR="0093791D" w:rsidRPr="006751B3" w:rsidRDefault="0093791D" w:rsidP="007111B8">
            <w:pPr>
              <w:pStyle w:val="aff1"/>
              <w:jc w:val="center"/>
              <w:rPr>
                <w:color w:val="auto"/>
                <w:sz w:val="22"/>
                <w:szCs w:val="22"/>
              </w:rPr>
            </w:pPr>
            <w:r w:rsidRPr="006751B3">
              <w:rPr>
                <w:color w:val="auto"/>
                <w:sz w:val="22"/>
                <w:szCs w:val="22"/>
              </w:rPr>
              <w:t>60%</w:t>
            </w:r>
          </w:p>
        </w:tc>
      </w:tr>
    </w:tbl>
    <w:p w:rsidR="0093791D" w:rsidRPr="006751B3" w:rsidRDefault="0093791D" w:rsidP="0093791D">
      <w:pPr>
        <w:spacing w:after="0" w:line="240" w:lineRule="auto"/>
        <w:ind w:firstLine="709"/>
        <w:jc w:val="both"/>
        <w:rPr>
          <w:rFonts w:ascii="Times New Roman" w:eastAsia="SimSun" w:hAnsi="Times New Roman" w:cs="Times New Roman"/>
          <w:sz w:val="24"/>
          <w:szCs w:val="24"/>
          <w:lang w:eastAsia="zh-CN"/>
        </w:rPr>
      </w:pPr>
    </w:p>
    <w:p w:rsidR="0093791D" w:rsidRPr="006751B3" w:rsidRDefault="0093791D" w:rsidP="0093791D">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w:t>
      </w:r>
      <w:r w:rsidR="006C6876" w:rsidRPr="006751B3">
        <w:rPr>
          <w:rFonts w:ascii="Times New Roman" w:eastAsia="SimSun" w:hAnsi="Times New Roman" w:cs="Times New Roman"/>
          <w:sz w:val="24"/>
          <w:szCs w:val="24"/>
          <w:lang w:eastAsia="zh-CN"/>
        </w:rPr>
        <w:t xml:space="preserve"> -</w:t>
      </w:r>
      <w:r w:rsidR="006C6876" w:rsidRPr="006751B3">
        <w:rPr>
          <w:rFonts w:ascii="Times New Roman" w:eastAsia="SimSun" w:hAnsi="Times New Roman" w:cs="Times New Roman"/>
          <w:b/>
          <w:sz w:val="24"/>
          <w:szCs w:val="24"/>
          <w:lang w:eastAsia="zh-CN"/>
        </w:rPr>
        <w:t xml:space="preserve"> нет</w:t>
      </w:r>
      <w:r w:rsidRPr="006751B3">
        <w:rPr>
          <w:rFonts w:ascii="Times New Roman" w:eastAsia="SimSun" w:hAnsi="Times New Roman" w:cs="Times New Roman"/>
          <w:sz w:val="24"/>
          <w:szCs w:val="24"/>
          <w:lang w:eastAsia="zh-CN"/>
        </w:rPr>
        <w:t xml:space="preserve"> </w:t>
      </w:r>
    </w:p>
    <w:p w:rsidR="006C6876" w:rsidRPr="006751B3" w:rsidRDefault="006C6876" w:rsidP="0093791D">
      <w:pPr>
        <w:widowControl w:val="0"/>
        <w:spacing w:after="0" w:line="240" w:lineRule="auto"/>
        <w:ind w:firstLine="426"/>
        <w:rPr>
          <w:rFonts w:ascii="Times New Roman" w:eastAsia="SimSun" w:hAnsi="Times New Roman" w:cs="Times New Roman"/>
          <w:sz w:val="24"/>
          <w:szCs w:val="24"/>
          <w:lang w:eastAsia="zh-CN"/>
        </w:rPr>
      </w:pPr>
    </w:p>
    <w:p w:rsidR="0093791D" w:rsidRPr="006751B3" w:rsidRDefault="0093791D" w:rsidP="0093791D">
      <w:pPr>
        <w:widowControl w:val="0"/>
        <w:spacing w:after="0" w:line="240" w:lineRule="auto"/>
        <w:ind w:firstLine="426"/>
        <w:rPr>
          <w:rFonts w:ascii="Times New Roman" w:eastAsia="SimSun" w:hAnsi="Times New Roman" w:cs="Times New Roman"/>
          <w:b/>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w:t>
      </w:r>
      <w:r w:rsidR="006C6876" w:rsidRPr="006751B3">
        <w:rPr>
          <w:rFonts w:ascii="Times New Roman" w:eastAsia="SimSun" w:hAnsi="Times New Roman" w:cs="Times New Roman"/>
          <w:sz w:val="24"/>
          <w:szCs w:val="24"/>
          <w:lang w:eastAsia="zh-CN"/>
        </w:rPr>
        <w:t xml:space="preserve"> -</w:t>
      </w:r>
      <w:r w:rsidR="006C6876" w:rsidRPr="006751B3">
        <w:rPr>
          <w:rFonts w:ascii="Times New Roman" w:eastAsia="SimSun" w:hAnsi="Times New Roman" w:cs="Times New Roman"/>
          <w:b/>
          <w:sz w:val="24"/>
          <w:szCs w:val="24"/>
          <w:lang w:eastAsia="zh-CN"/>
        </w:rPr>
        <w:t xml:space="preserve"> нет</w:t>
      </w:r>
    </w:p>
    <w:p w:rsidR="00BB52EF" w:rsidRPr="006751B3" w:rsidRDefault="00BB52EF" w:rsidP="0093791D">
      <w:pPr>
        <w:pStyle w:val="20"/>
        <w:spacing w:before="0" w:after="100"/>
        <w:ind w:firstLine="709"/>
        <w:jc w:val="both"/>
        <w:rPr>
          <w:rFonts w:ascii="Times New Roman" w:eastAsia="SimSun" w:hAnsi="Times New Roman" w:cs="Times New Roman"/>
          <w:color w:val="auto"/>
          <w:sz w:val="24"/>
          <w:szCs w:val="24"/>
          <w:lang w:eastAsia="zh-CN"/>
        </w:rPr>
      </w:pPr>
    </w:p>
    <w:p w:rsidR="006C6876" w:rsidRPr="006751B3" w:rsidRDefault="006C6876" w:rsidP="006C6876">
      <w:pPr>
        <w:pStyle w:val="20"/>
        <w:spacing w:before="0" w:after="100"/>
        <w:ind w:firstLine="709"/>
        <w:jc w:val="both"/>
        <w:rPr>
          <w:rFonts w:ascii="Times New Roman" w:hAnsi="Times New Roman" w:cs="Times New Roman"/>
          <w:color w:val="auto"/>
          <w:sz w:val="24"/>
          <w:szCs w:val="24"/>
        </w:rPr>
        <w:sectPr w:rsidR="006C6876" w:rsidRPr="006751B3" w:rsidSect="006C6876">
          <w:pgSz w:w="16838" w:h="11906" w:orient="landscape"/>
          <w:pgMar w:top="851" w:right="851" w:bottom="1418" w:left="851" w:header="709" w:footer="340" w:gutter="0"/>
          <w:pgNumType w:chapStyle="1"/>
          <w:cols w:space="708"/>
          <w:titlePg/>
          <w:docGrid w:linePitch="360"/>
        </w:sectPr>
      </w:pPr>
      <w:bookmarkStart w:id="35" w:name="_Toc475390093"/>
    </w:p>
    <w:p w:rsidR="006C6876" w:rsidRPr="006751B3" w:rsidRDefault="006C6876" w:rsidP="006C6876">
      <w:pPr>
        <w:pStyle w:val="20"/>
        <w:spacing w:before="0" w:after="100"/>
        <w:ind w:firstLine="709"/>
        <w:jc w:val="both"/>
        <w:rPr>
          <w:rFonts w:ascii="Times New Roman" w:hAnsi="Times New Roman" w:cs="Times New Roman"/>
          <w:color w:val="auto"/>
          <w:sz w:val="24"/>
          <w:szCs w:val="24"/>
        </w:rPr>
      </w:pPr>
      <w:bookmarkStart w:id="36" w:name="_Toc5737551"/>
      <w:r w:rsidRPr="006751B3">
        <w:rPr>
          <w:rFonts w:ascii="Times New Roman" w:hAnsi="Times New Roman" w:cs="Times New Roman"/>
          <w:color w:val="auto"/>
          <w:sz w:val="24"/>
          <w:szCs w:val="24"/>
        </w:rPr>
        <w:lastRenderedPageBreak/>
        <w:t>Статья 44.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35"/>
      <w:bookmarkEnd w:id="36"/>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u w:val="single"/>
          <w:lang w:eastAsia="zh-CN"/>
        </w:rPr>
      </w:pPr>
      <w:bookmarkStart w:id="37" w:name="_Toc470251962"/>
      <w:bookmarkStart w:id="38" w:name="_Toc475390094"/>
      <w:r w:rsidRPr="006751B3">
        <w:rPr>
          <w:rFonts w:ascii="Times New Roman" w:eastAsia="SimSun" w:hAnsi="Times New Roman" w:cs="Times New Roman"/>
          <w:b/>
          <w:sz w:val="24"/>
          <w:szCs w:val="24"/>
          <w:u w:val="single"/>
          <w:lang w:eastAsia="zh-CN"/>
        </w:rPr>
        <w:t>1. ИЛ. Использование лесов</w:t>
      </w:r>
      <w:bookmarkEnd w:id="37"/>
      <w:bookmarkEnd w:id="38"/>
    </w:p>
    <w:p w:rsidR="006C6876" w:rsidRPr="006751B3" w:rsidRDefault="006C6876" w:rsidP="006C6876">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Зона выделена для обеспечения регулирования отношений в области использования, охраны, защиты и воспроизводства лесов (лесные отношения) в соответствии с Лесным кодексом РФ. В соответствии со статьёй 36 Градостроительного кодекса Российской Федерации градостроительные регламенты не устанавливаются для земель лесного фонда. Их использование определяется уполномоченными органами в соответствии с законодательством Российской Федерации.</w:t>
      </w:r>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u w:val="single"/>
          <w:lang w:eastAsia="zh-CN"/>
        </w:rPr>
      </w:pPr>
      <w:bookmarkStart w:id="39" w:name="_Toc470251966"/>
      <w:bookmarkStart w:id="40" w:name="_Toc475390095"/>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2. ВО . Поверхностные водные объекты</w:t>
      </w:r>
      <w:bookmarkEnd w:id="39"/>
      <w:bookmarkEnd w:id="40"/>
    </w:p>
    <w:p w:rsidR="006C6876" w:rsidRPr="006751B3" w:rsidRDefault="006C6876" w:rsidP="006C6876">
      <w:pPr>
        <w:spacing w:after="0" w:line="240" w:lineRule="auto"/>
        <w:ind w:firstLine="426"/>
        <w:jc w:val="both"/>
        <w:rPr>
          <w:rFonts w:ascii="Times New Roman" w:eastAsia="SimSun" w:hAnsi="Times New Roman" w:cs="Times New Roman"/>
          <w:sz w:val="24"/>
          <w:szCs w:val="24"/>
          <w:lang w:eastAsia="zh-CN"/>
        </w:rPr>
      </w:pPr>
      <w:bookmarkStart w:id="41" w:name="_Toc470251967"/>
      <w:r w:rsidRPr="006751B3">
        <w:rPr>
          <w:rFonts w:ascii="Times New Roman" w:eastAsia="SimSun" w:hAnsi="Times New Roman" w:cs="Times New Roman"/>
          <w:sz w:val="24"/>
          <w:szCs w:val="24"/>
          <w:lang w:eastAsia="zh-CN"/>
        </w:rPr>
        <w:t>Зона выделена для обеспечения правовых условий и процедур охраны водных объектов в соответствии с Водным кодексом РФ. В соответствии со статьёй 36 Градостроительного кодекса Российской Федерации градостроительные регламенты не устанавливаются для земель, покрытых поверхностными водами. Их использование определяется уполномоченными органами в соответствии с законодательством Российской Федерации.</w:t>
      </w:r>
      <w:bookmarkEnd w:id="41"/>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u w:val="single"/>
          <w:lang w:eastAsia="zh-CN"/>
        </w:rPr>
      </w:pPr>
      <w:bookmarkStart w:id="42" w:name="_Toc470251971"/>
      <w:bookmarkStart w:id="43" w:name="_Toc475390096"/>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u w:val="single"/>
          <w:lang w:eastAsia="zh-CN"/>
        </w:rPr>
      </w:pPr>
      <w:r w:rsidRPr="006751B3">
        <w:rPr>
          <w:rFonts w:ascii="Times New Roman" w:eastAsia="SimSun" w:hAnsi="Times New Roman" w:cs="Times New Roman"/>
          <w:b/>
          <w:sz w:val="24"/>
          <w:szCs w:val="24"/>
          <w:u w:val="single"/>
          <w:lang w:eastAsia="zh-CN"/>
        </w:rPr>
        <w:t>3. ОПВ. Зона общего пользования водными объектами</w:t>
      </w:r>
      <w:bookmarkEnd w:id="42"/>
      <w:bookmarkEnd w:id="43"/>
    </w:p>
    <w:p w:rsidR="006C6876" w:rsidRPr="006751B3" w:rsidRDefault="006C6876" w:rsidP="006C6876">
      <w:pPr>
        <w:widowControl w:val="0"/>
        <w:spacing w:after="0" w:line="240" w:lineRule="auto"/>
        <w:ind w:firstLine="426"/>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1.1. Основные виды разрешённого использования земельных участков и объектов капитального строительства:</w:t>
      </w:r>
    </w:p>
    <w:tbl>
      <w:tblPr>
        <w:tblStyle w:val="aff7"/>
        <w:tblW w:w="16019" w:type="dxa"/>
        <w:jc w:val="center"/>
        <w:tblLayout w:type="fixed"/>
        <w:tblLook w:val="04A0"/>
      </w:tblPr>
      <w:tblGrid>
        <w:gridCol w:w="2694"/>
        <w:gridCol w:w="5119"/>
        <w:gridCol w:w="851"/>
        <w:gridCol w:w="1134"/>
        <w:gridCol w:w="850"/>
        <w:gridCol w:w="1544"/>
        <w:gridCol w:w="992"/>
        <w:gridCol w:w="866"/>
        <w:gridCol w:w="1118"/>
        <w:gridCol w:w="851"/>
      </w:tblGrid>
      <w:tr w:rsidR="006C6876" w:rsidRPr="006751B3" w:rsidTr="007111B8">
        <w:trPr>
          <w:cantSplit/>
          <w:trHeight w:val="784"/>
          <w:jc w:val="center"/>
        </w:trPr>
        <w:tc>
          <w:tcPr>
            <w:tcW w:w="2694" w:type="dxa"/>
            <w:vMerge w:val="restart"/>
            <w:shd w:val="clear" w:color="auto" w:fill="auto"/>
            <w:vAlign w:val="center"/>
          </w:tcPr>
          <w:p w:rsidR="006C6876" w:rsidRPr="006751B3" w:rsidRDefault="006C6876" w:rsidP="007111B8">
            <w:pPr>
              <w:widowControl w:val="0"/>
              <w:jc w:val="center"/>
              <w:rPr>
                <w:sz w:val="22"/>
                <w:szCs w:val="22"/>
              </w:rPr>
            </w:pPr>
            <w:r w:rsidRPr="006751B3">
              <w:rPr>
                <w:sz w:val="22"/>
                <w:szCs w:val="22"/>
              </w:rPr>
              <w:t>Наименование вида разрешенного использования</w:t>
            </w:r>
          </w:p>
        </w:tc>
        <w:tc>
          <w:tcPr>
            <w:tcW w:w="5119" w:type="dxa"/>
            <w:vMerge w:val="restart"/>
            <w:shd w:val="clear" w:color="auto" w:fill="auto"/>
            <w:vAlign w:val="center"/>
          </w:tcPr>
          <w:p w:rsidR="006C6876" w:rsidRPr="006751B3" w:rsidRDefault="006C6876" w:rsidP="007111B8">
            <w:pPr>
              <w:widowControl w:val="0"/>
              <w:jc w:val="center"/>
              <w:rPr>
                <w:sz w:val="22"/>
                <w:szCs w:val="22"/>
                <w:shd w:val="clear" w:color="auto" w:fill="FFFFFF"/>
              </w:rPr>
            </w:pPr>
            <w:r w:rsidRPr="006751B3">
              <w:rPr>
                <w:sz w:val="22"/>
                <w:szCs w:val="22"/>
                <w:shd w:val="clear" w:color="auto" w:fill="FFFFFF"/>
              </w:rPr>
              <w:t>Описание вида разрешённого использования</w:t>
            </w:r>
          </w:p>
        </w:tc>
        <w:tc>
          <w:tcPr>
            <w:tcW w:w="851" w:type="dxa"/>
            <w:vMerge w:val="restart"/>
            <w:shd w:val="clear" w:color="auto" w:fill="auto"/>
            <w:vAlign w:val="center"/>
          </w:tcPr>
          <w:p w:rsidR="006C6876" w:rsidRPr="006751B3" w:rsidRDefault="006C6876" w:rsidP="007111B8">
            <w:pPr>
              <w:widowControl w:val="0"/>
              <w:jc w:val="center"/>
              <w:rPr>
                <w:rFonts w:eastAsia="SimSun"/>
                <w:sz w:val="22"/>
                <w:szCs w:val="22"/>
                <w:lang w:eastAsia="zh-CN"/>
              </w:rPr>
            </w:pPr>
            <w:r w:rsidRPr="006751B3">
              <w:rPr>
                <w:rFonts w:eastAsia="SimSun"/>
                <w:sz w:val="22"/>
                <w:szCs w:val="22"/>
                <w:lang w:eastAsia="zh-CN"/>
              </w:rPr>
              <w:t>Код</w:t>
            </w:r>
          </w:p>
        </w:tc>
        <w:tc>
          <w:tcPr>
            <w:tcW w:w="7355" w:type="dxa"/>
            <w:gridSpan w:val="7"/>
            <w:vAlign w:val="center"/>
          </w:tcPr>
          <w:p w:rsidR="006C6876" w:rsidRPr="006751B3" w:rsidRDefault="006C6876" w:rsidP="007111B8">
            <w:pPr>
              <w:widowControl w:val="0"/>
              <w:jc w:val="center"/>
              <w:rPr>
                <w:sz w:val="22"/>
                <w:szCs w:val="22"/>
              </w:rPr>
            </w:pPr>
            <w:r w:rsidRPr="006751B3">
              <w:rPr>
                <w:rFonts w:ascii="Roboto" w:hAnsi="Roboto"/>
                <w:sz w:val="22"/>
                <w:szCs w:val="22"/>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6C6876" w:rsidRPr="006751B3" w:rsidTr="006C6876">
        <w:trPr>
          <w:cantSplit/>
          <w:trHeight w:val="3122"/>
          <w:jc w:val="center"/>
        </w:trPr>
        <w:tc>
          <w:tcPr>
            <w:tcW w:w="2694" w:type="dxa"/>
            <w:vMerge/>
            <w:shd w:val="clear" w:color="auto" w:fill="auto"/>
          </w:tcPr>
          <w:p w:rsidR="006C6876" w:rsidRPr="006751B3" w:rsidRDefault="006C6876" w:rsidP="007111B8">
            <w:pPr>
              <w:widowControl w:val="0"/>
              <w:jc w:val="center"/>
              <w:rPr>
                <w:rFonts w:eastAsia="SimSun"/>
                <w:sz w:val="22"/>
                <w:szCs w:val="22"/>
                <w:lang w:eastAsia="zh-CN"/>
              </w:rPr>
            </w:pPr>
          </w:p>
        </w:tc>
        <w:tc>
          <w:tcPr>
            <w:tcW w:w="5119" w:type="dxa"/>
            <w:vMerge/>
            <w:shd w:val="clear" w:color="auto" w:fill="auto"/>
          </w:tcPr>
          <w:p w:rsidR="006C6876" w:rsidRPr="006751B3" w:rsidRDefault="006C6876" w:rsidP="007111B8">
            <w:pPr>
              <w:widowControl w:val="0"/>
              <w:jc w:val="center"/>
              <w:rPr>
                <w:rFonts w:eastAsia="SimSun"/>
                <w:sz w:val="22"/>
                <w:szCs w:val="22"/>
                <w:lang w:eastAsia="zh-CN"/>
              </w:rPr>
            </w:pPr>
          </w:p>
        </w:tc>
        <w:tc>
          <w:tcPr>
            <w:tcW w:w="851" w:type="dxa"/>
            <w:vMerge/>
            <w:shd w:val="clear" w:color="auto" w:fill="auto"/>
          </w:tcPr>
          <w:p w:rsidR="006C6876" w:rsidRPr="006751B3" w:rsidRDefault="006C6876" w:rsidP="007111B8">
            <w:pPr>
              <w:widowControl w:val="0"/>
              <w:jc w:val="center"/>
              <w:rPr>
                <w:rFonts w:eastAsia="SimSun"/>
                <w:sz w:val="22"/>
                <w:szCs w:val="22"/>
                <w:lang w:eastAsia="zh-CN"/>
              </w:rPr>
            </w:pPr>
          </w:p>
        </w:tc>
        <w:tc>
          <w:tcPr>
            <w:tcW w:w="1134" w:type="dxa"/>
            <w:textDirection w:val="btLr"/>
            <w:vAlign w:val="center"/>
          </w:tcPr>
          <w:p w:rsidR="006C6876" w:rsidRPr="006751B3" w:rsidRDefault="006C6876" w:rsidP="007111B8">
            <w:pPr>
              <w:widowControl w:val="0"/>
              <w:ind w:left="113" w:right="113"/>
              <w:jc w:val="center"/>
              <w:rPr>
                <w:rFonts w:eastAsia="SimSun"/>
                <w:sz w:val="22"/>
                <w:szCs w:val="22"/>
                <w:lang w:eastAsia="zh-CN"/>
              </w:rPr>
            </w:pPr>
            <w:r w:rsidRPr="006751B3">
              <w:rPr>
                <w:sz w:val="22"/>
                <w:szCs w:val="22"/>
              </w:rPr>
              <w:t xml:space="preserve">площадь земельных участков минимальная / максимальная </w:t>
            </w:r>
          </w:p>
        </w:tc>
        <w:tc>
          <w:tcPr>
            <w:tcW w:w="850" w:type="dxa"/>
            <w:textDirection w:val="btLr"/>
            <w:vAlign w:val="center"/>
          </w:tcPr>
          <w:p w:rsidR="006C6876" w:rsidRPr="006751B3" w:rsidRDefault="006C6876" w:rsidP="007111B8">
            <w:pPr>
              <w:widowControl w:val="0"/>
              <w:ind w:left="113" w:right="113"/>
              <w:jc w:val="center"/>
              <w:rPr>
                <w:sz w:val="22"/>
                <w:szCs w:val="22"/>
              </w:rPr>
            </w:pPr>
            <w:r w:rsidRPr="006751B3">
              <w:rPr>
                <w:sz w:val="22"/>
                <w:szCs w:val="22"/>
              </w:rPr>
              <w:t>минимальная ширина земельных участков вдоль фронта улиц и проездов</w:t>
            </w:r>
          </w:p>
        </w:tc>
        <w:tc>
          <w:tcPr>
            <w:tcW w:w="1544" w:type="dxa"/>
            <w:textDirection w:val="btLr"/>
            <w:vAlign w:val="center"/>
          </w:tcPr>
          <w:p w:rsidR="006C6876" w:rsidRPr="006751B3" w:rsidRDefault="006C6876" w:rsidP="007111B8">
            <w:pPr>
              <w:widowControl w:val="0"/>
              <w:ind w:left="113" w:right="113"/>
              <w:jc w:val="center"/>
              <w:rPr>
                <w:rFonts w:eastAsia="SimSun"/>
                <w:sz w:val="22"/>
                <w:szCs w:val="22"/>
                <w:lang w:eastAsia="zh-CN"/>
              </w:rPr>
            </w:pPr>
            <w:r w:rsidRPr="006751B3">
              <w:rPr>
                <w:sz w:val="22"/>
                <w:szCs w:val="22"/>
              </w:rPr>
              <w:t xml:space="preserve">минимальный отступ основных зданий, строений и сооружений от границы, отделяющей земельный участок от территории общего пользования  </w:t>
            </w:r>
          </w:p>
        </w:tc>
        <w:tc>
          <w:tcPr>
            <w:tcW w:w="992" w:type="dxa"/>
            <w:textDirection w:val="btLr"/>
            <w:vAlign w:val="center"/>
          </w:tcPr>
          <w:p w:rsidR="006C6876" w:rsidRPr="006751B3" w:rsidRDefault="006C6876" w:rsidP="007111B8">
            <w:pPr>
              <w:widowControl w:val="0"/>
              <w:ind w:left="113" w:right="113"/>
              <w:jc w:val="center"/>
              <w:rPr>
                <w:rFonts w:eastAsia="SimSun"/>
                <w:sz w:val="22"/>
                <w:szCs w:val="22"/>
                <w:lang w:eastAsia="zh-CN"/>
              </w:rPr>
            </w:pPr>
            <w:r w:rsidRPr="006751B3">
              <w:rPr>
                <w:sz w:val="22"/>
                <w:szCs w:val="22"/>
              </w:rPr>
              <w:t>минимальный отступ основных зданий, строений и сооружений от границ смежных земельных участков</w:t>
            </w:r>
          </w:p>
        </w:tc>
        <w:tc>
          <w:tcPr>
            <w:tcW w:w="866" w:type="dxa"/>
            <w:textDirection w:val="btLr"/>
            <w:vAlign w:val="center"/>
          </w:tcPr>
          <w:p w:rsidR="006C6876" w:rsidRPr="006751B3" w:rsidRDefault="006C6876" w:rsidP="007111B8">
            <w:pPr>
              <w:widowControl w:val="0"/>
              <w:ind w:left="113" w:right="113"/>
              <w:jc w:val="center"/>
              <w:rPr>
                <w:rFonts w:eastAsia="SimSun"/>
                <w:sz w:val="22"/>
                <w:szCs w:val="22"/>
                <w:lang w:eastAsia="zh-CN"/>
              </w:rPr>
            </w:pPr>
            <w:r w:rsidRPr="006751B3">
              <w:rPr>
                <w:sz w:val="22"/>
                <w:szCs w:val="22"/>
              </w:rPr>
              <w:t>максимальное количество надземных этажей</w:t>
            </w:r>
          </w:p>
        </w:tc>
        <w:tc>
          <w:tcPr>
            <w:tcW w:w="1118" w:type="dxa"/>
            <w:textDirection w:val="btLr"/>
            <w:vAlign w:val="center"/>
          </w:tcPr>
          <w:p w:rsidR="006C6876" w:rsidRPr="006751B3" w:rsidRDefault="006C6876" w:rsidP="007111B8">
            <w:pPr>
              <w:widowControl w:val="0"/>
              <w:ind w:left="113" w:right="113"/>
              <w:jc w:val="center"/>
              <w:rPr>
                <w:sz w:val="22"/>
                <w:szCs w:val="22"/>
              </w:rPr>
            </w:pPr>
            <w:r w:rsidRPr="006751B3">
              <w:rPr>
                <w:sz w:val="22"/>
                <w:szCs w:val="22"/>
              </w:rPr>
              <w:t>максимальная высота зданий от уровня земли до верха перекрытия последнего этажа</w:t>
            </w:r>
          </w:p>
        </w:tc>
        <w:tc>
          <w:tcPr>
            <w:tcW w:w="851" w:type="dxa"/>
            <w:textDirection w:val="btLr"/>
            <w:vAlign w:val="center"/>
          </w:tcPr>
          <w:p w:rsidR="006C6876" w:rsidRPr="006751B3" w:rsidRDefault="006C6876" w:rsidP="007111B8">
            <w:pPr>
              <w:widowControl w:val="0"/>
              <w:ind w:left="113" w:right="113"/>
              <w:jc w:val="center"/>
              <w:rPr>
                <w:sz w:val="22"/>
                <w:szCs w:val="22"/>
              </w:rPr>
            </w:pPr>
            <w:r w:rsidRPr="006751B3">
              <w:rPr>
                <w:sz w:val="22"/>
                <w:szCs w:val="22"/>
              </w:rPr>
              <w:t>максимальный процент застройки земельного участка</w:t>
            </w:r>
          </w:p>
        </w:tc>
      </w:tr>
      <w:tr w:rsidR="006C6876" w:rsidRPr="006751B3" w:rsidTr="007111B8">
        <w:trPr>
          <w:cantSplit/>
          <w:trHeight w:val="237"/>
          <w:jc w:val="center"/>
        </w:trPr>
        <w:tc>
          <w:tcPr>
            <w:tcW w:w="2694" w:type="dxa"/>
            <w:shd w:val="clear" w:color="auto" w:fill="auto"/>
            <w:vAlign w:val="center"/>
          </w:tcPr>
          <w:p w:rsidR="006C6876" w:rsidRPr="006751B3" w:rsidRDefault="006C6876" w:rsidP="007111B8">
            <w:pPr>
              <w:widowControl w:val="0"/>
              <w:jc w:val="center"/>
              <w:rPr>
                <w:sz w:val="22"/>
                <w:szCs w:val="22"/>
              </w:rPr>
            </w:pPr>
            <w:r w:rsidRPr="006751B3">
              <w:rPr>
                <w:sz w:val="22"/>
                <w:szCs w:val="22"/>
              </w:rPr>
              <w:t>1</w:t>
            </w:r>
          </w:p>
        </w:tc>
        <w:tc>
          <w:tcPr>
            <w:tcW w:w="5119" w:type="dxa"/>
            <w:shd w:val="clear" w:color="auto" w:fill="auto"/>
            <w:vAlign w:val="center"/>
          </w:tcPr>
          <w:p w:rsidR="006C6876" w:rsidRPr="006751B3" w:rsidRDefault="006C6876" w:rsidP="007111B8">
            <w:pPr>
              <w:widowControl w:val="0"/>
              <w:jc w:val="center"/>
              <w:rPr>
                <w:sz w:val="22"/>
                <w:szCs w:val="22"/>
                <w:shd w:val="clear" w:color="auto" w:fill="FFFFFF"/>
              </w:rPr>
            </w:pPr>
            <w:r w:rsidRPr="006751B3">
              <w:rPr>
                <w:sz w:val="22"/>
                <w:szCs w:val="22"/>
                <w:shd w:val="clear" w:color="auto" w:fill="FFFFFF"/>
              </w:rPr>
              <w:t>2</w:t>
            </w:r>
          </w:p>
        </w:tc>
        <w:tc>
          <w:tcPr>
            <w:tcW w:w="851" w:type="dxa"/>
            <w:shd w:val="clear" w:color="auto" w:fill="auto"/>
            <w:vAlign w:val="center"/>
          </w:tcPr>
          <w:p w:rsidR="006C6876" w:rsidRPr="006751B3" w:rsidRDefault="006C6876" w:rsidP="007111B8">
            <w:pPr>
              <w:widowControl w:val="0"/>
              <w:jc w:val="center"/>
              <w:rPr>
                <w:rFonts w:eastAsia="SimSun"/>
                <w:sz w:val="22"/>
                <w:szCs w:val="22"/>
                <w:lang w:eastAsia="zh-CN"/>
              </w:rPr>
            </w:pPr>
            <w:r w:rsidRPr="006751B3">
              <w:rPr>
                <w:rFonts w:eastAsia="SimSun"/>
                <w:sz w:val="22"/>
                <w:szCs w:val="22"/>
                <w:lang w:eastAsia="zh-CN"/>
              </w:rPr>
              <w:t>3</w:t>
            </w:r>
          </w:p>
        </w:tc>
        <w:tc>
          <w:tcPr>
            <w:tcW w:w="1134" w:type="dxa"/>
            <w:vAlign w:val="center"/>
          </w:tcPr>
          <w:p w:rsidR="006C6876" w:rsidRPr="006751B3" w:rsidRDefault="006C6876" w:rsidP="007111B8">
            <w:pPr>
              <w:widowControl w:val="0"/>
              <w:jc w:val="center"/>
              <w:rPr>
                <w:sz w:val="22"/>
                <w:szCs w:val="22"/>
              </w:rPr>
            </w:pPr>
            <w:r w:rsidRPr="006751B3">
              <w:rPr>
                <w:sz w:val="22"/>
                <w:szCs w:val="22"/>
              </w:rPr>
              <w:t>4</w:t>
            </w:r>
          </w:p>
        </w:tc>
        <w:tc>
          <w:tcPr>
            <w:tcW w:w="850" w:type="dxa"/>
            <w:vAlign w:val="center"/>
          </w:tcPr>
          <w:p w:rsidR="006C6876" w:rsidRPr="006751B3" w:rsidRDefault="006C6876" w:rsidP="007111B8">
            <w:pPr>
              <w:widowControl w:val="0"/>
              <w:jc w:val="center"/>
              <w:rPr>
                <w:sz w:val="22"/>
                <w:szCs w:val="22"/>
              </w:rPr>
            </w:pPr>
            <w:r w:rsidRPr="006751B3">
              <w:rPr>
                <w:sz w:val="22"/>
                <w:szCs w:val="22"/>
              </w:rPr>
              <w:t>5</w:t>
            </w:r>
          </w:p>
        </w:tc>
        <w:tc>
          <w:tcPr>
            <w:tcW w:w="1544" w:type="dxa"/>
            <w:vAlign w:val="center"/>
          </w:tcPr>
          <w:p w:rsidR="006C6876" w:rsidRPr="006751B3" w:rsidRDefault="006C6876" w:rsidP="007111B8">
            <w:pPr>
              <w:widowControl w:val="0"/>
              <w:jc w:val="center"/>
              <w:rPr>
                <w:sz w:val="22"/>
                <w:szCs w:val="22"/>
              </w:rPr>
            </w:pPr>
            <w:r w:rsidRPr="006751B3">
              <w:rPr>
                <w:sz w:val="22"/>
                <w:szCs w:val="22"/>
              </w:rPr>
              <w:t>6</w:t>
            </w:r>
          </w:p>
        </w:tc>
        <w:tc>
          <w:tcPr>
            <w:tcW w:w="992" w:type="dxa"/>
            <w:vAlign w:val="center"/>
          </w:tcPr>
          <w:p w:rsidR="006C6876" w:rsidRPr="006751B3" w:rsidRDefault="006C6876" w:rsidP="007111B8">
            <w:pPr>
              <w:widowControl w:val="0"/>
              <w:jc w:val="center"/>
              <w:rPr>
                <w:sz w:val="22"/>
                <w:szCs w:val="22"/>
              </w:rPr>
            </w:pPr>
            <w:r w:rsidRPr="006751B3">
              <w:rPr>
                <w:sz w:val="22"/>
                <w:szCs w:val="22"/>
              </w:rPr>
              <w:t>7</w:t>
            </w:r>
          </w:p>
        </w:tc>
        <w:tc>
          <w:tcPr>
            <w:tcW w:w="866" w:type="dxa"/>
            <w:vAlign w:val="center"/>
          </w:tcPr>
          <w:p w:rsidR="006C6876" w:rsidRPr="006751B3" w:rsidRDefault="006C6876" w:rsidP="007111B8">
            <w:pPr>
              <w:widowControl w:val="0"/>
              <w:jc w:val="center"/>
              <w:rPr>
                <w:sz w:val="22"/>
                <w:szCs w:val="22"/>
              </w:rPr>
            </w:pPr>
            <w:r w:rsidRPr="006751B3">
              <w:rPr>
                <w:sz w:val="22"/>
                <w:szCs w:val="22"/>
              </w:rPr>
              <w:t>8</w:t>
            </w:r>
          </w:p>
        </w:tc>
        <w:tc>
          <w:tcPr>
            <w:tcW w:w="1118" w:type="dxa"/>
            <w:vAlign w:val="center"/>
          </w:tcPr>
          <w:p w:rsidR="006C6876" w:rsidRPr="006751B3" w:rsidRDefault="006C6876" w:rsidP="007111B8">
            <w:pPr>
              <w:widowControl w:val="0"/>
              <w:jc w:val="center"/>
              <w:rPr>
                <w:sz w:val="22"/>
                <w:szCs w:val="22"/>
              </w:rPr>
            </w:pPr>
            <w:r w:rsidRPr="006751B3">
              <w:rPr>
                <w:sz w:val="22"/>
                <w:szCs w:val="22"/>
              </w:rPr>
              <w:t>9</w:t>
            </w:r>
          </w:p>
        </w:tc>
        <w:tc>
          <w:tcPr>
            <w:tcW w:w="851" w:type="dxa"/>
            <w:vAlign w:val="center"/>
          </w:tcPr>
          <w:p w:rsidR="006C6876" w:rsidRPr="006751B3" w:rsidRDefault="006C6876" w:rsidP="007111B8">
            <w:pPr>
              <w:widowControl w:val="0"/>
              <w:jc w:val="center"/>
              <w:rPr>
                <w:sz w:val="22"/>
                <w:szCs w:val="22"/>
              </w:rPr>
            </w:pPr>
            <w:r w:rsidRPr="006751B3">
              <w:rPr>
                <w:sz w:val="22"/>
                <w:szCs w:val="22"/>
              </w:rPr>
              <w:t>10</w:t>
            </w:r>
          </w:p>
        </w:tc>
      </w:tr>
      <w:tr w:rsidR="006C6876" w:rsidRPr="006751B3" w:rsidTr="006C6876">
        <w:trPr>
          <w:trHeight w:val="843"/>
          <w:jc w:val="center"/>
        </w:trPr>
        <w:tc>
          <w:tcPr>
            <w:tcW w:w="2694" w:type="dxa"/>
            <w:shd w:val="clear" w:color="auto" w:fill="auto"/>
          </w:tcPr>
          <w:p w:rsidR="006C6876" w:rsidRPr="006751B3" w:rsidRDefault="006C6876" w:rsidP="007111B8">
            <w:pPr>
              <w:pStyle w:val="aff1"/>
              <w:rPr>
                <w:color w:val="auto"/>
                <w:sz w:val="22"/>
                <w:szCs w:val="22"/>
              </w:rPr>
            </w:pPr>
            <w:r w:rsidRPr="006751B3">
              <w:rPr>
                <w:color w:val="auto"/>
                <w:sz w:val="22"/>
                <w:szCs w:val="22"/>
              </w:rPr>
              <w:t>Земельные участки (территории) общего пользования</w:t>
            </w:r>
          </w:p>
        </w:tc>
        <w:tc>
          <w:tcPr>
            <w:tcW w:w="5119" w:type="dxa"/>
            <w:shd w:val="clear" w:color="auto" w:fill="auto"/>
          </w:tcPr>
          <w:p w:rsidR="006C6876" w:rsidRPr="006751B3" w:rsidRDefault="006C6876" w:rsidP="007111B8">
            <w:pPr>
              <w:pStyle w:val="aff1"/>
              <w:rPr>
                <w:color w:val="auto"/>
                <w:sz w:val="22"/>
                <w:szCs w:val="22"/>
              </w:rPr>
            </w:pPr>
            <w:r w:rsidRPr="006751B3">
              <w:rPr>
                <w:color w:val="auto"/>
                <w:sz w:val="22"/>
                <w:szCs w:val="22"/>
              </w:rPr>
              <w:t>Размещение объектов улично-дорожной сети, автомобильных дорог и пешеходных тротуаров в</w:t>
            </w:r>
            <w:r w:rsidRPr="006751B3">
              <w:rPr>
                <w:color w:val="auto"/>
                <w:sz w:val="22"/>
                <w:szCs w:val="22"/>
              </w:rPr>
              <w:lastRenderedPageBreak/>
              <w:t xml:space="preserve"> границах населённых пунктов, пешеходных </w:t>
            </w:r>
            <w:r w:rsidRPr="006751B3">
              <w:rPr>
                <w:color w:val="auto"/>
                <w:sz w:val="22"/>
                <w:szCs w:val="22"/>
              </w:rPr>
              <w:lastRenderedPageBreak/>
              <w:t>переходов, набережных, береговых полос водных объектов общего пользования, скверов, бульваров, Не подлежат установлению, определяются в соответствии с техническими и санитарными нормами площадей, проездов, малых архитектурных форм благоустройства</w:t>
            </w:r>
          </w:p>
        </w:tc>
        <w:tc>
          <w:tcPr>
            <w:tcW w:w="851" w:type="dxa"/>
            <w:shd w:val="clear" w:color="auto" w:fill="auto"/>
          </w:tcPr>
          <w:p w:rsidR="006C6876" w:rsidRPr="006751B3" w:rsidRDefault="006C6876" w:rsidP="006C6876">
            <w:pPr>
              <w:widowControl w:val="0"/>
              <w:jc w:val="center"/>
              <w:rPr>
                <w:sz w:val="22"/>
                <w:szCs w:val="22"/>
              </w:rPr>
            </w:pPr>
            <w:r w:rsidRPr="006751B3">
              <w:rPr>
                <w:sz w:val="22"/>
                <w:szCs w:val="22"/>
              </w:rPr>
              <w:lastRenderedPageBreak/>
              <w:t>12.0</w:t>
            </w:r>
          </w:p>
        </w:tc>
        <w:tc>
          <w:tcPr>
            <w:tcW w:w="1134" w:type="dxa"/>
          </w:tcPr>
          <w:p w:rsidR="006C6876" w:rsidRPr="006751B3" w:rsidRDefault="006C6876" w:rsidP="007111B8">
            <w:pPr>
              <w:widowControl w:val="0"/>
              <w:jc w:val="center"/>
              <w:rPr>
                <w:sz w:val="22"/>
                <w:szCs w:val="22"/>
              </w:rPr>
            </w:pPr>
            <w:r w:rsidRPr="006751B3">
              <w:rPr>
                <w:sz w:val="22"/>
                <w:szCs w:val="22"/>
              </w:rPr>
              <w:t>1/ 10000</w:t>
            </w:r>
          </w:p>
          <w:p w:rsidR="006C6876" w:rsidRPr="006751B3" w:rsidRDefault="006C6876" w:rsidP="007111B8">
            <w:pPr>
              <w:widowControl w:val="0"/>
              <w:jc w:val="center"/>
              <w:rPr>
                <w:sz w:val="22"/>
                <w:szCs w:val="22"/>
              </w:rPr>
            </w:pPr>
            <w:r w:rsidRPr="006751B3">
              <w:rPr>
                <w:sz w:val="22"/>
                <w:szCs w:val="22"/>
              </w:rPr>
              <w:t>кв.м</w:t>
            </w:r>
          </w:p>
        </w:tc>
        <w:tc>
          <w:tcPr>
            <w:tcW w:w="6221" w:type="dxa"/>
            <w:gridSpan w:val="6"/>
          </w:tcPr>
          <w:p w:rsidR="006C6876" w:rsidRPr="006751B3" w:rsidRDefault="006C6876"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6C6876" w:rsidRPr="006751B3" w:rsidTr="006C6876">
        <w:trPr>
          <w:trHeight w:val="843"/>
          <w:jc w:val="center"/>
        </w:trPr>
        <w:tc>
          <w:tcPr>
            <w:tcW w:w="2694" w:type="dxa"/>
            <w:shd w:val="clear" w:color="auto" w:fill="auto"/>
          </w:tcPr>
          <w:p w:rsidR="006C6876" w:rsidRPr="006751B3" w:rsidRDefault="006C6876" w:rsidP="006C6876">
            <w:pPr>
              <w:pStyle w:val="aff1"/>
              <w:rPr>
                <w:color w:val="auto"/>
                <w:sz w:val="22"/>
                <w:szCs w:val="22"/>
              </w:rPr>
            </w:pPr>
            <w:r w:rsidRPr="006751B3">
              <w:rPr>
                <w:color w:val="auto"/>
                <w:sz w:val="22"/>
                <w:szCs w:val="22"/>
              </w:rPr>
              <w:lastRenderedPageBreak/>
              <w:t>Резервные леса</w:t>
            </w:r>
          </w:p>
        </w:tc>
        <w:tc>
          <w:tcPr>
            <w:tcW w:w="5119" w:type="dxa"/>
            <w:shd w:val="clear" w:color="auto" w:fill="auto"/>
          </w:tcPr>
          <w:p w:rsidR="006C6876" w:rsidRPr="006751B3" w:rsidRDefault="006C6876" w:rsidP="006C6876">
            <w:pPr>
              <w:pStyle w:val="aff1"/>
              <w:rPr>
                <w:color w:val="auto"/>
                <w:sz w:val="22"/>
                <w:szCs w:val="22"/>
              </w:rPr>
            </w:pPr>
            <w:r w:rsidRPr="006751B3">
              <w:rPr>
                <w:color w:val="auto"/>
                <w:sz w:val="22"/>
                <w:szCs w:val="22"/>
              </w:rPr>
              <w:t>Деятельность, связанная с охраной лесов</w:t>
            </w:r>
          </w:p>
        </w:tc>
        <w:tc>
          <w:tcPr>
            <w:tcW w:w="851" w:type="dxa"/>
            <w:shd w:val="clear" w:color="auto" w:fill="auto"/>
          </w:tcPr>
          <w:p w:rsidR="006C6876" w:rsidRPr="006751B3" w:rsidRDefault="006C6876" w:rsidP="006C6876">
            <w:pPr>
              <w:widowControl w:val="0"/>
              <w:jc w:val="center"/>
              <w:rPr>
                <w:sz w:val="22"/>
                <w:szCs w:val="22"/>
              </w:rPr>
            </w:pPr>
            <w:r w:rsidRPr="006751B3">
              <w:rPr>
                <w:sz w:val="22"/>
                <w:szCs w:val="22"/>
              </w:rPr>
              <w:t>10.4</w:t>
            </w:r>
          </w:p>
        </w:tc>
        <w:tc>
          <w:tcPr>
            <w:tcW w:w="1134" w:type="dxa"/>
          </w:tcPr>
          <w:p w:rsidR="006C6876" w:rsidRPr="006751B3" w:rsidRDefault="006C6876" w:rsidP="006C6876">
            <w:pPr>
              <w:widowControl w:val="0"/>
              <w:jc w:val="center"/>
              <w:rPr>
                <w:sz w:val="22"/>
                <w:szCs w:val="22"/>
              </w:rPr>
            </w:pPr>
            <w:r w:rsidRPr="006751B3">
              <w:rPr>
                <w:sz w:val="22"/>
                <w:szCs w:val="22"/>
              </w:rPr>
              <w:t>100/ 1000000</w:t>
            </w:r>
          </w:p>
          <w:p w:rsidR="006C6876" w:rsidRPr="006751B3" w:rsidRDefault="006C6876" w:rsidP="006C6876">
            <w:pPr>
              <w:widowControl w:val="0"/>
              <w:jc w:val="center"/>
            </w:pPr>
            <w:r w:rsidRPr="006751B3">
              <w:rPr>
                <w:sz w:val="22"/>
                <w:szCs w:val="22"/>
              </w:rPr>
              <w:t>кв.м</w:t>
            </w:r>
          </w:p>
        </w:tc>
        <w:tc>
          <w:tcPr>
            <w:tcW w:w="6221" w:type="dxa"/>
            <w:gridSpan w:val="6"/>
          </w:tcPr>
          <w:p w:rsidR="006C6876" w:rsidRPr="006751B3" w:rsidRDefault="006C6876" w:rsidP="006C6876">
            <w:pPr>
              <w:pStyle w:val="aff1"/>
              <w:jc w:val="center"/>
              <w:rPr>
                <w:color w:val="auto"/>
                <w:sz w:val="22"/>
                <w:szCs w:val="22"/>
              </w:rPr>
            </w:pPr>
            <w:r w:rsidRPr="006751B3">
              <w:rPr>
                <w:color w:val="auto"/>
                <w:sz w:val="22"/>
                <w:szCs w:val="22"/>
              </w:rPr>
              <w:t>Не подлежат установлению</w:t>
            </w:r>
          </w:p>
        </w:tc>
      </w:tr>
      <w:tr w:rsidR="006C6876" w:rsidRPr="006751B3" w:rsidTr="006C6876">
        <w:trPr>
          <w:trHeight w:val="843"/>
          <w:jc w:val="center"/>
        </w:trPr>
        <w:tc>
          <w:tcPr>
            <w:tcW w:w="2694" w:type="dxa"/>
            <w:shd w:val="clear" w:color="auto" w:fill="auto"/>
          </w:tcPr>
          <w:p w:rsidR="006C6876" w:rsidRPr="006751B3" w:rsidRDefault="006C6876" w:rsidP="006C6876">
            <w:pPr>
              <w:pStyle w:val="aff1"/>
              <w:rPr>
                <w:color w:val="auto"/>
                <w:sz w:val="22"/>
                <w:szCs w:val="22"/>
              </w:rPr>
            </w:pPr>
            <w:r w:rsidRPr="006751B3">
              <w:rPr>
                <w:color w:val="auto"/>
                <w:sz w:val="22"/>
                <w:szCs w:val="22"/>
              </w:rPr>
              <w:t>Водные объекты</w:t>
            </w:r>
          </w:p>
        </w:tc>
        <w:tc>
          <w:tcPr>
            <w:tcW w:w="5119" w:type="dxa"/>
            <w:shd w:val="clear" w:color="auto" w:fill="auto"/>
          </w:tcPr>
          <w:p w:rsidR="006C6876" w:rsidRPr="006751B3" w:rsidRDefault="006C6876" w:rsidP="006C6876">
            <w:pPr>
              <w:pStyle w:val="aff1"/>
              <w:rPr>
                <w:color w:val="auto"/>
                <w:sz w:val="22"/>
                <w:szCs w:val="22"/>
              </w:rPr>
            </w:pPr>
            <w:r w:rsidRPr="006751B3">
              <w:rPr>
                <w:color w:val="auto"/>
                <w:sz w:val="22"/>
                <w:szCs w:val="22"/>
              </w:rPr>
              <w:t>Ледники, снежники, ручьи, реки, озера, болота, территориальные моря и другие поверхностные водные объекты</w:t>
            </w:r>
          </w:p>
        </w:tc>
        <w:tc>
          <w:tcPr>
            <w:tcW w:w="851" w:type="dxa"/>
            <w:shd w:val="clear" w:color="auto" w:fill="auto"/>
          </w:tcPr>
          <w:p w:rsidR="006C6876" w:rsidRPr="006751B3" w:rsidRDefault="006C6876" w:rsidP="006C6876">
            <w:pPr>
              <w:widowControl w:val="0"/>
              <w:jc w:val="center"/>
              <w:rPr>
                <w:sz w:val="22"/>
                <w:szCs w:val="22"/>
              </w:rPr>
            </w:pPr>
            <w:r w:rsidRPr="006751B3">
              <w:rPr>
                <w:sz w:val="22"/>
                <w:szCs w:val="22"/>
              </w:rPr>
              <w:t>11.0</w:t>
            </w:r>
          </w:p>
        </w:tc>
        <w:tc>
          <w:tcPr>
            <w:tcW w:w="1134" w:type="dxa"/>
          </w:tcPr>
          <w:p w:rsidR="006C6876" w:rsidRPr="006751B3" w:rsidRDefault="006C6876" w:rsidP="007111B8">
            <w:pPr>
              <w:widowControl w:val="0"/>
              <w:jc w:val="center"/>
              <w:rPr>
                <w:sz w:val="22"/>
                <w:szCs w:val="22"/>
              </w:rPr>
            </w:pPr>
            <w:r w:rsidRPr="006751B3">
              <w:rPr>
                <w:sz w:val="22"/>
                <w:szCs w:val="22"/>
              </w:rPr>
              <w:t>100/ 1000000</w:t>
            </w:r>
          </w:p>
          <w:p w:rsidR="006C6876" w:rsidRPr="006751B3" w:rsidRDefault="006C6876" w:rsidP="007111B8">
            <w:pPr>
              <w:widowControl w:val="0"/>
              <w:jc w:val="center"/>
            </w:pPr>
            <w:r w:rsidRPr="006751B3">
              <w:rPr>
                <w:sz w:val="22"/>
                <w:szCs w:val="22"/>
              </w:rPr>
              <w:t>кв.м</w:t>
            </w:r>
          </w:p>
        </w:tc>
        <w:tc>
          <w:tcPr>
            <w:tcW w:w="6221" w:type="dxa"/>
            <w:gridSpan w:val="6"/>
          </w:tcPr>
          <w:p w:rsidR="006C6876" w:rsidRPr="006751B3" w:rsidRDefault="006C6876" w:rsidP="007111B8">
            <w:pPr>
              <w:pStyle w:val="aff1"/>
              <w:jc w:val="center"/>
              <w:rPr>
                <w:color w:val="auto"/>
                <w:sz w:val="22"/>
                <w:szCs w:val="22"/>
              </w:rPr>
            </w:pPr>
            <w:r w:rsidRPr="006751B3">
              <w:rPr>
                <w:color w:val="auto"/>
                <w:sz w:val="22"/>
                <w:szCs w:val="22"/>
              </w:rPr>
              <w:t>Не подлежат установлению</w:t>
            </w:r>
          </w:p>
        </w:tc>
      </w:tr>
      <w:tr w:rsidR="006C6876" w:rsidRPr="006751B3" w:rsidTr="006C6876">
        <w:trPr>
          <w:trHeight w:val="843"/>
          <w:jc w:val="center"/>
        </w:trPr>
        <w:tc>
          <w:tcPr>
            <w:tcW w:w="2694" w:type="dxa"/>
            <w:shd w:val="clear" w:color="auto" w:fill="auto"/>
          </w:tcPr>
          <w:p w:rsidR="006C6876" w:rsidRPr="006751B3" w:rsidRDefault="006C6876" w:rsidP="006C6876">
            <w:pPr>
              <w:pStyle w:val="aff1"/>
              <w:rPr>
                <w:color w:val="auto"/>
                <w:sz w:val="22"/>
                <w:szCs w:val="22"/>
              </w:rPr>
            </w:pPr>
            <w:r w:rsidRPr="006751B3">
              <w:rPr>
                <w:color w:val="auto"/>
                <w:sz w:val="22"/>
                <w:szCs w:val="22"/>
              </w:rPr>
              <w:t>Общее пользование водными объектами</w:t>
            </w:r>
          </w:p>
        </w:tc>
        <w:tc>
          <w:tcPr>
            <w:tcW w:w="5119" w:type="dxa"/>
            <w:shd w:val="clear" w:color="auto" w:fill="auto"/>
          </w:tcPr>
          <w:p w:rsidR="006C6876" w:rsidRPr="006751B3" w:rsidRDefault="006C6876" w:rsidP="006C6876">
            <w:pPr>
              <w:pStyle w:val="aff1"/>
              <w:rPr>
                <w:color w:val="auto"/>
                <w:sz w:val="22"/>
                <w:szCs w:val="22"/>
              </w:rPr>
            </w:pPr>
            <w:r w:rsidRPr="006751B3">
              <w:rPr>
                <w:color w:val="auto"/>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6C6876" w:rsidRPr="006751B3" w:rsidRDefault="006C6876" w:rsidP="006C6876">
            <w:pPr>
              <w:widowControl w:val="0"/>
              <w:jc w:val="center"/>
              <w:rPr>
                <w:sz w:val="22"/>
                <w:szCs w:val="22"/>
              </w:rPr>
            </w:pPr>
            <w:r w:rsidRPr="006751B3">
              <w:rPr>
                <w:sz w:val="22"/>
                <w:szCs w:val="22"/>
              </w:rPr>
              <w:t>11.1</w:t>
            </w:r>
          </w:p>
        </w:tc>
        <w:tc>
          <w:tcPr>
            <w:tcW w:w="1134" w:type="dxa"/>
          </w:tcPr>
          <w:p w:rsidR="006C6876" w:rsidRPr="006751B3" w:rsidRDefault="006C6876" w:rsidP="007111B8">
            <w:pPr>
              <w:widowControl w:val="0"/>
              <w:jc w:val="center"/>
              <w:rPr>
                <w:sz w:val="22"/>
                <w:szCs w:val="22"/>
              </w:rPr>
            </w:pPr>
            <w:r w:rsidRPr="006751B3">
              <w:rPr>
                <w:sz w:val="22"/>
                <w:szCs w:val="22"/>
              </w:rPr>
              <w:t>100/ 1000000</w:t>
            </w:r>
          </w:p>
          <w:p w:rsidR="006C6876" w:rsidRPr="006751B3" w:rsidRDefault="006C6876" w:rsidP="007111B8">
            <w:pPr>
              <w:widowControl w:val="0"/>
              <w:jc w:val="center"/>
            </w:pPr>
            <w:r w:rsidRPr="006751B3">
              <w:rPr>
                <w:sz w:val="22"/>
                <w:szCs w:val="22"/>
              </w:rPr>
              <w:t>кв.м</w:t>
            </w:r>
          </w:p>
        </w:tc>
        <w:tc>
          <w:tcPr>
            <w:tcW w:w="6221" w:type="dxa"/>
            <w:gridSpan w:val="6"/>
          </w:tcPr>
          <w:p w:rsidR="006C6876" w:rsidRPr="006751B3" w:rsidRDefault="006C6876" w:rsidP="007111B8">
            <w:pPr>
              <w:pStyle w:val="aff1"/>
              <w:jc w:val="center"/>
              <w:rPr>
                <w:color w:val="auto"/>
                <w:sz w:val="22"/>
                <w:szCs w:val="22"/>
              </w:rPr>
            </w:pPr>
            <w:r w:rsidRPr="006751B3">
              <w:rPr>
                <w:color w:val="auto"/>
                <w:sz w:val="22"/>
                <w:szCs w:val="22"/>
              </w:rPr>
              <w:t>Не подлежат установлению</w:t>
            </w:r>
          </w:p>
        </w:tc>
      </w:tr>
      <w:tr w:rsidR="006C6876" w:rsidRPr="006751B3" w:rsidTr="006C6876">
        <w:trPr>
          <w:trHeight w:val="843"/>
          <w:jc w:val="center"/>
        </w:trPr>
        <w:tc>
          <w:tcPr>
            <w:tcW w:w="2694" w:type="dxa"/>
            <w:shd w:val="clear" w:color="auto" w:fill="auto"/>
          </w:tcPr>
          <w:p w:rsidR="006C6876" w:rsidRPr="006751B3" w:rsidRDefault="006C6876" w:rsidP="006C6876">
            <w:pPr>
              <w:pStyle w:val="aff1"/>
              <w:rPr>
                <w:color w:val="auto"/>
                <w:sz w:val="22"/>
                <w:szCs w:val="22"/>
              </w:rPr>
            </w:pPr>
            <w:r w:rsidRPr="006751B3">
              <w:rPr>
                <w:color w:val="auto"/>
                <w:sz w:val="22"/>
                <w:szCs w:val="22"/>
              </w:rPr>
              <w:t>Специальное пользование водными объектами</w:t>
            </w:r>
          </w:p>
        </w:tc>
        <w:tc>
          <w:tcPr>
            <w:tcW w:w="5119" w:type="dxa"/>
            <w:shd w:val="clear" w:color="auto" w:fill="auto"/>
          </w:tcPr>
          <w:p w:rsidR="006C6876" w:rsidRPr="006751B3" w:rsidRDefault="006C6876" w:rsidP="006C6876">
            <w:pPr>
              <w:pStyle w:val="aff1"/>
              <w:rPr>
                <w:color w:val="auto"/>
                <w:sz w:val="22"/>
                <w:szCs w:val="22"/>
              </w:rPr>
            </w:pPr>
            <w:r w:rsidRPr="006751B3">
              <w:rPr>
                <w:color w:val="auto"/>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6C6876" w:rsidRPr="006751B3" w:rsidRDefault="006C6876" w:rsidP="006C6876">
            <w:pPr>
              <w:widowControl w:val="0"/>
              <w:jc w:val="center"/>
              <w:rPr>
                <w:sz w:val="22"/>
                <w:szCs w:val="22"/>
              </w:rPr>
            </w:pPr>
            <w:r w:rsidRPr="006751B3">
              <w:rPr>
                <w:sz w:val="22"/>
                <w:szCs w:val="22"/>
              </w:rPr>
              <w:t>11.2</w:t>
            </w:r>
          </w:p>
        </w:tc>
        <w:tc>
          <w:tcPr>
            <w:tcW w:w="1134" w:type="dxa"/>
          </w:tcPr>
          <w:p w:rsidR="006C6876" w:rsidRPr="006751B3" w:rsidRDefault="006C6876" w:rsidP="007111B8">
            <w:pPr>
              <w:widowControl w:val="0"/>
              <w:jc w:val="center"/>
              <w:rPr>
                <w:sz w:val="22"/>
                <w:szCs w:val="22"/>
              </w:rPr>
            </w:pPr>
            <w:r w:rsidRPr="006751B3">
              <w:rPr>
                <w:sz w:val="22"/>
                <w:szCs w:val="22"/>
              </w:rPr>
              <w:t>100/ 1000000</w:t>
            </w:r>
          </w:p>
          <w:p w:rsidR="006C6876" w:rsidRPr="006751B3" w:rsidRDefault="006C6876" w:rsidP="007111B8">
            <w:pPr>
              <w:widowControl w:val="0"/>
              <w:jc w:val="center"/>
            </w:pPr>
            <w:r w:rsidRPr="006751B3">
              <w:rPr>
                <w:sz w:val="22"/>
                <w:szCs w:val="22"/>
              </w:rPr>
              <w:t>кв.м</w:t>
            </w:r>
          </w:p>
        </w:tc>
        <w:tc>
          <w:tcPr>
            <w:tcW w:w="6221" w:type="dxa"/>
            <w:gridSpan w:val="6"/>
          </w:tcPr>
          <w:p w:rsidR="006C6876" w:rsidRPr="006751B3" w:rsidRDefault="006C6876"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6C6876" w:rsidRPr="006751B3" w:rsidTr="007111B8">
        <w:trPr>
          <w:trHeight w:val="20"/>
          <w:jc w:val="center"/>
        </w:trPr>
        <w:tc>
          <w:tcPr>
            <w:tcW w:w="2694" w:type="dxa"/>
            <w:vMerge w:val="restart"/>
            <w:shd w:val="clear" w:color="auto" w:fill="auto"/>
          </w:tcPr>
          <w:p w:rsidR="006C6876" w:rsidRPr="006751B3" w:rsidRDefault="006C6876" w:rsidP="007111B8">
            <w:pPr>
              <w:widowControl w:val="0"/>
              <w:rPr>
                <w:rFonts w:eastAsia="SimSun"/>
                <w:sz w:val="22"/>
                <w:szCs w:val="22"/>
                <w:lang w:eastAsia="zh-CN"/>
              </w:rPr>
            </w:pPr>
            <w:r w:rsidRPr="006751B3">
              <w:rPr>
                <w:sz w:val="22"/>
                <w:szCs w:val="22"/>
              </w:rPr>
              <w:t>Коммунальное обслуживание</w:t>
            </w:r>
          </w:p>
        </w:tc>
        <w:tc>
          <w:tcPr>
            <w:tcW w:w="5119" w:type="dxa"/>
            <w:shd w:val="clear" w:color="auto" w:fill="auto"/>
          </w:tcPr>
          <w:p w:rsidR="006C6876" w:rsidRPr="006751B3" w:rsidRDefault="006C6876" w:rsidP="007111B8">
            <w:pPr>
              <w:widowControl w:val="0"/>
              <w:rPr>
                <w:rFonts w:eastAsia="SimSun"/>
                <w:sz w:val="22"/>
                <w:szCs w:val="22"/>
                <w:lang w:eastAsia="zh-CN"/>
              </w:rPr>
            </w:pPr>
            <w:r w:rsidRPr="006751B3">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6751B3">
              <w:rPr>
                <w:sz w:val="22"/>
                <w:szCs w:val="22"/>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1" w:type="dxa"/>
            <w:vMerge w:val="restart"/>
            <w:shd w:val="clear" w:color="auto" w:fill="auto"/>
          </w:tcPr>
          <w:p w:rsidR="006C6876" w:rsidRPr="006751B3" w:rsidRDefault="006C6876" w:rsidP="007111B8">
            <w:pPr>
              <w:widowControl w:val="0"/>
              <w:jc w:val="center"/>
              <w:rPr>
                <w:rFonts w:eastAsia="SimSun"/>
                <w:sz w:val="22"/>
                <w:szCs w:val="22"/>
                <w:lang w:eastAsia="zh-CN"/>
              </w:rPr>
            </w:pPr>
            <w:r w:rsidRPr="006751B3">
              <w:rPr>
                <w:sz w:val="22"/>
                <w:szCs w:val="22"/>
              </w:rPr>
              <w:lastRenderedPageBreak/>
              <w:t>3.1</w:t>
            </w:r>
          </w:p>
        </w:tc>
        <w:tc>
          <w:tcPr>
            <w:tcW w:w="1134" w:type="dxa"/>
          </w:tcPr>
          <w:p w:rsidR="006C6876" w:rsidRPr="006751B3" w:rsidRDefault="006C6876" w:rsidP="007111B8">
            <w:pPr>
              <w:widowControl w:val="0"/>
              <w:jc w:val="center"/>
              <w:rPr>
                <w:sz w:val="22"/>
                <w:szCs w:val="22"/>
              </w:rPr>
            </w:pPr>
            <w:r w:rsidRPr="006751B3">
              <w:rPr>
                <w:sz w:val="22"/>
                <w:szCs w:val="22"/>
              </w:rPr>
              <w:t>1/ 10000</w:t>
            </w:r>
          </w:p>
          <w:p w:rsidR="006C6876" w:rsidRPr="006751B3" w:rsidRDefault="006C6876" w:rsidP="007111B8">
            <w:pPr>
              <w:widowControl w:val="0"/>
              <w:jc w:val="center"/>
              <w:rPr>
                <w:sz w:val="22"/>
                <w:szCs w:val="22"/>
              </w:rPr>
            </w:pPr>
            <w:r w:rsidRPr="006751B3">
              <w:rPr>
                <w:sz w:val="22"/>
                <w:szCs w:val="22"/>
              </w:rPr>
              <w:t>кв.м</w:t>
            </w:r>
          </w:p>
        </w:tc>
        <w:tc>
          <w:tcPr>
            <w:tcW w:w="6221" w:type="dxa"/>
            <w:gridSpan w:val="6"/>
          </w:tcPr>
          <w:p w:rsidR="006C6876" w:rsidRPr="006751B3" w:rsidRDefault="006C6876" w:rsidP="007111B8">
            <w:pPr>
              <w:pStyle w:val="aff1"/>
              <w:jc w:val="center"/>
              <w:rPr>
                <w:color w:val="auto"/>
                <w:sz w:val="22"/>
                <w:szCs w:val="22"/>
              </w:rPr>
            </w:pPr>
            <w:r w:rsidRPr="006751B3">
              <w:rPr>
                <w:color w:val="auto"/>
                <w:sz w:val="22"/>
                <w:szCs w:val="22"/>
              </w:rPr>
              <w:t>Не подлежат установлению, определяются в соответствии с техническими и санитарными нормами</w:t>
            </w:r>
          </w:p>
        </w:tc>
      </w:tr>
      <w:tr w:rsidR="006C6876" w:rsidRPr="006751B3" w:rsidTr="007111B8">
        <w:trPr>
          <w:cantSplit/>
          <w:trHeight w:val="843"/>
          <w:jc w:val="center"/>
        </w:trPr>
        <w:tc>
          <w:tcPr>
            <w:tcW w:w="2694" w:type="dxa"/>
            <w:vMerge/>
            <w:shd w:val="clear" w:color="auto" w:fill="auto"/>
          </w:tcPr>
          <w:p w:rsidR="006C6876" w:rsidRPr="006751B3" w:rsidRDefault="006C6876" w:rsidP="007111B8">
            <w:pPr>
              <w:widowControl w:val="0"/>
            </w:pPr>
          </w:p>
        </w:tc>
        <w:tc>
          <w:tcPr>
            <w:tcW w:w="5119" w:type="dxa"/>
            <w:shd w:val="clear" w:color="auto" w:fill="auto"/>
          </w:tcPr>
          <w:p w:rsidR="006C6876" w:rsidRPr="006751B3" w:rsidRDefault="006C6876" w:rsidP="007111B8">
            <w:pPr>
              <w:widowControl w:val="0"/>
            </w:pPr>
            <w:r w:rsidRPr="006751B3">
              <w:rPr>
                <w:sz w:val="22"/>
                <w:szCs w:val="22"/>
              </w:rPr>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vMerge/>
            <w:shd w:val="clear" w:color="auto" w:fill="auto"/>
          </w:tcPr>
          <w:p w:rsidR="006C6876" w:rsidRPr="006751B3" w:rsidRDefault="006C6876" w:rsidP="007111B8">
            <w:pPr>
              <w:widowControl w:val="0"/>
            </w:pPr>
          </w:p>
        </w:tc>
        <w:tc>
          <w:tcPr>
            <w:tcW w:w="1134" w:type="dxa"/>
          </w:tcPr>
          <w:p w:rsidR="006C6876" w:rsidRPr="006751B3" w:rsidRDefault="006C6876" w:rsidP="007111B8">
            <w:pPr>
              <w:widowControl w:val="0"/>
              <w:jc w:val="center"/>
              <w:rPr>
                <w:sz w:val="22"/>
                <w:szCs w:val="22"/>
              </w:rPr>
            </w:pPr>
            <w:r w:rsidRPr="006751B3">
              <w:rPr>
                <w:sz w:val="22"/>
                <w:szCs w:val="22"/>
              </w:rPr>
              <w:t>1000/</w:t>
            </w:r>
          </w:p>
          <w:p w:rsidR="006C6876" w:rsidRPr="006751B3" w:rsidRDefault="006C6876" w:rsidP="007111B8">
            <w:pPr>
              <w:widowControl w:val="0"/>
              <w:jc w:val="center"/>
              <w:rPr>
                <w:sz w:val="22"/>
                <w:szCs w:val="22"/>
              </w:rPr>
            </w:pPr>
            <w:r w:rsidRPr="006751B3">
              <w:rPr>
                <w:sz w:val="22"/>
                <w:szCs w:val="22"/>
              </w:rPr>
              <w:t>15000</w:t>
            </w:r>
          </w:p>
          <w:p w:rsidR="006C6876" w:rsidRPr="006751B3" w:rsidRDefault="006C6876" w:rsidP="007111B8">
            <w:pPr>
              <w:pStyle w:val="aff1"/>
              <w:jc w:val="center"/>
              <w:rPr>
                <w:color w:val="auto"/>
                <w:sz w:val="22"/>
                <w:szCs w:val="22"/>
              </w:rPr>
            </w:pPr>
            <w:r w:rsidRPr="006751B3">
              <w:rPr>
                <w:color w:val="auto"/>
                <w:sz w:val="22"/>
                <w:szCs w:val="22"/>
              </w:rPr>
              <w:t>кв.м</w:t>
            </w:r>
          </w:p>
        </w:tc>
        <w:tc>
          <w:tcPr>
            <w:tcW w:w="850" w:type="dxa"/>
          </w:tcPr>
          <w:p w:rsidR="006C6876" w:rsidRPr="006751B3" w:rsidRDefault="006C6876" w:rsidP="007111B8">
            <w:pPr>
              <w:pStyle w:val="aff1"/>
              <w:jc w:val="center"/>
              <w:rPr>
                <w:color w:val="auto"/>
                <w:sz w:val="22"/>
                <w:szCs w:val="22"/>
              </w:rPr>
            </w:pPr>
            <w:r w:rsidRPr="006751B3">
              <w:rPr>
                <w:color w:val="auto"/>
                <w:sz w:val="22"/>
                <w:szCs w:val="22"/>
              </w:rPr>
              <w:t>12 м</w:t>
            </w:r>
          </w:p>
        </w:tc>
        <w:tc>
          <w:tcPr>
            <w:tcW w:w="1544" w:type="dxa"/>
          </w:tcPr>
          <w:p w:rsidR="006C6876" w:rsidRPr="006751B3" w:rsidRDefault="006C6876" w:rsidP="007111B8">
            <w:pPr>
              <w:pStyle w:val="aff1"/>
              <w:jc w:val="center"/>
              <w:rPr>
                <w:color w:val="auto"/>
                <w:sz w:val="22"/>
                <w:szCs w:val="22"/>
              </w:rPr>
            </w:pPr>
            <w:r w:rsidRPr="006751B3">
              <w:rPr>
                <w:color w:val="auto"/>
                <w:sz w:val="22"/>
                <w:szCs w:val="22"/>
              </w:rPr>
              <w:t>3 м</w:t>
            </w:r>
          </w:p>
        </w:tc>
        <w:tc>
          <w:tcPr>
            <w:tcW w:w="992" w:type="dxa"/>
          </w:tcPr>
          <w:p w:rsidR="006C6876" w:rsidRPr="006751B3" w:rsidRDefault="006C6876" w:rsidP="007111B8">
            <w:pPr>
              <w:pStyle w:val="aff1"/>
              <w:jc w:val="center"/>
              <w:rPr>
                <w:color w:val="auto"/>
                <w:sz w:val="22"/>
                <w:szCs w:val="22"/>
              </w:rPr>
            </w:pPr>
            <w:r w:rsidRPr="006751B3">
              <w:rPr>
                <w:color w:val="auto"/>
                <w:sz w:val="22"/>
                <w:szCs w:val="22"/>
              </w:rPr>
              <w:t>3 м</w:t>
            </w:r>
          </w:p>
        </w:tc>
        <w:tc>
          <w:tcPr>
            <w:tcW w:w="866" w:type="dxa"/>
          </w:tcPr>
          <w:p w:rsidR="006C6876" w:rsidRPr="006751B3" w:rsidRDefault="006C6876" w:rsidP="007111B8">
            <w:pPr>
              <w:pStyle w:val="aff1"/>
              <w:jc w:val="center"/>
              <w:rPr>
                <w:color w:val="auto"/>
                <w:sz w:val="22"/>
                <w:szCs w:val="22"/>
              </w:rPr>
            </w:pPr>
            <w:r w:rsidRPr="006751B3">
              <w:rPr>
                <w:color w:val="auto"/>
                <w:sz w:val="22"/>
                <w:szCs w:val="22"/>
              </w:rPr>
              <w:t>2</w:t>
            </w:r>
          </w:p>
        </w:tc>
        <w:tc>
          <w:tcPr>
            <w:tcW w:w="1118" w:type="dxa"/>
          </w:tcPr>
          <w:p w:rsidR="006C6876" w:rsidRPr="006751B3" w:rsidRDefault="006C6876" w:rsidP="007111B8">
            <w:pPr>
              <w:pStyle w:val="aff1"/>
              <w:jc w:val="center"/>
              <w:rPr>
                <w:color w:val="auto"/>
                <w:sz w:val="22"/>
                <w:szCs w:val="22"/>
              </w:rPr>
            </w:pPr>
            <w:r w:rsidRPr="006751B3">
              <w:rPr>
                <w:color w:val="auto"/>
                <w:sz w:val="22"/>
                <w:szCs w:val="22"/>
              </w:rPr>
              <w:t>12</w:t>
            </w:r>
          </w:p>
        </w:tc>
        <w:tc>
          <w:tcPr>
            <w:tcW w:w="851" w:type="dxa"/>
          </w:tcPr>
          <w:p w:rsidR="006C6876" w:rsidRPr="006751B3" w:rsidRDefault="006C6876" w:rsidP="007111B8">
            <w:pPr>
              <w:pStyle w:val="aff1"/>
              <w:jc w:val="center"/>
              <w:rPr>
                <w:color w:val="auto"/>
                <w:sz w:val="22"/>
                <w:szCs w:val="22"/>
              </w:rPr>
            </w:pPr>
            <w:r w:rsidRPr="006751B3">
              <w:rPr>
                <w:color w:val="auto"/>
                <w:sz w:val="22"/>
                <w:szCs w:val="22"/>
              </w:rPr>
              <w:t>60%</w:t>
            </w:r>
          </w:p>
        </w:tc>
      </w:tr>
    </w:tbl>
    <w:p w:rsidR="006C6876" w:rsidRPr="006751B3" w:rsidRDefault="006C6876" w:rsidP="006C6876">
      <w:pPr>
        <w:spacing w:after="0" w:line="240" w:lineRule="auto"/>
        <w:ind w:firstLine="709"/>
        <w:jc w:val="both"/>
        <w:rPr>
          <w:rFonts w:ascii="Times New Roman" w:eastAsia="SimSun" w:hAnsi="Times New Roman" w:cs="Times New Roman"/>
          <w:sz w:val="24"/>
          <w:szCs w:val="24"/>
          <w:lang w:eastAsia="zh-CN"/>
        </w:rPr>
      </w:pPr>
    </w:p>
    <w:p w:rsidR="006C6876" w:rsidRPr="006751B3" w:rsidRDefault="006C6876" w:rsidP="006C6876">
      <w:pPr>
        <w:spacing w:after="0" w:line="240" w:lineRule="auto"/>
        <w:ind w:firstLine="426"/>
        <w:jc w:val="both"/>
        <w:rPr>
          <w:rFonts w:ascii="Times New Roman" w:eastAsia="SimSun" w:hAnsi="Times New Roman" w:cs="Times New Roman"/>
          <w:sz w:val="24"/>
          <w:szCs w:val="24"/>
          <w:lang w:eastAsia="zh-CN"/>
        </w:rPr>
      </w:pPr>
      <w:r w:rsidRPr="006751B3">
        <w:rPr>
          <w:rFonts w:ascii="Times New Roman" w:eastAsia="SimSun" w:hAnsi="Times New Roman" w:cs="Times New Roman"/>
          <w:sz w:val="24"/>
          <w:szCs w:val="24"/>
          <w:lang w:eastAsia="zh-CN"/>
        </w:rPr>
        <w:t>1.2. Условно разрешенные виды использования земельных участков и объектов капитального строительства -</w:t>
      </w:r>
      <w:r w:rsidRPr="006751B3">
        <w:rPr>
          <w:rFonts w:ascii="Times New Roman" w:eastAsia="SimSun" w:hAnsi="Times New Roman" w:cs="Times New Roman"/>
          <w:b/>
          <w:sz w:val="24"/>
          <w:szCs w:val="24"/>
          <w:lang w:eastAsia="zh-CN"/>
        </w:rPr>
        <w:t xml:space="preserve"> нет</w:t>
      </w:r>
      <w:r w:rsidRPr="006751B3">
        <w:rPr>
          <w:rFonts w:ascii="Times New Roman" w:eastAsia="SimSun" w:hAnsi="Times New Roman" w:cs="Times New Roman"/>
          <w:sz w:val="24"/>
          <w:szCs w:val="24"/>
          <w:lang w:eastAsia="zh-CN"/>
        </w:rPr>
        <w:t xml:space="preserve"> </w:t>
      </w:r>
    </w:p>
    <w:p w:rsidR="006C6876" w:rsidRPr="006751B3" w:rsidRDefault="006C6876" w:rsidP="006C6876">
      <w:pPr>
        <w:widowControl w:val="0"/>
        <w:spacing w:after="0" w:line="240" w:lineRule="auto"/>
        <w:ind w:firstLine="426"/>
        <w:rPr>
          <w:rFonts w:ascii="Times New Roman" w:eastAsia="SimSun" w:hAnsi="Times New Roman" w:cs="Times New Roman"/>
          <w:sz w:val="24"/>
          <w:szCs w:val="24"/>
          <w:lang w:eastAsia="zh-CN"/>
        </w:rPr>
      </w:pPr>
    </w:p>
    <w:p w:rsidR="006C6876" w:rsidRPr="006751B3" w:rsidRDefault="006C6876" w:rsidP="006C6876">
      <w:pPr>
        <w:widowControl w:val="0"/>
        <w:spacing w:after="0" w:line="240" w:lineRule="auto"/>
        <w:ind w:firstLine="426"/>
        <w:rPr>
          <w:rFonts w:ascii="Times New Roman" w:eastAsia="SimSun" w:hAnsi="Times New Roman" w:cs="Times New Roman"/>
          <w:b/>
          <w:sz w:val="24"/>
          <w:szCs w:val="24"/>
          <w:lang w:eastAsia="zh-CN"/>
        </w:rPr>
      </w:pPr>
      <w:r w:rsidRPr="006751B3">
        <w:rPr>
          <w:rFonts w:ascii="Times New Roman" w:eastAsia="SimSun" w:hAnsi="Times New Roman" w:cs="Times New Roman"/>
          <w:sz w:val="24"/>
          <w:szCs w:val="24"/>
          <w:lang w:eastAsia="zh-CN"/>
        </w:rPr>
        <w:t>1.3. Вспомогательные виды использования земельных участков и объектов капитального строительства -</w:t>
      </w:r>
      <w:r w:rsidRPr="006751B3">
        <w:rPr>
          <w:rFonts w:ascii="Times New Roman" w:eastAsia="SimSun" w:hAnsi="Times New Roman" w:cs="Times New Roman"/>
          <w:b/>
          <w:sz w:val="24"/>
          <w:szCs w:val="24"/>
          <w:lang w:eastAsia="zh-CN"/>
        </w:rPr>
        <w:t xml:space="preserve"> нет</w:t>
      </w:r>
    </w:p>
    <w:p w:rsidR="006C6876" w:rsidRPr="006751B3" w:rsidRDefault="006C6876" w:rsidP="006C6876">
      <w:pPr>
        <w:pStyle w:val="20"/>
        <w:spacing w:before="0" w:after="100"/>
        <w:ind w:firstLine="709"/>
        <w:jc w:val="both"/>
        <w:rPr>
          <w:rFonts w:ascii="Times New Roman" w:eastAsia="SimSun" w:hAnsi="Times New Roman" w:cs="Times New Roman"/>
          <w:color w:val="auto"/>
          <w:sz w:val="24"/>
          <w:szCs w:val="24"/>
          <w:lang w:eastAsia="zh-CN"/>
        </w:rPr>
      </w:pPr>
    </w:p>
    <w:p w:rsidR="006C6876" w:rsidRPr="006751B3" w:rsidRDefault="006C6876" w:rsidP="006C6876">
      <w:pPr>
        <w:rPr>
          <w:lang w:eastAsia="zh-CN"/>
        </w:rPr>
        <w:sectPr w:rsidR="006C6876" w:rsidRPr="006751B3" w:rsidSect="006C6876">
          <w:pgSz w:w="16838" w:h="11906" w:orient="landscape"/>
          <w:pgMar w:top="851" w:right="851" w:bottom="851" w:left="851" w:header="709" w:footer="340" w:gutter="0"/>
          <w:pgNumType w:chapStyle="1"/>
          <w:cols w:space="708"/>
          <w:titlePg/>
          <w:docGrid w:linePitch="360"/>
        </w:sectPr>
      </w:pPr>
    </w:p>
    <w:p w:rsidR="00BB52EF" w:rsidRPr="006751B3" w:rsidRDefault="00BB52EF" w:rsidP="00BB52EF">
      <w:pPr>
        <w:pStyle w:val="20"/>
        <w:spacing w:after="100"/>
        <w:ind w:firstLine="709"/>
        <w:jc w:val="both"/>
        <w:rPr>
          <w:rFonts w:ascii="Times New Roman" w:hAnsi="Times New Roman" w:cs="Times New Roman"/>
          <w:color w:val="auto"/>
          <w:sz w:val="24"/>
          <w:szCs w:val="24"/>
        </w:rPr>
      </w:pPr>
      <w:bookmarkStart w:id="44" w:name="_Toc5737552"/>
      <w:r w:rsidRPr="006751B3">
        <w:rPr>
          <w:rFonts w:ascii="Times New Roman" w:hAnsi="Times New Roman" w:cs="Times New Roman"/>
          <w:color w:val="auto"/>
          <w:sz w:val="24"/>
          <w:szCs w:val="24"/>
        </w:rPr>
        <w:lastRenderedPageBreak/>
        <w:t xml:space="preserve">Статья </w:t>
      </w:r>
      <w:r w:rsidR="006C6876" w:rsidRPr="006751B3">
        <w:rPr>
          <w:rFonts w:ascii="Times New Roman" w:hAnsi="Times New Roman" w:cs="Times New Roman"/>
          <w:color w:val="auto"/>
          <w:sz w:val="24"/>
          <w:szCs w:val="24"/>
        </w:rPr>
        <w:t>45</w:t>
      </w:r>
      <w:r w:rsidRPr="006751B3">
        <w:rPr>
          <w:rFonts w:ascii="Times New Roman" w:hAnsi="Times New Roman" w:cs="Times New Roman"/>
          <w:color w:val="auto"/>
          <w:sz w:val="24"/>
          <w:szCs w:val="24"/>
        </w:rPr>
        <w:t>. Параметры разрешенного использования земельных участков и иных объектов недвижимости в различных территориальных зонах</w:t>
      </w:r>
      <w:bookmarkEnd w:id="44"/>
      <w:r w:rsidRPr="006751B3">
        <w:rPr>
          <w:rFonts w:ascii="Times New Roman" w:hAnsi="Times New Roman" w:cs="Times New Roman"/>
          <w:color w:val="auto"/>
          <w:sz w:val="24"/>
          <w:szCs w:val="24"/>
        </w:rPr>
        <w:t xml:space="preserve"> </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1. 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7"/>
        <w:gridCol w:w="1500"/>
        <w:gridCol w:w="1500"/>
      </w:tblGrid>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center"/>
              <w:rPr>
                <w:rFonts w:ascii="Times New Roman" w:hAnsi="Times New Roman" w:cs="Times New Roman"/>
                <w:sz w:val="24"/>
                <w:szCs w:val="24"/>
              </w:rPr>
            </w:pPr>
          </w:p>
          <w:p w:rsidR="00BB52EF" w:rsidRPr="006751B3" w:rsidRDefault="00BB52EF" w:rsidP="00BB52EF">
            <w:pPr>
              <w:widowControl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center"/>
              <w:rPr>
                <w:rFonts w:ascii="Times New Roman" w:hAnsi="Times New Roman" w:cs="Times New Roman"/>
                <w:sz w:val="24"/>
                <w:szCs w:val="24"/>
              </w:rPr>
            </w:pPr>
            <w:r w:rsidRPr="006751B3">
              <w:rPr>
                <w:rFonts w:ascii="Times New Roman" w:hAnsi="Times New Roman" w:cs="Times New Roman"/>
                <w:sz w:val="24"/>
                <w:szCs w:val="24"/>
              </w:rPr>
              <w:t>Коэффициент плотности застройки</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1,2</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1,6</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0,8</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 xml:space="preserve">Застройка блокированными жилыми домами с </w:t>
            </w:r>
            <w:proofErr w:type="spellStart"/>
            <w:r w:rsidRPr="006751B3">
              <w:rPr>
                <w:rFonts w:ascii="Times New Roman" w:hAnsi="Times New Roman" w:cs="Times New Roman"/>
                <w:sz w:val="24"/>
                <w:szCs w:val="24"/>
              </w:rPr>
              <w:t>приквартирными</w:t>
            </w:r>
            <w:proofErr w:type="spellEnd"/>
            <w:r w:rsidRPr="006751B3">
              <w:rPr>
                <w:rFonts w:ascii="Times New Roman" w:hAnsi="Times New Roman" w:cs="Times New Roman"/>
                <w:sz w:val="24"/>
                <w:szCs w:val="24"/>
              </w:rPr>
              <w:t xml:space="preserve">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0,6</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0,4</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3,0</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2,4</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2,4</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1,0</w:t>
            </w:r>
          </w:p>
        </w:tc>
      </w:tr>
      <w:tr w:rsidR="00BB52EF" w:rsidRPr="006751B3" w:rsidTr="00BB52EF">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B52EF" w:rsidRPr="006751B3" w:rsidRDefault="00BB52EF" w:rsidP="00BB52EF">
            <w:pPr>
              <w:widowControl w:val="0"/>
              <w:spacing w:after="0" w:line="240" w:lineRule="auto"/>
              <w:jc w:val="both"/>
              <w:rPr>
                <w:rFonts w:ascii="Times New Roman" w:hAnsi="Times New Roman" w:cs="Times New Roman"/>
                <w:sz w:val="24"/>
                <w:szCs w:val="24"/>
              </w:rPr>
            </w:pPr>
            <w:r w:rsidRPr="006751B3">
              <w:rPr>
                <w:rFonts w:ascii="Times New Roman" w:hAnsi="Times New Roman" w:cs="Times New Roman"/>
                <w:sz w:val="24"/>
                <w:szCs w:val="24"/>
              </w:rPr>
              <w:t>1,8</w:t>
            </w:r>
          </w:p>
        </w:tc>
      </w:tr>
      <w:tr w:rsidR="00BB52EF" w:rsidRPr="006751B3" w:rsidTr="004F01B9">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*Без учета опытных полей и полигонов, резервных территорий и санитарно-защитных зон.</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Примечания</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3 Границами кварталов являются красные линии.</w:t>
            </w:r>
          </w:p>
          <w:p w:rsidR="00BB52EF" w:rsidRPr="006751B3" w:rsidRDefault="00BB52EF" w:rsidP="00BB52EF">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BB52EF" w:rsidRPr="006751B3" w:rsidRDefault="00BB52EF" w:rsidP="00BB52EF">
      <w:pPr>
        <w:keepNext/>
        <w:spacing w:line="240" w:lineRule="auto"/>
        <w:rPr>
          <w:rFonts w:eastAsia="SimSun"/>
          <w:sz w:val="24"/>
          <w:szCs w:val="24"/>
          <w:lang w:eastAsia="ar-SA"/>
        </w:rPr>
      </w:pP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Обеспечение доступности объектов социальной инфраструктуры для инвалидов и других маломобильных групп населения.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lastRenderedPageBreak/>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w:t>
      </w:r>
      <w:r w:rsidRPr="006751B3">
        <w:rPr>
          <w:rFonts w:ascii="Times New Roman" w:hAnsi="Times New Roman" w:cs="Times New Roman"/>
          <w:sz w:val="24"/>
          <w:szCs w:val="24"/>
        </w:rPr>
        <w:lastRenderedPageBreak/>
        <w:t>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Проектные решения объектов, доступных для маломобильных групп населения, должны обеспечивать:</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-досягаемость мест целевого посещения и беспрепятственность перемещения внутри зданий и сооружений;</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-безопасность путей движения (в том числе эвакуационных), а также мест проживания, обслуживания и приложения труда;</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-удобство и комфорт среды жизнедеятельности.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-телефонами-автоматами или иными средствами связи, доступными для инвалидов;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-санитарно-гигиеническими помещениями, доступными для инвалидов и других маломобильных групп населения;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-пандусами и поручнями у лестниц при входах в здания;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-специальными указателями маршрутов движения инвалидов по территории вокзалов, </w:t>
      </w:r>
      <w:r w:rsidRPr="006751B3">
        <w:rPr>
          <w:rFonts w:ascii="Times New Roman" w:hAnsi="Times New Roman" w:cs="Times New Roman"/>
          <w:sz w:val="24"/>
          <w:szCs w:val="24"/>
        </w:rPr>
        <w:lastRenderedPageBreak/>
        <w:t>парков и других рекреационных зон;</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Места обслуживания и постоянного нахождения маломоби</w:t>
      </w:r>
      <w:r w:rsidRPr="006751B3">
        <w:rPr>
          <w:rFonts w:ascii="Times New Roman" w:hAnsi="Times New Roman" w:cs="Times New Roman"/>
          <w:sz w:val="24"/>
          <w:szCs w:val="24"/>
        </w:rPr>
        <w:lastRenderedPageBreak/>
        <w:t>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6751B3">
          <w:rPr>
            <w:rFonts w:ascii="Times New Roman" w:hAnsi="Times New Roman" w:cs="Times New Roman"/>
            <w:sz w:val="24"/>
            <w:szCs w:val="24"/>
          </w:rPr>
          <w:t>1,8 м</w:t>
        </w:r>
      </w:smartTag>
      <w:r w:rsidRPr="006751B3">
        <w:rPr>
          <w:rFonts w:ascii="Times New Roman" w:hAnsi="Times New Roman" w:cs="Times New Roman"/>
          <w:sz w:val="24"/>
          <w:szCs w:val="24"/>
        </w:rPr>
        <w:t xml:space="preserve"> с учетом габаритных размеров кресел-колясок.</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6751B3">
          <w:rPr>
            <w:rFonts w:ascii="Times New Roman" w:hAnsi="Times New Roman" w:cs="Times New Roman"/>
            <w:sz w:val="24"/>
            <w:szCs w:val="24"/>
          </w:rPr>
          <w:t>1,6 м</w:t>
        </w:r>
      </w:smartTag>
      <w:r w:rsidRPr="006751B3">
        <w:rPr>
          <w:rFonts w:ascii="Times New Roman" w:hAnsi="Times New Roman" w:cs="Times New Roman"/>
          <w:sz w:val="24"/>
          <w:szCs w:val="24"/>
        </w:rPr>
        <w:t xml:space="preserve"> через каждые 60 - </w:t>
      </w:r>
      <w:smartTag w:uri="urn:schemas-microsoft-com:office:smarttags" w:element="metricconverter">
        <w:smartTagPr>
          <w:attr w:name="ProductID" w:val="100 м"/>
        </w:smartTagPr>
        <w:r w:rsidRPr="006751B3">
          <w:rPr>
            <w:rFonts w:ascii="Times New Roman" w:hAnsi="Times New Roman" w:cs="Times New Roman"/>
            <w:sz w:val="24"/>
            <w:szCs w:val="24"/>
          </w:rPr>
          <w:t>100 м</w:t>
        </w:r>
      </w:smartTag>
      <w:r w:rsidRPr="006751B3">
        <w:rPr>
          <w:rFonts w:ascii="Times New Roman" w:hAnsi="Times New Roman" w:cs="Times New Roman"/>
          <w:sz w:val="24"/>
          <w:szCs w:val="24"/>
        </w:rPr>
        <w:t xml:space="preserve"> пути для обеспечения возможности разъезда инвалидов на креслах-колясках.</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w:t>
      </w:r>
      <w:r w:rsidRPr="006751B3">
        <w:rPr>
          <w:rFonts w:ascii="Times New Roman" w:hAnsi="Times New Roman" w:cs="Times New Roman"/>
          <w:sz w:val="24"/>
          <w:szCs w:val="24"/>
        </w:rPr>
        <w:lastRenderedPageBreak/>
        <w:t>полосе пешеходного движения, на участке, пешеходных дорогах, аллеях.</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продольный - 5 процентов;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поперечный - 1 - 2 процента.</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6751B3">
          <w:rPr>
            <w:rFonts w:ascii="Times New Roman" w:hAnsi="Times New Roman" w:cs="Times New Roman"/>
            <w:sz w:val="24"/>
            <w:szCs w:val="24"/>
          </w:rPr>
          <w:t>10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6751B3">
          <w:rPr>
            <w:rFonts w:ascii="Times New Roman" w:hAnsi="Times New Roman" w:cs="Times New Roman"/>
            <w:sz w:val="24"/>
            <w:szCs w:val="24"/>
          </w:rPr>
          <w:t>0,05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6751B3">
          <w:rPr>
            <w:rFonts w:ascii="Times New Roman" w:hAnsi="Times New Roman" w:cs="Times New Roman"/>
            <w:sz w:val="24"/>
            <w:szCs w:val="24"/>
          </w:rPr>
          <w:t>0,04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6751B3">
          <w:rPr>
            <w:rFonts w:ascii="Times New Roman" w:hAnsi="Times New Roman" w:cs="Times New Roman"/>
            <w:sz w:val="24"/>
            <w:szCs w:val="24"/>
          </w:rPr>
          <w:t>0,8 м</w:t>
        </w:r>
      </w:smartTag>
      <w:r w:rsidRPr="006751B3">
        <w:rPr>
          <w:rFonts w:ascii="Times New Roman" w:hAnsi="Times New Roman" w:cs="Times New Roman"/>
          <w:sz w:val="24"/>
          <w:szCs w:val="24"/>
        </w:rPr>
        <w:t xml:space="preserve"> до объекта информации, начала опасного участка, изменения направления движения, входа.</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Для открытых лестниц на перепадах рельефа рекомендуется принимать ширину </w:t>
      </w:r>
      <w:proofErr w:type="spellStart"/>
      <w:r w:rsidRPr="006751B3">
        <w:rPr>
          <w:rFonts w:ascii="Times New Roman" w:hAnsi="Times New Roman" w:cs="Times New Roman"/>
          <w:sz w:val="24"/>
          <w:szCs w:val="24"/>
        </w:rPr>
        <w:t>проступей</w:t>
      </w:r>
      <w:proofErr w:type="spellEnd"/>
      <w:r w:rsidRPr="006751B3">
        <w:rPr>
          <w:rFonts w:ascii="Times New Roman" w:hAnsi="Times New Roman" w:cs="Times New Roman"/>
          <w:sz w:val="24"/>
          <w:szCs w:val="24"/>
        </w:rPr>
        <w:t xml:space="preserve"> не менее </w:t>
      </w:r>
      <w:smartTag w:uri="urn:schemas-microsoft-com:office:smarttags" w:element="metricconverter">
        <w:smartTagPr>
          <w:attr w:name="ProductID" w:val="0,4 м"/>
        </w:smartTagPr>
        <w:r w:rsidRPr="006751B3">
          <w:rPr>
            <w:rFonts w:ascii="Times New Roman" w:hAnsi="Times New Roman" w:cs="Times New Roman"/>
            <w:sz w:val="24"/>
            <w:szCs w:val="24"/>
          </w:rPr>
          <w:t>0,4 м</w:t>
        </w:r>
      </w:smartTag>
      <w:r w:rsidRPr="006751B3">
        <w:rPr>
          <w:rFonts w:ascii="Times New Roman" w:hAnsi="Times New Roman" w:cs="Times New Roman"/>
          <w:sz w:val="24"/>
          <w:szCs w:val="24"/>
        </w:rPr>
        <w:t xml:space="preserve">, высоту подъемов ступеней - не более </w:t>
      </w:r>
      <w:smartTag w:uri="urn:schemas-microsoft-com:office:smarttags" w:element="metricconverter">
        <w:smartTagPr>
          <w:attr w:name="ProductID" w:val="0,12 м"/>
        </w:smartTagPr>
        <w:r w:rsidRPr="006751B3">
          <w:rPr>
            <w:rFonts w:ascii="Times New Roman" w:hAnsi="Times New Roman" w:cs="Times New Roman"/>
            <w:sz w:val="24"/>
            <w:szCs w:val="24"/>
          </w:rPr>
          <w:t>0,12 м</w:t>
        </w:r>
      </w:smartTag>
      <w:r w:rsidRPr="006751B3">
        <w:rPr>
          <w:rFonts w:ascii="Times New Roman" w:hAnsi="Times New Roman" w:cs="Times New Roman"/>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6751B3">
          <w:rPr>
            <w:rFonts w:ascii="Times New Roman" w:hAnsi="Times New Roman" w:cs="Times New Roman"/>
            <w:sz w:val="24"/>
            <w:szCs w:val="24"/>
          </w:rPr>
          <w:t>2,1 м</w:t>
        </w:r>
      </w:smartTag>
      <w:r w:rsidRPr="006751B3">
        <w:rPr>
          <w:rFonts w:ascii="Times New Roman" w:hAnsi="Times New Roman" w:cs="Times New Roman"/>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6751B3">
          <w:rPr>
            <w:rFonts w:ascii="Times New Roman" w:hAnsi="Times New Roman" w:cs="Times New Roman"/>
            <w:sz w:val="24"/>
            <w:szCs w:val="24"/>
          </w:rPr>
          <w:t>0,1 м</w:t>
        </w:r>
      </w:smartTag>
      <w:r w:rsidRPr="006751B3">
        <w:rPr>
          <w:rFonts w:ascii="Times New Roman" w:hAnsi="Times New Roman" w:cs="Times New Roman"/>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6751B3">
          <w:rPr>
            <w:rFonts w:ascii="Times New Roman" w:hAnsi="Times New Roman" w:cs="Times New Roman"/>
            <w:sz w:val="24"/>
            <w:szCs w:val="24"/>
          </w:rPr>
          <w:t>0,3 м</w:t>
        </w:r>
      </w:smartTag>
      <w:r w:rsidRPr="006751B3">
        <w:rPr>
          <w:rFonts w:ascii="Times New Roman" w:hAnsi="Times New Roman" w:cs="Times New Roman"/>
          <w:sz w:val="24"/>
          <w:szCs w:val="24"/>
        </w:rPr>
        <w:t>. При увеличении выступающих размеров пространство под этими объек</w:t>
      </w:r>
      <w:r w:rsidRPr="006751B3">
        <w:rPr>
          <w:rFonts w:ascii="Times New Roman" w:hAnsi="Times New Roman" w:cs="Times New Roman"/>
          <w:sz w:val="24"/>
          <w:szCs w:val="24"/>
        </w:rPr>
        <w:lastRenderedPageBreak/>
        <w:t xml:space="preserve">тами необходимо выделять бордюрным камнем, бортиком высотой не менее </w:t>
      </w:r>
      <w:smartTag w:uri="urn:schemas-microsoft-com:office:smarttags" w:element="metricconverter">
        <w:smartTagPr>
          <w:attr w:name="ProductID" w:val="0,05 м"/>
        </w:smartTagPr>
        <w:r w:rsidRPr="006751B3">
          <w:rPr>
            <w:rFonts w:ascii="Times New Roman" w:hAnsi="Times New Roman" w:cs="Times New Roman"/>
            <w:sz w:val="24"/>
            <w:szCs w:val="24"/>
          </w:rPr>
          <w:t>0,05 м</w:t>
        </w:r>
      </w:smartTag>
      <w:r w:rsidRPr="006751B3">
        <w:rPr>
          <w:rFonts w:ascii="Times New Roman" w:hAnsi="Times New Roman" w:cs="Times New Roman"/>
          <w:sz w:val="24"/>
          <w:szCs w:val="24"/>
        </w:rPr>
        <w:t xml:space="preserve"> или ограждениями высотой не менее </w:t>
      </w:r>
      <w:smartTag w:uri="urn:schemas-microsoft-com:office:smarttags" w:element="metricconverter">
        <w:smartTagPr>
          <w:attr w:name="ProductID" w:val="0,7 м"/>
        </w:smartTagPr>
        <w:r w:rsidRPr="006751B3">
          <w:rPr>
            <w:rFonts w:ascii="Times New Roman" w:hAnsi="Times New Roman" w:cs="Times New Roman"/>
            <w:sz w:val="24"/>
            <w:szCs w:val="24"/>
          </w:rPr>
          <w:t>0,7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6751B3">
          <w:rPr>
            <w:rFonts w:ascii="Times New Roman" w:hAnsi="Times New Roman" w:cs="Times New Roman"/>
            <w:sz w:val="24"/>
            <w:szCs w:val="24"/>
          </w:rPr>
          <w:t>0,04 м</w:t>
        </w:r>
      </w:smartTag>
      <w:r w:rsidRPr="006751B3">
        <w:rPr>
          <w:rFonts w:ascii="Times New Roman" w:hAnsi="Times New Roman" w:cs="Times New Roman"/>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6751B3">
          <w:rPr>
            <w:rFonts w:ascii="Times New Roman" w:hAnsi="Times New Roman" w:cs="Times New Roman"/>
            <w:sz w:val="24"/>
            <w:szCs w:val="24"/>
          </w:rPr>
          <w:t>0,8 м</w:t>
        </w:r>
      </w:smartTag>
      <w:r w:rsidRPr="006751B3">
        <w:rPr>
          <w:rFonts w:ascii="Times New Roman" w:hAnsi="Times New Roman" w:cs="Times New Roman"/>
          <w:sz w:val="24"/>
          <w:szCs w:val="24"/>
        </w:rPr>
        <w:t>. Формы и края подвесного оборудования должны быть скруглены.</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6751B3">
          <w:rPr>
            <w:rFonts w:ascii="Times New Roman" w:hAnsi="Times New Roman" w:cs="Times New Roman"/>
            <w:sz w:val="24"/>
            <w:szCs w:val="24"/>
          </w:rPr>
          <w:t>50 м</w:t>
        </w:r>
      </w:smartTag>
      <w:r w:rsidRPr="006751B3">
        <w:rPr>
          <w:rFonts w:ascii="Times New Roman" w:hAnsi="Times New Roman" w:cs="Times New Roman"/>
          <w:sz w:val="24"/>
          <w:szCs w:val="24"/>
        </w:rPr>
        <w:t xml:space="preserve"> от входа, а при жилых зданиях - не далее </w:t>
      </w:r>
      <w:smartTag w:uri="urn:schemas-microsoft-com:office:smarttags" w:element="metricconverter">
        <w:smartTagPr>
          <w:attr w:name="ProductID" w:val="100 м"/>
        </w:smartTagPr>
        <w:r w:rsidRPr="006751B3">
          <w:rPr>
            <w:rFonts w:ascii="Times New Roman" w:hAnsi="Times New Roman" w:cs="Times New Roman"/>
            <w:sz w:val="24"/>
            <w:szCs w:val="24"/>
          </w:rPr>
          <w:t>100 м</w:t>
        </w:r>
      </w:smartTag>
      <w:r w:rsidRPr="006751B3">
        <w:rPr>
          <w:rFonts w:ascii="Times New Roman" w:hAnsi="Times New Roman" w:cs="Times New Roman"/>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6751B3">
          <w:rPr>
            <w:rFonts w:ascii="Times New Roman" w:hAnsi="Times New Roman" w:cs="Times New Roman"/>
            <w:sz w:val="24"/>
            <w:szCs w:val="24"/>
          </w:rPr>
          <w:t>3,5 м</w:t>
        </w:r>
      </w:smartTag>
      <w:r w:rsidRPr="006751B3">
        <w:rPr>
          <w:rFonts w:ascii="Times New Roman" w:hAnsi="Times New Roman" w:cs="Times New Roman"/>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6751B3">
          <w:rPr>
            <w:rFonts w:ascii="Times New Roman" w:hAnsi="Times New Roman" w:cs="Times New Roman"/>
            <w:sz w:val="24"/>
            <w:szCs w:val="24"/>
          </w:rPr>
          <w:t>2,5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Места парковки оснащаются знаками, применяемыми в международной практике.</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Расстояние от остановок специализированных средств общественного транспорта, </w:t>
      </w:r>
      <w:r w:rsidRPr="006751B3">
        <w:rPr>
          <w:rFonts w:ascii="Times New Roman" w:hAnsi="Times New Roman" w:cs="Times New Roman"/>
          <w:sz w:val="24"/>
          <w:szCs w:val="24"/>
        </w:rPr>
        <w:lastRenderedPageBreak/>
        <w:t xml:space="preserve">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6751B3">
          <w:rPr>
            <w:rFonts w:ascii="Times New Roman" w:hAnsi="Times New Roman" w:cs="Times New Roman"/>
            <w:sz w:val="24"/>
            <w:szCs w:val="24"/>
          </w:rPr>
          <w:t>100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Площадки и места отдыха следует размещать смежно вне габаритов путей движения мест отдыха и ожидания.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6751B3">
        <w:rPr>
          <w:rFonts w:ascii="Times New Roman" w:hAnsi="Times New Roman" w:cs="Times New Roman"/>
          <w:sz w:val="24"/>
          <w:szCs w:val="24"/>
        </w:rPr>
        <w:t>нетравмирующие</w:t>
      </w:r>
      <w:proofErr w:type="spellEnd"/>
      <w:r w:rsidRPr="006751B3">
        <w:rPr>
          <w:rFonts w:ascii="Times New Roman" w:hAnsi="Times New Roman" w:cs="Times New Roman"/>
          <w:sz w:val="24"/>
          <w:szCs w:val="24"/>
        </w:rPr>
        <w:t xml:space="preserve"> древесно-кустарниковые породы.</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6751B3">
          <w:rPr>
            <w:rFonts w:ascii="Times New Roman" w:hAnsi="Times New Roman" w:cs="Times New Roman"/>
            <w:sz w:val="24"/>
            <w:szCs w:val="24"/>
          </w:rPr>
          <w:t>0,04 м</w:t>
        </w:r>
      </w:smartTag>
      <w:r w:rsidRPr="006751B3">
        <w:rPr>
          <w:rFonts w:ascii="Times New Roman" w:hAnsi="Times New Roman" w:cs="Times New Roman"/>
          <w:sz w:val="24"/>
          <w:szCs w:val="24"/>
        </w:rPr>
        <w:t>.</w:t>
      </w:r>
    </w:p>
    <w:p w:rsidR="00BB52EF" w:rsidRPr="006751B3" w:rsidRDefault="00BB52EF" w:rsidP="00BB52EF">
      <w:pPr>
        <w:widowControl w:val="0"/>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36528" w:rsidRPr="006751B3" w:rsidRDefault="00736528" w:rsidP="00736528">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3. 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736528" w:rsidRPr="006751B3" w:rsidRDefault="00736528" w:rsidP="00736528">
      <w:pPr>
        <w:pStyle w:val="ConsPlusTitle"/>
        <w:ind w:firstLine="709"/>
        <w:jc w:val="both"/>
        <w:rPr>
          <w:rFonts w:ascii="Times New Roman" w:eastAsiaTheme="minorHAnsi" w:hAnsi="Times New Roman" w:cs="Times New Roman"/>
          <w:b w:val="0"/>
          <w:bCs w:val="0"/>
          <w:sz w:val="24"/>
          <w:szCs w:val="24"/>
          <w:lang w:eastAsia="en-US"/>
        </w:rPr>
      </w:pPr>
      <w:r w:rsidRPr="006751B3">
        <w:rPr>
          <w:rFonts w:ascii="Times New Roman" w:eastAsiaTheme="minorHAnsi" w:hAnsi="Times New Roman" w:cs="Times New Roman"/>
          <w:b w:val="0"/>
          <w:bCs w:val="0"/>
          <w:sz w:val="24"/>
          <w:szCs w:val="24"/>
          <w:lang w:eastAsia="en-US"/>
        </w:rPr>
        <w:t>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B50580" w:rsidRPr="006751B3" w:rsidRDefault="00B50580" w:rsidP="00B50580">
      <w:pPr>
        <w:pStyle w:val="20"/>
        <w:spacing w:after="100"/>
        <w:ind w:firstLine="709"/>
        <w:jc w:val="both"/>
        <w:rPr>
          <w:rFonts w:ascii="Times New Roman" w:hAnsi="Times New Roman" w:cs="Times New Roman"/>
          <w:color w:val="auto"/>
          <w:sz w:val="24"/>
          <w:szCs w:val="24"/>
        </w:rPr>
      </w:pPr>
      <w:bookmarkStart w:id="45" w:name="_Toc5737553"/>
      <w:r w:rsidRPr="006751B3">
        <w:rPr>
          <w:rFonts w:ascii="Times New Roman" w:hAnsi="Times New Roman" w:cs="Times New Roman"/>
          <w:color w:val="auto"/>
          <w:sz w:val="24"/>
          <w:szCs w:val="24"/>
        </w:rPr>
        <w:t xml:space="preserve">Статья </w:t>
      </w:r>
      <w:r w:rsidR="000613C2" w:rsidRPr="006751B3">
        <w:rPr>
          <w:rFonts w:ascii="Times New Roman" w:hAnsi="Times New Roman" w:cs="Times New Roman"/>
          <w:color w:val="auto"/>
          <w:sz w:val="24"/>
          <w:szCs w:val="24"/>
        </w:rPr>
        <w:t>45</w:t>
      </w:r>
      <w:r w:rsidRPr="006751B3">
        <w:rPr>
          <w:rFonts w:ascii="Times New Roman" w:hAnsi="Times New Roman" w:cs="Times New Roman"/>
          <w:color w:val="auto"/>
          <w:sz w:val="24"/>
          <w:szCs w:val="24"/>
        </w:rPr>
        <w:t>.1. Использование земельных участков и объектов капитального строительства в границах зон комплексного развития территории.</w:t>
      </w:r>
      <w:bookmarkEnd w:id="45"/>
    </w:p>
    <w:p w:rsidR="00B50580" w:rsidRPr="006751B3" w:rsidRDefault="00B50580" w:rsidP="00B50580">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50580" w:rsidRPr="006751B3" w:rsidRDefault="00B50580" w:rsidP="00B50580">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732F18" w:rsidRPr="006751B3" w:rsidRDefault="00B50580" w:rsidP="00732F18">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3.</w:t>
      </w:r>
      <w:r w:rsidRPr="006751B3">
        <w:rPr>
          <w:rFonts w:ascii="Times New Roman" w:hAnsi="Times New Roman" w:cs="Times New Roman"/>
          <w:sz w:val="24"/>
          <w:szCs w:val="24"/>
        </w:rPr>
        <w:lastRenderedPageBreak/>
        <w:t xml:space="preserve"> После </w:t>
      </w:r>
      <w:r w:rsidR="00732F18" w:rsidRPr="006751B3">
        <w:rPr>
          <w:rFonts w:ascii="Times New Roman" w:hAnsi="Times New Roman" w:cs="Times New Roman"/>
          <w:sz w:val="24"/>
          <w:szCs w:val="24"/>
        </w:rPr>
        <w:t>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B50580" w:rsidRPr="006751B3" w:rsidRDefault="00B50580" w:rsidP="00B50580">
      <w:pPr>
        <w:spacing w:after="0" w:line="240" w:lineRule="auto"/>
        <w:ind w:firstLine="709"/>
        <w:jc w:val="both"/>
        <w:rPr>
          <w:rFonts w:ascii="Times New Roman" w:hAnsi="Times New Roman" w:cs="Times New Roman"/>
          <w:sz w:val="24"/>
          <w:szCs w:val="24"/>
        </w:rPr>
      </w:pPr>
    </w:p>
    <w:p w:rsidR="00B50580" w:rsidRPr="006751B3" w:rsidRDefault="00B50580" w:rsidP="00B50580">
      <w:pPr>
        <w:widowControl w:val="0"/>
        <w:spacing w:after="0" w:line="240" w:lineRule="auto"/>
        <w:ind w:firstLine="709"/>
        <w:jc w:val="both"/>
      </w:pPr>
    </w:p>
    <w:p w:rsidR="00B50580" w:rsidRPr="006751B3" w:rsidRDefault="00B50580" w:rsidP="00B50580">
      <w:pPr>
        <w:pStyle w:val="20"/>
        <w:spacing w:after="100"/>
        <w:ind w:firstLine="709"/>
        <w:jc w:val="both"/>
        <w:rPr>
          <w:rFonts w:ascii="Times New Roman" w:hAnsi="Times New Roman" w:cs="Times New Roman"/>
          <w:color w:val="auto"/>
          <w:sz w:val="24"/>
          <w:szCs w:val="24"/>
        </w:rPr>
      </w:pPr>
      <w:bookmarkStart w:id="46" w:name="_Toc5737554"/>
      <w:r w:rsidRPr="006751B3">
        <w:rPr>
          <w:rFonts w:ascii="Times New Roman" w:hAnsi="Times New Roman" w:cs="Times New Roman"/>
          <w:color w:val="auto"/>
          <w:sz w:val="24"/>
          <w:szCs w:val="24"/>
        </w:rPr>
        <w:lastRenderedPageBreak/>
        <w:t xml:space="preserve">Статья </w:t>
      </w:r>
      <w:r w:rsidR="006C6876" w:rsidRPr="006751B3">
        <w:rPr>
          <w:rFonts w:ascii="Times New Roman" w:hAnsi="Times New Roman" w:cs="Times New Roman"/>
          <w:color w:val="auto"/>
          <w:sz w:val="24"/>
          <w:szCs w:val="24"/>
        </w:rPr>
        <w:t>45.</w:t>
      </w:r>
      <w:r w:rsidRPr="006751B3">
        <w:rPr>
          <w:rFonts w:ascii="Times New Roman" w:hAnsi="Times New Roman" w:cs="Times New Roman"/>
          <w:color w:val="auto"/>
          <w:sz w:val="24"/>
          <w:szCs w:val="24"/>
        </w:rPr>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46"/>
    </w:p>
    <w:p w:rsidR="004351ED" w:rsidRPr="006751B3" w:rsidRDefault="007501AE" w:rsidP="007501AE">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1. Расчетные п</w:t>
      </w:r>
      <w:r w:rsidR="0028069C" w:rsidRPr="006751B3">
        <w:rPr>
          <w:rFonts w:ascii="Times New Roman" w:hAnsi="Times New Roman" w:cs="Times New Roman"/>
          <w:sz w:val="24"/>
          <w:szCs w:val="24"/>
        </w:rPr>
        <w:t>оказатели объектов</w:t>
      </w:r>
      <w:r w:rsidR="004351ED" w:rsidRPr="006751B3">
        <w:rPr>
          <w:rFonts w:ascii="Times New Roman" w:hAnsi="Times New Roman" w:cs="Times New Roman"/>
          <w:sz w:val="24"/>
          <w:szCs w:val="24"/>
        </w:rPr>
        <w:t xml:space="preserve"> социальной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2341"/>
        <w:gridCol w:w="1984"/>
        <w:gridCol w:w="2495"/>
      </w:tblGrid>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Учреждения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Размер земельного участка, кв. м</w:t>
            </w:r>
          </w:p>
        </w:tc>
        <w:tc>
          <w:tcPr>
            <w:tcW w:w="2495" w:type="dxa"/>
            <w:tcBorders>
              <w:top w:val="single" w:sz="4" w:space="0" w:color="auto"/>
              <w:left w:val="single" w:sz="4" w:space="0" w:color="auto"/>
              <w:bottom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Уровень доступности и обеспеченности</w:t>
            </w: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Учреждения образования</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Р</w:t>
            </w:r>
            <w:r w:rsidR="004351ED" w:rsidRPr="006751B3">
              <w:rPr>
                <w:rFonts w:ascii="Times New Roman" w:hAnsi="Times New Roman"/>
              </w:rPr>
              <w:t xml:space="preserve">асчет по демографии с учетом уровня обеспеченности детей дошкольными учреждениями для ориентировочных расчетов - 28 </w:t>
            </w:r>
            <w:r w:rsidRPr="006751B3">
              <w:rPr>
                <w:rFonts w:ascii="Times New Roman" w:hAnsi="Times New Roman"/>
              </w:rPr>
              <w:t>мест на 1 тыс. чел;</w:t>
            </w:r>
          </w:p>
          <w:p w:rsidR="004351ED" w:rsidRPr="006751B3" w:rsidRDefault="00552958" w:rsidP="004351ED">
            <w:pPr>
              <w:pStyle w:val="aff4"/>
              <w:rPr>
                <w:rFonts w:ascii="Times New Roman" w:hAnsi="Times New Roman"/>
              </w:rPr>
            </w:pPr>
            <w:r w:rsidRPr="006751B3">
              <w:rPr>
                <w:rFonts w:ascii="Times New Roman" w:hAnsi="Times New Roman"/>
              </w:rPr>
              <w:t xml:space="preserve"> </w:t>
            </w:r>
            <w:r w:rsidR="004351ED" w:rsidRPr="006751B3">
              <w:rPr>
                <w:rFonts w:ascii="Times New Roman" w:hAnsi="Times New Roman"/>
              </w:rPr>
              <w:t>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552958" w:rsidRPr="006751B3" w:rsidTr="009F0EB6">
        <w:trPr>
          <w:trHeight w:val="20"/>
        </w:trPr>
        <w:tc>
          <w:tcPr>
            <w:tcW w:w="2218" w:type="dxa"/>
            <w:tcBorders>
              <w:top w:val="single" w:sz="4" w:space="0" w:color="auto"/>
              <w:bottom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552958" w:rsidRPr="006751B3" w:rsidRDefault="00552958"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расчет по демографии с учетом уровня охвата школьников для ориентировочных расчетов - 111 мест на 1 тыс. чел,</w:t>
            </w:r>
          </w:p>
          <w:p w:rsidR="00552958" w:rsidRPr="006751B3" w:rsidRDefault="00552958" w:rsidP="004351ED">
            <w:pPr>
              <w:pStyle w:val="aff4"/>
              <w:rPr>
                <w:rFonts w:ascii="Times New Roman" w:hAnsi="Times New Roman"/>
              </w:rPr>
            </w:pPr>
            <w:r w:rsidRPr="006751B3">
              <w:rPr>
                <w:rFonts w:ascii="Times New Roman" w:hAnsi="Times New Roman"/>
              </w:rPr>
              <w:t>в том числе для X - XI классов - 17 мест на 1 тыс. чел;</w:t>
            </w:r>
          </w:p>
          <w:p w:rsidR="00552958" w:rsidRPr="006751B3" w:rsidRDefault="00552958" w:rsidP="00552958">
            <w:pPr>
              <w:pStyle w:val="aff4"/>
              <w:rPr>
                <w:rFonts w:ascii="Times New Roman" w:hAnsi="Times New Roman"/>
              </w:rPr>
            </w:pPr>
            <w:r w:rsidRPr="006751B3">
              <w:rPr>
                <w:rFonts w:ascii="Times New Roman" w:hAnsi="Times New Roman"/>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при вместимости: до 400 мест - 50</w:t>
            </w:r>
          </w:p>
          <w:p w:rsidR="00552958" w:rsidRPr="006751B3" w:rsidRDefault="00552958" w:rsidP="004351ED">
            <w:pPr>
              <w:pStyle w:val="aff4"/>
              <w:rPr>
                <w:rFonts w:ascii="Times New Roman" w:hAnsi="Times New Roman"/>
              </w:rPr>
            </w:pPr>
            <w:r w:rsidRPr="006751B3">
              <w:rPr>
                <w:rFonts w:ascii="Times New Roman" w:hAnsi="Times New Roman"/>
              </w:rPr>
              <w:t>400 - 500 мест - 60</w:t>
            </w:r>
          </w:p>
          <w:p w:rsidR="00552958" w:rsidRPr="006751B3" w:rsidRDefault="00552958" w:rsidP="004351ED">
            <w:pPr>
              <w:pStyle w:val="aff4"/>
              <w:rPr>
                <w:rFonts w:ascii="Times New Roman" w:hAnsi="Times New Roman"/>
              </w:rPr>
            </w:pPr>
            <w:r w:rsidRPr="006751B3">
              <w:rPr>
                <w:rFonts w:ascii="Times New Roman" w:hAnsi="Times New Roman"/>
              </w:rPr>
              <w:t>500 - 600 мест - 50</w:t>
            </w:r>
          </w:p>
          <w:p w:rsidR="00552958" w:rsidRPr="006751B3" w:rsidRDefault="00552958" w:rsidP="004351ED">
            <w:pPr>
              <w:pStyle w:val="aff4"/>
              <w:rPr>
                <w:rFonts w:ascii="Times New Roman" w:hAnsi="Times New Roman"/>
              </w:rPr>
            </w:pPr>
            <w:r w:rsidRPr="006751B3">
              <w:rPr>
                <w:rFonts w:ascii="Times New Roman" w:hAnsi="Times New Roman"/>
              </w:rPr>
              <w:t>600 - 800 мест - 40</w:t>
            </w:r>
          </w:p>
          <w:p w:rsidR="00552958" w:rsidRPr="006751B3" w:rsidRDefault="00552958" w:rsidP="004351ED">
            <w:pPr>
              <w:pStyle w:val="aff4"/>
              <w:rPr>
                <w:rFonts w:ascii="Times New Roman" w:hAnsi="Times New Roman"/>
              </w:rPr>
            </w:pPr>
            <w:r w:rsidRPr="006751B3">
              <w:rPr>
                <w:rFonts w:ascii="Times New Roman" w:hAnsi="Times New Roman"/>
              </w:rPr>
              <w:t>800 - 1100 мест - 33</w:t>
            </w:r>
          </w:p>
          <w:p w:rsidR="00552958" w:rsidRPr="006751B3" w:rsidRDefault="00552958" w:rsidP="004351ED">
            <w:pPr>
              <w:pStyle w:val="aff4"/>
              <w:rPr>
                <w:rFonts w:ascii="Times New Roman" w:hAnsi="Times New Roman"/>
              </w:rPr>
            </w:pPr>
            <w:r w:rsidRPr="006751B3">
              <w:rPr>
                <w:rFonts w:ascii="Times New Roman" w:hAnsi="Times New Roman"/>
              </w:rPr>
              <w:t>1100 - 1500 мест - 21</w:t>
            </w:r>
          </w:p>
          <w:p w:rsidR="00552958" w:rsidRPr="006751B3" w:rsidRDefault="00552958" w:rsidP="004351ED">
            <w:pPr>
              <w:pStyle w:val="aff4"/>
              <w:rPr>
                <w:rFonts w:ascii="Times New Roman" w:hAnsi="Times New Roman"/>
              </w:rPr>
            </w:pPr>
            <w:r w:rsidRPr="006751B3">
              <w:rPr>
                <w:rFonts w:ascii="Times New Roman" w:hAnsi="Times New Roman"/>
              </w:rPr>
              <w:t>1500 - 2000 мест - 17</w:t>
            </w:r>
          </w:p>
          <w:p w:rsidR="00552958" w:rsidRPr="006751B3" w:rsidRDefault="00552958" w:rsidP="00552958">
            <w:pPr>
              <w:pStyle w:val="aff4"/>
              <w:rPr>
                <w:rFonts w:ascii="Times New Roman" w:hAnsi="Times New Roman"/>
              </w:rPr>
            </w:pPr>
            <w:r w:rsidRPr="006751B3">
              <w:rPr>
                <w:rFonts w:ascii="Times New Roman" w:hAnsi="Times New Roman"/>
              </w:rPr>
              <w:t xml:space="preserve">2000 и более - 16, с учетом площади </w:t>
            </w:r>
            <w:r w:rsidRPr="006751B3">
              <w:rPr>
                <w:rFonts w:ascii="Times New Roman" w:hAnsi="Times New Roman"/>
              </w:rPr>
              <w:lastRenderedPageBreak/>
              <w:t xml:space="preserve">спортивной зоны и здания школы. </w:t>
            </w:r>
          </w:p>
        </w:tc>
        <w:tc>
          <w:tcPr>
            <w:tcW w:w="2495" w:type="dxa"/>
            <w:tcBorders>
              <w:top w:val="single" w:sz="4" w:space="0" w:color="auto"/>
              <w:left w:val="single" w:sz="4" w:space="0" w:color="auto"/>
              <w:bottom w:val="single" w:sz="4" w:space="0" w:color="auto"/>
            </w:tcBorders>
          </w:tcPr>
          <w:p w:rsidR="00A7536F" w:rsidRPr="006751B3" w:rsidRDefault="00552958" w:rsidP="00A7536F">
            <w:pPr>
              <w:spacing w:after="0" w:line="240" w:lineRule="auto"/>
              <w:rPr>
                <w:rFonts w:ascii="Times New Roman" w:eastAsia="Times New Roman" w:hAnsi="Times New Roman" w:cs="Times New Roman"/>
                <w:sz w:val="24"/>
                <w:szCs w:val="24"/>
                <w:lang w:eastAsia="ru-RU"/>
              </w:rPr>
            </w:pPr>
            <w:r w:rsidRPr="006751B3">
              <w:rPr>
                <w:rFonts w:ascii="Times New Roman" w:eastAsia="Times New Roman" w:hAnsi="Times New Roman" w:cs="Times New Roman"/>
                <w:sz w:val="24"/>
                <w:szCs w:val="24"/>
                <w:lang w:eastAsia="ru-RU"/>
              </w:rPr>
              <w:lastRenderedPageBreak/>
              <w:t xml:space="preserve">уровень охвата школьников: I - XI классов - 100%, X - XI классов - до 20% </w:t>
            </w:r>
          </w:p>
          <w:p w:rsidR="00A7536F" w:rsidRPr="006751B3" w:rsidRDefault="00A7536F" w:rsidP="00A7536F">
            <w:pPr>
              <w:spacing w:after="0" w:line="240" w:lineRule="auto"/>
              <w:rPr>
                <w:rFonts w:ascii="Times New Roman" w:eastAsia="Times New Roman" w:hAnsi="Times New Roman" w:cs="Times New Roman"/>
                <w:sz w:val="24"/>
                <w:szCs w:val="24"/>
                <w:lang w:eastAsia="ru-RU"/>
              </w:rPr>
            </w:pPr>
            <w:r w:rsidRPr="006751B3">
              <w:rPr>
                <w:rFonts w:ascii="Times New Roman" w:eastAsia="Times New Roman" w:hAnsi="Times New Roman" w:cs="Times New Roman"/>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552958" w:rsidRPr="006751B3" w:rsidRDefault="00A7536F" w:rsidP="00A7536F">
            <w:pPr>
              <w:pStyle w:val="aff4"/>
              <w:rPr>
                <w:rFonts w:ascii="Times New Roman" w:hAnsi="Times New Roman"/>
              </w:rPr>
            </w:pPr>
            <w:r w:rsidRPr="006751B3">
              <w:rPr>
                <w:rFonts w:ascii="Times New Roman" w:hAnsi="Times New Roman"/>
              </w:rPr>
              <w:t>для учащихся II и III ступеней обучения - не более 4 км пешеходной и не более 30 минут (в</w:t>
            </w:r>
            <w:r w:rsidRPr="006751B3">
              <w:t xml:space="preserve"> </w:t>
            </w:r>
            <w:r w:rsidRPr="006751B3">
              <w:rPr>
                <w:rFonts w:ascii="Times New Roman" w:hAnsi="Times New Roman"/>
              </w:rPr>
              <w:lastRenderedPageBreak/>
              <w:t>одну сторону) транспортной доступности. Предельный радиус обслуживания обучающихся II - III ступеней не должен превышать 15 км</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lastRenderedPageBreak/>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при вместимости: 200 - 300 мест - 70,</w:t>
            </w:r>
          </w:p>
          <w:p w:rsidR="004351ED" w:rsidRPr="006751B3" w:rsidRDefault="004351ED" w:rsidP="004351ED">
            <w:pPr>
              <w:pStyle w:val="aff4"/>
              <w:rPr>
                <w:rFonts w:ascii="Times New Roman" w:hAnsi="Times New Roman"/>
              </w:rPr>
            </w:pPr>
            <w:r w:rsidRPr="006751B3">
              <w:rPr>
                <w:rFonts w:ascii="Times New Roman" w:hAnsi="Times New Roman"/>
              </w:rPr>
              <w:t>300 - 500 мест - 65,</w:t>
            </w:r>
          </w:p>
          <w:p w:rsidR="004351ED" w:rsidRPr="006751B3" w:rsidRDefault="004351ED" w:rsidP="004351ED">
            <w:pPr>
              <w:pStyle w:val="aff4"/>
              <w:rPr>
                <w:rFonts w:ascii="Times New Roman" w:hAnsi="Times New Roman"/>
              </w:rPr>
            </w:pPr>
            <w:r w:rsidRPr="006751B3">
              <w:rPr>
                <w:rFonts w:ascii="Times New Roman" w:hAnsi="Times New Roman"/>
              </w:rPr>
              <w:t>500 и более мест - 45</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552958">
            <w:pPr>
              <w:pStyle w:val="aff4"/>
              <w:rPr>
                <w:rFonts w:ascii="Times New Roman" w:hAnsi="Times New Roman"/>
              </w:rPr>
            </w:pPr>
            <w:r w:rsidRPr="006751B3">
              <w:rPr>
                <w:rFonts w:ascii="Times New Roman" w:hAnsi="Times New Roman"/>
              </w:rPr>
              <w:t xml:space="preserve">по </w:t>
            </w:r>
            <w:hyperlink w:anchor="sub_20" w:history="1">
              <w:r w:rsidRPr="006751B3">
                <w:rPr>
                  <w:rFonts w:ascii="Times New Roman" w:hAnsi="Times New Roman"/>
                  <w:bCs/>
                </w:rPr>
                <w:t>табл</w:t>
              </w:r>
              <w:r w:rsidR="00552958" w:rsidRPr="006751B3">
                <w:rPr>
                  <w:rFonts w:ascii="Times New Roman" w:hAnsi="Times New Roman"/>
                  <w:bCs/>
                </w:rPr>
                <w:t>.</w:t>
              </w:r>
              <w:r w:rsidRPr="006751B3">
                <w:rPr>
                  <w:rFonts w:ascii="Times New Roman" w:hAnsi="Times New Roman"/>
                  <w:bCs/>
                </w:rPr>
                <w:t xml:space="preserve"> </w:t>
              </w:r>
              <w:r w:rsidR="00552958" w:rsidRPr="006751B3">
                <w:rPr>
                  <w:rFonts w:ascii="Times New Roman" w:hAnsi="Times New Roman"/>
                  <w:bCs/>
                </w:rPr>
                <w:t>5</w:t>
              </w:r>
            </w:hyperlink>
            <w:r w:rsidRPr="006751B3">
              <w:rPr>
                <w:rFonts w:ascii="Times New Roman" w:hAnsi="Times New Roman"/>
              </w:rPr>
              <w:t xml:space="preserve"> </w:t>
            </w:r>
            <w:r w:rsidR="00552958" w:rsidRPr="006751B3">
              <w:rPr>
                <w:rFonts w:ascii="Times New Roman" w:hAnsi="Times New Roman"/>
              </w:rPr>
              <w:t>Нормативов градостроительного проектирования Краснодарского края</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proofErr w:type="spellStart"/>
            <w:r w:rsidRPr="006751B3">
              <w:rPr>
                <w:rFonts w:ascii="Times New Roman" w:hAnsi="Times New Roman"/>
              </w:rPr>
              <w:t>автотрактородромы</w:t>
            </w:r>
            <w:proofErr w:type="spellEnd"/>
            <w:r w:rsidRPr="006751B3">
              <w:rPr>
                <w:rFonts w:ascii="Times New Roman" w:hAnsi="Times New Roman"/>
              </w:rPr>
              <w:t xml:space="preserve"> следует размещать вне селитебной территории</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10% от общего числа школьников, в том числе по видам зданий: дворец творчества - 3,3%;</w:t>
            </w:r>
          </w:p>
          <w:p w:rsidR="004351ED" w:rsidRPr="006751B3" w:rsidRDefault="004351ED" w:rsidP="004351ED">
            <w:pPr>
              <w:pStyle w:val="aff4"/>
              <w:rPr>
                <w:rFonts w:ascii="Times New Roman" w:hAnsi="Times New Roman"/>
              </w:rPr>
            </w:pPr>
            <w:r w:rsidRPr="006751B3">
              <w:rPr>
                <w:rFonts w:ascii="Times New Roman" w:hAnsi="Times New Roman"/>
              </w:rPr>
              <w:t>станция юных техников - 0,9%;</w:t>
            </w:r>
          </w:p>
          <w:p w:rsidR="004351ED" w:rsidRPr="006751B3" w:rsidRDefault="004351ED" w:rsidP="004351ED">
            <w:pPr>
              <w:pStyle w:val="aff4"/>
              <w:rPr>
                <w:rFonts w:ascii="Times New Roman" w:hAnsi="Times New Roman"/>
              </w:rPr>
            </w:pPr>
            <w:r w:rsidRPr="006751B3">
              <w:rPr>
                <w:rFonts w:ascii="Times New Roman" w:hAnsi="Times New Roman"/>
              </w:rPr>
              <w:t>станция юных натуралистов - 0,4%;</w:t>
            </w:r>
          </w:p>
          <w:p w:rsidR="004351ED" w:rsidRPr="006751B3" w:rsidRDefault="004351ED" w:rsidP="004351ED">
            <w:pPr>
              <w:pStyle w:val="aff4"/>
              <w:rPr>
                <w:rFonts w:ascii="Times New Roman" w:hAnsi="Times New Roman"/>
              </w:rPr>
            </w:pPr>
            <w:r w:rsidRPr="006751B3">
              <w:rPr>
                <w:rFonts w:ascii="Times New Roman" w:hAnsi="Times New Roman"/>
              </w:rPr>
              <w:t>детско-юношеская спортивная школа - 2,3%;</w:t>
            </w:r>
          </w:p>
          <w:p w:rsidR="004351ED" w:rsidRPr="006751B3" w:rsidRDefault="004351ED" w:rsidP="004351ED">
            <w:pPr>
              <w:pStyle w:val="aff4"/>
              <w:rPr>
                <w:rFonts w:ascii="Times New Roman" w:hAnsi="Times New Roman"/>
              </w:rPr>
            </w:pPr>
            <w:r w:rsidRPr="006751B3">
              <w:rPr>
                <w:rFonts w:ascii="Times New Roman" w:hAnsi="Times New Roman"/>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допускается предусматривать в зданиях общеобразовательных школ</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552958">
            <w:pPr>
              <w:pStyle w:val="aff4"/>
              <w:rPr>
                <w:rFonts w:ascii="Times New Roman" w:hAnsi="Times New Roman"/>
              </w:rPr>
            </w:pPr>
            <w:r w:rsidRPr="006751B3">
              <w:rPr>
                <w:rFonts w:ascii="Times New Roman" w:hAnsi="Times New Roman"/>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при вместимости до 300 мест - 75 на 1 место (учащегося);</w:t>
            </w:r>
          </w:p>
          <w:p w:rsidR="004351ED" w:rsidRPr="006751B3" w:rsidRDefault="004351ED" w:rsidP="004351ED">
            <w:pPr>
              <w:pStyle w:val="aff4"/>
              <w:rPr>
                <w:rFonts w:ascii="Times New Roman" w:hAnsi="Times New Roman"/>
              </w:rPr>
            </w:pPr>
            <w:r w:rsidRPr="006751B3">
              <w:rPr>
                <w:rFonts w:ascii="Times New Roman" w:hAnsi="Times New Roman"/>
              </w:rPr>
              <w:t xml:space="preserve">от 300 до 900 - </w:t>
            </w:r>
            <w:r w:rsidRPr="006751B3">
              <w:rPr>
                <w:rFonts w:ascii="Times New Roman" w:hAnsi="Times New Roman"/>
              </w:rPr>
              <w:lastRenderedPageBreak/>
              <w:t>50 - 65;</w:t>
            </w:r>
          </w:p>
          <w:p w:rsidR="004351ED" w:rsidRPr="006751B3" w:rsidRDefault="004351ED" w:rsidP="004351ED">
            <w:pPr>
              <w:pStyle w:val="aff4"/>
              <w:rPr>
                <w:rFonts w:ascii="Times New Roman" w:hAnsi="Times New Roman"/>
              </w:rPr>
            </w:pPr>
            <w:r w:rsidRPr="006751B3">
              <w:rPr>
                <w:rFonts w:ascii="Times New Roman" w:hAnsi="Times New Roman"/>
              </w:rPr>
              <w:t>от 900 до 1600 - 30 - 40</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b/>
              </w:rPr>
            </w:pPr>
            <w:r w:rsidRPr="006751B3">
              <w:rPr>
                <w:rFonts w:ascii="Times New Roman" w:hAnsi="Times New Roman"/>
                <w:b/>
              </w:rPr>
              <w:lastRenderedPageBreak/>
              <w:t>Учреждения здравоохранения и социального обслуживания</w:t>
            </w:r>
          </w:p>
        </w:tc>
      </w:tr>
      <w:tr w:rsidR="00552958" w:rsidRPr="006751B3" w:rsidTr="009F0EB6">
        <w:trPr>
          <w:trHeight w:val="20"/>
        </w:trPr>
        <w:tc>
          <w:tcPr>
            <w:tcW w:w="2218" w:type="dxa"/>
            <w:tcBorders>
              <w:top w:val="single" w:sz="4" w:space="0" w:color="auto"/>
              <w:bottom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552958" w:rsidRPr="006751B3" w:rsidRDefault="00552958" w:rsidP="004351ED">
            <w:pPr>
              <w:pStyle w:val="aff0"/>
              <w:jc w:val="center"/>
              <w:rPr>
                <w:rFonts w:ascii="Times New Roman" w:hAnsi="Times New Roman"/>
              </w:rPr>
            </w:pPr>
            <w:r w:rsidRPr="006751B3">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552958" w:rsidRPr="006751B3" w:rsidRDefault="00552958" w:rsidP="00552958">
            <w:pPr>
              <w:pStyle w:val="aff4"/>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552958" w:rsidRPr="006751B3" w:rsidRDefault="00552958" w:rsidP="004351ED">
            <w:pPr>
              <w:pStyle w:val="aff4"/>
              <w:rPr>
                <w:rFonts w:ascii="Times New Roman" w:hAnsi="Times New Roman"/>
              </w:rPr>
            </w:pPr>
            <w:r w:rsidRPr="006751B3">
              <w:rPr>
                <w:rFonts w:ascii="Times New Roman" w:hAnsi="Times New Roman"/>
              </w:rPr>
              <w:t>при вместимости: до 50 коек - 300;</w:t>
            </w:r>
          </w:p>
          <w:p w:rsidR="00552958" w:rsidRPr="006751B3" w:rsidRDefault="00552958" w:rsidP="004351ED">
            <w:pPr>
              <w:pStyle w:val="aff4"/>
              <w:rPr>
                <w:rFonts w:ascii="Times New Roman" w:hAnsi="Times New Roman"/>
              </w:rPr>
            </w:pPr>
            <w:r w:rsidRPr="006751B3">
              <w:rPr>
                <w:rFonts w:ascii="Times New Roman" w:hAnsi="Times New Roman"/>
              </w:rPr>
              <w:t>50 - 100 коек - 300 - 200;</w:t>
            </w:r>
          </w:p>
          <w:p w:rsidR="00552958" w:rsidRPr="006751B3" w:rsidRDefault="00552958" w:rsidP="004351ED">
            <w:pPr>
              <w:pStyle w:val="aff4"/>
              <w:rPr>
                <w:rFonts w:ascii="Times New Roman" w:hAnsi="Times New Roman"/>
              </w:rPr>
            </w:pPr>
            <w:r w:rsidRPr="006751B3">
              <w:rPr>
                <w:rFonts w:ascii="Times New Roman" w:hAnsi="Times New Roman"/>
              </w:rPr>
              <w:t>100 - 200 коек - 200 - 140;</w:t>
            </w:r>
          </w:p>
          <w:p w:rsidR="00552958" w:rsidRPr="006751B3" w:rsidRDefault="00552958" w:rsidP="004351ED">
            <w:pPr>
              <w:pStyle w:val="aff4"/>
              <w:rPr>
                <w:rFonts w:ascii="Times New Roman" w:hAnsi="Times New Roman"/>
              </w:rPr>
            </w:pPr>
            <w:r w:rsidRPr="006751B3">
              <w:rPr>
                <w:rFonts w:ascii="Times New Roman" w:hAnsi="Times New Roman"/>
              </w:rPr>
              <w:t>200 - 400 коек - 140 - 100;</w:t>
            </w:r>
          </w:p>
          <w:p w:rsidR="00552958" w:rsidRPr="006751B3" w:rsidRDefault="00552958" w:rsidP="004351ED">
            <w:pPr>
              <w:pStyle w:val="aff4"/>
              <w:rPr>
                <w:rFonts w:ascii="Times New Roman" w:hAnsi="Times New Roman"/>
              </w:rPr>
            </w:pPr>
            <w:r w:rsidRPr="006751B3">
              <w:rPr>
                <w:rFonts w:ascii="Times New Roman" w:hAnsi="Times New Roman"/>
              </w:rPr>
              <w:t>400 - 800 коек - 100 - 80;</w:t>
            </w:r>
          </w:p>
          <w:p w:rsidR="00552958" w:rsidRPr="006751B3" w:rsidRDefault="00552958" w:rsidP="004351ED">
            <w:pPr>
              <w:pStyle w:val="aff4"/>
              <w:rPr>
                <w:rFonts w:ascii="Times New Roman" w:hAnsi="Times New Roman"/>
              </w:rPr>
            </w:pPr>
            <w:r w:rsidRPr="006751B3">
              <w:rPr>
                <w:rFonts w:ascii="Times New Roman" w:hAnsi="Times New Roman"/>
              </w:rPr>
              <w:t>800 - 1000 коек - 80 - 60;</w:t>
            </w:r>
          </w:p>
          <w:p w:rsidR="00552958" w:rsidRPr="006751B3" w:rsidRDefault="00552958" w:rsidP="00552958">
            <w:pPr>
              <w:pStyle w:val="aff4"/>
              <w:rPr>
                <w:rFonts w:ascii="Times New Roman" w:hAnsi="Times New Roman"/>
              </w:rPr>
            </w:pPr>
            <w:r w:rsidRPr="006751B3">
              <w:rPr>
                <w:rFonts w:ascii="Times New Roman" w:hAnsi="Times New Roman"/>
              </w:rPr>
              <w:t xml:space="preserve">свыше 1000 коек - 60. </w:t>
            </w:r>
          </w:p>
        </w:tc>
        <w:tc>
          <w:tcPr>
            <w:tcW w:w="2495" w:type="dxa"/>
            <w:tcBorders>
              <w:top w:val="nil"/>
              <w:left w:val="single" w:sz="4" w:space="0" w:color="auto"/>
              <w:bottom w:val="single" w:sz="4" w:space="0" w:color="auto"/>
            </w:tcBorders>
          </w:tcPr>
          <w:p w:rsidR="00552958" w:rsidRPr="006751B3" w:rsidRDefault="00552958" w:rsidP="00552958">
            <w:pPr>
              <w:pStyle w:val="aff4"/>
              <w:rPr>
                <w:rFonts w:ascii="Times New Roman" w:hAnsi="Times New Roman"/>
              </w:rPr>
            </w:pPr>
            <w:r w:rsidRPr="006751B3">
              <w:rPr>
                <w:rFonts w:ascii="Times New Roman" w:hAnsi="Times New Roman"/>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w:t>
            </w:r>
            <w:r w:rsidRPr="006751B3">
              <w:rPr>
                <w:rFonts w:ascii="Times New Roman" w:hAnsi="Times New Roman"/>
              </w:rPr>
              <w:lastRenderedPageBreak/>
              <w:t xml:space="preserve">9 лет). </w:t>
            </w:r>
          </w:p>
        </w:tc>
      </w:tr>
      <w:tr w:rsidR="006D2CD2" w:rsidRPr="006751B3" w:rsidTr="009F0EB6">
        <w:trPr>
          <w:trHeight w:val="20"/>
        </w:trPr>
        <w:tc>
          <w:tcPr>
            <w:tcW w:w="2218" w:type="dxa"/>
            <w:tcBorders>
              <w:top w:val="single" w:sz="4" w:space="0" w:color="auto"/>
              <w:bottom w:val="single" w:sz="4" w:space="0" w:color="auto"/>
              <w:right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jc w:val="center"/>
              <w:rPr>
                <w:rFonts w:ascii="Times New Roman" w:hAnsi="Times New Roman"/>
              </w:rPr>
            </w:pPr>
            <w:r w:rsidRPr="006751B3">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6D2CD2" w:rsidRPr="006751B3" w:rsidTr="009F0EB6">
        <w:trPr>
          <w:trHeight w:val="20"/>
        </w:trPr>
        <w:tc>
          <w:tcPr>
            <w:tcW w:w="2218" w:type="dxa"/>
            <w:tcBorders>
              <w:top w:val="single" w:sz="4" w:space="0" w:color="auto"/>
              <w:bottom w:val="single" w:sz="4" w:space="0" w:color="auto"/>
              <w:right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jc w:val="center"/>
              <w:rPr>
                <w:rFonts w:ascii="Times New Roman" w:hAnsi="Times New Roman"/>
              </w:rPr>
            </w:pPr>
            <w:r w:rsidRPr="006751B3">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при вместимости, коек: до 200 - 125;</w:t>
            </w:r>
          </w:p>
          <w:p w:rsidR="006D2CD2" w:rsidRPr="006751B3" w:rsidRDefault="006D2CD2" w:rsidP="004351ED">
            <w:pPr>
              <w:pStyle w:val="aff4"/>
              <w:rPr>
                <w:rFonts w:ascii="Times New Roman" w:hAnsi="Times New Roman"/>
              </w:rPr>
            </w:pPr>
            <w:r w:rsidRPr="006751B3">
              <w:rPr>
                <w:rFonts w:ascii="Times New Roman" w:hAnsi="Times New Roman"/>
              </w:rPr>
              <w:t>свыше 200 до 400 - 100;</w:t>
            </w:r>
          </w:p>
          <w:p w:rsidR="006D2CD2" w:rsidRPr="006751B3" w:rsidRDefault="006D2CD2" w:rsidP="004351ED">
            <w:pPr>
              <w:pStyle w:val="aff4"/>
              <w:rPr>
                <w:rFonts w:ascii="Times New Roman" w:hAnsi="Times New Roman"/>
              </w:rPr>
            </w:pPr>
            <w:r w:rsidRPr="006751B3">
              <w:rPr>
                <w:rFonts w:ascii="Times New Roman" w:hAnsi="Times New Roman"/>
              </w:rPr>
              <w:t>свыше 400 до 600 - 80</w:t>
            </w:r>
          </w:p>
        </w:tc>
        <w:tc>
          <w:tcPr>
            <w:tcW w:w="2495" w:type="dxa"/>
            <w:vMerge/>
            <w:tcBorders>
              <w:top w:val="nil"/>
              <w:left w:val="single" w:sz="4" w:space="0" w:color="auto"/>
              <w:bottom w:val="single" w:sz="4" w:space="0" w:color="auto"/>
            </w:tcBorders>
          </w:tcPr>
          <w:p w:rsidR="006D2CD2" w:rsidRPr="006751B3" w:rsidRDefault="006D2CD2" w:rsidP="004351ED">
            <w:pPr>
              <w:pStyle w:val="aff0"/>
              <w:rPr>
                <w:rFonts w:ascii="Times New Roman" w:hAnsi="Times New Roman"/>
              </w:rPr>
            </w:pPr>
          </w:p>
        </w:tc>
      </w:tr>
      <w:tr w:rsidR="00A7536F" w:rsidRPr="006751B3" w:rsidTr="00E84124">
        <w:trPr>
          <w:trHeight w:val="20"/>
        </w:trPr>
        <w:tc>
          <w:tcPr>
            <w:tcW w:w="2218" w:type="dxa"/>
            <w:tcBorders>
              <w:top w:val="single" w:sz="4" w:space="0" w:color="auto"/>
              <w:bottom w:val="nil"/>
              <w:right w:val="single" w:sz="4" w:space="0" w:color="auto"/>
            </w:tcBorders>
          </w:tcPr>
          <w:p w:rsidR="00A7536F" w:rsidRPr="006751B3" w:rsidRDefault="00A7536F" w:rsidP="006D2CD2">
            <w:pPr>
              <w:pStyle w:val="aff4"/>
              <w:rPr>
                <w:rFonts w:ascii="Times New Roman" w:hAnsi="Times New Roman"/>
              </w:rPr>
            </w:pPr>
            <w:r w:rsidRPr="006751B3">
              <w:rPr>
                <w:rFonts w:ascii="Times New Roman" w:hAnsi="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A7536F" w:rsidRPr="006751B3" w:rsidRDefault="00A7536F" w:rsidP="004351ED">
            <w:pPr>
              <w:pStyle w:val="aff0"/>
              <w:jc w:val="center"/>
              <w:rPr>
                <w:rFonts w:ascii="Times New Roman" w:hAnsi="Times New Roman"/>
              </w:rPr>
            </w:pPr>
            <w:r w:rsidRPr="006751B3">
              <w:rPr>
                <w:rFonts w:ascii="Times New Roman" w:hAnsi="Times New Roman"/>
              </w:rPr>
              <w:t>1 посещение в смену</w:t>
            </w:r>
          </w:p>
        </w:tc>
        <w:tc>
          <w:tcPr>
            <w:tcW w:w="2341" w:type="dxa"/>
            <w:tcBorders>
              <w:top w:val="single" w:sz="4" w:space="0" w:color="auto"/>
              <w:left w:val="single" w:sz="4" w:space="0" w:color="auto"/>
              <w:bottom w:val="nil"/>
              <w:right w:val="single" w:sz="4" w:space="0" w:color="auto"/>
            </w:tcBorders>
          </w:tcPr>
          <w:p w:rsidR="00A7536F" w:rsidRPr="006751B3" w:rsidRDefault="00A7536F" w:rsidP="004351ED">
            <w:pPr>
              <w:pStyle w:val="aff4"/>
              <w:rPr>
                <w:rFonts w:ascii="Times New Roman" w:hAnsi="Times New Roman"/>
              </w:rPr>
            </w:pPr>
            <w:r w:rsidRPr="006751B3">
              <w:rPr>
                <w:rFonts w:ascii="Times New Roman" w:hAnsi="Times New Roman"/>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auto"/>
              <w:left w:val="single" w:sz="4" w:space="0" w:color="auto"/>
              <w:bottom w:val="nil"/>
              <w:right w:val="single" w:sz="4" w:space="0" w:color="auto"/>
            </w:tcBorders>
          </w:tcPr>
          <w:p w:rsidR="00A7536F" w:rsidRPr="006751B3" w:rsidRDefault="00A7536F" w:rsidP="004351ED">
            <w:pPr>
              <w:pStyle w:val="aff4"/>
              <w:rPr>
                <w:rFonts w:ascii="Times New Roman" w:hAnsi="Times New Roman"/>
              </w:rPr>
            </w:pPr>
            <w:r w:rsidRPr="006751B3">
              <w:rPr>
                <w:rFonts w:ascii="Times New Roman" w:hAnsi="Times New Roman"/>
              </w:rPr>
              <w:t>0,1 га на 100 посещений в смену, но не менее 0,3 га на объект</w:t>
            </w:r>
          </w:p>
        </w:tc>
        <w:tc>
          <w:tcPr>
            <w:tcW w:w="2495" w:type="dxa"/>
            <w:vMerge w:val="restart"/>
            <w:tcBorders>
              <w:top w:val="single" w:sz="4" w:space="0" w:color="auto"/>
              <w:left w:val="single" w:sz="4" w:space="0" w:color="auto"/>
            </w:tcBorders>
          </w:tcPr>
          <w:p w:rsidR="00A7536F" w:rsidRPr="006751B3" w:rsidRDefault="00A7536F" w:rsidP="004351ED">
            <w:pPr>
              <w:pStyle w:val="aff4"/>
              <w:rPr>
                <w:rFonts w:ascii="Times New Roman" w:hAnsi="Times New Roman"/>
              </w:rPr>
            </w:pPr>
            <w:r w:rsidRPr="006751B3">
              <w:rPr>
                <w:rFonts w:ascii="Times New Roman" w:hAnsi="Times New Roman"/>
              </w:rPr>
              <w:t xml:space="preserve">Радиус обслуживания не более 30 минут </w:t>
            </w:r>
            <w:proofErr w:type="spellStart"/>
            <w:r w:rsidRPr="006751B3">
              <w:rPr>
                <w:rFonts w:ascii="Times New Roman" w:hAnsi="Times New Roman"/>
              </w:rPr>
              <w:t>пешеходно-транспортной</w:t>
            </w:r>
            <w:proofErr w:type="spellEnd"/>
            <w:r w:rsidRPr="006751B3">
              <w:rPr>
                <w:rFonts w:ascii="Times New Roman" w:hAnsi="Times New Roman"/>
              </w:rPr>
              <w:t xml:space="preserve"> доступности</w:t>
            </w:r>
          </w:p>
        </w:tc>
      </w:tr>
      <w:tr w:rsidR="00A7536F" w:rsidRPr="006751B3" w:rsidTr="00E84124">
        <w:trPr>
          <w:trHeight w:val="20"/>
        </w:trPr>
        <w:tc>
          <w:tcPr>
            <w:tcW w:w="2218" w:type="dxa"/>
            <w:tcBorders>
              <w:top w:val="single" w:sz="4" w:space="0" w:color="auto"/>
              <w:bottom w:val="single" w:sz="4" w:space="0" w:color="auto"/>
              <w:right w:val="single" w:sz="4" w:space="0" w:color="auto"/>
            </w:tcBorders>
          </w:tcPr>
          <w:p w:rsidR="00A7536F" w:rsidRPr="006751B3" w:rsidRDefault="00A7536F" w:rsidP="004351ED">
            <w:pPr>
              <w:pStyle w:val="aff4"/>
              <w:rPr>
                <w:rFonts w:ascii="Times New Roman" w:hAnsi="Times New Roman"/>
              </w:rPr>
            </w:pPr>
            <w:r w:rsidRPr="006751B3">
              <w:rPr>
                <w:rFonts w:ascii="Times New Roman" w:hAnsi="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A7536F" w:rsidRPr="006751B3" w:rsidRDefault="00A7536F"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7536F" w:rsidRPr="006751B3" w:rsidRDefault="00A7536F"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7536F" w:rsidRPr="006751B3" w:rsidRDefault="00A7536F" w:rsidP="004351ED">
            <w:pPr>
              <w:pStyle w:val="aff0"/>
              <w:jc w:val="center"/>
              <w:rPr>
                <w:rFonts w:ascii="Times New Roman" w:hAnsi="Times New Roman"/>
              </w:rPr>
            </w:pPr>
            <w:r w:rsidRPr="006751B3">
              <w:rPr>
                <w:rFonts w:ascii="Times New Roman" w:hAnsi="Times New Roman"/>
              </w:rPr>
              <w:t>0,2 га</w:t>
            </w:r>
          </w:p>
        </w:tc>
        <w:tc>
          <w:tcPr>
            <w:tcW w:w="2495" w:type="dxa"/>
            <w:vMerge/>
            <w:tcBorders>
              <w:left w:val="single" w:sz="4" w:space="0" w:color="auto"/>
              <w:bottom w:val="single" w:sz="4" w:space="0" w:color="auto"/>
            </w:tcBorders>
          </w:tcPr>
          <w:p w:rsidR="00A7536F" w:rsidRPr="006751B3" w:rsidRDefault="00A7536F" w:rsidP="004351ED">
            <w:pPr>
              <w:pStyle w:val="aff4"/>
              <w:rPr>
                <w:rFonts w:ascii="Times New Roman" w:hAnsi="Times New Roman"/>
              </w:rPr>
            </w:pPr>
          </w:p>
        </w:tc>
      </w:tr>
      <w:tr w:rsidR="006D2CD2" w:rsidRPr="006751B3" w:rsidTr="009F0EB6">
        <w:trPr>
          <w:trHeight w:val="20"/>
        </w:trPr>
        <w:tc>
          <w:tcPr>
            <w:tcW w:w="2218" w:type="dxa"/>
            <w:tcBorders>
              <w:top w:val="single" w:sz="4" w:space="0" w:color="auto"/>
              <w:bottom w:val="single" w:sz="4" w:space="0" w:color="auto"/>
              <w:right w:val="single" w:sz="4" w:space="0" w:color="auto"/>
            </w:tcBorders>
          </w:tcPr>
          <w:p w:rsidR="006D2CD2" w:rsidRPr="006751B3" w:rsidRDefault="006D2CD2" w:rsidP="004351ED">
            <w:pPr>
              <w:pStyle w:val="aff4"/>
              <w:rPr>
                <w:rFonts w:ascii="Times New Roman" w:hAnsi="Times New Roman"/>
              </w:rPr>
            </w:pPr>
            <w:r w:rsidRPr="006751B3">
              <w:rPr>
                <w:rFonts w:ascii="Times New Roman" w:hAnsi="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jc w:val="center"/>
              <w:rPr>
                <w:rFonts w:ascii="Times New Roman" w:hAnsi="Times New Roman"/>
              </w:rPr>
            </w:pPr>
            <w:r w:rsidRPr="006751B3">
              <w:rPr>
                <w:rFonts w:ascii="Times New Roman" w:hAnsi="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jc w:val="center"/>
              <w:rPr>
                <w:rFonts w:ascii="Times New Roman" w:hAnsi="Times New Roman"/>
              </w:rPr>
            </w:pPr>
            <w:r w:rsidRPr="006751B3">
              <w:rPr>
                <w:rFonts w:ascii="Times New Roman" w:hAnsi="Times New Roman"/>
              </w:rPr>
              <w:t>0,2</w:t>
            </w:r>
          </w:p>
        </w:tc>
        <w:tc>
          <w:tcPr>
            <w:tcW w:w="1984" w:type="dxa"/>
            <w:tcBorders>
              <w:top w:val="single" w:sz="4" w:space="0" w:color="auto"/>
              <w:left w:val="single" w:sz="4" w:space="0" w:color="auto"/>
              <w:bottom w:val="single" w:sz="4" w:space="0" w:color="auto"/>
              <w:right w:val="single" w:sz="4" w:space="0" w:color="auto"/>
            </w:tcBorders>
          </w:tcPr>
          <w:p w:rsidR="006D2CD2" w:rsidRPr="006751B3" w:rsidRDefault="006D2CD2" w:rsidP="004351ED">
            <w:pPr>
              <w:pStyle w:val="aff0"/>
              <w:jc w:val="center"/>
              <w:rPr>
                <w:rFonts w:ascii="Times New Roman" w:hAnsi="Times New Roman"/>
              </w:rPr>
            </w:pPr>
            <w:r w:rsidRPr="006751B3">
              <w:rPr>
                <w:rFonts w:ascii="Times New Roman" w:hAnsi="Times New Roman"/>
              </w:rPr>
              <w:t>0,05 га на 1 автомобиль, но не менее 0,1 га</w:t>
            </w:r>
          </w:p>
        </w:tc>
        <w:tc>
          <w:tcPr>
            <w:tcW w:w="2495" w:type="dxa"/>
            <w:tcBorders>
              <w:top w:val="nil"/>
              <w:left w:val="single" w:sz="4" w:space="0" w:color="auto"/>
              <w:bottom w:val="single" w:sz="4" w:space="0" w:color="auto"/>
            </w:tcBorders>
          </w:tcPr>
          <w:p w:rsidR="006D2CD2" w:rsidRPr="006751B3" w:rsidRDefault="006D2CD2"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nil"/>
              <w:right w:val="single" w:sz="4" w:space="0" w:color="auto"/>
            </w:tcBorders>
          </w:tcPr>
          <w:p w:rsidR="004351ED" w:rsidRPr="006751B3" w:rsidRDefault="004351ED" w:rsidP="004351ED">
            <w:pPr>
              <w:pStyle w:val="aff0"/>
              <w:rPr>
                <w:rFonts w:ascii="Times New Roman" w:hAnsi="Times New Roman"/>
              </w:rPr>
            </w:pPr>
          </w:p>
        </w:tc>
        <w:tc>
          <w:tcPr>
            <w:tcW w:w="2495" w:type="dxa"/>
            <w:vMerge w:val="restart"/>
            <w:tcBorders>
              <w:top w:val="nil"/>
              <w:left w:val="single" w:sz="4" w:space="0" w:color="auto"/>
              <w:bottom w:val="single" w:sz="4" w:space="0" w:color="auto"/>
            </w:tcBorders>
          </w:tcPr>
          <w:p w:rsidR="004351ED" w:rsidRPr="006751B3" w:rsidRDefault="0028069C" w:rsidP="0028069C">
            <w:pPr>
              <w:pStyle w:val="aff4"/>
              <w:rPr>
                <w:rFonts w:ascii="Times New Roman" w:hAnsi="Times New Roman"/>
              </w:rPr>
            </w:pPr>
            <w:r w:rsidRPr="006751B3">
              <w:rPr>
                <w:rFonts w:ascii="Times New Roman" w:hAnsi="Times New Roman"/>
              </w:rPr>
              <w:t>возможно встроенно-пристроенные</w:t>
            </w:r>
            <w:r w:rsidR="004351ED" w:rsidRPr="006751B3">
              <w:rPr>
                <w:rFonts w:ascii="Times New Roman" w:hAnsi="Times New Roman"/>
              </w:rPr>
              <w:t xml:space="preserve">, как правило, при амбулаториях и фельдшерско-акушерских пунктах. </w:t>
            </w:r>
            <w:r w:rsidR="00A7536F" w:rsidRPr="006751B3">
              <w:rPr>
                <w:rFonts w:ascii="Times New Roman" w:hAnsi="Times New Roman"/>
              </w:rPr>
              <w:lastRenderedPageBreak/>
              <w:t xml:space="preserve">Радиус обслуживания не более 30 минут </w:t>
            </w:r>
            <w:proofErr w:type="spellStart"/>
            <w:r w:rsidR="00A7536F" w:rsidRPr="006751B3">
              <w:rPr>
                <w:rFonts w:ascii="Times New Roman" w:hAnsi="Times New Roman"/>
              </w:rPr>
              <w:t>пешеходно-транспортной</w:t>
            </w:r>
            <w:proofErr w:type="spellEnd"/>
            <w:r w:rsidR="00A7536F" w:rsidRPr="006751B3">
              <w:rPr>
                <w:rFonts w:ascii="Times New Roman" w:hAnsi="Times New Roman"/>
              </w:rPr>
              <w:t xml:space="preserve"> доступности</w:t>
            </w: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1984" w:type="dxa"/>
            <w:tcBorders>
              <w:top w:val="nil"/>
              <w:left w:val="single" w:sz="4" w:space="0" w:color="auto"/>
              <w:bottom w:val="nil"/>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0,3 га</w:t>
            </w: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1984" w:type="dxa"/>
            <w:tcBorders>
              <w:top w:val="nil"/>
              <w:left w:val="single" w:sz="4" w:space="0" w:color="auto"/>
              <w:bottom w:val="nil"/>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0,25 га</w:t>
            </w: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1984" w:type="dxa"/>
            <w:tcBorders>
              <w:top w:val="nil"/>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0,2 га</w:t>
            </w: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lastRenderedPageBreak/>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0,015 га на 1 тыс. порций в сутки, но не менее 0,15 га</w:t>
            </w:r>
          </w:p>
        </w:tc>
        <w:tc>
          <w:tcPr>
            <w:tcW w:w="2495" w:type="dxa"/>
            <w:tcBorders>
              <w:top w:val="nil"/>
              <w:left w:val="single" w:sz="4" w:space="0" w:color="auto"/>
              <w:bottom w:val="single" w:sz="4" w:space="0" w:color="auto"/>
            </w:tcBorders>
          </w:tcPr>
          <w:p w:rsidR="004351ED" w:rsidRPr="006751B3" w:rsidRDefault="00A7536F" w:rsidP="004351ED">
            <w:pPr>
              <w:pStyle w:val="aff0"/>
              <w:rPr>
                <w:rFonts w:ascii="Times New Roman" w:hAnsi="Times New Roman"/>
              </w:rPr>
            </w:pPr>
            <w:r w:rsidRPr="006751B3">
              <w:rPr>
                <w:rFonts w:ascii="Times New Roman" w:hAnsi="Times New Roman"/>
              </w:rPr>
              <w:t xml:space="preserve">Радиус обслуживания не более 30 минут </w:t>
            </w:r>
            <w:proofErr w:type="spellStart"/>
            <w:r w:rsidRPr="006751B3">
              <w:rPr>
                <w:rFonts w:ascii="Times New Roman" w:hAnsi="Times New Roman"/>
              </w:rPr>
              <w:t>пешеходно-транспортной</w:t>
            </w:r>
            <w:proofErr w:type="spellEnd"/>
            <w:r w:rsidRPr="006751B3">
              <w:rPr>
                <w:rFonts w:ascii="Times New Roman" w:hAnsi="Times New Roman"/>
              </w:rPr>
              <w:t xml:space="preserve"> доступности</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4351ED" w:rsidRPr="006751B3" w:rsidRDefault="0028069C" w:rsidP="0028069C">
            <w:pPr>
              <w:pStyle w:val="aff4"/>
              <w:rPr>
                <w:rFonts w:ascii="Times New Roman" w:hAnsi="Times New Roman"/>
              </w:rPr>
            </w:pPr>
            <w:r w:rsidRPr="006751B3">
              <w:rPr>
                <w:rFonts w:ascii="Times New Roman" w:hAnsi="Times New Roman"/>
              </w:rPr>
              <w:t>В</w:t>
            </w:r>
            <w:r w:rsidR="004351ED" w:rsidRPr="006751B3">
              <w:rPr>
                <w:rFonts w:ascii="Times New Roman" w:hAnsi="Times New Roman"/>
              </w:rPr>
              <w:t>строенные</w:t>
            </w:r>
            <w:r w:rsidRPr="006751B3">
              <w:rPr>
                <w:rFonts w:ascii="Times New Roman" w:hAnsi="Times New Roman"/>
              </w:rPr>
              <w:t>.</w:t>
            </w:r>
            <w:r w:rsidR="004351ED" w:rsidRPr="006751B3">
              <w:rPr>
                <w:rFonts w:ascii="Times New Roman" w:hAnsi="Times New Roman"/>
              </w:rPr>
              <w:t xml:space="preserve"> </w:t>
            </w:r>
            <w:r w:rsidR="00A7536F" w:rsidRPr="006751B3">
              <w:rPr>
                <w:rFonts w:ascii="Times New Roman" w:hAnsi="Times New Roman"/>
              </w:rPr>
              <w:t xml:space="preserve">Радиус обслуживания не более 30 минут </w:t>
            </w:r>
            <w:proofErr w:type="spellStart"/>
            <w:r w:rsidR="00A7536F" w:rsidRPr="006751B3">
              <w:rPr>
                <w:rFonts w:ascii="Times New Roman" w:hAnsi="Times New Roman"/>
              </w:rPr>
              <w:t>пешеходно-транспортной</w:t>
            </w:r>
            <w:proofErr w:type="spellEnd"/>
            <w:r w:rsidR="00A7536F" w:rsidRPr="006751B3">
              <w:rPr>
                <w:rFonts w:ascii="Times New Roman" w:hAnsi="Times New Roman"/>
              </w:rPr>
              <w:t xml:space="preserve"> доступности</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возможно встроенно-пристроенные, 1 центр на жилой район</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центр</w:t>
            </w:r>
          </w:p>
        </w:tc>
        <w:tc>
          <w:tcPr>
            <w:tcW w:w="4325" w:type="dxa"/>
            <w:gridSpan w:val="2"/>
            <w:vMerge/>
            <w:tcBorders>
              <w:top w:val="nil"/>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Учреждения культуры и искусства</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50 - 60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 Допускаются встроенные</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4351ED" w:rsidRPr="006751B3" w:rsidRDefault="004351ED" w:rsidP="0028069C">
            <w:pPr>
              <w:pStyle w:val="aff4"/>
              <w:rPr>
                <w:rFonts w:ascii="Times New Roman" w:hAnsi="Times New Roman"/>
              </w:rPr>
            </w:pPr>
            <w:r w:rsidRPr="006751B3">
              <w:rPr>
                <w:rFonts w:ascii="Times New Roman" w:hAnsi="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место</w:t>
            </w:r>
          </w:p>
        </w:tc>
        <w:tc>
          <w:tcPr>
            <w:tcW w:w="2341" w:type="dxa"/>
            <w:tcBorders>
              <w:top w:val="single" w:sz="4" w:space="0" w:color="auto"/>
              <w:left w:val="single" w:sz="4" w:space="0" w:color="auto"/>
              <w:bottom w:val="nil"/>
              <w:right w:val="single" w:sz="4" w:space="0" w:color="auto"/>
            </w:tcBorders>
          </w:tcPr>
          <w:p w:rsidR="004351ED" w:rsidRPr="006751B3" w:rsidRDefault="004351ED" w:rsidP="004351ED">
            <w:pPr>
              <w:pStyle w:val="aff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меньшую вместимость клубов и библиотек следует принимать для больших поселений</w:t>
            </w: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nil"/>
              <w:left w:val="single" w:sz="4" w:space="0" w:color="auto"/>
              <w:bottom w:val="nil"/>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500 - 300</w:t>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nil"/>
              <w:left w:val="single" w:sz="4" w:space="0" w:color="auto"/>
              <w:bottom w:val="nil"/>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300 - 230</w:t>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nil"/>
              <w:left w:val="single" w:sz="4" w:space="0" w:color="auto"/>
              <w:bottom w:val="nil"/>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230 - 190</w:t>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nil"/>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190 - 140</w:t>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vMerge w:val="restart"/>
            <w:tcBorders>
              <w:top w:val="single" w:sz="4" w:space="0" w:color="auto"/>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тыс. единиц хранен</w:t>
            </w:r>
            <w:r w:rsidRPr="006751B3">
              <w:rPr>
                <w:rFonts w:ascii="Times New Roman" w:hAnsi="Times New Roman"/>
              </w:rPr>
              <w:lastRenderedPageBreak/>
              <w:t>ия /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 xml:space="preserve">зона обслуживания в пределах 30-минутной </w:t>
            </w:r>
            <w:r w:rsidRPr="006751B3">
              <w:rPr>
                <w:rFonts w:ascii="Times New Roman" w:hAnsi="Times New Roman"/>
              </w:rPr>
              <w:lastRenderedPageBreak/>
              <w:t>доступности</w:t>
            </w:r>
          </w:p>
        </w:tc>
      </w:tr>
      <w:tr w:rsidR="004351ED" w:rsidRPr="006751B3" w:rsidTr="009F0EB6">
        <w:trPr>
          <w:trHeight w:val="20"/>
        </w:trPr>
        <w:tc>
          <w:tcPr>
            <w:tcW w:w="2218" w:type="dxa"/>
            <w:vMerge/>
            <w:tcBorders>
              <w:top w:val="single" w:sz="4" w:space="0" w:color="auto"/>
              <w:bottom w:val="nil"/>
              <w:right w:val="single" w:sz="4" w:space="0" w:color="auto"/>
            </w:tcBorders>
          </w:tcPr>
          <w:p w:rsidR="004351ED" w:rsidRPr="006751B3" w:rsidRDefault="004351ED" w:rsidP="004351ED">
            <w:pPr>
              <w:pStyle w:val="aff0"/>
              <w:rPr>
                <w:rFonts w:ascii="Times New Roman" w:hAnsi="Times New Roman"/>
              </w:rPr>
            </w:pP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noProof/>
              </w:rPr>
              <w:drawing>
                <wp:inline distT="0" distB="0" distL="0" distR="0">
                  <wp:extent cx="595630" cy="425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95630" cy="425450"/>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467"/>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lastRenderedPageBreak/>
              <w:t>свыше 1 до 3</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noProof/>
              </w:rPr>
              <w:drawing>
                <wp:inline distT="0" distB="0" distL="0" distR="0">
                  <wp:extent cx="478155" cy="425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78155" cy="425450"/>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nil"/>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lastRenderedPageBreak/>
              <w:t>свыше 3 до 5</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noProof/>
              </w:rPr>
              <w:drawing>
                <wp:inline distT="0" distB="0" distL="0" distR="0">
                  <wp:extent cx="595630" cy="425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95630" cy="425450"/>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nil"/>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Физкультурно-спортивные сооружения</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0,9 га</w:t>
            </w:r>
          </w:p>
        </w:tc>
        <w:tc>
          <w:tcPr>
            <w:tcW w:w="2495" w:type="dxa"/>
            <w:vMerge w:val="restart"/>
            <w:tcBorders>
              <w:top w:val="nil"/>
              <w:left w:val="single" w:sz="4" w:space="0" w:color="auto"/>
              <w:bottom w:val="single" w:sz="4" w:space="0" w:color="auto"/>
            </w:tcBorders>
          </w:tcPr>
          <w:p w:rsidR="009F0EB6" w:rsidRPr="006751B3" w:rsidRDefault="004351ED" w:rsidP="009F0EB6">
            <w:pPr>
              <w:pStyle w:val="aff4"/>
              <w:rPr>
                <w:rFonts w:ascii="Times New Roman" w:hAnsi="Times New Roman"/>
              </w:rPr>
            </w:pPr>
            <w:r w:rsidRPr="006751B3">
              <w:rPr>
                <w:rFonts w:ascii="Times New Roman" w:hAnsi="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4351ED" w:rsidRPr="006751B3" w:rsidRDefault="004351ED" w:rsidP="009F0EB6">
            <w:pPr>
              <w:pStyle w:val="aff4"/>
              <w:rPr>
                <w:rFonts w:ascii="Times New Roman" w:hAnsi="Times New Roman"/>
              </w:rPr>
            </w:pPr>
            <w:r w:rsidRPr="006751B3">
              <w:rPr>
                <w:rFonts w:ascii="Times New Roman" w:hAnsi="Times New Roman"/>
              </w:rPr>
              <w:t>Радиус обслуживания помещений для физкул</w:t>
            </w:r>
            <w:r w:rsidR="009F0EB6" w:rsidRPr="006751B3">
              <w:rPr>
                <w:rFonts w:ascii="Times New Roman" w:hAnsi="Times New Roman"/>
              </w:rPr>
              <w:t xml:space="preserve">ьтурно-оздоровительных занятий - </w:t>
            </w:r>
            <w:r w:rsidRPr="006751B3">
              <w:rPr>
                <w:rFonts w:ascii="Times New Roman" w:hAnsi="Times New Roman"/>
              </w:rPr>
              <w:t>500 м</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w:t>
            </w:r>
            <w:r w:rsidRPr="006751B3">
              <w:rPr>
                <w:rFonts w:ascii="Times New Roman" w:hAnsi="Times New Roman"/>
              </w:rPr>
              <w:lastRenderedPageBreak/>
              <w:t>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25</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1,5 га на объект</w:t>
            </w:r>
          </w:p>
        </w:tc>
        <w:tc>
          <w:tcPr>
            <w:tcW w:w="2495" w:type="dxa"/>
            <w:vMerge/>
            <w:tcBorders>
              <w:top w:val="nil"/>
              <w:left w:val="single" w:sz="4" w:space="0" w:color="auto"/>
              <w:bottom w:val="nil"/>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Спортивно-досуговый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0,5 га на объект</w:t>
            </w: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Торговля и общественное питание</w:t>
            </w:r>
          </w:p>
        </w:tc>
      </w:tr>
      <w:tr w:rsidR="009F0EB6" w:rsidRPr="006751B3" w:rsidTr="009F0EB6">
        <w:trPr>
          <w:trHeight w:val="20"/>
        </w:trPr>
        <w:tc>
          <w:tcPr>
            <w:tcW w:w="2218" w:type="dxa"/>
            <w:tcBorders>
              <w:top w:val="single" w:sz="4" w:space="0" w:color="auto"/>
              <w:bottom w:val="single" w:sz="4" w:space="0" w:color="auto"/>
              <w:right w:val="single" w:sz="4" w:space="0" w:color="auto"/>
            </w:tcBorders>
          </w:tcPr>
          <w:p w:rsidR="009F0EB6" w:rsidRPr="006751B3" w:rsidRDefault="009F0EB6" w:rsidP="004351ED">
            <w:pPr>
              <w:pStyle w:val="aff4"/>
              <w:rPr>
                <w:rFonts w:ascii="Times New Roman" w:hAnsi="Times New Roman"/>
              </w:rPr>
            </w:pPr>
            <w:r w:rsidRPr="006751B3">
              <w:rPr>
                <w:rFonts w:ascii="Times New Roman" w:hAnsi="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9F0EB6" w:rsidRPr="006751B3" w:rsidRDefault="009F0EB6" w:rsidP="004351ED">
            <w:pPr>
              <w:pStyle w:val="aff0"/>
              <w:jc w:val="center"/>
              <w:rPr>
                <w:rFonts w:ascii="Times New Roman" w:hAnsi="Times New Roman"/>
              </w:rPr>
            </w:pPr>
            <w:r w:rsidRPr="006751B3">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9F0EB6" w:rsidRPr="006751B3" w:rsidRDefault="009F0EB6" w:rsidP="004351ED">
            <w:pPr>
              <w:pStyle w:val="aff0"/>
              <w:jc w:val="center"/>
              <w:rPr>
                <w:rFonts w:ascii="Times New Roman" w:hAnsi="Times New Roman"/>
              </w:rPr>
            </w:pPr>
            <w:r w:rsidRPr="006751B3">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9F0EB6" w:rsidRPr="006751B3" w:rsidRDefault="00B627A4" w:rsidP="004351ED">
            <w:pPr>
              <w:pStyle w:val="aff4"/>
              <w:rPr>
                <w:rFonts w:ascii="Times New Roman" w:hAnsi="Times New Roman"/>
              </w:rPr>
            </w:pPr>
            <w:r w:rsidRPr="006751B3">
              <w:rPr>
                <w:rFonts w:ascii="Times New Roman" w:hAnsi="Times New Roman"/>
              </w:rPr>
              <w:t>при</w:t>
            </w:r>
            <w:r w:rsidR="009F0EB6" w:rsidRPr="006751B3">
              <w:rPr>
                <w:rFonts w:ascii="Times New Roman" w:hAnsi="Times New Roman"/>
              </w:rPr>
              <w:t xml:space="preserve"> торговой площади</w:t>
            </w:r>
            <w:r w:rsidRPr="006751B3">
              <w:rPr>
                <w:rFonts w:ascii="Times New Roman" w:hAnsi="Times New Roman"/>
              </w:rPr>
              <w:t>, кв.м</w:t>
            </w:r>
            <w:r w:rsidR="009F0EB6" w:rsidRPr="006751B3">
              <w:rPr>
                <w:rFonts w:ascii="Times New Roman" w:hAnsi="Times New Roman"/>
              </w:rPr>
              <w:t>:</w:t>
            </w:r>
          </w:p>
          <w:p w:rsidR="009F0EB6" w:rsidRPr="006751B3" w:rsidRDefault="009F0EB6" w:rsidP="004351ED">
            <w:pPr>
              <w:pStyle w:val="aff4"/>
              <w:rPr>
                <w:rFonts w:ascii="Times New Roman" w:hAnsi="Times New Roman"/>
              </w:rPr>
            </w:pPr>
            <w:r w:rsidRPr="006751B3">
              <w:rPr>
                <w:rFonts w:ascii="Times New Roman" w:hAnsi="Times New Roman"/>
              </w:rPr>
              <w:t>до 250 - 0,08 га на 100 кв. м торговой площади;</w:t>
            </w:r>
          </w:p>
          <w:p w:rsidR="009F0EB6" w:rsidRPr="006751B3" w:rsidRDefault="009F0EB6" w:rsidP="004351ED">
            <w:pPr>
              <w:pStyle w:val="aff4"/>
              <w:rPr>
                <w:rFonts w:ascii="Times New Roman" w:hAnsi="Times New Roman"/>
              </w:rPr>
            </w:pPr>
            <w:r w:rsidRPr="006751B3">
              <w:rPr>
                <w:rFonts w:ascii="Times New Roman" w:hAnsi="Times New Roman"/>
              </w:rPr>
              <w:t>от 250 до 650 - 0,08 - 0,06 кв. м торговой площади;</w:t>
            </w:r>
          </w:p>
          <w:p w:rsidR="009F0EB6" w:rsidRPr="006751B3" w:rsidRDefault="009F0EB6" w:rsidP="004351ED">
            <w:pPr>
              <w:pStyle w:val="aff4"/>
              <w:rPr>
                <w:rFonts w:ascii="Times New Roman" w:hAnsi="Times New Roman"/>
              </w:rPr>
            </w:pPr>
            <w:r w:rsidRPr="006751B3">
              <w:rPr>
                <w:rFonts w:ascii="Times New Roman" w:hAnsi="Times New Roman"/>
              </w:rPr>
              <w:t>от 650 до 1500 - 0,06 - 0,04 кв. м торговой площади;</w:t>
            </w:r>
          </w:p>
          <w:p w:rsidR="009F0EB6" w:rsidRPr="006751B3" w:rsidRDefault="009F0EB6" w:rsidP="004351ED">
            <w:pPr>
              <w:pStyle w:val="aff4"/>
              <w:rPr>
                <w:rFonts w:ascii="Times New Roman" w:hAnsi="Times New Roman"/>
              </w:rPr>
            </w:pPr>
            <w:r w:rsidRPr="006751B3">
              <w:rPr>
                <w:rFonts w:ascii="Times New Roman" w:hAnsi="Times New Roman"/>
              </w:rPr>
              <w:t xml:space="preserve">от 1500 до 3500 - </w:t>
            </w:r>
            <w:r w:rsidRPr="006751B3">
              <w:rPr>
                <w:rFonts w:ascii="Times New Roman" w:hAnsi="Times New Roman"/>
              </w:rPr>
              <w:lastRenderedPageBreak/>
              <w:t>0,04 - 0,02 кв. м торговой площади;</w:t>
            </w:r>
          </w:p>
          <w:p w:rsidR="009F0EB6" w:rsidRPr="006751B3" w:rsidRDefault="009F0EB6" w:rsidP="004351ED">
            <w:pPr>
              <w:pStyle w:val="aff4"/>
              <w:rPr>
                <w:rFonts w:ascii="Times New Roman" w:hAnsi="Times New Roman"/>
              </w:rPr>
            </w:pPr>
            <w:r w:rsidRPr="006751B3">
              <w:rPr>
                <w:rFonts w:ascii="Times New Roman" w:hAnsi="Times New Roman"/>
              </w:rPr>
              <w:t>свыше 3500 - 0,02 кв. м торговой площади</w:t>
            </w:r>
          </w:p>
        </w:tc>
        <w:tc>
          <w:tcPr>
            <w:tcW w:w="2495" w:type="dxa"/>
            <w:tcBorders>
              <w:top w:val="nil"/>
              <w:left w:val="single" w:sz="4" w:space="0" w:color="auto"/>
              <w:bottom w:val="single" w:sz="4" w:space="0" w:color="auto"/>
            </w:tcBorders>
          </w:tcPr>
          <w:p w:rsidR="009F0EB6" w:rsidRPr="006751B3" w:rsidRDefault="009F0EB6" w:rsidP="004351ED">
            <w:pPr>
              <w:pStyle w:val="aff4"/>
              <w:rPr>
                <w:rFonts w:ascii="Times New Roman" w:hAnsi="Times New Roman"/>
              </w:rPr>
            </w:pPr>
          </w:p>
        </w:tc>
      </w:tr>
      <w:tr w:rsidR="00B627A4" w:rsidRPr="006751B3" w:rsidTr="00E84124">
        <w:trPr>
          <w:trHeight w:val="20"/>
        </w:trPr>
        <w:tc>
          <w:tcPr>
            <w:tcW w:w="2218" w:type="dxa"/>
            <w:tcBorders>
              <w:top w:val="single" w:sz="4" w:space="0" w:color="auto"/>
              <w:bottom w:val="single" w:sz="4" w:space="0" w:color="auto"/>
              <w:right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lastRenderedPageBreak/>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rPr>
                <w:rFonts w:ascii="Times New Roman" w:hAnsi="Times New Roman"/>
              </w:rPr>
            </w:pPr>
          </w:p>
        </w:tc>
        <w:tc>
          <w:tcPr>
            <w:tcW w:w="2495" w:type="dxa"/>
            <w:tcBorders>
              <w:top w:val="nil"/>
              <w:left w:val="single" w:sz="4" w:space="0" w:color="auto"/>
              <w:bottom w:val="single" w:sz="4" w:space="0" w:color="auto"/>
            </w:tcBorders>
          </w:tcPr>
          <w:p w:rsidR="00B627A4" w:rsidRPr="006751B3" w:rsidRDefault="00B627A4" w:rsidP="004351ED">
            <w:pPr>
              <w:pStyle w:val="aff0"/>
              <w:rPr>
                <w:rFonts w:ascii="Times New Roman" w:hAnsi="Times New Roman"/>
              </w:rPr>
            </w:pPr>
          </w:p>
        </w:tc>
      </w:tr>
      <w:tr w:rsidR="00B627A4" w:rsidRPr="006751B3" w:rsidTr="00E84124">
        <w:trPr>
          <w:trHeight w:val="20"/>
        </w:trPr>
        <w:tc>
          <w:tcPr>
            <w:tcW w:w="2218" w:type="dxa"/>
            <w:tcBorders>
              <w:top w:val="single" w:sz="4" w:space="0" w:color="auto"/>
              <w:bottom w:val="single" w:sz="4" w:space="0" w:color="auto"/>
              <w:right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rPr>
                <w:rFonts w:ascii="Times New Roman" w:hAnsi="Times New Roman"/>
              </w:rPr>
            </w:pPr>
          </w:p>
        </w:tc>
        <w:tc>
          <w:tcPr>
            <w:tcW w:w="2495" w:type="dxa"/>
            <w:tcBorders>
              <w:top w:val="nil"/>
              <w:left w:val="single" w:sz="4" w:space="0" w:color="auto"/>
              <w:bottom w:val="single" w:sz="4" w:space="0" w:color="auto"/>
            </w:tcBorders>
          </w:tcPr>
          <w:p w:rsidR="00B627A4" w:rsidRPr="006751B3" w:rsidRDefault="00B627A4" w:rsidP="004351ED">
            <w:pPr>
              <w:pStyle w:val="aff0"/>
              <w:rPr>
                <w:rFonts w:ascii="Times New Roman" w:hAnsi="Times New Roman"/>
              </w:rPr>
            </w:pPr>
          </w:p>
        </w:tc>
      </w:tr>
      <w:tr w:rsidR="00B627A4" w:rsidRPr="006751B3" w:rsidTr="00E84124">
        <w:trPr>
          <w:trHeight w:val="20"/>
        </w:trPr>
        <w:tc>
          <w:tcPr>
            <w:tcW w:w="2218" w:type="dxa"/>
            <w:tcBorders>
              <w:top w:val="single" w:sz="4" w:space="0" w:color="auto"/>
              <w:bottom w:val="single" w:sz="4" w:space="0" w:color="auto"/>
              <w:right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rPr>
                <w:rFonts w:ascii="Times New Roman" w:hAnsi="Times New Roman"/>
              </w:rPr>
            </w:pPr>
          </w:p>
        </w:tc>
        <w:tc>
          <w:tcPr>
            <w:tcW w:w="2495" w:type="dxa"/>
            <w:tcBorders>
              <w:top w:val="nil"/>
              <w:left w:val="single" w:sz="4" w:space="0" w:color="auto"/>
              <w:bottom w:val="single" w:sz="4" w:space="0" w:color="auto"/>
            </w:tcBorders>
          </w:tcPr>
          <w:p w:rsidR="00B627A4" w:rsidRPr="006751B3" w:rsidRDefault="00B627A4" w:rsidP="004351ED">
            <w:pPr>
              <w:pStyle w:val="aff0"/>
              <w:rPr>
                <w:rFonts w:ascii="Times New Roman" w:hAnsi="Times New Roman"/>
              </w:rPr>
            </w:pPr>
          </w:p>
        </w:tc>
      </w:tr>
      <w:tr w:rsidR="00B627A4" w:rsidRPr="006751B3" w:rsidTr="00E84124">
        <w:trPr>
          <w:trHeight w:val="20"/>
        </w:trPr>
        <w:tc>
          <w:tcPr>
            <w:tcW w:w="2218" w:type="dxa"/>
            <w:tcBorders>
              <w:top w:val="single" w:sz="4" w:space="0" w:color="auto"/>
              <w:bottom w:val="single" w:sz="4" w:space="0" w:color="auto"/>
              <w:right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jc w:val="center"/>
              <w:rPr>
                <w:rFonts w:ascii="Times New Roman" w:hAnsi="Times New Roman"/>
              </w:rPr>
            </w:pPr>
            <w:r w:rsidRPr="006751B3">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0"/>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B627A4" w:rsidRPr="006751B3" w:rsidRDefault="00B627A4" w:rsidP="004351ED">
            <w:pPr>
              <w:pStyle w:val="aff4"/>
              <w:rPr>
                <w:rFonts w:ascii="Times New Roman" w:hAnsi="Times New Roman"/>
              </w:rPr>
            </w:pPr>
            <w:r w:rsidRPr="006751B3">
              <w:rPr>
                <w:rFonts w:ascii="Times New Roman" w:hAnsi="Times New Roman"/>
              </w:rPr>
              <w:t>Рынки - в соответствии с планом, предусматривающим организацию рынков на территории Краснодарского края</w:t>
            </w:r>
          </w:p>
          <w:p w:rsidR="00B627A4" w:rsidRPr="006751B3" w:rsidRDefault="00B627A4" w:rsidP="004351ED">
            <w:pPr>
              <w:pStyle w:val="aff4"/>
              <w:rPr>
                <w:rFonts w:ascii="Times New Roman" w:hAnsi="Times New Roman"/>
              </w:rPr>
            </w:pPr>
            <w:r w:rsidRPr="006751B3">
              <w:rPr>
                <w:rFonts w:ascii="Times New Roman" w:hAnsi="Times New Roman"/>
              </w:rPr>
              <w:t>Ярмарки - на основании решения органов местного самоуправления муниципального образования, в соответствии с видом ярмарки</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при числе мест, га на 100 мест:</w:t>
            </w:r>
          </w:p>
          <w:p w:rsidR="004351ED" w:rsidRPr="006751B3" w:rsidRDefault="004351ED" w:rsidP="004351ED">
            <w:pPr>
              <w:pStyle w:val="aff4"/>
              <w:rPr>
                <w:rFonts w:ascii="Times New Roman" w:hAnsi="Times New Roman"/>
              </w:rPr>
            </w:pPr>
            <w:r w:rsidRPr="006751B3">
              <w:rPr>
                <w:rFonts w:ascii="Times New Roman" w:hAnsi="Times New Roman"/>
              </w:rPr>
              <w:t>до 50 - 0,2 - 0,25;</w:t>
            </w:r>
          </w:p>
          <w:p w:rsidR="004351ED" w:rsidRPr="006751B3" w:rsidRDefault="004351ED" w:rsidP="004351ED">
            <w:pPr>
              <w:pStyle w:val="aff4"/>
              <w:rPr>
                <w:rFonts w:ascii="Times New Roman" w:hAnsi="Times New Roman"/>
              </w:rPr>
            </w:pPr>
            <w:r w:rsidRPr="006751B3">
              <w:rPr>
                <w:rFonts w:ascii="Times New Roman" w:hAnsi="Times New Roman"/>
              </w:rPr>
              <w:t>от 50 до 150 - 0,15 - 0,2;</w:t>
            </w:r>
          </w:p>
          <w:p w:rsidR="004351ED" w:rsidRPr="006751B3" w:rsidRDefault="004351ED" w:rsidP="004351ED">
            <w:pPr>
              <w:pStyle w:val="aff4"/>
              <w:rPr>
                <w:rFonts w:ascii="Times New Roman" w:hAnsi="Times New Roman"/>
              </w:rPr>
            </w:pPr>
            <w:r w:rsidRPr="006751B3">
              <w:rPr>
                <w:rFonts w:ascii="Times New Roman" w:hAnsi="Times New Roman"/>
              </w:rPr>
              <w:t>свыше 150 - 0,1</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Учреждения и предприятия бытового и коммунального обслуживания</w:t>
            </w: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rsidR="00B42613" w:rsidRPr="006751B3" w:rsidRDefault="00B42613" w:rsidP="004351ED">
            <w:pPr>
              <w:pStyle w:val="aff0"/>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на 10 рабочих мест для предприятий мощностью, рабочих мест:</w:t>
            </w:r>
          </w:p>
          <w:p w:rsidR="00B42613" w:rsidRPr="006751B3" w:rsidRDefault="00B42613" w:rsidP="004351ED">
            <w:pPr>
              <w:pStyle w:val="aff4"/>
              <w:rPr>
                <w:rFonts w:ascii="Times New Roman" w:hAnsi="Times New Roman"/>
              </w:rPr>
            </w:pPr>
            <w:r w:rsidRPr="006751B3">
              <w:rPr>
                <w:rFonts w:ascii="Times New Roman" w:hAnsi="Times New Roman"/>
              </w:rPr>
              <w:t>10 - 50 - 0,1 -</w:t>
            </w:r>
            <w:r w:rsidRPr="006751B3">
              <w:rPr>
                <w:rFonts w:ascii="Times New Roman" w:hAnsi="Times New Roman"/>
              </w:rPr>
              <w:lastRenderedPageBreak/>
              <w:t> 0,2 га;</w:t>
            </w:r>
          </w:p>
          <w:p w:rsidR="00B42613" w:rsidRPr="006751B3" w:rsidRDefault="00B42613" w:rsidP="004351ED">
            <w:pPr>
              <w:pStyle w:val="aff4"/>
              <w:rPr>
                <w:rFonts w:ascii="Times New Roman" w:hAnsi="Times New Roman"/>
              </w:rPr>
            </w:pPr>
            <w:r w:rsidRPr="006751B3">
              <w:rPr>
                <w:rFonts w:ascii="Times New Roman" w:hAnsi="Times New Roman"/>
              </w:rPr>
              <w:t>50 - 150 - 0,05 - 0,08 га</w:t>
            </w:r>
          </w:p>
        </w:tc>
        <w:tc>
          <w:tcPr>
            <w:tcW w:w="2495" w:type="dxa"/>
            <w:tcBorders>
              <w:top w:val="nil"/>
              <w:left w:val="single" w:sz="4" w:space="0" w:color="auto"/>
              <w:bottom w:val="single" w:sz="4" w:space="0" w:color="auto"/>
            </w:tcBorders>
          </w:tcPr>
          <w:p w:rsidR="00B42613" w:rsidRPr="006751B3" w:rsidRDefault="00B42613" w:rsidP="00B42613">
            <w:pPr>
              <w:pStyle w:val="aff4"/>
              <w:rPr>
                <w:rFonts w:ascii="Times New Roman" w:hAnsi="Times New Roman"/>
              </w:rPr>
            </w:pPr>
            <w:r w:rsidRPr="006751B3">
              <w:rPr>
                <w:rFonts w:ascii="Times New Roman" w:hAnsi="Times New Roman"/>
              </w:rPr>
              <w:lastRenderedPageBreak/>
              <w:t>возможно встроенно-пристроенные.  Радиус обслуживания населения - 2000 м</w:t>
            </w: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lastRenderedPageBreak/>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0,5 - 1,2 га на объект</w:t>
            </w:r>
          </w:p>
        </w:tc>
        <w:tc>
          <w:tcPr>
            <w:tcW w:w="2495" w:type="dxa"/>
            <w:tcBorders>
              <w:top w:val="nil"/>
              <w:left w:val="single" w:sz="4" w:space="0" w:color="auto"/>
              <w:bottom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Радиус обслуживания предприятий бытового обслуживания населения - 500 м</w:t>
            </w:r>
          </w:p>
        </w:tc>
      </w:tr>
      <w:tr w:rsidR="00B42613" w:rsidRPr="006751B3" w:rsidTr="00B42613">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60</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rPr>
                <w:rFonts w:ascii="Times New Roman" w:hAnsi="Times New Roman"/>
              </w:rPr>
            </w:pPr>
          </w:p>
        </w:tc>
        <w:tc>
          <w:tcPr>
            <w:tcW w:w="2495" w:type="dxa"/>
            <w:vMerge w:val="restart"/>
            <w:tcBorders>
              <w:top w:val="single" w:sz="4" w:space="0" w:color="auto"/>
              <w:left w:val="single" w:sz="4" w:space="0" w:color="auto"/>
            </w:tcBorders>
          </w:tcPr>
          <w:p w:rsidR="00B42613" w:rsidRPr="006751B3" w:rsidRDefault="00B42613" w:rsidP="00B42613">
            <w:pPr>
              <w:pStyle w:val="aff4"/>
              <w:rPr>
                <w:rFonts w:ascii="Times New Roman" w:hAnsi="Times New Roman"/>
              </w:rPr>
            </w:pPr>
            <w:r w:rsidRPr="006751B3">
              <w:rPr>
                <w:rFonts w:ascii="Times New Roman" w:hAnsi="Times New Roman"/>
              </w:rPr>
              <w:t xml:space="preserve">Радиус обслуживания </w:t>
            </w:r>
          </w:p>
          <w:p w:rsidR="00B42613" w:rsidRPr="006751B3" w:rsidRDefault="00B42613" w:rsidP="004351ED">
            <w:pPr>
              <w:pStyle w:val="aff4"/>
              <w:rPr>
                <w:rFonts w:ascii="Times New Roman" w:hAnsi="Times New Roman"/>
              </w:rPr>
            </w:pPr>
            <w:r w:rsidRPr="006751B3">
              <w:rPr>
                <w:rFonts w:ascii="Times New Roman" w:hAnsi="Times New Roman"/>
              </w:rPr>
              <w:t>- 2000 м</w:t>
            </w: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0,5 - 1,0 га на объект</w:t>
            </w:r>
          </w:p>
        </w:tc>
        <w:tc>
          <w:tcPr>
            <w:tcW w:w="2495" w:type="dxa"/>
            <w:vMerge/>
            <w:tcBorders>
              <w:left w:val="single" w:sz="4" w:space="0" w:color="auto"/>
            </w:tcBorders>
          </w:tcPr>
          <w:p w:rsidR="00B42613" w:rsidRPr="006751B3" w:rsidRDefault="00B42613" w:rsidP="004351ED">
            <w:pPr>
              <w:pStyle w:val="aff4"/>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B42613">
            <w:pPr>
              <w:pStyle w:val="aff4"/>
              <w:rPr>
                <w:rFonts w:ascii="Times New Roman" w:hAnsi="Times New Roman"/>
              </w:rPr>
            </w:pPr>
            <w:r w:rsidRPr="006751B3">
              <w:rPr>
                <w:rFonts w:ascii="Times New Roman" w:hAnsi="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0,1 - 0,2 га на объект</w:t>
            </w:r>
          </w:p>
        </w:tc>
        <w:tc>
          <w:tcPr>
            <w:tcW w:w="2495" w:type="dxa"/>
            <w:vMerge/>
            <w:tcBorders>
              <w:left w:val="single" w:sz="4" w:space="0" w:color="auto"/>
              <w:bottom w:val="single" w:sz="4" w:space="0" w:color="auto"/>
            </w:tcBorders>
          </w:tcPr>
          <w:p w:rsidR="00B42613" w:rsidRPr="006751B3" w:rsidRDefault="00B42613" w:rsidP="004351ED">
            <w:pPr>
              <w:pStyle w:val="aff4"/>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0,5 - 1,0 га на объект</w:t>
            </w:r>
          </w:p>
        </w:tc>
        <w:tc>
          <w:tcPr>
            <w:tcW w:w="2495" w:type="dxa"/>
            <w:vMerge w:val="restart"/>
            <w:tcBorders>
              <w:top w:val="nil"/>
              <w:left w:val="single" w:sz="4" w:space="0" w:color="auto"/>
            </w:tcBorders>
          </w:tcPr>
          <w:p w:rsidR="00B42613" w:rsidRPr="006751B3" w:rsidRDefault="00B42613" w:rsidP="00B42613">
            <w:pPr>
              <w:pStyle w:val="aff4"/>
              <w:rPr>
                <w:rFonts w:ascii="Times New Roman" w:hAnsi="Times New Roman"/>
              </w:rPr>
            </w:pPr>
            <w:r w:rsidRPr="006751B3">
              <w:rPr>
                <w:rFonts w:ascii="Times New Roman" w:hAnsi="Times New Roman"/>
              </w:rPr>
              <w:t>Радиус обслуживания населения - 2000 м</w:t>
            </w: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0,5 - 1,0 га на объект</w:t>
            </w:r>
          </w:p>
        </w:tc>
        <w:tc>
          <w:tcPr>
            <w:tcW w:w="2495" w:type="dxa"/>
            <w:vMerge/>
            <w:tcBorders>
              <w:left w:val="single" w:sz="4" w:space="0" w:color="auto"/>
            </w:tcBorders>
          </w:tcPr>
          <w:p w:rsidR="00B42613" w:rsidRPr="006751B3" w:rsidRDefault="00B42613" w:rsidP="004351ED">
            <w:pPr>
              <w:pStyle w:val="aff0"/>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0,1 - 0,2 га на объект</w:t>
            </w:r>
          </w:p>
        </w:tc>
        <w:tc>
          <w:tcPr>
            <w:tcW w:w="2495" w:type="dxa"/>
            <w:vMerge/>
            <w:tcBorders>
              <w:left w:val="single" w:sz="4" w:space="0" w:color="auto"/>
              <w:bottom w:val="single" w:sz="4" w:space="0" w:color="auto"/>
            </w:tcBorders>
          </w:tcPr>
          <w:p w:rsidR="00B42613" w:rsidRPr="006751B3" w:rsidRDefault="00B42613" w:rsidP="004351ED">
            <w:pPr>
              <w:pStyle w:val="aff0"/>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помывочное место</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0,2 - 0,4 га на объект</w:t>
            </w:r>
          </w:p>
        </w:tc>
        <w:tc>
          <w:tcPr>
            <w:tcW w:w="2495" w:type="dxa"/>
            <w:tcBorders>
              <w:top w:val="nil"/>
              <w:left w:val="single" w:sz="4" w:space="0" w:color="auto"/>
              <w:bottom w:val="single" w:sz="4" w:space="0" w:color="auto"/>
            </w:tcBorders>
          </w:tcPr>
          <w:p w:rsidR="00B42613" w:rsidRPr="006751B3" w:rsidRDefault="00B42613" w:rsidP="004351ED">
            <w:pPr>
              <w:pStyle w:val="aff4"/>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0,4</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0,55 - 2,2 га на объект</w:t>
            </w:r>
          </w:p>
        </w:tc>
        <w:tc>
          <w:tcPr>
            <w:tcW w:w="2495" w:type="dxa"/>
            <w:tcBorders>
              <w:top w:val="nil"/>
              <w:left w:val="single" w:sz="4" w:space="0" w:color="auto"/>
              <w:bottom w:val="single" w:sz="4" w:space="0" w:color="auto"/>
            </w:tcBorders>
          </w:tcPr>
          <w:p w:rsidR="00B42613" w:rsidRPr="006751B3" w:rsidRDefault="00B42613" w:rsidP="00B42613">
            <w:pPr>
              <w:pStyle w:val="aff4"/>
              <w:rPr>
                <w:rFonts w:ascii="Times New Roman" w:hAnsi="Times New Roman"/>
              </w:rPr>
            </w:pPr>
            <w:r w:rsidRPr="006751B3">
              <w:rPr>
                <w:rFonts w:ascii="Times New Roman" w:hAnsi="Times New Roman"/>
              </w:rPr>
              <w:t xml:space="preserve">максимальное время прибытия пожарного подразделения не более 20 минут </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2495" w:type="dxa"/>
            <w:tcBorders>
              <w:top w:val="nil"/>
              <w:left w:val="single" w:sz="4" w:space="0" w:color="auto"/>
              <w:bottom w:val="single" w:sz="4" w:space="0" w:color="auto"/>
            </w:tcBorders>
          </w:tcPr>
          <w:p w:rsidR="004351ED" w:rsidRPr="006751B3" w:rsidRDefault="004351ED" w:rsidP="00B42613">
            <w:pPr>
              <w:pStyle w:val="aff4"/>
              <w:rPr>
                <w:rFonts w:ascii="Times New Roman" w:hAnsi="Times New Roman"/>
              </w:rPr>
            </w:pPr>
            <w:r w:rsidRPr="006751B3">
              <w:rPr>
                <w:rFonts w:ascii="Times New Roman" w:hAnsi="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4351ED" w:rsidRPr="006751B3" w:rsidTr="00B42613">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0,24</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rsidR="004351ED" w:rsidRPr="006751B3" w:rsidRDefault="004351ED" w:rsidP="004351ED">
            <w:pPr>
              <w:pStyle w:val="aff4"/>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 xml:space="preserve">Кладбище </w:t>
            </w:r>
            <w:proofErr w:type="spellStart"/>
            <w:r w:rsidRPr="006751B3">
              <w:rPr>
                <w:rFonts w:ascii="Times New Roman" w:hAnsi="Times New Roman"/>
              </w:rPr>
              <w:t>урновых</w:t>
            </w:r>
            <w:proofErr w:type="spellEnd"/>
            <w:r w:rsidRPr="006751B3">
              <w:rPr>
                <w:rFonts w:ascii="Times New Roman" w:hAnsi="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0,02</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vMerge/>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lastRenderedPageBreak/>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B42613" w:rsidRPr="006751B3" w:rsidRDefault="00B42613" w:rsidP="004351ED">
            <w:pPr>
              <w:pStyle w:val="aff0"/>
              <w:rPr>
                <w:rFonts w:ascii="Times New Roman" w:hAnsi="Times New Roman"/>
              </w:rPr>
            </w:pP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B42613" w:rsidRPr="006751B3" w:rsidRDefault="00B42613" w:rsidP="004351ED">
            <w:pPr>
              <w:pStyle w:val="aff0"/>
              <w:rPr>
                <w:rFonts w:ascii="Times New Roman" w:hAnsi="Times New Roman"/>
              </w:rPr>
            </w:pP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B42613">
            <w:pPr>
              <w:pStyle w:val="aff0"/>
              <w:jc w:val="center"/>
              <w:rPr>
                <w:rFonts w:ascii="Times New Roman" w:hAnsi="Times New Roman"/>
              </w:rPr>
            </w:pPr>
            <w:r w:rsidRPr="006751B3">
              <w:rPr>
                <w:rFonts w:ascii="Times New Roman" w:hAnsi="Times New Roman"/>
              </w:rPr>
              <w:t xml:space="preserve">1 объект </w:t>
            </w:r>
            <w:r w:rsidR="00B42613" w:rsidRPr="006751B3">
              <w:rPr>
                <w:rFonts w:ascii="Times New Roman" w:hAnsi="Times New Roman"/>
              </w:rPr>
              <w:t>на поселение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0,01 га</w:t>
            </w:r>
          </w:p>
        </w:tc>
        <w:tc>
          <w:tcPr>
            <w:tcW w:w="2495" w:type="dxa"/>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10008" w:type="dxa"/>
            <w:gridSpan w:val="5"/>
            <w:tcBorders>
              <w:top w:val="single" w:sz="4" w:space="0" w:color="auto"/>
              <w:bottom w:val="single" w:sz="4" w:space="0" w:color="auto"/>
            </w:tcBorders>
          </w:tcPr>
          <w:p w:rsidR="004351ED" w:rsidRPr="006751B3" w:rsidRDefault="004351ED" w:rsidP="00E84124">
            <w:pPr>
              <w:pStyle w:val="aff4"/>
              <w:rPr>
                <w:rFonts w:ascii="Times New Roman" w:hAnsi="Times New Roman"/>
              </w:rPr>
            </w:pPr>
            <w:r w:rsidRPr="006751B3">
              <w:rPr>
                <w:rFonts w:ascii="Times New Roman" w:hAnsi="Times New Roman"/>
                <w:b/>
              </w:rPr>
              <w:t>Административно-деловые и хозяйственные учреждения</w:t>
            </w:r>
          </w:p>
        </w:tc>
      </w:tr>
      <w:tr w:rsidR="004351ED" w:rsidRPr="006751B3" w:rsidTr="009F0EB6">
        <w:trPr>
          <w:trHeight w:val="20"/>
        </w:trPr>
        <w:tc>
          <w:tcPr>
            <w:tcW w:w="2218" w:type="dxa"/>
            <w:vMerge w:val="restart"/>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при этажности здания: 3 - 5 этажей - 44 - 18,5;</w:t>
            </w:r>
          </w:p>
          <w:p w:rsidR="004351ED" w:rsidRPr="006751B3" w:rsidRDefault="004351ED" w:rsidP="004351ED">
            <w:pPr>
              <w:pStyle w:val="aff4"/>
              <w:rPr>
                <w:rFonts w:ascii="Times New Roman" w:hAnsi="Times New Roman"/>
              </w:rPr>
            </w:pPr>
            <w:r w:rsidRPr="006751B3">
              <w:rPr>
                <w:rFonts w:ascii="Times New Roman" w:hAnsi="Times New Roman"/>
              </w:rPr>
              <w:t>органов власти при этажности 2 - 3 этажа - 60 - 40</w:t>
            </w:r>
          </w:p>
        </w:tc>
        <w:tc>
          <w:tcPr>
            <w:tcW w:w="2495" w:type="dxa"/>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4351ED" w:rsidRPr="006751B3" w:rsidTr="009F0EB6">
        <w:trPr>
          <w:trHeight w:val="20"/>
        </w:trPr>
        <w:tc>
          <w:tcPr>
            <w:tcW w:w="2218" w:type="dxa"/>
            <w:vMerge/>
            <w:tcBorders>
              <w:top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радиус обслуживания 1200 м</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0,3 - 0,5 га</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В сельской местности может обслуживать комплекс сельских поселений</w:t>
            </w:r>
          </w:p>
        </w:tc>
      </w:tr>
      <w:tr w:rsidR="00B42613" w:rsidRPr="006751B3" w:rsidTr="00E84124">
        <w:trPr>
          <w:trHeight w:val="20"/>
        </w:trPr>
        <w:tc>
          <w:tcPr>
            <w:tcW w:w="2218" w:type="dxa"/>
            <w:tcBorders>
              <w:top w:val="single" w:sz="4" w:space="0" w:color="auto"/>
              <w:bottom w:val="single" w:sz="4" w:space="0" w:color="auto"/>
              <w:right w:val="single" w:sz="4" w:space="0" w:color="auto"/>
            </w:tcBorders>
          </w:tcPr>
          <w:p w:rsidR="00B42613" w:rsidRPr="006751B3" w:rsidRDefault="00B42613" w:rsidP="007501AE">
            <w:pPr>
              <w:pStyle w:val="aff4"/>
              <w:rPr>
                <w:rFonts w:ascii="Times New Roman" w:hAnsi="Times New Roman"/>
              </w:rPr>
            </w:pPr>
            <w:r w:rsidRPr="006751B3">
              <w:rPr>
                <w:rFonts w:ascii="Times New Roman" w:hAnsi="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B42613" w:rsidRPr="006751B3" w:rsidRDefault="00B42613" w:rsidP="004351ED">
            <w:pPr>
              <w:pStyle w:val="aff0"/>
              <w:jc w:val="center"/>
              <w:rPr>
                <w:rFonts w:ascii="Times New Roman" w:hAnsi="Times New Roman"/>
              </w:rPr>
            </w:pPr>
            <w:r w:rsidRPr="006751B3">
              <w:rPr>
                <w:rFonts w:ascii="Times New Roman" w:hAnsi="Times New Roman"/>
              </w:rPr>
              <w:t>8</w:t>
            </w:r>
          </w:p>
        </w:tc>
        <w:tc>
          <w:tcPr>
            <w:tcW w:w="2495" w:type="dxa"/>
            <w:tcBorders>
              <w:top w:val="nil"/>
              <w:left w:val="single" w:sz="4" w:space="0" w:color="auto"/>
              <w:bottom w:val="single" w:sz="4" w:space="0" w:color="auto"/>
            </w:tcBorders>
          </w:tcPr>
          <w:p w:rsidR="00B42613" w:rsidRPr="006751B3" w:rsidRDefault="00B42613" w:rsidP="004351ED">
            <w:pPr>
              <w:pStyle w:val="aff4"/>
              <w:rPr>
                <w:rFonts w:ascii="Times New Roman" w:hAnsi="Times New Roman"/>
              </w:rPr>
            </w:pPr>
            <w:r w:rsidRPr="006751B3">
              <w:rPr>
                <w:rFonts w:ascii="Times New Roman" w:hAnsi="Times New Roman"/>
              </w:rPr>
              <w:t>возможно встроенно-пристроенное радиус обслуживания - 750 м</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4351ED" w:rsidRPr="006751B3" w:rsidRDefault="004351ED" w:rsidP="004351ED">
            <w:pPr>
              <w:pStyle w:val="aff0"/>
              <w:rPr>
                <w:rFonts w:ascii="Times New Roman" w:hAnsi="Times New Roman"/>
              </w:rPr>
            </w:pPr>
          </w:p>
        </w:tc>
      </w:tr>
      <w:tr w:rsidR="007501AE" w:rsidRPr="006751B3" w:rsidTr="00E84124">
        <w:trPr>
          <w:trHeight w:val="20"/>
        </w:trPr>
        <w:tc>
          <w:tcPr>
            <w:tcW w:w="2218" w:type="dxa"/>
            <w:tcBorders>
              <w:top w:val="single" w:sz="4" w:space="0" w:color="auto"/>
              <w:bottom w:val="single" w:sz="4" w:space="0" w:color="auto"/>
              <w:right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0"/>
              <w:jc w:val="center"/>
              <w:rPr>
                <w:rFonts w:ascii="Times New Roman" w:hAnsi="Times New Roman"/>
              </w:rPr>
            </w:pPr>
            <w:r w:rsidRPr="006751B3">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0"/>
              <w:jc w:val="center"/>
              <w:rPr>
                <w:rFonts w:ascii="Times New Roman" w:hAnsi="Times New Roman"/>
              </w:rPr>
            </w:pPr>
            <w:r w:rsidRPr="006751B3">
              <w:rPr>
                <w:rFonts w:ascii="Times New Roman" w:hAnsi="Times New Roman"/>
              </w:rPr>
              <w:t>0,3 - 0,5</w:t>
            </w:r>
          </w:p>
        </w:tc>
        <w:tc>
          <w:tcPr>
            <w:tcW w:w="1984"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t>возможно встроенно-пристроенные, радиус обслуживания - 500 м</w:t>
            </w:r>
          </w:p>
        </w:tc>
      </w:tr>
      <w:tr w:rsidR="004351ED" w:rsidRPr="006751B3" w:rsidTr="009F0EB6">
        <w:trPr>
          <w:trHeight w:val="20"/>
        </w:trPr>
        <w:tc>
          <w:tcPr>
            <w:tcW w:w="2218" w:type="dxa"/>
            <w:vMerge w:val="restart"/>
            <w:tcBorders>
              <w:top w:val="single" w:sz="4" w:space="0" w:color="auto"/>
              <w:bottom w:val="single" w:sz="4" w:space="0" w:color="auto"/>
              <w:right w:val="single" w:sz="4" w:space="0" w:color="auto"/>
            </w:tcBorders>
          </w:tcPr>
          <w:p w:rsidR="004351ED" w:rsidRPr="006751B3" w:rsidRDefault="004351ED" w:rsidP="007501AE">
            <w:pPr>
              <w:pStyle w:val="aff4"/>
              <w:rPr>
                <w:rFonts w:ascii="Times New Roman" w:hAnsi="Times New Roman"/>
              </w:rPr>
            </w:pPr>
            <w:r w:rsidRPr="006751B3">
              <w:rPr>
                <w:rFonts w:ascii="Times New Roman" w:hAnsi="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возможно встроенно-пристроенное</w:t>
            </w:r>
            <w:r w:rsidR="007501AE" w:rsidRPr="006751B3">
              <w:rPr>
                <w:rFonts w:ascii="Times New Roman" w:hAnsi="Times New Roman"/>
              </w:rPr>
              <w:t>,</w:t>
            </w:r>
            <w:r w:rsidRPr="006751B3">
              <w:rPr>
                <w:rFonts w:ascii="Times New Roman" w:hAnsi="Times New Roman"/>
              </w:rPr>
              <w:t xml:space="preserve"> радиус обслуживания - 500 м</w:t>
            </w:r>
          </w:p>
        </w:tc>
      </w:tr>
      <w:tr w:rsidR="004351ED" w:rsidRPr="006751B3" w:rsidTr="009F0EB6">
        <w:trPr>
          <w:trHeight w:val="20"/>
        </w:trPr>
        <w:tc>
          <w:tcPr>
            <w:tcW w:w="2218" w:type="dxa"/>
            <w:vMerge/>
            <w:tcBorders>
              <w:top w:val="single" w:sz="4" w:space="0" w:color="auto"/>
              <w:bottom w:val="single" w:sz="4" w:space="0" w:color="auto"/>
              <w:right w:val="single" w:sz="4" w:space="0" w:color="auto"/>
            </w:tcBorders>
          </w:tcPr>
          <w:p w:rsidR="004351ED" w:rsidRPr="006751B3" w:rsidRDefault="004351ED" w:rsidP="004351ED">
            <w:pPr>
              <w:pStyle w:val="aff0"/>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7501AE">
            <w:pPr>
              <w:pStyle w:val="aff0"/>
              <w:jc w:val="center"/>
              <w:rPr>
                <w:rFonts w:ascii="Times New Roman" w:hAnsi="Times New Roman"/>
              </w:rPr>
            </w:pPr>
            <w:r w:rsidRPr="006751B3">
              <w:rPr>
                <w:rFonts w:ascii="Times New Roman" w:hAnsi="Times New Roman"/>
              </w:rPr>
              <w:t xml:space="preserve">кв. м общей </w:t>
            </w:r>
            <w:proofErr w:type="spellStart"/>
            <w:r w:rsidRPr="006751B3">
              <w:rPr>
                <w:rFonts w:ascii="Times New Roman" w:hAnsi="Times New Roman"/>
              </w:rPr>
              <w:t>площ</w:t>
            </w:r>
            <w:proofErr w:type="spellEnd"/>
            <w:r w:rsidR="007501AE" w:rsidRPr="006751B3">
              <w:rPr>
                <w:rFonts w:ascii="Times New Roman" w:hAnsi="Times New Roman"/>
              </w:rPr>
              <w:t>.</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радиус обслуживания - 800 м</w:t>
            </w:r>
          </w:p>
        </w:tc>
      </w:tr>
      <w:tr w:rsidR="007501AE" w:rsidRPr="006751B3" w:rsidTr="00E84124">
        <w:trPr>
          <w:trHeight w:val="20"/>
        </w:trPr>
        <w:tc>
          <w:tcPr>
            <w:tcW w:w="2218" w:type="dxa"/>
            <w:tcBorders>
              <w:top w:val="single" w:sz="4" w:space="0" w:color="auto"/>
              <w:bottom w:val="single" w:sz="4" w:space="0" w:color="auto"/>
              <w:right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0"/>
              <w:jc w:val="center"/>
              <w:rPr>
                <w:rFonts w:ascii="Times New Roman" w:hAnsi="Times New Roman"/>
              </w:rPr>
            </w:pPr>
            <w:r w:rsidRPr="006751B3">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0"/>
              <w:jc w:val="center"/>
              <w:rPr>
                <w:rFonts w:ascii="Times New Roman" w:hAnsi="Times New Roman"/>
              </w:rPr>
            </w:pPr>
            <w:r w:rsidRPr="006751B3">
              <w:rPr>
                <w:rFonts w:ascii="Times New Roman" w:hAnsi="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t>Отделения связи сельского поселения, га, для обслуживаемого населения, групп:</w:t>
            </w:r>
          </w:p>
          <w:p w:rsidR="007501AE" w:rsidRPr="006751B3" w:rsidRDefault="007501AE" w:rsidP="004351ED">
            <w:pPr>
              <w:pStyle w:val="aff4"/>
              <w:rPr>
                <w:rFonts w:ascii="Times New Roman" w:hAnsi="Times New Roman"/>
              </w:rPr>
            </w:pPr>
            <w:r w:rsidRPr="006751B3">
              <w:rPr>
                <w:rFonts w:ascii="Times New Roman" w:hAnsi="Times New Roman"/>
              </w:rPr>
              <w:t>V - VI (0,5 - 2 тыс. чел.) - 0,3 - 0,35;</w:t>
            </w:r>
          </w:p>
          <w:p w:rsidR="007501AE" w:rsidRPr="006751B3" w:rsidRDefault="007501AE" w:rsidP="004351ED">
            <w:pPr>
              <w:pStyle w:val="aff4"/>
              <w:rPr>
                <w:rFonts w:ascii="Times New Roman" w:hAnsi="Times New Roman"/>
              </w:rPr>
            </w:pPr>
            <w:r w:rsidRPr="006751B3">
              <w:rPr>
                <w:rFonts w:ascii="Times New Roman" w:hAnsi="Times New Roman"/>
              </w:rPr>
              <w:lastRenderedPageBreak/>
              <w:t>III - IV (2 - 6 тыс. чел.) - 0,4 - 0,45</w:t>
            </w:r>
          </w:p>
          <w:p w:rsidR="007501AE" w:rsidRPr="006751B3" w:rsidRDefault="007501AE" w:rsidP="004351ED">
            <w:pPr>
              <w:pStyle w:val="aff4"/>
              <w:rPr>
                <w:rFonts w:ascii="Times New Roman" w:hAnsi="Times New Roman"/>
              </w:rPr>
            </w:pPr>
            <w:r w:rsidRPr="006751B3">
              <w:rPr>
                <w:rFonts w:ascii="Times New Roman" w:hAnsi="Times New Roman"/>
              </w:rPr>
              <w:t>0,1 - 0,15 га на объект</w:t>
            </w:r>
          </w:p>
        </w:tc>
        <w:tc>
          <w:tcPr>
            <w:tcW w:w="2495" w:type="dxa"/>
            <w:tcBorders>
              <w:top w:val="nil"/>
              <w:left w:val="single" w:sz="4" w:space="0" w:color="auto"/>
              <w:bottom w:val="single" w:sz="4" w:space="0" w:color="auto"/>
            </w:tcBorders>
          </w:tcPr>
          <w:p w:rsidR="007501AE" w:rsidRPr="006751B3" w:rsidRDefault="007501AE" w:rsidP="004351ED">
            <w:pPr>
              <w:pStyle w:val="aff4"/>
              <w:rPr>
                <w:rFonts w:ascii="Times New Roman" w:hAnsi="Times New Roman"/>
              </w:rPr>
            </w:pPr>
            <w:r w:rsidRPr="006751B3">
              <w:rPr>
                <w:rFonts w:ascii="Times New Roman" w:hAnsi="Times New Roman"/>
              </w:rPr>
              <w:lastRenderedPageBreak/>
              <w:t>радиус обслуживания</w:t>
            </w:r>
          </w:p>
          <w:p w:rsidR="007501AE" w:rsidRPr="006751B3" w:rsidRDefault="007501AE" w:rsidP="004351ED">
            <w:pPr>
              <w:pStyle w:val="aff4"/>
              <w:rPr>
                <w:rFonts w:ascii="Times New Roman" w:hAnsi="Times New Roman"/>
              </w:rPr>
            </w:pPr>
            <w:r w:rsidRPr="006751B3">
              <w:rPr>
                <w:rFonts w:ascii="Times New Roman" w:hAnsi="Times New Roman"/>
              </w:rPr>
              <w:t>- 800 м</w:t>
            </w:r>
          </w:p>
        </w:tc>
      </w:tr>
      <w:tr w:rsidR="004351ED" w:rsidRPr="006751B3" w:rsidTr="009F0EB6">
        <w:trPr>
          <w:trHeight w:val="20"/>
        </w:trPr>
        <w:tc>
          <w:tcPr>
            <w:tcW w:w="2218" w:type="dxa"/>
            <w:tcBorders>
              <w:top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lastRenderedPageBreak/>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0"/>
              <w:jc w:val="center"/>
              <w:rPr>
                <w:rFonts w:ascii="Times New Roman" w:hAnsi="Times New Roman"/>
              </w:rPr>
            </w:pPr>
            <w:r w:rsidRPr="006751B3">
              <w:rPr>
                <w:rFonts w:ascii="Times New Roman" w:hAnsi="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4351ED" w:rsidRPr="006751B3" w:rsidRDefault="004351ED" w:rsidP="004351ED">
            <w:pPr>
              <w:pStyle w:val="aff4"/>
              <w:rPr>
                <w:rFonts w:ascii="Times New Roman" w:hAnsi="Times New Roman"/>
              </w:rPr>
            </w:pPr>
            <w:r w:rsidRPr="006751B3">
              <w:rPr>
                <w:rFonts w:ascii="Times New Roman" w:hAnsi="Times New Roman"/>
              </w:rPr>
              <w:t>возможно встроенно-пристроенные</w:t>
            </w:r>
          </w:p>
        </w:tc>
      </w:tr>
    </w:tbl>
    <w:p w:rsidR="00B621CF" w:rsidRPr="006751B3" w:rsidRDefault="00B621CF" w:rsidP="00B621CF">
      <w:pPr>
        <w:spacing w:after="0" w:line="240" w:lineRule="auto"/>
        <w:ind w:firstLine="709"/>
        <w:jc w:val="both"/>
        <w:rPr>
          <w:rFonts w:ascii="Times New Roman" w:hAnsi="Times New Roman" w:cs="Times New Roman"/>
          <w:sz w:val="24"/>
          <w:szCs w:val="24"/>
        </w:rPr>
      </w:pPr>
    </w:p>
    <w:p w:rsidR="007501AE" w:rsidRPr="006751B3" w:rsidRDefault="007501AE" w:rsidP="00B621C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Расчетные показатели объектов коммунальной инфраструктуры.</w:t>
      </w:r>
    </w:p>
    <w:p w:rsidR="001714FA" w:rsidRPr="006751B3" w:rsidRDefault="00A7536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Расчетные суточные расходы воды,</w:t>
      </w:r>
      <w:r w:rsidR="00B621CF" w:rsidRPr="006751B3">
        <w:rPr>
          <w:rFonts w:ascii="Times New Roman" w:hAnsi="Times New Roman" w:cs="Times New Roman"/>
          <w:sz w:val="24"/>
          <w:szCs w:val="24"/>
        </w:rPr>
        <w:t xml:space="preserve"> расчетные среднесуточные расходы сточных вод,</w:t>
      </w:r>
      <w:r w:rsidRPr="006751B3">
        <w:rPr>
          <w:rFonts w:ascii="Times New Roman" w:hAnsi="Times New Roman" w:cs="Times New Roman"/>
          <w:sz w:val="24"/>
          <w:szCs w:val="24"/>
        </w:rPr>
        <w:t xml:space="preserve"> укрупненные показатели электропотребления, нормы тепловой энергии на отопление</w:t>
      </w:r>
      <w:r w:rsidR="00B621CF" w:rsidRPr="006751B3">
        <w:rPr>
          <w:rFonts w:ascii="Times New Roman" w:hAnsi="Times New Roman" w:cs="Times New Roman"/>
          <w:sz w:val="24"/>
          <w:szCs w:val="24"/>
        </w:rPr>
        <w:t>, расчетные расходы газа, обеспеченность объектами связи</w:t>
      </w:r>
      <w:r w:rsidRPr="006751B3">
        <w:rPr>
          <w:rFonts w:ascii="Times New Roman" w:hAnsi="Times New Roman" w:cs="Times New Roman"/>
          <w:sz w:val="24"/>
          <w:szCs w:val="24"/>
        </w:rPr>
        <w:t xml:space="preserve"> принимаются в соответствии с Нормативами градостроительного проектирования Краснодарского края.</w:t>
      </w:r>
    </w:p>
    <w:p w:rsidR="00E26C5F" w:rsidRPr="006751B3" w:rsidRDefault="00E26C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E26C5F" w:rsidRPr="006751B3" w:rsidRDefault="00E26C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E26C5F" w:rsidRPr="006751B3" w:rsidRDefault="00E26C5F" w:rsidP="00E26C5F">
      <w:pPr>
        <w:spacing w:after="0" w:line="240" w:lineRule="auto"/>
        <w:ind w:firstLine="709"/>
        <w:jc w:val="both"/>
        <w:rPr>
          <w:rFonts w:ascii="Times New Roman" w:hAnsi="Times New Roman" w:cs="Times New Roman"/>
          <w:sz w:val="24"/>
          <w:szCs w:val="24"/>
        </w:rPr>
      </w:pPr>
      <w:bookmarkStart w:id="47" w:name="sub_1205445"/>
      <w:r w:rsidRPr="006751B3">
        <w:rPr>
          <w:rFonts w:ascii="Times New Roman" w:hAnsi="Times New Roman" w:cs="Times New Roman"/>
          <w:sz w:val="24"/>
          <w:szCs w:val="24"/>
        </w:rPr>
        <w:t xml:space="preserve">Для сбора жидких отходов от </w:t>
      </w:r>
      <w:proofErr w:type="spellStart"/>
      <w:r w:rsidRPr="006751B3">
        <w:rPr>
          <w:rFonts w:ascii="Times New Roman" w:hAnsi="Times New Roman" w:cs="Times New Roman"/>
          <w:sz w:val="24"/>
          <w:szCs w:val="24"/>
        </w:rPr>
        <w:t>неканализованных</w:t>
      </w:r>
      <w:proofErr w:type="spellEnd"/>
      <w:r w:rsidRPr="006751B3">
        <w:rPr>
          <w:rFonts w:ascii="Times New Roman" w:hAnsi="Times New Roman" w:cs="Times New Roman"/>
          <w:sz w:val="24"/>
          <w:szCs w:val="24"/>
        </w:rPr>
        <w:t xml:space="preserve"> зданий устраиваю</w:t>
      </w:r>
      <w:r w:rsidRPr="006751B3">
        <w:rPr>
          <w:rFonts w:ascii="Times New Roman" w:hAnsi="Times New Roman" w:cs="Times New Roman"/>
          <w:sz w:val="24"/>
          <w:szCs w:val="24"/>
        </w:rPr>
        <w:lastRenderedPageBreak/>
        <w:t xml:space="preserve">тся дворовые </w:t>
      </w:r>
      <w:proofErr w:type="spellStart"/>
      <w:r w:rsidRPr="006751B3">
        <w:rPr>
          <w:rFonts w:ascii="Times New Roman" w:hAnsi="Times New Roman" w:cs="Times New Roman"/>
          <w:sz w:val="24"/>
          <w:szCs w:val="24"/>
        </w:rPr>
        <w:t>помойницы</w:t>
      </w:r>
      <w:proofErr w:type="spellEnd"/>
      <w:r w:rsidRPr="006751B3">
        <w:rPr>
          <w:rFonts w:ascii="Times New Roman" w:hAnsi="Times New Roman" w:cs="Times New Roman"/>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47"/>
    <w:p w:rsidR="00E26C5F" w:rsidRPr="006751B3" w:rsidRDefault="00E26C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E26C5F" w:rsidRPr="006751B3" w:rsidRDefault="00E26C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E26C5F" w:rsidRPr="006751B3" w:rsidRDefault="00E26C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B621CF" w:rsidRPr="006751B3" w:rsidRDefault="00B621CF" w:rsidP="00B621C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3. Расчетные показатели объектов транспортной инфраструктуры.</w:t>
      </w:r>
    </w:p>
    <w:p w:rsidR="00B621CF" w:rsidRPr="006751B3" w:rsidRDefault="00B621CF" w:rsidP="00B621C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B621CF" w:rsidRPr="006751B3" w:rsidRDefault="00B621CF" w:rsidP="00B621C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B621CF" w:rsidRPr="006751B3" w:rsidRDefault="00B621CF" w:rsidP="00B621CF">
      <w:pPr>
        <w:spacing w:after="0" w:line="240" w:lineRule="auto"/>
        <w:ind w:firstLine="709"/>
        <w:jc w:val="both"/>
        <w:rPr>
          <w:rFonts w:ascii="Times New Roman" w:hAnsi="Times New Roman" w:cs="Times New Roman"/>
          <w:sz w:val="24"/>
          <w:szCs w:val="24"/>
        </w:rPr>
      </w:pPr>
      <w:bookmarkStart w:id="48" w:name="sub_1205543"/>
      <w:r w:rsidRPr="006751B3">
        <w:rPr>
          <w:rFonts w:ascii="Times New Roman" w:hAnsi="Times New Roman" w:cs="Times New Roman"/>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w:t>
      </w:r>
      <w:r w:rsidR="00721909" w:rsidRPr="006751B3">
        <w:rPr>
          <w:rFonts w:ascii="Times New Roman" w:hAnsi="Times New Roman" w:cs="Times New Roman"/>
          <w:sz w:val="24"/>
          <w:szCs w:val="24"/>
        </w:rPr>
        <w:t xml:space="preserve">на 1000 человек </w:t>
      </w:r>
      <w:r w:rsidRPr="006751B3">
        <w:rPr>
          <w:rFonts w:ascii="Times New Roman" w:hAnsi="Times New Roman" w:cs="Times New Roman"/>
          <w:sz w:val="24"/>
          <w:szCs w:val="24"/>
        </w:rPr>
        <w:t>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48"/>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lastRenderedPageBreak/>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x 15 м через каждые 200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B621CF" w:rsidRPr="006751B3" w:rsidRDefault="00B12B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B12B5F" w:rsidRPr="006751B3" w:rsidRDefault="00B12B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B12B5F" w:rsidRPr="006751B3" w:rsidRDefault="00B12B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12B5F" w:rsidRPr="006751B3" w:rsidRDefault="00B12B5F" w:rsidP="00E26C5F">
      <w:pPr>
        <w:spacing w:after="0" w:line="240" w:lineRule="auto"/>
        <w:ind w:firstLine="709"/>
        <w:jc w:val="both"/>
        <w:rPr>
          <w:rFonts w:ascii="Times New Roman" w:hAnsi="Times New Roman" w:cs="Times New Roman"/>
          <w:sz w:val="24"/>
          <w:szCs w:val="24"/>
        </w:rPr>
      </w:pPr>
      <w:bookmarkStart w:id="49" w:name="sub_1205565"/>
      <w:r w:rsidRPr="006751B3">
        <w:rPr>
          <w:rFonts w:ascii="Times New Roman" w:hAnsi="Times New Roman" w:cs="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6751B3">
        <w:rPr>
          <w:rFonts w:ascii="Times New Roman" w:hAnsi="Times New Roman" w:cs="Times New Roman"/>
          <w:sz w:val="24"/>
          <w:szCs w:val="24"/>
        </w:rPr>
        <w:t>отстойно-разворотных</w:t>
      </w:r>
      <w:proofErr w:type="spellEnd"/>
      <w:r w:rsidRPr="006751B3">
        <w:rPr>
          <w:rFonts w:ascii="Times New Roman" w:hAnsi="Times New Roman" w:cs="Times New Roman"/>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49"/>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w:t>
      </w:r>
      <w:r w:rsidRPr="006751B3">
        <w:rPr>
          <w:rFonts w:ascii="Times New Roman" w:hAnsi="Times New Roman" w:cs="Times New Roman"/>
          <w:sz w:val="24"/>
          <w:szCs w:val="24"/>
        </w:rPr>
        <w:lastRenderedPageBreak/>
        <w:t>кустарников высотой более 0,5 м.</w:t>
      </w:r>
    </w:p>
    <w:p w:rsidR="00C55E6E" w:rsidRPr="006751B3" w:rsidRDefault="00C55E6E"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C55E6E" w:rsidRPr="006751B3" w:rsidRDefault="00C55E6E" w:rsidP="00E26C5F">
      <w:pPr>
        <w:spacing w:after="0" w:line="240" w:lineRule="auto"/>
        <w:ind w:firstLine="709"/>
        <w:jc w:val="both"/>
        <w:rPr>
          <w:rFonts w:ascii="Times New Roman" w:hAnsi="Times New Roman" w:cs="Times New Roman"/>
          <w:sz w:val="24"/>
          <w:szCs w:val="24"/>
        </w:rPr>
      </w:pPr>
      <w:bookmarkStart w:id="50" w:name="sub_1205570"/>
      <w:r w:rsidRPr="006751B3">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50"/>
    <w:p w:rsidR="00B50580" w:rsidRPr="006751B3" w:rsidRDefault="00B12B5F" w:rsidP="00E26C5F">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6751B3">
        <w:rPr>
          <w:rFonts w:ascii="Times New Roman" w:hAnsi="Times New Roman" w:cs="Times New Roman"/>
          <w:sz w:val="24"/>
          <w:szCs w:val="24"/>
        </w:rPr>
        <w:t>предзаводских</w:t>
      </w:r>
      <w:proofErr w:type="spellEnd"/>
      <w:r w:rsidRPr="006751B3">
        <w:rPr>
          <w:rFonts w:ascii="Times New Roman" w:hAnsi="Times New Roman" w:cs="Times New Roman"/>
          <w:sz w:val="24"/>
          <w:szCs w:val="24"/>
        </w:rPr>
        <w:t xml:space="preserve"> площадях, у спортивно-зрелищных учреждений, кинотеатров, вокзалов - 0,8 чел./кв. м.</w:t>
      </w:r>
    </w:p>
    <w:p w:rsidR="00BB52EF" w:rsidRPr="006751B3" w:rsidRDefault="00BB52EF" w:rsidP="00BB52EF">
      <w:pPr>
        <w:pStyle w:val="20"/>
        <w:spacing w:after="100"/>
        <w:ind w:firstLine="709"/>
        <w:jc w:val="both"/>
        <w:rPr>
          <w:rFonts w:ascii="Times New Roman" w:hAnsi="Times New Roman" w:cs="Times New Roman"/>
          <w:color w:val="auto"/>
          <w:sz w:val="24"/>
          <w:szCs w:val="24"/>
        </w:rPr>
      </w:pPr>
      <w:bookmarkStart w:id="51" w:name="_Toc5737555"/>
      <w:r w:rsidRPr="006751B3">
        <w:rPr>
          <w:rFonts w:ascii="Times New Roman" w:hAnsi="Times New Roman" w:cs="Times New Roman"/>
          <w:color w:val="auto"/>
          <w:sz w:val="24"/>
          <w:szCs w:val="24"/>
        </w:rPr>
        <w:t xml:space="preserve">Статья </w:t>
      </w:r>
      <w:r w:rsidR="006C6876" w:rsidRPr="006751B3">
        <w:rPr>
          <w:rFonts w:ascii="Times New Roman" w:hAnsi="Times New Roman" w:cs="Times New Roman"/>
          <w:color w:val="auto"/>
          <w:sz w:val="24"/>
          <w:szCs w:val="24"/>
        </w:rPr>
        <w:t>46</w:t>
      </w:r>
      <w:r w:rsidRPr="006751B3">
        <w:rPr>
          <w:rFonts w:ascii="Times New Roman" w:hAnsi="Times New Roman" w:cs="Times New Roman"/>
          <w:color w:val="auto"/>
          <w:sz w:val="24"/>
          <w:szCs w:val="24"/>
        </w:rPr>
        <w:t xml:space="preserve">. </w:t>
      </w:r>
      <w:r w:rsidR="007111B8" w:rsidRPr="006751B3">
        <w:rPr>
          <w:rFonts w:ascii="Times New Roman" w:hAnsi="Times New Roman" w:cs="Times New Roman"/>
          <w:color w:val="auto"/>
          <w:sz w:val="24"/>
          <w:szCs w:val="24"/>
        </w:rPr>
        <w:t>Ограничения в использовании земельных участков и объектов капитального строительства</w:t>
      </w:r>
      <w:r w:rsidR="007111B8" w:rsidRPr="006751B3">
        <w:rPr>
          <w:rFonts w:ascii="Times New Roman" w:hAnsi="Times New Roman" w:cs="Times New Roman"/>
          <w:color w:val="auto"/>
          <w:sz w:val="24"/>
          <w:szCs w:val="24"/>
        </w:rPr>
        <w:tab/>
      </w:r>
      <w:r w:rsidRPr="006751B3">
        <w:rPr>
          <w:rFonts w:ascii="Times New Roman" w:hAnsi="Times New Roman" w:cs="Times New Roman"/>
          <w:color w:val="auto"/>
          <w:sz w:val="24"/>
          <w:szCs w:val="24"/>
        </w:rPr>
        <w:t xml:space="preserve"> по условиям охраны объектов культурного наследия</w:t>
      </w:r>
      <w:bookmarkEnd w:id="51"/>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На карте градостроите</w:t>
      </w:r>
      <w:r w:rsidR="007111B8" w:rsidRPr="006751B3">
        <w:rPr>
          <w:rFonts w:ascii="Times New Roman" w:hAnsi="Times New Roman" w:cs="Times New Roman"/>
          <w:sz w:val="24"/>
          <w:szCs w:val="24"/>
        </w:rPr>
        <w:t>л</w:t>
      </w:r>
      <w:r w:rsidRPr="006751B3">
        <w:rPr>
          <w:rFonts w:ascii="Times New Roman" w:hAnsi="Times New Roman" w:cs="Times New Roman"/>
          <w:sz w:val="24"/>
          <w:szCs w:val="24"/>
        </w:rPr>
        <w:t xml:space="preserve">ьного зонирования отображены границы защитных и охранных зон объектов культурного наследия, устанавливаемых в соответствии с Федеральным законом от 25.06.2002г. № 73-ФЗ " Об объектах культурного наследия </w:t>
      </w:r>
      <w:r w:rsidRPr="006751B3">
        <w:rPr>
          <w:rFonts w:ascii="Times New Roman" w:hAnsi="Times New Roman" w:cs="Times New Roman"/>
          <w:sz w:val="24"/>
          <w:szCs w:val="24"/>
        </w:rPr>
        <w:lastRenderedPageBreak/>
        <w:t>(памятниках истории и культуры) народов Российской Федерации" и законом Краснодарского края от 23.07.2015г № 3223-КЗ "Об объектах культурного наследия (памятниках истории и культуры) народов</w:t>
      </w:r>
      <w:r w:rsidR="007111B8" w:rsidRPr="006751B3">
        <w:rPr>
          <w:rFonts w:ascii="Times New Roman" w:hAnsi="Times New Roman" w:cs="Times New Roman"/>
          <w:sz w:val="24"/>
          <w:szCs w:val="24"/>
        </w:rPr>
        <w:t xml:space="preserve"> </w:t>
      </w:r>
      <w:r w:rsidRPr="006751B3">
        <w:rPr>
          <w:rFonts w:ascii="Times New Roman" w:hAnsi="Times New Roman" w:cs="Times New Roman"/>
          <w:sz w:val="24"/>
          <w:szCs w:val="24"/>
        </w:rPr>
        <w:t>Российской Федерации, расположенных на территории Краснодарского края".</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bookmarkStart w:id="52" w:name="dst100225"/>
      <w:bookmarkEnd w:id="52"/>
      <w:r w:rsidRPr="006751B3">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6751B3">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6751B3">
        <w:rPr>
          <w:rFonts w:ascii="Times New Roman" w:hAnsi="Times New Roman" w:cs="Times New Roman"/>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B52EF" w:rsidRPr="006751B3" w:rsidRDefault="00BB52EF" w:rsidP="00E26C5F">
      <w:pPr>
        <w:shd w:val="clear" w:color="auto" w:fill="FFFFFF"/>
        <w:spacing w:after="0" w:line="240" w:lineRule="auto"/>
        <w:ind w:firstLine="547"/>
        <w:jc w:val="both"/>
        <w:rPr>
          <w:rFonts w:ascii="Times New Roman" w:hAnsi="Times New Roman" w:cs="Times New Roman"/>
          <w:sz w:val="24"/>
          <w:szCs w:val="24"/>
        </w:rPr>
      </w:pPr>
      <w:bookmarkStart w:id="53" w:name="dst854"/>
      <w:bookmarkEnd w:id="53"/>
      <w:r w:rsidRPr="006751B3">
        <w:rPr>
          <w:rFonts w:ascii="Times New Roman" w:hAnsi="Times New Roman" w:cs="Times New Roman"/>
          <w:sz w:val="24"/>
          <w:szCs w:val="24"/>
        </w:rPr>
        <w:t>Границы защитной зоны объекта культурного наследия устанавливаются:</w:t>
      </w:r>
    </w:p>
    <w:p w:rsidR="00BB52EF" w:rsidRPr="006751B3" w:rsidRDefault="00BB52EF" w:rsidP="00E26C5F">
      <w:pPr>
        <w:spacing w:after="0" w:line="240" w:lineRule="auto"/>
        <w:ind w:firstLine="720"/>
        <w:jc w:val="both"/>
        <w:rPr>
          <w:rFonts w:ascii="Times New Roman" w:hAnsi="Times New Roman" w:cs="Times New Roman"/>
          <w:sz w:val="24"/>
          <w:szCs w:val="24"/>
        </w:rPr>
      </w:pPr>
      <w:bookmarkStart w:id="54" w:name="dst856"/>
      <w:bookmarkEnd w:id="54"/>
      <w:r w:rsidRPr="006751B3">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B52EF" w:rsidRPr="006751B3" w:rsidRDefault="00BB52EF" w:rsidP="00E26C5F">
      <w:pPr>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6751B3">
        <w:rPr>
          <w:rFonts w:ascii="Times New Roman" w:hAnsi="Times New Roman" w:cs="Times New Roman"/>
          <w:b/>
          <w:sz w:val="24"/>
          <w:szCs w:val="24"/>
        </w:rPr>
        <w:t>в качестве предупредительной</w:t>
      </w:r>
      <w:r w:rsidRPr="006751B3">
        <w:rPr>
          <w:rFonts w:ascii="Times New Roman" w:hAnsi="Times New Roman" w:cs="Times New Roman"/>
          <w:sz w:val="24"/>
          <w:szCs w:val="24"/>
        </w:rPr>
        <w:lastRenderedPageBreak/>
        <w:t xml:space="preserve"> меры по обеспечению сохранности объекта куль</w:t>
      </w:r>
      <w:r w:rsidRPr="006751B3">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1) для объектов археологического наследия:</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в) курганы высотой: до 1 метра — 50 метров от границ памятника по всему его периметру; до 2 метров — 75 метров от границ памятника по всему его периметру; до 3 </w:t>
      </w:r>
      <w:r w:rsidRPr="006751B3">
        <w:rPr>
          <w:rFonts w:ascii="Times New Roman" w:hAnsi="Times New Roman" w:cs="Times New Roman"/>
          <w:sz w:val="24"/>
          <w:szCs w:val="24"/>
        </w:rPr>
        <w:lastRenderedPageBreak/>
        <w:t>метров — 125 метров от границ памятника по всему его периметру; свыше 3 метров — 150 метров от границ памятника по всему его пери</w:t>
      </w:r>
      <w:r w:rsidRPr="006751B3">
        <w:rPr>
          <w:rFonts w:ascii="Times New Roman" w:hAnsi="Times New Roman" w:cs="Times New Roman"/>
          <w:sz w:val="24"/>
          <w:szCs w:val="24"/>
        </w:rPr>
        <w:softHyphen/>
        <w:t>метру;</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г) дольмены, каменные бабы, культовые кресты, менгиры, петроглифы, кромлехи, </w:t>
      </w:r>
      <w:proofErr w:type="spellStart"/>
      <w:r w:rsidRPr="006751B3">
        <w:rPr>
          <w:rFonts w:ascii="Times New Roman" w:hAnsi="Times New Roman" w:cs="Times New Roman"/>
          <w:sz w:val="24"/>
          <w:szCs w:val="24"/>
        </w:rPr>
        <w:t>ацангуары</w:t>
      </w:r>
      <w:proofErr w:type="spellEnd"/>
      <w:r w:rsidRPr="006751B3">
        <w:rPr>
          <w:rFonts w:ascii="Times New Roman" w:hAnsi="Times New Roman" w:cs="Times New Roman"/>
          <w:sz w:val="24"/>
          <w:szCs w:val="24"/>
        </w:rPr>
        <w:t>, древние дороги и клеры - 50 метров от границ памятника по всему его периметру;</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w:t>
      </w:r>
      <w:r w:rsidR="006C6876" w:rsidRPr="006751B3">
        <w:rPr>
          <w:rFonts w:ascii="Times New Roman" w:hAnsi="Times New Roman" w:cs="Times New Roman"/>
          <w:sz w:val="24"/>
          <w:szCs w:val="24"/>
        </w:rPr>
        <w:t>, произведений монументального искусства</w:t>
      </w:r>
      <w:r w:rsidRPr="006751B3">
        <w:rPr>
          <w:rFonts w:ascii="Times New Roman" w:hAnsi="Times New Roman" w:cs="Times New Roman"/>
          <w:sz w:val="24"/>
          <w:szCs w:val="24"/>
        </w:rPr>
        <w:t xml:space="preserve"> - 40 метров от границы территории объекта культурного наследия по всему его периметру.</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6751B3">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6751B3">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6751B3">
        <w:rPr>
          <w:rFonts w:ascii="Times New Roman" w:hAnsi="Times New Roman" w:cs="Times New Roman"/>
          <w:sz w:val="24"/>
          <w:szCs w:val="24"/>
        </w:rPr>
        <w:softHyphen/>
        <w:t>гласование с краевым органом охраны объектов культурного наследия не тре</w:t>
      </w:r>
      <w:r w:rsidRPr="006751B3">
        <w:rPr>
          <w:rFonts w:ascii="Times New Roman" w:hAnsi="Times New Roman" w:cs="Times New Roman"/>
          <w:sz w:val="24"/>
          <w:szCs w:val="24"/>
        </w:rPr>
        <w:softHyphen/>
        <w:t xml:space="preserve">буется. </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5. 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в границах охранных и защитных зон,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6. 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BB52EF" w:rsidRPr="006751B3" w:rsidRDefault="00BB52EF" w:rsidP="00E26C5F">
      <w:pPr>
        <w:spacing w:after="0" w:line="240" w:lineRule="auto"/>
        <w:ind w:right="-57" w:firstLine="720"/>
        <w:jc w:val="both"/>
        <w:rPr>
          <w:rFonts w:ascii="Times New Roman" w:hAnsi="Times New Roman" w:cs="Times New Roman"/>
          <w:sz w:val="24"/>
          <w:szCs w:val="24"/>
        </w:rPr>
      </w:pPr>
      <w:r w:rsidRPr="006751B3">
        <w:rPr>
          <w:rFonts w:ascii="Times New Roman" w:hAnsi="Times New Roman" w:cs="Times New Roman"/>
          <w:sz w:val="24"/>
          <w:szCs w:val="24"/>
        </w:rPr>
        <w:t>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1C1791" w:rsidRPr="006751B3" w:rsidRDefault="001C1791" w:rsidP="001C1791">
      <w:pPr>
        <w:pStyle w:val="20"/>
        <w:spacing w:after="100"/>
        <w:ind w:firstLine="709"/>
        <w:jc w:val="both"/>
        <w:rPr>
          <w:rFonts w:ascii="Times New Roman" w:hAnsi="Times New Roman" w:cs="Times New Roman"/>
          <w:color w:val="auto"/>
          <w:sz w:val="24"/>
          <w:szCs w:val="24"/>
        </w:rPr>
      </w:pPr>
      <w:bookmarkStart w:id="55" w:name="_Toc5737556"/>
      <w:r w:rsidRPr="006751B3">
        <w:rPr>
          <w:rFonts w:ascii="Times New Roman" w:hAnsi="Times New Roman" w:cs="Times New Roman"/>
          <w:color w:val="auto"/>
          <w:sz w:val="24"/>
          <w:szCs w:val="24"/>
        </w:rPr>
        <w:t>Статья 47. Использование земельных участков в границах охранных зон инженерных сетей и сооружений</w:t>
      </w:r>
      <w:bookmarkEnd w:id="55"/>
    </w:p>
    <w:p w:rsidR="001C1791" w:rsidRPr="006751B3" w:rsidRDefault="001C1791" w:rsidP="001C1791">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lastRenderedPageBreak/>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w:t>
      </w:r>
      <w:r w:rsidRPr="006751B3">
        <w:rPr>
          <w:rFonts w:ascii="Times New Roman" w:eastAsia="Calibri" w:hAnsi="Times New Roman" w:cs="Times New Roman"/>
          <w:sz w:val="24"/>
          <w:szCs w:val="24"/>
        </w:rPr>
        <w:lastRenderedPageBreak/>
        <w:t>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2.1.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а) строить объекты жилищно-гражданского и производственного назначения;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ж) размещать источники огня;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2.2.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б) складировать материалы, высаживать деревья всех видов;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в) производить земляные и дорожные работы.</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2.3.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2.4.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w:t>
      </w:r>
      <w:r w:rsidRPr="006751B3">
        <w:rPr>
          <w:rFonts w:ascii="Times New Roman" w:eastAsia="Calibri" w:hAnsi="Times New Roman" w:cs="Times New Roman"/>
          <w:sz w:val="24"/>
          <w:szCs w:val="24"/>
        </w:rPr>
        <w:lastRenderedPageBreak/>
        <w:t>обеспечению сохранности трубопровода и сообщить об этом организациям, эксплуатирующим подземные инженерные сооружения.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3.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б) размещать свалки;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в) складировать или размещать хранилища любых, в том числе горюче-смазочных, материалов;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bookmarkStart w:id="56" w:name="Par13"/>
      <w:bookmarkEnd w:id="56"/>
      <w:r w:rsidRPr="006751B3">
        <w:rPr>
          <w:rFonts w:ascii="Times New Roman" w:eastAsia="Calibri" w:hAnsi="Times New Roman" w:cs="Times New Roman"/>
          <w:sz w:val="24"/>
          <w:szCs w:val="24"/>
        </w:rPr>
        <w:t>3.1. В пределах охранных зон без письменного решения о согласовании сетевых организаций юридическим и физическим лицам запрещаются: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в) посадка и вырубка деревьев и кустарников;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w:t>
      </w:r>
      <w:r w:rsidRPr="006751B3">
        <w:rPr>
          <w:rFonts w:ascii="Times New Roman" w:eastAsia="Calibri" w:hAnsi="Times New Roman" w:cs="Times New Roman"/>
          <w:sz w:val="24"/>
          <w:szCs w:val="24"/>
        </w:rPr>
        <w:lastRenderedPageBreak/>
        <w:t>онах подземных кабельных линий электропередачи).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3.2.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1C1791" w:rsidRPr="006751B3" w:rsidRDefault="001C1791" w:rsidP="001C1791">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4.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конденсат и жидкий аммиак "</w:t>
      </w:r>
      <w:hyperlink r:id="rId24" w:anchor="i377684" w:history="1">
        <w:r w:rsidRPr="006751B3">
          <w:rPr>
            <w:rFonts w:ascii="Times New Roman" w:eastAsia="Calibri" w:hAnsi="Times New Roman" w:cs="Times New Roman"/>
            <w:sz w:val="24"/>
            <w:szCs w:val="24"/>
          </w:rPr>
          <w:t>Правилами охраны магистральных трубопроводов</w:t>
        </w:r>
      </w:hyperlink>
      <w:r w:rsidRPr="006751B3">
        <w:rPr>
          <w:rFonts w:ascii="Times New Roman" w:eastAsia="Calibri" w:hAnsi="Times New Roman" w:cs="Times New Roman"/>
          <w:sz w:val="24"/>
          <w:szCs w:val="24"/>
        </w:rPr>
        <w:t>" устанавливаются охранные зоны и зоны минимальных расстояний.</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4.1.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перемещать, засыпать и ломать опознавательные и сигнальные знаки, контрольно-измерительные пункты;</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w:t>
      </w:r>
      <w:r w:rsidRPr="006751B3">
        <w:rPr>
          <w:rFonts w:ascii="Times New Roman" w:eastAsia="Calibri" w:hAnsi="Times New Roman" w:cs="Times New Roman"/>
          <w:sz w:val="24"/>
          <w:szCs w:val="24"/>
        </w:rPr>
        <w:lastRenderedPageBreak/>
        <w:t>закрывать краны и задвижки, отключать или включать средства связи, энергоснабжения и телемеханики трубопроводов;</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устраивать всякого рода свалки, выливать растворы кислот, солей и щелочей;</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разводить огонь и размещать какие-либо открытые или закрытые источники огня.</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4.2. В охранных зонах трубопроводов и газопроводов без письменного разрешения предприятий трубопроводного транспорта запрещается:</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 возводить любые постройки и сооружения на расстоянии ближе 1000 м от оси </w:t>
      </w:r>
      <w:proofErr w:type="spellStart"/>
      <w:r w:rsidRPr="006751B3">
        <w:rPr>
          <w:rFonts w:ascii="Times New Roman" w:eastAsia="Calibri" w:hAnsi="Times New Roman" w:cs="Times New Roman"/>
          <w:sz w:val="24"/>
          <w:szCs w:val="24"/>
        </w:rPr>
        <w:t>аммиакопровода</w:t>
      </w:r>
      <w:proofErr w:type="spellEnd"/>
      <w:r w:rsidRPr="006751B3">
        <w:rPr>
          <w:rFonts w:ascii="Times New Roman" w:eastAsia="Calibri" w:hAnsi="Times New Roman" w:cs="Times New Roman"/>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производить мелиоративные земляные работы, сооружать оросительные и осушительные системы;</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1C1791" w:rsidRPr="006751B3" w:rsidRDefault="001C1791" w:rsidP="001C1791">
      <w:pPr>
        <w:spacing w:after="0" w:line="240" w:lineRule="auto"/>
        <w:ind w:firstLine="709"/>
        <w:jc w:val="both"/>
        <w:textAlignment w:val="baseline"/>
        <w:rPr>
          <w:rFonts w:ascii="Times New Roman" w:eastAsia="Calibri" w:hAnsi="Times New Roman" w:cs="Times New Roman"/>
          <w:sz w:val="24"/>
          <w:szCs w:val="24"/>
        </w:rPr>
      </w:pPr>
      <w:r w:rsidRPr="006751B3">
        <w:rPr>
          <w:rFonts w:ascii="Times New Roman" w:eastAsia="Calibri" w:hAnsi="Times New Roman" w:cs="Times New Roman"/>
          <w:sz w:val="24"/>
          <w:szCs w:val="24"/>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B52EF" w:rsidRPr="006751B3" w:rsidRDefault="00BB52EF" w:rsidP="00BB52EF">
      <w:pPr>
        <w:pStyle w:val="20"/>
        <w:spacing w:after="100"/>
        <w:ind w:firstLine="709"/>
        <w:jc w:val="both"/>
        <w:rPr>
          <w:rFonts w:ascii="Times New Roman" w:hAnsi="Times New Roman" w:cs="Times New Roman"/>
          <w:color w:val="auto"/>
          <w:sz w:val="24"/>
          <w:szCs w:val="24"/>
        </w:rPr>
      </w:pPr>
      <w:bookmarkStart w:id="57" w:name="_Toc5737557"/>
      <w:r w:rsidRPr="006751B3">
        <w:rPr>
          <w:rFonts w:ascii="Times New Roman" w:hAnsi="Times New Roman" w:cs="Times New Roman"/>
          <w:color w:val="auto"/>
          <w:sz w:val="24"/>
          <w:szCs w:val="24"/>
        </w:rPr>
        <w:t xml:space="preserve">Статья </w:t>
      </w:r>
      <w:r w:rsidR="006C6876" w:rsidRPr="006751B3">
        <w:rPr>
          <w:rFonts w:ascii="Times New Roman" w:hAnsi="Times New Roman" w:cs="Times New Roman"/>
          <w:color w:val="auto"/>
          <w:sz w:val="24"/>
          <w:szCs w:val="24"/>
        </w:rPr>
        <w:t>4</w:t>
      </w:r>
      <w:r w:rsidR="001C1791" w:rsidRPr="006751B3">
        <w:rPr>
          <w:rFonts w:ascii="Times New Roman" w:hAnsi="Times New Roman" w:cs="Times New Roman"/>
          <w:color w:val="auto"/>
          <w:sz w:val="24"/>
          <w:szCs w:val="24"/>
        </w:rPr>
        <w:t>8</w:t>
      </w:r>
      <w:r w:rsidRPr="006751B3">
        <w:rPr>
          <w:rFonts w:ascii="Times New Roman" w:hAnsi="Times New Roman" w:cs="Times New Roman"/>
          <w:color w:val="auto"/>
          <w:sz w:val="24"/>
          <w:szCs w:val="24"/>
        </w:rPr>
        <w:t xml:space="preserve">. Описание ограничений </w:t>
      </w:r>
      <w:r w:rsidR="001C1791" w:rsidRPr="006751B3">
        <w:rPr>
          <w:rFonts w:ascii="Times New Roman" w:hAnsi="Times New Roman" w:cs="Times New Roman"/>
          <w:color w:val="auto"/>
          <w:sz w:val="24"/>
          <w:szCs w:val="24"/>
        </w:rPr>
        <w:t xml:space="preserve">использования земельных участков и объектов капитального строительства </w:t>
      </w:r>
      <w:r w:rsidRPr="006751B3">
        <w:rPr>
          <w:rFonts w:ascii="Times New Roman" w:hAnsi="Times New Roman" w:cs="Times New Roman"/>
          <w:color w:val="auto"/>
          <w:sz w:val="24"/>
          <w:szCs w:val="24"/>
        </w:rPr>
        <w:t>по экологическим и санитарно-эпидемиологическим условиям</w:t>
      </w:r>
      <w:bookmarkEnd w:id="57"/>
    </w:p>
    <w:p w:rsidR="00BB52EF" w:rsidRPr="006751B3" w:rsidRDefault="00BB52EF" w:rsidP="003F7524">
      <w:pPr>
        <w:pStyle w:val="113"/>
        <w:keepNext/>
        <w:widowControl/>
        <w:spacing w:line="240" w:lineRule="auto"/>
        <w:ind w:firstLine="720"/>
        <w:rPr>
          <w:bCs/>
          <w:sz w:val="24"/>
          <w:szCs w:val="24"/>
        </w:rPr>
      </w:pPr>
      <w:r w:rsidRPr="006751B3">
        <w:rPr>
          <w:bCs/>
          <w:sz w:val="24"/>
          <w:szCs w:val="24"/>
        </w:rPr>
        <w:t xml:space="preserve">1. </w:t>
      </w:r>
      <w:r w:rsidR="003F7524" w:rsidRPr="006751B3">
        <w:rPr>
          <w:bCs/>
          <w:sz w:val="24"/>
          <w:szCs w:val="24"/>
        </w:rPr>
        <w:t>Ограничения и</w:t>
      </w:r>
      <w:r w:rsidRPr="006751B3">
        <w:rPr>
          <w:bCs/>
          <w:sz w:val="24"/>
          <w:szCs w:val="24"/>
        </w:rPr>
        <w:t>спользовани</w:t>
      </w:r>
      <w:r w:rsidR="003F7524" w:rsidRPr="006751B3">
        <w:rPr>
          <w:bCs/>
          <w:sz w:val="24"/>
          <w:szCs w:val="24"/>
        </w:rPr>
        <w:t xml:space="preserve">я земельных участков и </w:t>
      </w:r>
      <w:r w:rsidRPr="006751B3">
        <w:rPr>
          <w:bCs/>
          <w:sz w:val="24"/>
          <w:szCs w:val="24"/>
        </w:rPr>
        <w:t xml:space="preserve">объектов </w:t>
      </w:r>
      <w:r w:rsidR="003F7524" w:rsidRPr="006751B3">
        <w:rPr>
          <w:bCs/>
          <w:sz w:val="24"/>
          <w:szCs w:val="24"/>
        </w:rPr>
        <w:t>капитального строительства в границах санитарно-защитных зон устан</w:t>
      </w:r>
      <w:r w:rsidR="004A5995" w:rsidRPr="006751B3">
        <w:rPr>
          <w:bCs/>
          <w:sz w:val="24"/>
          <w:szCs w:val="24"/>
        </w:rPr>
        <w:t>а</w:t>
      </w:r>
      <w:r w:rsidR="003F7524" w:rsidRPr="006751B3">
        <w:rPr>
          <w:bCs/>
          <w:sz w:val="24"/>
          <w:szCs w:val="24"/>
        </w:rPr>
        <w:t xml:space="preserve">вливаются Федеральным законом от 10 января 2002 года №7-ФЗ «Об охране окружающей среды», федеральным законом от 30 марта 1999 года №52-ФЗ «О санитарно-эпидемиологическом благополучии населения», санитарно-эпидемиологическими правилами и нормативами (СанПиН) </w:t>
      </w:r>
      <w:r w:rsidR="003F7524" w:rsidRPr="006751B3">
        <w:rPr>
          <w:bCs/>
          <w:sz w:val="24"/>
          <w:szCs w:val="24"/>
        </w:rPr>
        <w:br/>
        <w:t>2.2.1/2.1.1.1200-03 «Санитарно-защитные зоны и санитарная классификация предприятий, сооружений и иных объектов».</w:t>
      </w:r>
    </w:p>
    <w:p w:rsidR="004A5995" w:rsidRPr="006751B3" w:rsidRDefault="004A5995" w:rsidP="004A5995">
      <w:pPr>
        <w:pStyle w:val="ConsPlusNormal"/>
        <w:ind w:firstLine="540"/>
        <w:jc w:val="both"/>
        <w:rPr>
          <w:rFonts w:ascii="Times New Roman" w:hAnsi="Times New Roman" w:cs="Times New Roman"/>
          <w:bCs/>
          <w:sz w:val="24"/>
          <w:szCs w:val="24"/>
          <w:lang w:eastAsia="ar-SA"/>
        </w:rPr>
      </w:pPr>
      <w:r w:rsidRPr="006751B3">
        <w:rPr>
          <w:rFonts w:ascii="Times New Roman" w:hAnsi="Times New Roman" w:cs="Times New Roman"/>
          <w:bCs/>
          <w:sz w:val="24"/>
          <w:szCs w:val="24"/>
          <w:lang w:eastAsia="ar-SA"/>
        </w:rPr>
        <w:t>1.1.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A5995" w:rsidRPr="006751B3" w:rsidRDefault="004A5995" w:rsidP="004A5995">
      <w:pPr>
        <w:pStyle w:val="ConsPlusNormal"/>
        <w:ind w:firstLine="540"/>
        <w:jc w:val="both"/>
        <w:rPr>
          <w:rFonts w:ascii="Times New Roman" w:hAnsi="Times New Roman" w:cs="Times New Roman"/>
          <w:bCs/>
          <w:sz w:val="24"/>
          <w:szCs w:val="24"/>
          <w:lang w:eastAsia="ar-SA"/>
        </w:rPr>
      </w:pPr>
      <w:r w:rsidRPr="006751B3">
        <w:rPr>
          <w:rFonts w:ascii="Times New Roman" w:hAnsi="Times New Roman" w:cs="Times New Roman"/>
          <w:bCs/>
          <w:sz w:val="24"/>
          <w:szCs w:val="24"/>
          <w:lang w:eastAsia="ar-SA"/>
        </w:rPr>
        <w:t>1.2.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w:t>
      </w:r>
      <w:r w:rsidRPr="006751B3">
        <w:rPr>
          <w:rFonts w:ascii="Times New Roman" w:hAnsi="Times New Roman" w:cs="Times New Roman"/>
          <w:bCs/>
          <w:sz w:val="24"/>
          <w:szCs w:val="24"/>
          <w:lang w:eastAsia="ar-SA"/>
        </w:rPr>
        <w:lastRenderedPageBreak/>
        <w:t xml:space="preserve">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6751B3">
        <w:rPr>
          <w:rFonts w:ascii="Times New Roman" w:hAnsi="Times New Roman" w:cs="Times New Roman"/>
          <w:bCs/>
          <w:sz w:val="24"/>
          <w:szCs w:val="24"/>
          <w:lang w:eastAsia="ar-SA"/>
        </w:rPr>
        <w:lastRenderedPageBreak/>
        <w:t>комплексы водопроводных сооружений для подготовки и хранения питьевой воды, которые могут повлиять на качество продукции.</w:t>
      </w:r>
    </w:p>
    <w:p w:rsidR="004A5995" w:rsidRPr="006751B3" w:rsidRDefault="004A5995" w:rsidP="004A5995">
      <w:pPr>
        <w:pStyle w:val="ConsPlusNormal"/>
        <w:ind w:firstLine="540"/>
        <w:jc w:val="both"/>
        <w:rPr>
          <w:rFonts w:ascii="Times New Roman" w:hAnsi="Times New Roman" w:cs="Times New Roman"/>
          <w:bCs/>
          <w:sz w:val="24"/>
          <w:szCs w:val="24"/>
          <w:lang w:eastAsia="ar-SA"/>
        </w:rPr>
      </w:pPr>
      <w:r w:rsidRPr="006751B3">
        <w:rPr>
          <w:rFonts w:ascii="Times New Roman" w:hAnsi="Times New Roman" w:cs="Times New Roman"/>
          <w:bCs/>
          <w:sz w:val="24"/>
          <w:szCs w:val="24"/>
          <w:lang w:eastAsia="ar-SA"/>
        </w:rPr>
        <w:t xml:space="preserve">1.3.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751B3">
        <w:rPr>
          <w:rFonts w:ascii="Times New Roman" w:hAnsi="Times New Roman" w:cs="Times New Roman"/>
          <w:bCs/>
          <w:sz w:val="24"/>
          <w:szCs w:val="24"/>
          <w:lang w:eastAsia="ar-SA"/>
        </w:rPr>
        <w:t>электроподстанции</w:t>
      </w:r>
      <w:proofErr w:type="spellEnd"/>
      <w:r w:rsidRPr="006751B3">
        <w:rPr>
          <w:rFonts w:ascii="Times New Roman" w:hAnsi="Times New Roman" w:cs="Times New Roman"/>
          <w:bCs/>
          <w:sz w:val="24"/>
          <w:szCs w:val="24"/>
          <w:lang w:eastAsia="ar-SA"/>
        </w:rPr>
        <w:t xml:space="preserve">, </w:t>
      </w:r>
      <w:proofErr w:type="spellStart"/>
      <w:r w:rsidRPr="006751B3">
        <w:rPr>
          <w:rFonts w:ascii="Times New Roman" w:hAnsi="Times New Roman" w:cs="Times New Roman"/>
          <w:bCs/>
          <w:sz w:val="24"/>
          <w:szCs w:val="24"/>
          <w:lang w:eastAsia="ar-SA"/>
        </w:rPr>
        <w:t>нефте</w:t>
      </w:r>
      <w:proofErr w:type="spellEnd"/>
      <w:r w:rsidRPr="006751B3">
        <w:rPr>
          <w:rFonts w:ascii="Times New Roman" w:hAnsi="Times New Roman" w:cs="Times New Roman"/>
          <w:bCs/>
          <w:sz w:val="24"/>
          <w:szCs w:val="24"/>
          <w:lang w:eastAsia="ar-SA"/>
        </w:rPr>
        <w:t xml:space="preserve">- и газопроводы, артезианские скважины для технического водоснабжения, </w:t>
      </w:r>
      <w:proofErr w:type="spellStart"/>
      <w:r w:rsidRPr="006751B3">
        <w:rPr>
          <w:rFonts w:ascii="Times New Roman" w:hAnsi="Times New Roman" w:cs="Times New Roman"/>
          <w:bCs/>
          <w:sz w:val="24"/>
          <w:szCs w:val="24"/>
          <w:lang w:eastAsia="ar-SA"/>
        </w:rPr>
        <w:t>водоохлаждающие</w:t>
      </w:r>
      <w:proofErr w:type="spellEnd"/>
      <w:r w:rsidRPr="006751B3">
        <w:rPr>
          <w:rFonts w:ascii="Times New Roman" w:hAnsi="Times New Roman" w:cs="Times New Roman"/>
          <w:bCs/>
          <w:sz w:val="24"/>
          <w:szCs w:val="24"/>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A5995" w:rsidRPr="006751B3" w:rsidRDefault="004A5995" w:rsidP="004A5995">
      <w:pPr>
        <w:pStyle w:val="ConsPlusNormal"/>
        <w:ind w:firstLine="540"/>
        <w:jc w:val="both"/>
        <w:rPr>
          <w:rFonts w:ascii="Times New Roman" w:hAnsi="Times New Roman" w:cs="Times New Roman"/>
          <w:bCs/>
          <w:sz w:val="24"/>
          <w:szCs w:val="24"/>
          <w:lang w:eastAsia="ar-SA"/>
        </w:rPr>
      </w:pPr>
      <w:r w:rsidRPr="006751B3">
        <w:rPr>
          <w:rFonts w:ascii="Times New Roman" w:hAnsi="Times New Roman" w:cs="Times New Roman"/>
          <w:bCs/>
          <w:sz w:val="24"/>
          <w:szCs w:val="24"/>
          <w:lang w:eastAsia="ar-SA"/>
        </w:rPr>
        <w:t>1.4.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66B3" w:rsidRPr="006751B3" w:rsidRDefault="003566B3" w:rsidP="004A5995">
      <w:pPr>
        <w:pStyle w:val="19"/>
        <w:keepLines w:val="0"/>
        <w:spacing w:line="240" w:lineRule="auto"/>
        <w:rPr>
          <w:bCs/>
          <w:sz w:val="24"/>
          <w:szCs w:val="24"/>
        </w:rPr>
      </w:pPr>
    </w:p>
    <w:p w:rsidR="0097079A" w:rsidRPr="006751B3" w:rsidRDefault="003566B3" w:rsidP="0097079A">
      <w:pPr>
        <w:pStyle w:val="19"/>
        <w:keepLines w:val="0"/>
        <w:spacing w:line="240" w:lineRule="auto"/>
        <w:rPr>
          <w:bCs/>
          <w:sz w:val="24"/>
          <w:szCs w:val="24"/>
        </w:rPr>
      </w:pPr>
      <w:r w:rsidRPr="006751B3">
        <w:rPr>
          <w:bCs/>
          <w:sz w:val="24"/>
          <w:szCs w:val="24"/>
        </w:rPr>
        <w:t>3.</w:t>
      </w:r>
      <w:r w:rsidR="004A5995" w:rsidRPr="006751B3">
        <w:rPr>
          <w:bCs/>
          <w:sz w:val="24"/>
          <w:szCs w:val="24"/>
        </w:rPr>
        <w:t xml:space="preserve"> </w:t>
      </w:r>
      <w:r w:rsidR="0097079A" w:rsidRPr="006751B3">
        <w:rPr>
          <w:bCs/>
          <w:sz w:val="24"/>
          <w:szCs w:val="24"/>
        </w:rPr>
        <w:t xml:space="preserve">Границы зон затопления, подтопления определяются в  соответствии  с  частью 4   статьи 67.1   </w:t>
      </w:r>
      <w:hyperlink r:id="rId25" w:tgtFrame="contents" w:history="1">
        <w:r w:rsidR="0097079A" w:rsidRPr="006751B3">
          <w:rPr>
            <w:bCs/>
            <w:sz w:val="24"/>
            <w:szCs w:val="24"/>
          </w:rPr>
          <w:t>Водного   кодекса Российской    Федерации</w:t>
        </w:r>
      </w:hyperlink>
      <w:r w:rsidR="0097079A" w:rsidRPr="006751B3">
        <w:rPr>
          <w:bCs/>
          <w:sz w:val="24"/>
          <w:szCs w:val="24"/>
        </w:rPr>
        <w:t xml:space="preserve"> на основании постановления Правительства Российской Федерации от 18 апреля 2014 г. N 360 (в редакции Постановления Правительства Российской Федерации </w:t>
      </w:r>
      <w:hyperlink r:id="rId26" w:tgtFrame="contents" w:history="1">
        <w:r w:rsidR="0097079A" w:rsidRPr="006751B3">
          <w:rPr>
            <w:bCs/>
            <w:sz w:val="24"/>
            <w:szCs w:val="24"/>
          </w:rPr>
          <w:t>от 17.05.2016 г. N 444</w:t>
        </w:r>
      </w:hyperlink>
      <w:r w:rsidR="0097079A" w:rsidRPr="006751B3">
        <w:rPr>
          <w:bCs/>
          <w:sz w:val="24"/>
          <w:szCs w:val="24"/>
        </w:rPr>
        <w:t>).</w:t>
      </w:r>
    </w:p>
    <w:p w:rsidR="0097079A" w:rsidRPr="006751B3" w:rsidRDefault="0097079A" w:rsidP="0097079A">
      <w:pPr>
        <w:pStyle w:val="19"/>
        <w:keepLines w:val="0"/>
        <w:spacing w:line="240" w:lineRule="auto"/>
        <w:rPr>
          <w:bCs/>
          <w:sz w:val="24"/>
          <w:szCs w:val="24"/>
        </w:rPr>
      </w:pPr>
      <w:r w:rsidRPr="006751B3">
        <w:rPr>
          <w:bCs/>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97079A" w:rsidRPr="006751B3" w:rsidRDefault="0097079A" w:rsidP="0097079A">
      <w:pPr>
        <w:pStyle w:val="19"/>
        <w:keepLines w:val="0"/>
        <w:spacing w:line="240" w:lineRule="auto"/>
        <w:rPr>
          <w:bCs/>
          <w:sz w:val="24"/>
          <w:szCs w:val="24"/>
        </w:rPr>
      </w:pPr>
      <w:bookmarkStart w:id="58" w:name="dst213"/>
      <w:bookmarkEnd w:id="58"/>
      <w:r w:rsidRPr="006751B3">
        <w:rPr>
          <w:bCs/>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97079A" w:rsidRPr="006751B3" w:rsidRDefault="0097079A" w:rsidP="0097079A">
      <w:pPr>
        <w:pStyle w:val="19"/>
        <w:keepLines w:val="0"/>
        <w:spacing w:line="240" w:lineRule="auto"/>
        <w:rPr>
          <w:bCs/>
          <w:sz w:val="24"/>
          <w:szCs w:val="24"/>
        </w:rPr>
      </w:pPr>
      <w:bookmarkStart w:id="59" w:name="dst214"/>
      <w:bookmarkEnd w:id="59"/>
      <w:r w:rsidRPr="006751B3">
        <w:rPr>
          <w:bCs/>
          <w:sz w:val="24"/>
          <w:szCs w:val="24"/>
        </w:rPr>
        <w:t>2) использование сточных вод в целях регулирования плодородия почв;</w:t>
      </w:r>
    </w:p>
    <w:p w:rsidR="0097079A" w:rsidRPr="006751B3" w:rsidRDefault="0097079A" w:rsidP="0097079A">
      <w:pPr>
        <w:pStyle w:val="19"/>
        <w:keepLines w:val="0"/>
        <w:spacing w:line="240" w:lineRule="auto"/>
        <w:rPr>
          <w:bCs/>
          <w:sz w:val="24"/>
          <w:szCs w:val="24"/>
        </w:rPr>
      </w:pPr>
      <w:bookmarkStart w:id="60" w:name="dst215"/>
      <w:bookmarkEnd w:id="60"/>
      <w:r w:rsidRPr="006751B3">
        <w:rPr>
          <w:bCs/>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7079A" w:rsidRPr="006751B3" w:rsidRDefault="0097079A" w:rsidP="0097079A">
      <w:pPr>
        <w:pStyle w:val="19"/>
        <w:keepLines w:val="0"/>
        <w:spacing w:line="240" w:lineRule="auto"/>
        <w:rPr>
          <w:bCs/>
          <w:sz w:val="24"/>
          <w:szCs w:val="24"/>
        </w:rPr>
      </w:pPr>
      <w:bookmarkStart w:id="61" w:name="dst216"/>
      <w:bookmarkEnd w:id="61"/>
      <w:r w:rsidRPr="006751B3">
        <w:rPr>
          <w:bCs/>
          <w:sz w:val="24"/>
          <w:szCs w:val="24"/>
        </w:rPr>
        <w:t>4) осуществление авиационных мер по борьбе с вредными организмами.</w:t>
      </w:r>
    </w:p>
    <w:p w:rsidR="0097079A" w:rsidRPr="006751B3" w:rsidRDefault="0097079A" w:rsidP="0097079A">
      <w:pPr>
        <w:pStyle w:val="19"/>
        <w:keepLines w:val="0"/>
        <w:spacing w:line="240" w:lineRule="auto"/>
        <w:rPr>
          <w:bCs/>
          <w:sz w:val="24"/>
          <w:szCs w:val="24"/>
        </w:rPr>
      </w:pPr>
      <w:r w:rsidRPr="006751B3">
        <w:rPr>
          <w:bCs/>
          <w:sz w:val="24"/>
          <w:szCs w:val="24"/>
        </w:rPr>
        <w:t>3.1.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B82B73" w:rsidRPr="006751B3" w:rsidRDefault="00B82B73" w:rsidP="00B82B73">
      <w:pPr>
        <w:pStyle w:val="19"/>
        <w:keepLines w:val="0"/>
        <w:spacing w:line="240" w:lineRule="auto"/>
        <w:rPr>
          <w:bCs/>
          <w:sz w:val="24"/>
          <w:szCs w:val="24"/>
        </w:rPr>
      </w:pPr>
    </w:p>
    <w:p w:rsidR="00B82B73" w:rsidRPr="006751B3" w:rsidRDefault="00B82B73" w:rsidP="00B82B73">
      <w:pPr>
        <w:pStyle w:val="19"/>
        <w:keepLines w:val="0"/>
        <w:spacing w:line="240" w:lineRule="auto"/>
        <w:rPr>
          <w:bCs/>
          <w:sz w:val="24"/>
          <w:szCs w:val="24"/>
        </w:rPr>
      </w:pPr>
      <w:r w:rsidRPr="006751B3">
        <w:rPr>
          <w:bCs/>
          <w:sz w:val="24"/>
          <w:szCs w:val="24"/>
        </w:rPr>
        <w:t>4.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rsidR="00B82B73" w:rsidRPr="006751B3" w:rsidRDefault="00B82B73" w:rsidP="00B82B73">
      <w:pPr>
        <w:pStyle w:val="19"/>
        <w:keepLines w:val="0"/>
        <w:spacing w:line="240" w:lineRule="auto"/>
        <w:rPr>
          <w:bCs/>
          <w:sz w:val="24"/>
          <w:szCs w:val="24"/>
        </w:rPr>
      </w:pPr>
      <w:r w:rsidRPr="006751B3">
        <w:rPr>
          <w:bCs/>
          <w:sz w:val="24"/>
          <w:szCs w:val="24"/>
        </w:rPr>
        <w:t>4.1.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B82B73" w:rsidRPr="006751B3" w:rsidRDefault="00B82B73" w:rsidP="00B82B73">
      <w:pPr>
        <w:pStyle w:val="19"/>
        <w:keepLines w:val="0"/>
        <w:spacing w:line="240" w:lineRule="auto"/>
        <w:rPr>
          <w:bCs/>
          <w:sz w:val="24"/>
          <w:szCs w:val="24"/>
        </w:rPr>
      </w:pPr>
      <w:r w:rsidRPr="006751B3">
        <w:rPr>
          <w:bCs/>
          <w:sz w:val="24"/>
          <w:szCs w:val="24"/>
        </w:rPr>
        <w:t xml:space="preserve">4.2.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w:t>
      </w:r>
      <w:r w:rsidRPr="006751B3">
        <w:rPr>
          <w:bCs/>
          <w:sz w:val="24"/>
          <w:szCs w:val="24"/>
        </w:rPr>
        <w:lastRenderedPageBreak/>
        <w:t>сооружениям должны иметь твердое покрытие.</w:t>
      </w:r>
    </w:p>
    <w:p w:rsidR="00B82B73" w:rsidRPr="006751B3" w:rsidRDefault="00B82B73" w:rsidP="00B82B73">
      <w:pPr>
        <w:pStyle w:val="19"/>
        <w:keepLines w:val="0"/>
        <w:spacing w:line="240" w:lineRule="auto"/>
        <w:rPr>
          <w:bCs/>
          <w:sz w:val="24"/>
          <w:szCs w:val="24"/>
        </w:rPr>
      </w:pPr>
      <w:r w:rsidRPr="006751B3">
        <w:rPr>
          <w:bCs/>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82B73" w:rsidRPr="006751B3" w:rsidRDefault="00B82B73" w:rsidP="00B82B73">
      <w:pPr>
        <w:pStyle w:val="19"/>
        <w:keepLines w:val="0"/>
        <w:spacing w:line="240" w:lineRule="auto"/>
        <w:rPr>
          <w:bCs/>
          <w:sz w:val="24"/>
          <w:szCs w:val="24"/>
        </w:rPr>
      </w:pPr>
      <w:r w:rsidRPr="006751B3">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B82B73" w:rsidRPr="006751B3" w:rsidRDefault="00B82B73" w:rsidP="00B82B73">
      <w:pPr>
        <w:pStyle w:val="19"/>
        <w:keepLines w:val="0"/>
        <w:spacing w:line="240" w:lineRule="auto"/>
        <w:rPr>
          <w:bCs/>
          <w:sz w:val="24"/>
          <w:szCs w:val="24"/>
        </w:rPr>
      </w:pPr>
      <w:r w:rsidRPr="006751B3">
        <w:rPr>
          <w:bCs/>
          <w:sz w:val="24"/>
          <w:szCs w:val="24"/>
        </w:rPr>
        <w:t>4.3.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B82B73" w:rsidRPr="006751B3" w:rsidRDefault="00B82B73" w:rsidP="00B82B73">
      <w:pPr>
        <w:pStyle w:val="19"/>
        <w:keepLines w:val="0"/>
        <w:spacing w:line="240" w:lineRule="auto"/>
        <w:rPr>
          <w:bCs/>
          <w:sz w:val="24"/>
          <w:szCs w:val="24"/>
        </w:rPr>
      </w:pPr>
      <w:r w:rsidRPr="006751B3">
        <w:rPr>
          <w:bCs/>
          <w:sz w:val="24"/>
          <w:szCs w:val="24"/>
        </w:rPr>
        <w:t>4.4.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w:t>
      </w:r>
      <w:r w:rsidRPr="006751B3">
        <w:rPr>
          <w:bCs/>
          <w:sz w:val="24"/>
          <w:szCs w:val="24"/>
        </w:rPr>
        <w:lastRenderedPageBreak/>
        <w:t xml:space="preserve">х удобрений, накопителей </w:t>
      </w:r>
      <w:proofErr w:type="spellStart"/>
      <w:r w:rsidRPr="006751B3">
        <w:rPr>
          <w:bCs/>
          <w:sz w:val="24"/>
          <w:szCs w:val="24"/>
        </w:rPr>
        <w:t>промстоков</w:t>
      </w:r>
      <w:proofErr w:type="spellEnd"/>
      <w:r w:rsidRPr="006751B3">
        <w:rPr>
          <w:bCs/>
          <w:sz w:val="24"/>
          <w:szCs w:val="24"/>
        </w:rPr>
        <w:t xml:space="preserve">, </w:t>
      </w:r>
      <w:proofErr w:type="spellStart"/>
      <w:r w:rsidRPr="006751B3">
        <w:rPr>
          <w:bCs/>
          <w:sz w:val="24"/>
          <w:szCs w:val="24"/>
        </w:rPr>
        <w:t>шлаконакопителей</w:t>
      </w:r>
      <w:proofErr w:type="spellEnd"/>
      <w:r w:rsidRPr="006751B3">
        <w:rPr>
          <w:bCs/>
          <w:sz w:val="24"/>
          <w:szCs w:val="24"/>
        </w:rPr>
        <w:t>.</w:t>
      </w:r>
    </w:p>
    <w:p w:rsidR="00B82B73" w:rsidRPr="006751B3" w:rsidRDefault="00701060" w:rsidP="00B82B73">
      <w:pPr>
        <w:pStyle w:val="19"/>
        <w:keepLines w:val="0"/>
        <w:spacing w:line="240" w:lineRule="auto"/>
        <w:rPr>
          <w:bCs/>
          <w:sz w:val="24"/>
          <w:szCs w:val="24"/>
        </w:rPr>
      </w:pPr>
      <w:r w:rsidRPr="006751B3">
        <w:rPr>
          <w:bCs/>
          <w:sz w:val="24"/>
          <w:szCs w:val="24"/>
        </w:rPr>
        <w:t>4.5</w:t>
      </w:r>
      <w:r w:rsidR="00B82B73" w:rsidRPr="006751B3">
        <w:rPr>
          <w:bCs/>
          <w:sz w:val="24"/>
          <w:szCs w:val="24"/>
        </w:rPr>
        <w:t xml:space="preserve">. 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00B82B73" w:rsidRPr="006751B3">
        <w:rPr>
          <w:bCs/>
          <w:sz w:val="24"/>
          <w:szCs w:val="24"/>
        </w:rPr>
        <w:t>Роспотребнадзором</w:t>
      </w:r>
      <w:proofErr w:type="spellEnd"/>
      <w:r w:rsidR="00B82B73" w:rsidRPr="006751B3">
        <w:rPr>
          <w:bCs/>
          <w:sz w:val="24"/>
          <w:szCs w:val="24"/>
        </w:rPr>
        <w:t>.</w:t>
      </w:r>
    </w:p>
    <w:p w:rsidR="00B82B73" w:rsidRPr="006751B3" w:rsidRDefault="00B82B73" w:rsidP="0097079A">
      <w:pPr>
        <w:pStyle w:val="19"/>
        <w:keepLines w:val="0"/>
        <w:spacing w:line="240" w:lineRule="auto"/>
        <w:rPr>
          <w:bCs/>
          <w:sz w:val="24"/>
          <w:szCs w:val="24"/>
        </w:rPr>
      </w:pPr>
    </w:p>
    <w:p w:rsidR="00000F08" w:rsidRPr="006751B3" w:rsidRDefault="00000F08" w:rsidP="00000F08">
      <w:pPr>
        <w:pStyle w:val="20"/>
        <w:spacing w:after="100"/>
        <w:ind w:firstLine="709"/>
        <w:jc w:val="both"/>
        <w:rPr>
          <w:rFonts w:ascii="Times New Roman" w:hAnsi="Times New Roman" w:cs="Times New Roman"/>
          <w:color w:val="auto"/>
          <w:sz w:val="24"/>
          <w:szCs w:val="24"/>
        </w:rPr>
      </w:pPr>
      <w:bookmarkStart w:id="62" w:name="_Toc5737558"/>
      <w:r w:rsidRPr="006751B3">
        <w:rPr>
          <w:rFonts w:ascii="Times New Roman" w:hAnsi="Times New Roman" w:cs="Times New Roman"/>
          <w:color w:val="auto"/>
          <w:sz w:val="24"/>
          <w:szCs w:val="24"/>
        </w:rPr>
        <w:t>Статья 49. Использование земельных участков и объектов капитального строительства в границах охранных коридоров транспортных коммуникаций</w:t>
      </w:r>
      <w:bookmarkEnd w:id="62"/>
    </w:p>
    <w:p w:rsidR="00000F08" w:rsidRPr="006751B3" w:rsidRDefault="00000F08" w:rsidP="00000F08">
      <w:pPr>
        <w:pStyle w:val="19"/>
        <w:keepLines w:val="0"/>
        <w:spacing w:line="240" w:lineRule="auto"/>
        <w:rPr>
          <w:bCs/>
          <w:sz w:val="24"/>
          <w:szCs w:val="24"/>
        </w:rPr>
      </w:pPr>
      <w:bookmarkStart w:id="63" w:name="_Toc448658471"/>
      <w:bookmarkStart w:id="64" w:name="_Toc448658632"/>
      <w:bookmarkStart w:id="65" w:name="_Toc448741311"/>
      <w:bookmarkStart w:id="66" w:name="_Toc470251982"/>
      <w:r w:rsidRPr="006751B3">
        <w:rPr>
          <w:bCs/>
          <w:sz w:val="24"/>
          <w:szCs w:val="24"/>
        </w:rPr>
        <w:t xml:space="preserve">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6751B3">
          <w:rPr>
            <w:bCs/>
            <w:sz w:val="24"/>
            <w:szCs w:val="24"/>
          </w:rPr>
          <w:t>законодательством</w:t>
        </w:r>
      </w:hyperlink>
      <w:r w:rsidRPr="006751B3">
        <w:rPr>
          <w:bCs/>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63"/>
      <w:bookmarkEnd w:id="64"/>
      <w:bookmarkEnd w:id="65"/>
      <w:bookmarkEnd w:id="66"/>
    </w:p>
    <w:p w:rsidR="00000F08" w:rsidRPr="006751B3" w:rsidRDefault="00000F08" w:rsidP="00000F08">
      <w:pPr>
        <w:pStyle w:val="19"/>
        <w:keepLines w:val="0"/>
        <w:spacing w:line="240" w:lineRule="auto"/>
        <w:rPr>
          <w:bCs/>
          <w:sz w:val="24"/>
          <w:szCs w:val="24"/>
        </w:rPr>
      </w:pPr>
      <w:bookmarkStart w:id="67" w:name="_Toc448658472"/>
      <w:bookmarkStart w:id="68" w:name="_Toc448658633"/>
      <w:bookmarkStart w:id="69" w:name="_Toc448741312"/>
      <w:bookmarkStart w:id="70" w:name="_Toc470251983"/>
      <w:r w:rsidRPr="006751B3">
        <w:rPr>
          <w:bCs/>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bookmarkEnd w:id="67"/>
      <w:bookmarkEnd w:id="68"/>
      <w:bookmarkEnd w:id="69"/>
      <w:bookmarkEnd w:id="70"/>
    </w:p>
    <w:p w:rsidR="00000F08" w:rsidRPr="006751B3" w:rsidRDefault="00000F08" w:rsidP="00000F08">
      <w:pPr>
        <w:pStyle w:val="19"/>
        <w:keepLines w:val="0"/>
        <w:spacing w:line="240" w:lineRule="auto"/>
        <w:rPr>
          <w:bCs/>
          <w:sz w:val="24"/>
          <w:szCs w:val="24"/>
        </w:rPr>
      </w:pPr>
      <w:bookmarkStart w:id="71" w:name="_Toc448658473"/>
      <w:bookmarkStart w:id="72" w:name="_Toc448658634"/>
      <w:bookmarkStart w:id="73" w:name="_Toc448741313"/>
      <w:bookmarkStart w:id="74" w:name="_Toc470251984"/>
      <w:r w:rsidRPr="006751B3">
        <w:rPr>
          <w:bCs/>
          <w:sz w:val="24"/>
          <w:szCs w:val="24"/>
        </w:rPr>
        <w:t>Размещение в пределах придорожных полос объектов разрешается при соблюдении следующих условий:</w:t>
      </w:r>
      <w:bookmarkEnd w:id="71"/>
      <w:bookmarkEnd w:id="72"/>
      <w:bookmarkEnd w:id="73"/>
      <w:bookmarkEnd w:id="74"/>
    </w:p>
    <w:p w:rsidR="00000F08" w:rsidRPr="006751B3" w:rsidRDefault="00000F08" w:rsidP="00000F08">
      <w:pPr>
        <w:pStyle w:val="19"/>
        <w:keepLines w:val="0"/>
        <w:spacing w:line="240" w:lineRule="auto"/>
        <w:rPr>
          <w:bCs/>
          <w:sz w:val="24"/>
          <w:szCs w:val="24"/>
        </w:rPr>
      </w:pPr>
      <w:bookmarkStart w:id="75" w:name="_Toc448658474"/>
      <w:bookmarkStart w:id="76" w:name="_Toc448658635"/>
      <w:bookmarkStart w:id="77" w:name="_Toc448741314"/>
      <w:bookmarkStart w:id="78" w:name="_Toc470251985"/>
      <w:r w:rsidRPr="006751B3">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bookmarkEnd w:id="75"/>
      <w:bookmarkEnd w:id="76"/>
      <w:bookmarkEnd w:id="77"/>
      <w:bookmarkEnd w:id="78"/>
    </w:p>
    <w:p w:rsidR="00000F08" w:rsidRPr="006751B3" w:rsidRDefault="00000F08" w:rsidP="00000F08">
      <w:pPr>
        <w:pStyle w:val="19"/>
        <w:keepLines w:val="0"/>
        <w:spacing w:line="240" w:lineRule="auto"/>
        <w:rPr>
          <w:bCs/>
          <w:sz w:val="24"/>
          <w:szCs w:val="24"/>
        </w:rPr>
      </w:pPr>
      <w:bookmarkStart w:id="79" w:name="_Toc448658475"/>
      <w:bookmarkStart w:id="80" w:name="_Toc448658636"/>
      <w:bookmarkStart w:id="81" w:name="_Toc448741315"/>
      <w:bookmarkStart w:id="82" w:name="_Toc470251986"/>
      <w:r w:rsidRPr="006751B3">
        <w:rPr>
          <w:bCs/>
          <w:sz w:val="24"/>
          <w:szCs w:val="24"/>
        </w:rPr>
        <w:t>б) выбор места размещения объектов должны соблюдаться с учетом возможной реконструкции автомобильной дороги;</w:t>
      </w:r>
      <w:bookmarkEnd w:id="79"/>
      <w:bookmarkEnd w:id="80"/>
      <w:bookmarkEnd w:id="81"/>
      <w:bookmarkEnd w:id="82"/>
    </w:p>
    <w:p w:rsidR="00000F08" w:rsidRPr="006751B3" w:rsidRDefault="00000F08" w:rsidP="00000F08">
      <w:pPr>
        <w:pStyle w:val="19"/>
        <w:keepLines w:val="0"/>
        <w:spacing w:line="240" w:lineRule="auto"/>
        <w:rPr>
          <w:bCs/>
          <w:sz w:val="24"/>
          <w:szCs w:val="24"/>
        </w:rPr>
      </w:pPr>
      <w:bookmarkStart w:id="83" w:name="_Toc448658476"/>
      <w:bookmarkStart w:id="84" w:name="_Toc448658637"/>
      <w:bookmarkStart w:id="85" w:name="_Toc448741316"/>
      <w:bookmarkStart w:id="86" w:name="_Toc470251987"/>
      <w:r w:rsidRPr="006751B3">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bookmarkEnd w:id="83"/>
      <w:bookmarkEnd w:id="84"/>
      <w:bookmarkEnd w:id="85"/>
      <w:bookmarkEnd w:id="86"/>
    </w:p>
    <w:p w:rsidR="00000F08" w:rsidRPr="006751B3" w:rsidRDefault="00000F08" w:rsidP="00000F08">
      <w:pPr>
        <w:pStyle w:val="19"/>
        <w:keepLines w:val="0"/>
        <w:spacing w:line="240" w:lineRule="auto"/>
        <w:rPr>
          <w:bCs/>
          <w:sz w:val="24"/>
          <w:szCs w:val="24"/>
        </w:rPr>
      </w:pPr>
      <w:bookmarkStart w:id="87" w:name="_Toc448658477"/>
      <w:bookmarkStart w:id="88" w:name="_Toc448658638"/>
      <w:bookmarkStart w:id="89" w:name="_Toc448741317"/>
      <w:bookmarkStart w:id="90" w:name="_Toc470251988"/>
      <w:r w:rsidRPr="006751B3">
        <w:rPr>
          <w:bCs/>
          <w:sz w:val="24"/>
          <w:szCs w:val="24"/>
        </w:rPr>
        <w:t xml:space="preserve">3. Размещение объектов дорожного сервиса в пределах придорожных полос должно </w:t>
      </w:r>
      <w:r w:rsidRPr="006751B3">
        <w:rPr>
          <w:bCs/>
          <w:sz w:val="24"/>
          <w:szCs w:val="24"/>
        </w:rPr>
        <w:lastRenderedPageBreak/>
        <w:t>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bookmarkEnd w:id="87"/>
      <w:bookmarkEnd w:id="88"/>
      <w:bookmarkEnd w:id="89"/>
      <w:bookmarkEnd w:id="90"/>
    </w:p>
    <w:p w:rsidR="00000F08" w:rsidRPr="006751B3" w:rsidRDefault="00000F08" w:rsidP="00000F08">
      <w:pPr>
        <w:pStyle w:val="19"/>
        <w:keepLines w:val="0"/>
        <w:spacing w:line="240" w:lineRule="auto"/>
        <w:rPr>
          <w:bCs/>
          <w:sz w:val="24"/>
          <w:szCs w:val="24"/>
        </w:rPr>
      </w:pPr>
      <w:r w:rsidRPr="006751B3">
        <w:rPr>
          <w:bCs/>
          <w:sz w:val="24"/>
          <w:szCs w:val="24"/>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000F08" w:rsidRPr="006751B3" w:rsidRDefault="00000F08" w:rsidP="00000F08">
      <w:pPr>
        <w:pStyle w:val="19"/>
        <w:keepLines w:val="0"/>
        <w:spacing w:line="240" w:lineRule="auto"/>
        <w:rPr>
          <w:bCs/>
          <w:sz w:val="24"/>
          <w:szCs w:val="24"/>
        </w:rPr>
      </w:pPr>
      <w:bookmarkStart w:id="91" w:name="_Toc448658478"/>
      <w:bookmarkStart w:id="92" w:name="_Toc448658639"/>
      <w:bookmarkStart w:id="93" w:name="_Toc448741318"/>
      <w:bookmarkStart w:id="94" w:name="_Toc470251989"/>
      <w:r w:rsidRPr="006751B3">
        <w:rPr>
          <w:bCs/>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bookmarkEnd w:id="91"/>
      <w:bookmarkEnd w:id="92"/>
      <w:bookmarkEnd w:id="93"/>
      <w:bookmarkEnd w:id="94"/>
    </w:p>
    <w:p w:rsidR="00000F08" w:rsidRPr="006751B3" w:rsidRDefault="00000F08" w:rsidP="00000F08">
      <w:pPr>
        <w:pStyle w:val="19"/>
        <w:keepLines w:val="0"/>
        <w:spacing w:line="240" w:lineRule="auto"/>
        <w:rPr>
          <w:bCs/>
          <w:sz w:val="24"/>
          <w:szCs w:val="24"/>
        </w:rPr>
      </w:pPr>
      <w:bookmarkStart w:id="95" w:name="_Toc448658479"/>
      <w:bookmarkStart w:id="96" w:name="_Toc448658640"/>
      <w:bookmarkStart w:id="97" w:name="_Toc448741319"/>
      <w:bookmarkStart w:id="98" w:name="_Toc470251990"/>
      <w:r w:rsidRPr="006751B3">
        <w:rPr>
          <w:bCs/>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bookmarkEnd w:id="95"/>
      <w:bookmarkEnd w:id="96"/>
      <w:bookmarkEnd w:id="97"/>
      <w:bookmarkEnd w:id="98"/>
    </w:p>
    <w:p w:rsidR="00000F08" w:rsidRPr="006751B3" w:rsidRDefault="00000F08" w:rsidP="00000F08">
      <w:pPr>
        <w:pStyle w:val="19"/>
        <w:keepLines w:val="0"/>
        <w:spacing w:line="240" w:lineRule="auto"/>
        <w:rPr>
          <w:bCs/>
          <w:sz w:val="24"/>
          <w:szCs w:val="24"/>
        </w:rPr>
      </w:pPr>
      <w:bookmarkStart w:id="99" w:name="_Toc448658480"/>
      <w:bookmarkStart w:id="100" w:name="_Toc448658641"/>
      <w:bookmarkStart w:id="101" w:name="_Toc448741320"/>
      <w:bookmarkStart w:id="102" w:name="_Toc470251991"/>
      <w:r w:rsidRPr="006751B3">
        <w:rPr>
          <w:bCs/>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bookmarkEnd w:id="99"/>
      <w:bookmarkEnd w:id="100"/>
      <w:bookmarkEnd w:id="101"/>
      <w:bookmarkEnd w:id="102"/>
    </w:p>
    <w:p w:rsidR="00000F08" w:rsidRPr="006751B3" w:rsidRDefault="00000F08" w:rsidP="00000F08">
      <w:pPr>
        <w:pStyle w:val="19"/>
        <w:keepLines w:val="0"/>
        <w:spacing w:line="240" w:lineRule="auto"/>
        <w:rPr>
          <w:bCs/>
          <w:sz w:val="24"/>
          <w:szCs w:val="24"/>
        </w:rPr>
      </w:pPr>
      <w:bookmarkStart w:id="103" w:name="_Toc448658481"/>
      <w:bookmarkStart w:id="104" w:name="_Toc448658642"/>
      <w:bookmarkStart w:id="105" w:name="_Toc448741321"/>
      <w:bookmarkStart w:id="106" w:name="_Toc470251992"/>
      <w:r w:rsidRPr="006751B3">
        <w:rPr>
          <w:bCs/>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bookmarkEnd w:id="103"/>
      <w:bookmarkEnd w:id="104"/>
      <w:bookmarkEnd w:id="105"/>
      <w:bookmarkEnd w:id="106"/>
    </w:p>
    <w:p w:rsidR="00000F08" w:rsidRPr="006751B3" w:rsidRDefault="00000F08" w:rsidP="00000F08">
      <w:pPr>
        <w:pStyle w:val="19"/>
        <w:keepLines w:val="0"/>
        <w:spacing w:line="240" w:lineRule="auto"/>
        <w:rPr>
          <w:bCs/>
          <w:sz w:val="24"/>
          <w:szCs w:val="24"/>
        </w:rPr>
      </w:pPr>
      <w:bookmarkStart w:id="107" w:name="_Toc448658482"/>
      <w:bookmarkStart w:id="108" w:name="_Toc448658643"/>
      <w:bookmarkStart w:id="109" w:name="_Toc448741322"/>
      <w:bookmarkStart w:id="110" w:name="_Toc470251993"/>
      <w:r w:rsidRPr="006751B3">
        <w:rPr>
          <w:bCs/>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bookmarkEnd w:id="107"/>
      <w:bookmarkEnd w:id="108"/>
      <w:bookmarkEnd w:id="109"/>
      <w:bookmarkEnd w:id="110"/>
    </w:p>
    <w:p w:rsidR="00000F08" w:rsidRPr="006751B3" w:rsidRDefault="00000F08" w:rsidP="00000F08">
      <w:pPr>
        <w:pStyle w:val="19"/>
        <w:keepLines w:val="0"/>
        <w:spacing w:line="240" w:lineRule="auto"/>
        <w:rPr>
          <w:bCs/>
          <w:sz w:val="24"/>
          <w:szCs w:val="24"/>
        </w:rPr>
      </w:pPr>
      <w:bookmarkStart w:id="111" w:name="_Toc448658483"/>
      <w:bookmarkStart w:id="112" w:name="_Toc448658644"/>
      <w:bookmarkStart w:id="113" w:name="_Toc448741323"/>
      <w:bookmarkStart w:id="114" w:name="_Toc470251994"/>
      <w:r w:rsidRPr="006751B3">
        <w:rPr>
          <w:bCs/>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bookmarkEnd w:id="111"/>
      <w:bookmarkEnd w:id="112"/>
      <w:bookmarkEnd w:id="113"/>
      <w:bookmarkEnd w:id="114"/>
    </w:p>
    <w:p w:rsidR="00B669C9" w:rsidRPr="006751B3" w:rsidRDefault="00B669C9" w:rsidP="00B669C9">
      <w:pPr>
        <w:pStyle w:val="20"/>
        <w:spacing w:after="100"/>
        <w:ind w:firstLine="709"/>
        <w:jc w:val="both"/>
        <w:rPr>
          <w:rFonts w:ascii="Times New Roman" w:hAnsi="Times New Roman" w:cs="Times New Roman"/>
          <w:color w:val="auto"/>
          <w:sz w:val="24"/>
          <w:szCs w:val="24"/>
        </w:rPr>
      </w:pPr>
      <w:bookmarkStart w:id="115" w:name="_Toc5737559"/>
      <w:r w:rsidRPr="006751B3">
        <w:rPr>
          <w:rFonts w:ascii="Times New Roman" w:hAnsi="Times New Roman" w:cs="Times New Roman"/>
          <w:color w:val="auto"/>
          <w:sz w:val="24"/>
          <w:szCs w:val="24"/>
        </w:rPr>
        <w:t xml:space="preserve">Статья 50. Использование земельных участков и объектов капитального строительства в границах </w:t>
      </w:r>
      <w:proofErr w:type="spellStart"/>
      <w:r w:rsidRPr="006751B3">
        <w:rPr>
          <w:rFonts w:ascii="Times New Roman" w:hAnsi="Times New Roman" w:cs="Times New Roman"/>
          <w:color w:val="auto"/>
          <w:sz w:val="24"/>
          <w:szCs w:val="24"/>
        </w:rPr>
        <w:t>водоохранных</w:t>
      </w:r>
      <w:proofErr w:type="spellEnd"/>
      <w:r w:rsidRPr="006751B3">
        <w:rPr>
          <w:rFonts w:ascii="Times New Roman" w:hAnsi="Times New Roman" w:cs="Times New Roman"/>
          <w:color w:val="auto"/>
          <w:sz w:val="24"/>
          <w:szCs w:val="24"/>
        </w:rPr>
        <w:t xml:space="preserve"> зон</w:t>
      </w:r>
      <w:bookmarkEnd w:id="115"/>
    </w:p>
    <w:p w:rsidR="00B669C9" w:rsidRPr="006751B3" w:rsidRDefault="00B669C9" w:rsidP="00B669C9">
      <w:pPr>
        <w:pStyle w:val="19"/>
        <w:keepLines w:val="0"/>
        <w:spacing w:line="240" w:lineRule="auto"/>
        <w:rPr>
          <w:bCs/>
          <w:sz w:val="24"/>
          <w:szCs w:val="24"/>
        </w:rPr>
      </w:pPr>
      <w:r w:rsidRPr="006751B3">
        <w:rPr>
          <w:bCs/>
          <w:sz w:val="24"/>
          <w:szCs w:val="24"/>
        </w:rPr>
        <w:t xml:space="preserve">1. Ограничения использования земельных участков и объектов капитального строительства в границах </w:t>
      </w:r>
      <w:proofErr w:type="spellStart"/>
      <w:r w:rsidRPr="006751B3">
        <w:rPr>
          <w:bCs/>
          <w:sz w:val="24"/>
          <w:szCs w:val="24"/>
        </w:rPr>
        <w:t>водоохранных</w:t>
      </w:r>
      <w:proofErr w:type="spellEnd"/>
      <w:r w:rsidRPr="006751B3">
        <w:rPr>
          <w:bCs/>
          <w:sz w:val="24"/>
          <w:szCs w:val="24"/>
        </w:rPr>
        <w:t xml:space="preserve"> зон и прибрежных защитных полос водных объектов устанавливаются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B669C9" w:rsidRPr="006751B3" w:rsidRDefault="00B669C9" w:rsidP="00B669C9">
      <w:pPr>
        <w:spacing w:after="0" w:line="240" w:lineRule="auto"/>
        <w:ind w:firstLine="720"/>
        <w:jc w:val="both"/>
        <w:rPr>
          <w:rFonts w:ascii="Times New Roman" w:eastAsia="Times New Roman" w:hAnsi="Times New Roman" w:cs="Times New Roman"/>
          <w:bCs/>
          <w:sz w:val="24"/>
          <w:szCs w:val="24"/>
          <w:lang w:eastAsia="ar-SA"/>
        </w:rPr>
      </w:pPr>
      <w:r w:rsidRPr="006751B3">
        <w:rPr>
          <w:rFonts w:ascii="Times New Roman" w:eastAsia="Times New Roman" w:hAnsi="Times New Roman" w:cs="Times New Roman"/>
          <w:bCs/>
          <w:sz w:val="24"/>
          <w:szCs w:val="24"/>
          <w:lang w:eastAsia="ar-SA"/>
        </w:rPr>
        <w:t xml:space="preserve">2. Постановлением от 15 июля 2009 года № 1492-П «Об установлении ширины </w:t>
      </w:r>
      <w:proofErr w:type="spellStart"/>
      <w:r w:rsidRPr="006751B3">
        <w:rPr>
          <w:rFonts w:ascii="Times New Roman" w:eastAsia="Times New Roman" w:hAnsi="Times New Roman" w:cs="Times New Roman"/>
          <w:bCs/>
          <w:sz w:val="24"/>
          <w:szCs w:val="24"/>
          <w:lang w:eastAsia="ar-SA"/>
        </w:rPr>
        <w:t>водоохранных</w:t>
      </w:r>
      <w:proofErr w:type="spellEnd"/>
      <w:r w:rsidRPr="006751B3">
        <w:rPr>
          <w:rFonts w:ascii="Times New Roman" w:eastAsia="Times New Roman" w:hAnsi="Times New Roman" w:cs="Times New Roman"/>
          <w:bCs/>
          <w:sz w:val="24"/>
          <w:szCs w:val="24"/>
          <w:lang w:eastAsia="ar-SA"/>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6751B3">
        <w:rPr>
          <w:rFonts w:ascii="Times New Roman" w:eastAsia="Times New Roman" w:hAnsi="Times New Roman" w:cs="Times New Roman"/>
          <w:bCs/>
          <w:sz w:val="24"/>
          <w:szCs w:val="24"/>
          <w:lang w:eastAsia="ar-SA"/>
        </w:rPr>
        <w:t>водоохранных</w:t>
      </w:r>
      <w:proofErr w:type="spellEnd"/>
      <w:r w:rsidRPr="006751B3">
        <w:rPr>
          <w:rFonts w:ascii="Times New Roman" w:eastAsia="Times New Roman" w:hAnsi="Times New Roman" w:cs="Times New Roman"/>
          <w:bCs/>
          <w:sz w:val="24"/>
          <w:szCs w:val="24"/>
          <w:lang w:eastAsia="ar-SA"/>
        </w:rPr>
        <w:t xml:space="preserve"> зон, прибрежных защитных полос и береговых полос водных объектов. </w:t>
      </w:r>
    </w:p>
    <w:p w:rsidR="00B669C9" w:rsidRPr="006751B3" w:rsidRDefault="00B669C9" w:rsidP="00B669C9">
      <w:pPr>
        <w:spacing w:after="0" w:line="240" w:lineRule="auto"/>
        <w:ind w:firstLine="720"/>
        <w:jc w:val="both"/>
        <w:rPr>
          <w:rFonts w:ascii="Times New Roman" w:eastAsia="Times New Roman" w:hAnsi="Times New Roman" w:cs="Times New Roman"/>
          <w:bCs/>
          <w:sz w:val="24"/>
          <w:szCs w:val="24"/>
          <w:lang w:eastAsia="ar-SA"/>
        </w:rPr>
      </w:pPr>
      <w:r w:rsidRPr="006751B3">
        <w:rPr>
          <w:rFonts w:ascii="Times New Roman" w:eastAsia="Times New Roman" w:hAnsi="Times New Roman" w:cs="Times New Roman"/>
          <w:bCs/>
          <w:sz w:val="24"/>
          <w:szCs w:val="24"/>
          <w:lang w:eastAsia="ar-SA"/>
        </w:rPr>
        <w:t>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w:t>
      </w:r>
    </w:p>
    <w:p w:rsidR="00B669C9" w:rsidRPr="006751B3" w:rsidRDefault="00B669C9" w:rsidP="00B669C9">
      <w:pPr>
        <w:pStyle w:val="19"/>
        <w:keepLines w:val="0"/>
        <w:spacing w:line="240" w:lineRule="auto"/>
        <w:rPr>
          <w:bCs/>
          <w:sz w:val="24"/>
          <w:szCs w:val="24"/>
        </w:rPr>
      </w:pPr>
      <w:r w:rsidRPr="006751B3">
        <w:rPr>
          <w:bCs/>
          <w:sz w:val="24"/>
          <w:szCs w:val="24"/>
        </w:rPr>
        <w:t xml:space="preserve">3. В границах </w:t>
      </w:r>
      <w:proofErr w:type="spellStart"/>
      <w:r w:rsidRPr="006751B3">
        <w:rPr>
          <w:bCs/>
          <w:sz w:val="24"/>
          <w:szCs w:val="24"/>
        </w:rPr>
        <w:t>водоохранных</w:t>
      </w:r>
      <w:proofErr w:type="spellEnd"/>
      <w:r w:rsidRPr="006751B3">
        <w:rPr>
          <w:bCs/>
          <w:sz w:val="24"/>
          <w:szCs w:val="24"/>
        </w:rPr>
        <w:t xml:space="preserve"> зон запрещаются:</w:t>
      </w:r>
    </w:p>
    <w:p w:rsidR="00B669C9" w:rsidRPr="006751B3" w:rsidRDefault="00B669C9" w:rsidP="00B669C9">
      <w:pPr>
        <w:pStyle w:val="19"/>
        <w:keepLines w:val="0"/>
        <w:spacing w:line="240" w:lineRule="auto"/>
        <w:rPr>
          <w:bCs/>
          <w:sz w:val="24"/>
          <w:szCs w:val="24"/>
        </w:rPr>
      </w:pPr>
      <w:r w:rsidRPr="006751B3">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9C9" w:rsidRPr="006751B3" w:rsidRDefault="00B669C9" w:rsidP="00B669C9">
      <w:pPr>
        <w:pStyle w:val="19"/>
        <w:keepLines w:val="0"/>
        <w:spacing w:line="240" w:lineRule="auto"/>
        <w:rPr>
          <w:bCs/>
          <w:sz w:val="24"/>
          <w:szCs w:val="24"/>
        </w:rPr>
      </w:pPr>
      <w:r w:rsidRPr="006751B3">
        <w:rPr>
          <w:bCs/>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9C9" w:rsidRPr="006751B3" w:rsidRDefault="00B669C9" w:rsidP="00B669C9">
      <w:pPr>
        <w:pStyle w:val="19"/>
        <w:keepLines w:val="0"/>
        <w:spacing w:line="240" w:lineRule="auto"/>
        <w:rPr>
          <w:bCs/>
          <w:sz w:val="24"/>
          <w:szCs w:val="24"/>
        </w:rPr>
      </w:pPr>
      <w:r w:rsidRPr="006751B3">
        <w:rPr>
          <w:bCs/>
          <w:sz w:val="24"/>
          <w:szCs w:val="24"/>
        </w:rPr>
        <w:lastRenderedPageBreak/>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9C9" w:rsidRPr="006751B3" w:rsidRDefault="00B669C9" w:rsidP="00B669C9">
      <w:pPr>
        <w:pStyle w:val="19"/>
        <w:keepLines w:val="0"/>
        <w:spacing w:line="240" w:lineRule="auto"/>
        <w:rPr>
          <w:bCs/>
          <w:sz w:val="24"/>
          <w:szCs w:val="24"/>
        </w:rPr>
      </w:pPr>
      <w:r w:rsidRPr="006751B3">
        <w:rPr>
          <w:bCs/>
          <w:sz w:val="24"/>
          <w:szCs w:val="24"/>
        </w:rPr>
        <w:t xml:space="preserve">4) размещение специализированных хранилищ пестицидов и </w:t>
      </w:r>
      <w:proofErr w:type="spellStart"/>
      <w:r w:rsidRPr="006751B3">
        <w:rPr>
          <w:bCs/>
          <w:sz w:val="24"/>
          <w:szCs w:val="24"/>
        </w:rPr>
        <w:t>агрохимикатов</w:t>
      </w:r>
      <w:proofErr w:type="spellEnd"/>
      <w:r w:rsidRPr="006751B3">
        <w:rPr>
          <w:bCs/>
          <w:sz w:val="24"/>
          <w:szCs w:val="24"/>
        </w:rPr>
        <w:t xml:space="preserve">, применение пестицидов и </w:t>
      </w:r>
      <w:proofErr w:type="spellStart"/>
      <w:r w:rsidRPr="006751B3">
        <w:rPr>
          <w:bCs/>
          <w:sz w:val="24"/>
          <w:szCs w:val="24"/>
        </w:rPr>
        <w:t>агрохимикатов</w:t>
      </w:r>
      <w:proofErr w:type="spellEnd"/>
      <w:r w:rsidRPr="006751B3">
        <w:rPr>
          <w:bCs/>
          <w:sz w:val="24"/>
          <w:szCs w:val="24"/>
        </w:rPr>
        <w:t>;</w:t>
      </w:r>
    </w:p>
    <w:p w:rsidR="00B669C9" w:rsidRPr="006751B3" w:rsidRDefault="00B669C9" w:rsidP="00B669C9">
      <w:pPr>
        <w:pStyle w:val="19"/>
        <w:keepLines w:val="0"/>
        <w:spacing w:line="240" w:lineRule="auto"/>
        <w:rPr>
          <w:bCs/>
          <w:sz w:val="24"/>
          <w:szCs w:val="24"/>
        </w:rPr>
      </w:pPr>
      <w:r w:rsidRPr="006751B3">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history="1">
        <w:r w:rsidRPr="006751B3">
          <w:rPr>
            <w:bCs/>
            <w:sz w:val="24"/>
            <w:szCs w:val="24"/>
          </w:rPr>
          <w:t>статьей 19.1</w:t>
        </w:r>
      </w:hyperlink>
      <w:r w:rsidRPr="006751B3">
        <w:rPr>
          <w:bCs/>
          <w:sz w:val="24"/>
          <w:szCs w:val="24"/>
        </w:rPr>
        <w:t xml:space="preserve"> Закона Российской Федерации от 21 февраля 1992 года N 2395-1 "О недрах").</w:t>
      </w:r>
    </w:p>
    <w:p w:rsidR="00B669C9" w:rsidRPr="006751B3" w:rsidRDefault="00B669C9" w:rsidP="00B669C9">
      <w:pPr>
        <w:pStyle w:val="19"/>
        <w:keepLines w:val="0"/>
        <w:spacing w:line="240" w:lineRule="auto"/>
        <w:rPr>
          <w:bCs/>
          <w:sz w:val="24"/>
          <w:szCs w:val="24"/>
        </w:rPr>
      </w:pPr>
      <w:r w:rsidRPr="006751B3">
        <w:rPr>
          <w:bCs/>
          <w:sz w:val="24"/>
          <w:szCs w:val="24"/>
        </w:rPr>
        <w:t>4. В границах прибрежных защитных полос наряду с вышеперечисленными ограничениями запрещаются:</w:t>
      </w:r>
    </w:p>
    <w:p w:rsidR="00B669C9" w:rsidRPr="006751B3" w:rsidRDefault="00B669C9" w:rsidP="00B669C9">
      <w:pPr>
        <w:pStyle w:val="19"/>
        <w:keepLines w:val="0"/>
        <w:spacing w:line="240" w:lineRule="auto"/>
        <w:rPr>
          <w:bCs/>
          <w:sz w:val="24"/>
          <w:szCs w:val="24"/>
        </w:rPr>
      </w:pPr>
      <w:r w:rsidRPr="006751B3">
        <w:rPr>
          <w:bCs/>
          <w:sz w:val="24"/>
          <w:szCs w:val="24"/>
        </w:rPr>
        <w:t>- распашка земель;</w:t>
      </w:r>
    </w:p>
    <w:p w:rsidR="00B669C9" w:rsidRPr="006751B3" w:rsidRDefault="00B669C9" w:rsidP="00B669C9">
      <w:pPr>
        <w:pStyle w:val="19"/>
        <w:keepLines w:val="0"/>
        <w:spacing w:line="240" w:lineRule="auto"/>
        <w:rPr>
          <w:bCs/>
          <w:sz w:val="24"/>
          <w:szCs w:val="24"/>
        </w:rPr>
      </w:pPr>
      <w:r w:rsidRPr="006751B3">
        <w:rPr>
          <w:bCs/>
          <w:sz w:val="24"/>
          <w:szCs w:val="24"/>
        </w:rPr>
        <w:t>- размещение отвалов размываемых грунтов;</w:t>
      </w:r>
    </w:p>
    <w:p w:rsidR="00B669C9" w:rsidRPr="006751B3" w:rsidRDefault="00B669C9" w:rsidP="00B669C9">
      <w:pPr>
        <w:pStyle w:val="19"/>
        <w:keepLines w:val="0"/>
        <w:spacing w:line="240" w:lineRule="auto"/>
        <w:rPr>
          <w:bCs/>
          <w:sz w:val="24"/>
          <w:szCs w:val="24"/>
        </w:rPr>
      </w:pPr>
      <w:r w:rsidRPr="006751B3">
        <w:rPr>
          <w:bCs/>
          <w:sz w:val="24"/>
          <w:szCs w:val="24"/>
        </w:rPr>
        <w:t>- выпас сельскохозяйственных животных.</w:t>
      </w:r>
    </w:p>
    <w:p w:rsidR="00B669C9" w:rsidRPr="006751B3" w:rsidRDefault="00B669C9" w:rsidP="00B669C9">
      <w:pPr>
        <w:pStyle w:val="19"/>
        <w:keepLines w:val="0"/>
        <w:spacing w:line="240" w:lineRule="auto"/>
        <w:rPr>
          <w:bCs/>
          <w:sz w:val="24"/>
          <w:szCs w:val="24"/>
        </w:rPr>
      </w:pPr>
      <w:r w:rsidRPr="006751B3">
        <w:rPr>
          <w:bCs/>
          <w:sz w:val="24"/>
          <w:szCs w:val="24"/>
        </w:rPr>
        <w:t xml:space="preserve">5. В границах </w:t>
      </w:r>
      <w:proofErr w:type="spellStart"/>
      <w:r w:rsidRPr="006751B3">
        <w:rPr>
          <w:bCs/>
          <w:sz w:val="24"/>
          <w:szCs w:val="24"/>
        </w:rPr>
        <w:t>водоохранных</w:t>
      </w:r>
      <w:proofErr w:type="spellEnd"/>
      <w:r w:rsidRPr="006751B3">
        <w:rPr>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w:t>
      </w:r>
      <w:r w:rsidRPr="006751B3">
        <w:rPr>
          <w:bCs/>
          <w:sz w:val="24"/>
          <w:szCs w:val="24"/>
        </w:rPr>
        <w:lastRenderedPageBreak/>
        <w:t>под сооружениями, обеспечивающими охрану водных объектов от загрязнения, засорения, заиления и истощения вод, понимаются:</w:t>
      </w:r>
    </w:p>
    <w:p w:rsidR="00B669C9" w:rsidRPr="006751B3" w:rsidRDefault="00B669C9" w:rsidP="00B669C9">
      <w:pPr>
        <w:pStyle w:val="19"/>
        <w:keepLines w:val="0"/>
        <w:spacing w:line="240" w:lineRule="auto"/>
        <w:rPr>
          <w:bCs/>
          <w:sz w:val="24"/>
          <w:szCs w:val="24"/>
        </w:rPr>
      </w:pPr>
      <w:r w:rsidRPr="006751B3">
        <w:rPr>
          <w:bCs/>
          <w:sz w:val="24"/>
          <w:szCs w:val="24"/>
        </w:rPr>
        <w:t>1) централизованные системы водоотведения (канализации), централизованные ливневые системы водоотведения;</w:t>
      </w:r>
    </w:p>
    <w:p w:rsidR="00B669C9" w:rsidRPr="006751B3" w:rsidRDefault="00B669C9" w:rsidP="00B669C9">
      <w:pPr>
        <w:pStyle w:val="19"/>
        <w:keepLines w:val="0"/>
        <w:spacing w:line="240" w:lineRule="auto"/>
        <w:rPr>
          <w:bCs/>
          <w:sz w:val="24"/>
          <w:szCs w:val="24"/>
        </w:rPr>
      </w:pPr>
      <w:r w:rsidRPr="006751B3">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9C9" w:rsidRPr="006751B3" w:rsidRDefault="00B669C9" w:rsidP="00B669C9">
      <w:pPr>
        <w:pStyle w:val="19"/>
        <w:keepLines w:val="0"/>
        <w:spacing w:line="240" w:lineRule="auto"/>
        <w:rPr>
          <w:bCs/>
          <w:sz w:val="24"/>
          <w:szCs w:val="24"/>
        </w:rPr>
      </w:pPr>
      <w:r w:rsidRPr="006751B3">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B669C9" w:rsidRPr="006751B3" w:rsidRDefault="00B669C9" w:rsidP="00B669C9">
      <w:pPr>
        <w:pStyle w:val="19"/>
        <w:keepLines w:val="0"/>
        <w:spacing w:line="240" w:lineRule="auto"/>
        <w:rPr>
          <w:bCs/>
          <w:sz w:val="24"/>
          <w:szCs w:val="24"/>
        </w:rPr>
      </w:pPr>
      <w:r w:rsidRPr="006751B3">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9C9" w:rsidRPr="006751B3" w:rsidRDefault="00B669C9" w:rsidP="00B669C9">
      <w:pPr>
        <w:pStyle w:val="19"/>
        <w:keepLines w:val="0"/>
        <w:spacing w:line="240" w:lineRule="auto"/>
        <w:rPr>
          <w:bCs/>
          <w:sz w:val="24"/>
          <w:szCs w:val="24"/>
        </w:rPr>
      </w:pPr>
      <w:r w:rsidRPr="006751B3">
        <w:rPr>
          <w:bCs/>
          <w:sz w:val="24"/>
          <w:szCs w:val="24"/>
        </w:rPr>
        <w:t xml:space="preserve">6. Установление на местности границ </w:t>
      </w:r>
      <w:proofErr w:type="spellStart"/>
      <w:r w:rsidRPr="006751B3">
        <w:rPr>
          <w:bCs/>
          <w:sz w:val="24"/>
          <w:szCs w:val="24"/>
        </w:rPr>
        <w:t>водоохранных</w:t>
      </w:r>
      <w:proofErr w:type="spellEnd"/>
      <w:r w:rsidRPr="006751B3">
        <w:rPr>
          <w:bCs/>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9" w:history="1">
        <w:r w:rsidRPr="006751B3">
          <w:rPr>
            <w:bCs/>
            <w:sz w:val="24"/>
            <w:szCs w:val="24"/>
          </w:rPr>
          <w:t>порядке</w:t>
        </w:r>
      </w:hyperlink>
      <w:r w:rsidRPr="006751B3">
        <w:rPr>
          <w:bCs/>
          <w:sz w:val="24"/>
          <w:szCs w:val="24"/>
        </w:rPr>
        <w:t>, установленном Правительством Российской Федерации.</w:t>
      </w:r>
    </w:p>
    <w:p w:rsidR="00B669C9" w:rsidRPr="006751B3" w:rsidRDefault="00B669C9" w:rsidP="00B669C9">
      <w:pPr>
        <w:pStyle w:val="19"/>
        <w:keepLines w:val="0"/>
        <w:spacing w:line="240" w:lineRule="auto"/>
        <w:rPr>
          <w:bCs/>
          <w:sz w:val="24"/>
          <w:szCs w:val="24"/>
        </w:rPr>
      </w:pPr>
      <w:r w:rsidRPr="006751B3">
        <w:rPr>
          <w:bCs/>
          <w:sz w:val="24"/>
          <w:szCs w:val="24"/>
        </w:rPr>
        <w:t>7.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669C9" w:rsidRPr="006751B3" w:rsidRDefault="00B669C9" w:rsidP="00B669C9">
      <w:pPr>
        <w:pStyle w:val="19"/>
        <w:keepLines w:val="0"/>
        <w:spacing w:line="240" w:lineRule="auto"/>
        <w:rPr>
          <w:bCs/>
          <w:sz w:val="24"/>
          <w:szCs w:val="24"/>
        </w:rPr>
      </w:pPr>
      <w:r w:rsidRPr="006751B3">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0" w:history="1">
        <w:r w:rsidRPr="006751B3">
          <w:rPr>
            <w:bCs/>
            <w:sz w:val="24"/>
            <w:szCs w:val="24"/>
          </w:rPr>
          <w:t>законодательством</w:t>
        </w:r>
      </w:hyperlink>
      <w:r w:rsidRPr="006751B3">
        <w:rPr>
          <w:bCs/>
          <w:sz w:val="24"/>
          <w:szCs w:val="24"/>
        </w:rPr>
        <w:t xml:space="preserve"> об особо охраняемых природных территориях и законодательством Российской Федерации об </w:t>
      </w:r>
      <w:r w:rsidRPr="006751B3">
        <w:rPr>
          <w:bCs/>
          <w:sz w:val="24"/>
          <w:szCs w:val="24"/>
        </w:rPr>
        <w:lastRenderedPageBreak/>
        <w:t>объектах культурного наследия.</w:t>
      </w:r>
    </w:p>
    <w:p w:rsidR="00B669C9" w:rsidRPr="006751B3" w:rsidRDefault="00B669C9" w:rsidP="00B669C9">
      <w:pPr>
        <w:pStyle w:val="20"/>
        <w:spacing w:after="100"/>
        <w:ind w:firstLine="709"/>
        <w:jc w:val="both"/>
        <w:rPr>
          <w:rFonts w:ascii="Times New Roman" w:hAnsi="Times New Roman" w:cs="Times New Roman"/>
          <w:color w:val="auto"/>
          <w:sz w:val="24"/>
          <w:szCs w:val="24"/>
        </w:rPr>
      </w:pPr>
      <w:bookmarkStart w:id="116" w:name="_Toc5737560"/>
      <w:r w:rsidRPr="006751B3">
        <w:rPr>
          <w:rFonts w:ascii="Times New Roman" w:hAnsi="Times New Roman" w:cs="Times New Roman"/>
          <w:color w:val="auto"/>
          <w:sz w:val="24"/>
          <w:szCs w:val="24"/>
        </w:rPr>
        <w:t>Статья 51. Использование земельных участков и объектов капитального строительства в границах горных отводов</w:t>
      </w:r>
      <w:bookmarkEnd w:id="116"/>
    </w:p>
    <w:p w:rsidR="00B669C9" w:rsidRPr="006751B3" w:rsidRDefault="00635E01" w:rsidP="00635E01">
      <w:pPr>
        <w:pStyle w:val="19"/>
        <w:keepLines w:val="0"/>
        <w:spacing w:line="240" w:lineRule="auto"/>
        <w:rPr>
          <w:bCs/>
          <w:sz w:val="24"/>
          <w:szCs w:val="24"/>
        </w:rPr>
      </w:pPr>
      <w:r w:rsidRPr="006751B3">
        <w:rPr>
          <w:bCs/>
          <w:sz w:val="24"/>
          <w:szCs w:val="24"/>
        </w:rPr>
        <w:t>1. Использование земельных участков в границах горных отводов ведется при соблюдении закона РФ от 21.02.1992 N 2395-1 "О недрах", а также закона РФ "Об охране окружающей среды" от 10.01.2002 N 7-ФЗ.</w:t>
      </w:r>
    </w:p>
    <w:p w:rsidR="000356A1" w:rsidRPr="006751B3" w:rsidRDefault="000356A1" w:rsidP="000356A1">
      <w:pPr>
        <w:pStyle w:val="20"/>
        <w:spacing w:after="100"/>
        <w:ind w:firstLine="709"/>
        <w:jc w:val="both"/>
        <w:rPr>
          <w:rFonts w:ascii="Times New Roman" w:hAnsi="Times New Roman" w:cs="Times New Roman"/>
          <w:color w:val="auto"/>
          <w:sz w:val="24"/>
          <w:szCs w:val="24"/>
        </w:rPr>
      </w:pPr>
      <w:bookmarkStart w:id="117" w:name="_Toc5737561"/>
      <w:r w:rsidRPr="006751B3">
        <w:rPr>
          <w:rFonts w:ascii="Times New Roman" w:hAnsi="Times New Roman" w:cs="Times New Roman"/>
          <w:color w:val="auto"/>
          <w:sz w:val="24"/>
          <w:szCs w:val="24"/>
        </w:rPr>
        <w:t xml:space="preserve">Статья </w:t>
      </w:r>
      <w:r w:rsidR="00635E01" w:rsidRPr="006751B3">
        <w:rPr>
          <w:rFonts w:ascii="Times New Roman" w:hAnsi="Times New Roman" w:cs="Times New Roman"/>
          <w:color w:val="auto"/>
          <w:sz w:val="24"/>
          <w:szCs w:val="24"/>
        </w:rPr>
        <w:t>52</w:t>
      </w:r>
      <w:r w:rsidRPr="006751B3">
        <w:rPr>
          <w:rFonts w:ascii="Times New Roman" w:hAnsi="Times New Roman" w:cs="Times New Roman"/>
          <w:color w:val="auto"/>
          <w:sz w:val="24"/>
          <w:szCs w:val="24"/>
        </w:rPr>
        <w:t>. Иные ограничения использования земельных участков и объектов капитального строительства</w:t>
      </w:r>
      <w:bookmarkEnd w:id="117"/>
    </w:p>
    <w:p w:rsidR="000356A1" w:rsidRPr="006751B3" w:rsidRDefault="000356A1" w:rsidP="000356A1">
      <w:pPr>
        <w:pStyle w:val="19"/>
        <w:keepLines w:val="0"/>
        <w:spacing w:line="240" w:lineRule="auto"/>
        <w:rPr>
          <w:bCs/>
          <w:sz w:val="24"/>
          <w:szCs w:val="24"/>
        </w:rPr>
      </w:pPr>
      <w:r w:rsidRPr="006751B3">
        <w:rPr>
          <w:bCs/>
          <w:sz w:val="24"/>
          <w:szCs w:val="24"/>
        </w:rPr>
        <w:t>1.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356A1" w:rsidRPr="006751B3" w:rsidRDefault="000356A1" w:rsidP="000356A1">
      <w:pPr>
        <w:pStyle w:val="19"/>
        <w:keepLines w:val="0"/>
        <w:spacing w:line="240" w:lineRule="auto"/>
        <w:rPr>
          <w:bCs/>
          <w:sz w:val="24"/>
          <w:szCs w:val="24"/>
        </w:rPr>
      </w:pPr>
      <w:r w:rsidRPr="006751B3">
        <w:rPr>
          <w:bCs/>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356A1" w:rsidRPr="006751B3" w:rsidRDefault="000356A1" w:rsidP="000356A1">
      <w:pPr>
        <w:pStyle w:val="19"/>
        <w:keepLines w:val="0"/>
        <w:spacing w:line="240" w:lineRule="auto"/>
        <w:rPr>
          <w:bCs/>
          <w:sz w:val="24"/>
          <w:szCs w:val="24"/>
        </w:rPr>
      </w:pPr>
      <w:r w:rsidRPr="006751B3">
        <w:rPr>
          <w:bCs/>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0356A1" w:rsidRPr="006751B3" w:rsidRDefault="000356A1" w:rsidP="000356A1">
      <w:pPr>
        <w:pStyle w:val="19"/>
        <w:keepLines w:val="0"/>
        <w:spacing w:line="240" w:lineRule="auto"/>
        <w:rPr>
          <w:bCs/>
          <w:sz w:val="24"/>
          <w:szCs w:val="24"/>
        </w:rPr>
      </w:pPr>
      <w:r w:rsidRPr="006751B3">
        <w:rPr>
          <w:bCs/>
          <w:sz w:val="24"/>
          <w:szCs w:val="24"/>
        </w:rPr>
        <w:t>3.</w:t>
      </w:r>
      <w:r w:rsidR="005B7FC0" w:rsidRPr="006751B3">
        <w:rPr>
          <w:bCs/>
          <w:sz w:val="24"/>
          <w:szCs w:val="24"/>
        </w:rPr>
        <w:t xml:space="preserve"> </w:t>
      </w:r>
      <w:r w:rsidRPr="006751B3">
        <w:rPr>
          <w:bCs/>
          <w:sz w:val="24"/>
          <w:szCs w:val="24"/>
        </w:rPr>
        <w:t xml:space="preserve">В пределах </w:t>
      </w:r>
      <w:proofErr w:type="spellStart"/>
      <w:r w:rsidRPr="006751B3">
        <w:rPr>
          <w:bCs/>
          <w:sz w:val="24"/>
          <w:szCs w:val="24"/>
        </w:rPr>
        <w:t>приаэродромной</w:t>
      </w:r>
      <w:proofErr w:type="spellEnd"/>
      <w:r w:rsidRPr="006751B3">
        <w:rPr>
          <w:bCs/>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0356A1" w:rsidRPr="006751B3" w:rsidRDefault="000356A1" w:rsidP="000356A1">
      <w:pPr>
        <w:pStyle w:val="19"/>
        <w:keepLines w:val="0"/>
        <w:spacing w:line="240" w:lineRule="auto"/>
        <w:rPr>
          <w:bCs/>
          <w:sz w:val="24"/>
          <w:szCs w:val="24"/>
        </w:rPr>
      </w:pPr>
      <w:r w:rsidRPr="006751B3">
        <w:rPr>
          <w:bCs/>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6751B3">
          <w:rPr>
            <w:bCs/>
            <w:sz w:val="24"/>
            <w:szCs w:val="24"/>
          </w:rPr>
          <w:t>30 км</w:t>
        </w:r>
      </w:smartTag>
      <w:r w:rsidRPr="006751B3">
        <w:rPr>
          <w:bCs/>
          <w:sz w:val="24"/>
          <w:szCs w:val="24"/>
        </w:rPr>
        <w:t xml:space="preserve">, а вне полос воздушных подходов - до </w:t>
      </w:r>
      <w:smartTag w:uri="urn:schemas-microsoft-com:office:smarttags" w:element="metricconverter">
        <w:smartTagPr>
          <w:attr w:name="ProductID" w:val="15 км"/>
        </w:smartTagPr>
        <w:r w:rsidRPr="006751B3">
          <w:rPr>
            <w:bCs/>
            <w:sz w:val="24"/>
            <w:szCs w:val="24"/>
          </w:rPr>
          <w:t>15 км</w:t>
        </w:r>
      </w:smartTag>
      <w:r w:rsidRPr="006751B3">
        <w:rPr>
          <w:bCs/>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356A1" w:rsidRPr="006751B3" w:rsidRDefault="000356A1" w:rsidP="000356A1">
      <w:pPr>
        <w:pStyle w:val="19"/>
        <w:keepLines w:val="0"/>
        <w:spacing w:line="240" w:lineRule="auto"/>
        <w:rPr>
          <w:bCs/>
          <w:sz w:val="24"/>
          <w:szCs w:val="24"/>
        </w:rPr>
      </w:pPr>
      <w:r w:rsidRPr="006751B3">
        <w:rPr>
          <w:bCs/>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356A1" w:rsidRPr="006751B3" w:rsidRDefault="000356A1" w:rsidP="000356A1">
      <w:pPr>
        <w:pStyle w:val="19"/>
        <w:keepLines w:val="0"/>
        <w:spacing w:line="240" w:lineRule="auto"/>
        <w:rPr>
          <w:bCs/>
          <w:sz w:val="24"/>
          <w:szCs w:val="24"/>
        </w:rPr>
      </w:pPr>
      <w:r w:rsidRPr="006751B3">
        <w:rPr>
          <w:bCs/>
          <w:sz w:val="24"/>
          <w:szCs w:val="24"/>
        </w:rPr>
        <w:t xml:space="preserve">а) объектов высотой </w:t>
      </w:r>
      <w:smartTag w:uri="urn:schemas-microsoft-com:office:smarttags" w:element="metricconverter">
        <w:smartTagPr>
          <w:attr w:name="ProductID" w:val="50 м"/>
        </w:smartTagPr>
        <w:r w:rsidRPr="006751B3">
          <w:rPr>
            <w:bCs/>
            <w:sz w:val="24"/>
            <w:szCs w:val="24"/>
          </w:rPr>
          <w:t>50 м</w:t>
        </w:r>
      </w:smartTag>
      <w:r w:rsidRPr="006751B3">
        <w:rPr>
          <w:bCs/>
          <w:sz w:val="24"/>
          <w:szCs w:val="24"/>
        </w:rPr>
        <w:t xml:space="preserve"> и более относительно уровня аэродрома (вертодрома);</w:t>
      </w:r>
    </w:p>
    <w:p w:rsidR="000356A1" w:rsidRPr="006751B3" w:rsidRDefault="000356A1" w:rsidP="000356A1">
      <w:pPr>
        <w:pStyle w:val="19"/>
        <w:keepLines w:val="0"/>
        <w:spacing w:line="240" w:lineRule="auto"/>
        <w:rPr>
          <w:bCs/>
          <w:sz w:val="24"/>
          <w:szCs w:val="24"/>
        </w:rPr>
      </w:pPr>
      <w:r w:rsidRPr="006751B3">
        <w:rPr>
          <w:bCs/>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356A1" w:rsidRPr="006751B3" w:rsidRDefault="000356A1" w:rsidP="000356A1">
      <w:pPr>
        <w:pStyle w:val="19"/>
        <w:keepLines w:val="0"/>
        <w:spacing w:line="240" w:lineRule="auto"/>
        <w:rPr>
          <w:bCs/>
          <w:sz w:val="24"/>
          <w:szCs w:val="24"/>
        </w:rPr>
      </w:pPr>
      <w:r w:rsidRPr="006751B3">
        <w:rPr>
          <w:bCs/>
          <w:sz w:val="24"/>
          <w:szCs w:val="24"/>
        </w:rPr>
        <w:t>в) взрывоопасных объектов;</w:t>
      </w:r>
    </w:p>
    <w:p w:rsidR="000356A1" w:rsidRPr="006751B3" w:rsidRDefault="000356A1" w:rsidP="000356A1">
      <w:pPr>
        <w:pStyle w:val="19"/>
        <w:keepLines w:val="0"/>
        <w:spacing w:line="240" w:lineRule="auto"/>
        <w:rPr>
          <w:bCs/>
          <w:sz w:val="24"/>
          <w:szCs w:val="24"/>
        </w:rPr>
      </w:pPr>
      <w:r w:rsidRPr="006751B3">
        <w:rPr>
          <w:bCs/>
          <w:sz w:val="24"/>
          <w:szCs w:val="24"/>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6751B3">
          <w:rPr>
            <w:bCs/>
            <w:sz w:val="24"/>
            <w:szCs w:val="24"/>
          </w:rPr>
          <w:t>50 м</w:t>
        </w:r>
      </w:smartTag>
      <w:r w:rsidRPr="006751B3">
        <w:rPr>
          <w:bCs/>
          <w:sz w:val="24"/>
          <w:szCs w:val="24"/>
        </w:rPr>
        <w:t xml:space="preserve"> и более (с учетом возможной высоты выброса пламени);</w:t>
      </w:r>
    </w:p>
    <w:p w:rsidR="000356A1" w:rsidRPr="006751B3" w:rsidRDefault="000356A1" w:rsidP="000356A1">
      <w:pPr>
        <w:pStyle w:val="19"/>
        <w:keepLines w:val="0"/>
        <w:spacing w:line="240" w:lineRule="auto"/>
        <w:rPr>
          <w:bCs/>
          <w:sz w:val="24"/>
          <w:szCs w:val="24"/>
        </w:rPr>
      </w:pPr>
      <w:r w:rsidRPr="006751B3">
        <w:rPr>
          <w:bCs/>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356A1" w:rsidRPr="006751B3" w:rsidRDefault="000356A1" w:rsidP="000356A1">
      <w:pPr>
        <w:pStyle w:val="19"/>
        <w:keepLines w:val="0"/>
        <w:spacing w:line="240" w:lineRule="auto"/>
        <w:rPr>
          <w:bCs/>
          <w:sz w:val="24"/>
          <w:szCs w:val="24"/>
        </w:rPr>
      </w:pPr>
      <w:r w:rsidRPr="006751B3">
        <w:rPr>
          <w:bCs/>
          <w:sz w:val="24"/>
          <w:szCs w:val="24"/>
        </w:rPr>
        <w:t>Строительство и размещение объектов вне района аэродрома (вертодрома), если их истинная высота превышает 50</w:t>
      </w:r>
      <w:r w:rsidR="005B7FC0" w:rsidRPr="006751B3">
        <w:rPr>
          <w:bCs/>
          <w:sz w:val="24"/>
          <w:szCs w:val="24"/>
        </w:rPr>
        <w:t xml:space="preserve"> м</w:t>
      </w:r>
      <w:r w:rsidRPr="006751B3">
        <w:rPr>
          <w:bCs/>
          <w:sz w:val="24"/>
          <w:szCs w:val="24"/>
        </w:rPr>
        <w:t>, согласовываются с территориальным органом Федерального агентства воздушного транспорта.</w:t>
      </w:r>
    </w:p>
    <w:p w:rsidR="005B7FC0" w:rsidRPr="006751B3" w:rsidRDefault="005B7FC0" w:rsidP="005B7FC0">
      <w:pPr>
        <w:pStyle w:val="1"/>
        <w:jc w:val="both"/>
        <w:rPr>
          <w:rFonts w:ascii="Times New Roman" w:hAnsi="Times New Roman"/>
          <w:sz w:val="24"/>
          <w:szCs w:val="24"/>
        </w:rPr>
      </w:pPr>
    </w:p>
    <w:p w:rsidR="005B7FC0" w:rsidRPr="006751B3" w:rsidRDefault="005B7FC0" w:rsidP="005B7FC0">
      <w:pPr>
        <w:pStyle w:val="1"/>
        <w:jc w:val="both"/>
        <w:rPr>
          <w:rFonts w:ascii="Times New Roman" w:hAnsi="Times New Roman"/>
          <w:sz w:val="24"/>
          <w:szCs w:val="24"/>
        </w:rPr>
      </w:pPr>
      <w:bookmarkStart w:id="118" w:name="_Toc5737562"/>
      <w:r w:rsidRPr="006751B3">
        <w:rPr>
          <w:rFonts w:ascii="Times New Roman" w:hAnsi="Times New Roman"/>
          <w:sz w:val="24"/>
          <w:szCs w:val="24"/>
        </w:rPr>
        <w:t>РАЗДЕЛ IV. ЗАКЛЮЧИТЕЛЬНЫЕ ПОЛОЖЕНИЯ</w:t>
      </w:r>
      <w:bookmarkEnd w:id="118"/>
    </w:p>
    <w:p w:rsidR="005B7FC0" w:rsidRPr="006751B3" w:rsidRDefault="005B7FC0" w:rsidP="005B7FC0">
      <w:pPr>
        <w:keepNext/>
        <w:suppressAutoHyphens/>
        <w:spacing w:line="240" w:lineRule="auto"/>
        <w:ind w:firstLine="709"/>
        <w:rPr>
          <w:bCs/>
          <w:sz w:val="24"/>
          <w:szCs w:val="24"/>
        </w:rPr>
      </w:pPr>
    </w:p>
    <w:p w:rsidR="005B7FC0" w:rsidRPr="006751B3" w:rsidRDefault="004E45D4" w:rsidP="005B7FC0">
      <w:pPr>
        <w:pStyle w:val="20"/>
        <w:spacing w:after="100"/>
        <w:ind w:firstLine="709"/>
        <w:jc w:val="both"/>
        <w:rPr>
          <w:rFonts w:ascii="Times New Roman" w:hAnsi="Times New Roman" w:cs="Times New Roman"/>
          <w:color w:val="auto"/>
          <w:sz w:val="24"/>
          <w:szCs w:val="24"/>
        </w:rPr>
      </w:pPr>
      <w:bookmarkStart w:id="119" w:name="_Toc5737563"/>
      <w:r w:rsidRPr="006751B3">
        <w:rPr>
          <w:rFonts w:ascii="Times New Roman" w:hAnsi="Times New Roman" w:cs="Times New Roman"/>
          <w:color w:val="auto"/>
          <w:sz w:val="24"/>
          <w:szCs w:val="24"/>
        </w:rPr>
        <w:t>Статья 53</w:t>
      </w:r>
      <w:r w:rsidR="005B7FC0" w:rsidRPr="006751B3">
        <w:rPr>
          <w:rFonts w:ascii="Times New Roman" w:hAnsi="Times New Roman" w:cs="Times New Roman"/>
          <w:color w:val="auto"/>
          <w:sz w:val="24"/>
          <w:szCs w:val="24"/>
        </w:rPr>
        <w:t>. Действие настоящих Правил по отношению к ранее возникшим правоотношениям</w:t>
      </w:r>
      <w:bookmarkEnd w:id="119"/>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1. Настоящие Правила вступает в силу со дня их официального опубликования.</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w:t>
      </w:r>
      <w:r w:rsidRPr="006751B3">
        <w:rPr>
          <w:rFonts w:ascii="Times New Roman" w:eastAsia="Calibri" w:hAnsi="Times New Roman" w:cs="Times New Roman"/>
          <w:sz w:val="24"/>
          <w:szCs w:val="24"/>
        </w:rPr>
        <w:lastRenderedPageBreak/>
        <w:t xml:space="preserve"> применяются в части, не противоречащей настоящим Правилам.</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3. Требования к образуемым и изменяемым земельным участкам:</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31" w:history="1">
        <w:r w:rsidRPr="006751B3">
          <w:rPr>
            <w:rFonts w:ascii="Times New Roman" w:eastAsia="Calibri" w:hAnsi="Times New Roman" w:cs="Times New Roman"/>
            <w:sz w:val="24"/>
            <w:szCs w:val="24"/>
          </w:rPr>
          <w:t>законодательством</w:t>
        </w:r>
      </w:hyperlink>
      <w:r w:rsidRPr="006751B3">
        <w:rPr>
          <w:rFonts w:ascii="Times New Roman" w:eastAsia="Calibri"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32" w:history="1">
        <w:r w:rsidRPr="006751B3">
          <w:rPr>
            <w:rFonts w:ascii="Times New Roman" w:eastAsia="Calibri" w:hAnsi="Times New Roman" w:cs="Times New Roman"/>
            <w:sz w:val="24"/>
            <w:szCs w:val="24"/>
          </w:rPr>
          <w:t>не распространяется</w:t>
        </w:r>
      </w:hyperlink>
      <w:r w:rsidRPr="006751B3">
        <w:rPr>
          <w:rFonts w:ascii="Times New Roman" w:eastAsia="Calibri" w:hAnsi="Times New Roman" w:cs="Times New Roman"/>
          <w:sz w:val="24"/>
          <w:szCs w:val="24"/>
        </w:rPr>
        <w:t xml:space="preserve"> или в отношении которых градостроительные регламенты </w:t>
      </w:r>
      <w:hyperlink r:id="rId33" w:history="1">
        <w:r w:rsidRPr="006751B3">
          <w:rPr>
            <w:rFonts w:ascii="Times New Roman" w:eastAsia="Calibri" w:hAnsi="Times New Roman" w:cs="Times New Roman"/>
            <w:sz w:val="24"/>
            <w:szCs w:val="24"/>
          </w:rPr>
          <w:t>не устанавливаются</w:t>
        </w:r>
      </w:hyperlink>
      <w:r w:rsidRPr="006751B3">
        <w:rPr>
          <w:rFonts w:ascii="Times New Roman" w:eastAsia="Calibri" w:hAnsi="Times New Roman" w:cs="Times New Roman"/>
          <w:sz w:val="24"/>
          <w:szCs w:val="24"/>
        </w:rPr>
        <w:t>, определяются в соответствии с Земельным кодексом РФ, другими федеральными законами.</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4" w:history="1">
        <w:r w:rsidRPr="006751B3">
          <w:rPr>
            <w:rFonts w:ascii="Times New Roman" w:eastAsia="Calibri" w:hAnsi="Times New Roman" w:cs="Times New Roman"/>
            <w:sz w:val="24"/>
            <w:szCs w:val="24"/>
          </w:rPr>
          <w:t>разрешенным использованием</w:t>
        </w:r>
      </w:hyperlink>
      <w:r w:rsidRPr="006751B3">
        <w:rPr>
          <w:rFonts w:ascii="Times New Roman" w:eastAsia="Calibri" w:hAnsi="Times New Roman" w:cs="Times New Roman"/>
          <w:sz w:val="24"/>
          <w:szCs w:val="24"/>
        </w:rPr>
        <w:t xml:space="preserve"> с соблюдением требований градостроительных регламентов.</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виды их использования не входят в перечень видов разрешенного использования;</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 их размеры не соответствуют предельным значениям, установленным градостроительным регламентом.</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6.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r w:rsidRPr="006751B3">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B7FC0" w:rsidRPr="006751B3" w:rsidRDefault="005B7FC0" w:rsidP="005B7FC0">
      <w:pPr>
        <w:spacing w:after="0" w:line="240" w:lineRule="auto"/>
        <w:ind w:firstLine="709"/>
        <w:jc w:val="both"/>
        <w:rPr>
          <w:rFonts w:ascii="Times New Roman" w:eastAsia="Calibri" w:hAnsi="Times New Roman" w:cs="Times New Roman"/>
          <w:sz w:val="24"/>
          <w:szCs w:val="24"/>
        </w:rPr>
      </w:pPr>
    </w:p>
    <w:p w:rsidR="003566B3" w:rsidRPr="006751B3" w:rsidRDefault="003566B3" w:rsidP="005B7FC0">
      <w:pPr>
        <w:spacing w:after="0" w:line="240" w:lineRule="auto"/>
        <w:ind w:firstLine="709"/>
        <w:jc w:val="both"/>
        <w:rPr>
          <w:rFonts w:ascii="Times New Roman" w:eastAsia="Calibri" w:hAnsi="Times New Roman" w:cs="Times New Roman"/>
          <w:sz w:val="24"/>
          <w:szCs w:val="24"/>
        </w:rPr>
      </w:pPr>
    </w:p>
    <w:p w:rsidR="003F7524" w:rsidRPr="006751B3" w:rsidRDefault="00AF06F3" w:rsidP="00AF06F3">
      <w:pPr>
        <w:pStyle w:val="113"/>
        <w:keepNext/>
        <w:widowControl/>
        <w:spacing w:line="240" w:lineRule="auto"/>
        <w:ind w:firstLine="0"/>
        <w:rPr>
          <w:bCs/>
          <w:sz w:val="24"/>
          <w:szCs w:val="24"/>
        </w:rPr>
      </w:pPr>
      <w:r>
        <w:rPr>
          <w:bCs/>
          <w:sz w:val="24"/>
          <w:szCs w:val="24"/>
        </w:rPr>
        <w:t xml:space="preserve">Начальник управления архитектуры                                                                   </w:t>
      </w:r>
      <w:bookmarkStart w:id="120" w:name="_GoBack"/>
      <w:bookmarkEnd w:id="120"/>
      <w:r>
        <w:rPr>
          <w:bCs/>
          <w:sz w:val="24"/>
          <w:szCs w:val="24"/>
        </w:rPr>
        <w:t xml:space="preserve">       Н.В.Семенцов</w:t>
      </w:r>
    </w:p>
    <w:p w:rsidR="003F7524" w:rsidRPr="006751B3" w:rsidRDefault="003F7524" w:rsidP="003F7524">
      <w:pPr>
        <w:pStyle w:val="113"/>
        <w:keepNext/>
        <w:widowControl/>
        <w:spacing w:line="240" w:lineRule="auto"/>
        <w:ind w:firstLine="720"/>
        <w:rPr>
          <w:bCs/>
          <w:sz w:val="24"/>
          <w:szCs w:val="24"/>
        </w:rPr>
      </w:pPr>
    </w:p>
    <w:p w:rsidR="003F7524" w:rsidRPr="006751B3" w:rsidRDefault="003F7524" w:rsidP="003F7524">
      <w:pPr>
        <w:pStyle w:val="113"/>
        <w:keepNext/>
        <w:widowControl/>
        <w:spacing w:line="240" w:lineRule="auto"/>
        <w:ind w:firstLine="720"/>
        <w:rPr>
          <w:bCs/>
          <w:sz w:val="24"/>
          <w:szCs w:val="24"/>
        </w:rPr>
      </w:pPr>
    </w:p>
    <w:sectPr w:rsidR="003F7524" w:rsidRPr="006751B3" w:rsidSect="001C1791">
      <w:pgSz w:w="11906" w:h="16838"/>
      <w:pgMar w:top="851" w:right="851" w:bottom="851" w:left="1418" w:header="709" w:footer="34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56" w:rsidRDefault="00323B56" w:rsidP="00E4634F">
      <w:pPr>
        <w:spacing w:after="0" w:line="240" w:lineRule="auto"/>
      </w:pPr>
      <w:r>
        <w:separator/>
      </w:r>
    </w:p>
  </w:endnote>
  <w:endnote w:type="continuationSeparator" w:id="0">
    <w:p w:rsidR="00323B56" w:rsidRDefault="00323B56" w:rsidP="00E4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2158"/>
    </w:sdtPr>
    <w:sdtContent>
      <w:p w:rsidR="00AF06F3" w:rsidRDefault="008256A0">
        <w:pPr>
          <w:pStyle w:val="ab"/>
          <w:jc w:val="center"/>
        </w:pPr>
        <w:r>
          <w:fldChar w:fldCharType="begin"/>
        </w:r>
        <w:r w:rsidR="00AF06F3">
          <w:instrText xml:space="preserve"> PAGE   \* MERGEFORMAT </w:instrText>
        </w:r>
        <w:r>
          <w:fldChar w:fldCharType="separate"/>
        </w:r>
        <w:r w:rsidR="00DA10AC">
          <w:rPr>
            <w:noProof/>
          </w:rPr>
          <w:t>1</w:t>
        </w:r>
        <w:r>
          <w:rPr>
            <w:noProof/>
          </w:rPr>
          <w:fldChar w:fldCharType="end"/>
        </w:r>
      </w:p>
    </w:sdtContent>
  </w:sdt>
  <w:p w:rsidR="00AF06F3" w:rsidRDefault="00AF06F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30"/>
      <w:showingPlcHdr/>
    </w:sdtPr>
    <w:sdtContent>
      <w:p w:rsidR="00AF06F3" w:rsidRDefault="00AF06F3">
        <w:pPr>
          <w:pStyle w:val="ab"/>
          <w:jc w:val="center"/>
        </w:pPr>
        <w:r>
          <w:t xml:space="preserve">     </w:t>
        </w:r>
      </w:p>
    </w:sdtContent>
  </w:sdt>
  <w:p w:rsidR="00AF06F3" w:rsidRDefault="00AF06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56" w:rsidRDefault="00323B56" w:rsidP="00E4634F">
      <w:pPr>
        <w:spacing w:after="0" w:line="240" w:lineRule="auto"/>
      </w:pPr>
      <w:r>
        <w:separator/>
      </w:r>
    </w:p>
  </w:footnote>
  <w:footnote w:type="continuationSeparator" w:id="0">
    <w:p w:rsidR="00323B56" w:rsidRDefault="00323B56" w:rsidP="00E46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F3" w:rsidRDefault="00AF06F3" w:rsidP="00BB52EF">
    <w:pPr>
      <w:pStyle w:val="a9"/>
    </w:pPr>
  </w:p>
  <w:p w:rsidR="00AF06F3" w:rsidRPr="00BB52EF" w:rsidRDefault="00AF06F3" w:rsidP="00BB52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18">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9">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123E45"/>
    <w:multiLevelType w:val="multilevel"/>
    <w:tmpl w:val="775ED996"/>
    <w:numStyleLink w:val="111111"/>
  </w:abstractNum>
  <w:abstractNum w:abstractNumId="26">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8"/>
  </w:num>
  <w:num w:numId="3">
    <w:abstractNumId w:val="16"/>
  </w:num>
  <w:num w:numId="4">
    <w:abstractNumId w:val="0"/>
  </w:num>
  <w:num w:numId="5">
    <w:abstractNumId w:val="18"/>
  </w:num>
  <w:num w:numId="6">
    <w:abstractNumId w:val="25"/>
  </w:num>
  <w:num w:numId="7">
    <w:abstractNumId w:val="3"/>
  </w:num>
  <w:num w:numId="8">
    <w:abstractNumId w:val="4"/>
  </w:num>
  <w:num w:numId="9">
    <w:abstractNumId w:val="5"/>
  </w:num>
  <w:num w:numId="10">
    <w:abstractNumId w:val="26"/>
  </w:num>
  <w:num w:numId="11">
    <w:abstractNumId w:val="21"/>
  </w:num>
  <w:num w:numId="12">
    <w:abstractNumId w:val="23"/>
  </w:num>
  <w:num w:numId="13">
    <w:abstractNumId w:val="22"/>
  </w:num>
  <w:num w:numId="14">
    <w:abstractNumId w:val="6"/>
  </w:num>
  <w:num w:numId="15">
    <w:abstractNumId w:val="14"/>
  </w:num>
  <w:num w:numId="16">
    <w:abstractNumId w:val="19"/>
  </w:num>
  <w:num w:numId="17">
    <w:abstractNumId w:val="1"/>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0"/>
  </w:num>
  <w:num w:numId="21">
    <w:abstractNumId w:val="24"/>
  </w:num>
  <w:num w:numId="22">
    <w:abstractNumId w:val="11"/>
  </w:num>
  <w:num w:numId="23">
    <w:abstractNumId w:val="2"/>
  </w:num>
  <w:num w:numId="24">
    <w:abstractNumId w:val="20"/>
  </w:num>
  <w:num w:numId="25">
    <w:abstractNumId w:val="15"/>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6F5E61"/>
    <w:rsid w:val="00000F08"/>
    <w:rsid w:val="00001E4C"/>
    <w:rsid w:val="00004AF9"/>
    <w:rsid w:val="00004BF5"/>
    <w:rsid w:val="00012357"/>
    <w:rsid w:val="00012C66"/>
    <w:rsid w:val="00014F43"/>
    <w:rsid w:val="00027AE3"/>
    <w:rsid w:val="0003401D"/>
    <w:rsid w:val="000356A1"/>
    <w:rsid w:val="000365EF"/>
    <w:rsid w:val="00037B58"/>
    <w:rsid w:val="00042D1D"/>
    <w:rsid w:val="00046BC6"/>
    <w:rsid w:val="000566B1"/>
    <w:rsid w:val="000613C2"/>
    <w:rsid w:val="00066999"/>
    <w:rsid w:val="00070A0D"/>
    <w:rsid w:val="00076714"/>
    <w:rsid w:val="00085569"/>
    <w:rsid w:val="00091061"/>
    <w:rsid w:val="00093B4D"/>
    <w:rsid w:val="00095F7B"/>
    <w:rsid w:val="000A0F9F"/>
    <w:rsid w:val="000B009E"/>
    <w:rsid w:val="000C084C"/>
    <w:rsid w:val="000E1400"/>
    <w:rsid w:val="000F1AC8"/>
    <w:rsid w:val="000F2AA8"/>
    <w:rsid w:val="000F5EA5"/>
    <w:rsid w:val="000F75FC"/>
    <w:rsid w:val="00102470"/>
    <w:rsid w:val="00106EA5"/>
    <w:rsid w:val="00110244"/>
    <w:rsid w:val="001242C4"/>
    <w:rsid w:val="00143B1B"/>
    <w:rsid w:val="001440C3"/>
    <w:rsid w:val="00144B37"/>
    <w:rsid w:val="001509D8"/>
    <w:rsid w:val="0015341D"/>
    <w:rsid w:val="00154110"/>
    <w:rsid w:val="00156475"/>
    <w:rsid w:val="00160864"/>
    <w:rsid w:val="00163F58"/>
    <w:rsid w:val="001714FA"/>
    <w:rsid w:val="001719BA"/>
    <w:rsid w:val="0018788B"/>
    <w:rsid w:val="0019512A"/>
    <w:rsid w:val="001A1616"/>
    <w:rsid w:val="001A7631"/>
    <w:rsid w:val="001B17C5"/>
    <w:rsid w:val="001C1791"/>
    <w:rsid w:val="001D11AA"/>
    <w:rsid w:val="001D1538"/>
    <w:rsid w:val="001E1BE2"/>
    <w:rsid w:val="001E387C"/>
    <w:rsid w:val="00204B2A"/>
    <w:rsid w:val="00212DCB"/>
    <w:rsid w:val="002235F6"/>
    <w:rsid w:val="00224861"/>
    <w:rsid w:val="002261D0"/>
    <w:rsid w:val="002306C8"/>
    <w:rsid w:val="002350B3"/>
    <w:rsid w:val="0024191E"/>
    <w:rsid w:val="00242709"/>
    <w:rsid w:val="00254C47"/>
    <w:rsid w:val="00261383"/>
    <w:rsid w:val="0026428C"/>
    <w:rsid w:val="00265046"/>
    <w:rsid w:val="00265667"/>
    <w:rsid w:val="00270280"/>
    <w:rsid w:val="00280225"/>
    <w:rsid w:val="0028069C"/>
    <w:rsid w:val="00280A1F"/>
    <w:rsid w:val="002821A4"/>
    <w:rsid w:val="00295AF8"/>
    <w:rsid w:val="002A4FBF"/>
    <w:rsid w:val="002A5E7B"/>
    <w:rsid w:val="002A79CD"/>
    <w:rsid w:val="002A79FE"/>
    <w:rsid w:val="002B1DCD"/>
    <w:rsid w:val="002B4D38"/>
    <w:rsid w:val="002B51A8"/>
    <w:rsid w:val="002B548F"/>
    <w:rsid w:val="002C3EF7"/>
    <w:rsid w:val="002E4106"/>
    <w:rsid w:val="002E4140"/>
    <w:rsid w:val="002E51F9"/>
    <w:rsid w:val="002E57BD"/>
    <w:rsid w:val="0030151B"/>
    <w:rsid w:val="00310C36"/>
    <w:rsid w:val="003113B9"/>
    <w:rsid w:val="00314D3F"/>
    <w:rsid w:val="00315386"/>
    <w:rsid w:val="0032091E"/>
    <w:rsid w:val="00323B56"/>
    <w:rsid w:val="00323C12"/>
    <w:rsid w:val="00336AC5"/>
    <w:rsid w:val="00342064"/>
    <w:rsid w:val="00344A89"/>
    <w:rsid w:val="00350624"/>
    <w:rsid w:val="003566B3"/>
    <w:rsid w:val="00377DC5"/>
    <w:rsid w:val="0038218D"/>
    <w:rsid w:val="003829C9"/>
    <w:rsid w:val="003833F2"/>
    <w:rsid w:val="00390C35"/>
    <w:rsid w:val="00396BBF"/>
    <w:rsid w:val="003A5E58"/>
    <w:rsid w:val="003A6E86"/>
    <w:rsid w:val="003A7AFC"/>
    <w:rsid w:val="003B0582"/>
    <w:rsid w:val="003B0CF8"/>
    <w:rsid w:val="003B1235"/>
    <w:rsid w:val="003B24E8"/>
    <w:rsid w:val="003C7C26"/>
    <w:rsid w:val="003D332A"/>
    <w:rsid w:val="003E3C94"/>
    <w:rsid w:val="003F40C5"/>
    <w:rsid w:val="003F7524"/>
    <w:rsid w:val="004013C1"/>
    <w:rsid w:val="00404A5C"/>
    <w:rsid w:val="00406D02"/>
    <w:rsid w:val="00425395"/>
    <w:rsid w:val="004253ED"/>
    <w:rsid w:val="00432FA6"/>
    <w:rsid w:val="0043406A"/>
    <w:rsid w:val="004351ED"/>
    <w:rsid w:val="00435A21"/>
    <w:rsid w:val="00435F90"/>
    <w:rsid w:val="00436244"/>
    <w:rsid w:val="00436507"/>
    <w:rsid w:val="00437CC1"/>
    <w:rsid w:val="004516E3"/>
    <w:rsid w:val="0046006A"/>
    <w:rsid w:val="00460968"/>
    <w:rsid w:val="0046123A"/>
    <w:rsid w:val="004612E7"/>
    <w:rsid w:val="004712ED"/>
    <w:rsid w:val="004766C2"/>
    <w:rsid w:val="00476FAA"/>
    <w:rsid w:val="00486F2E"/>
    <w:rsid w:val="00490CAE"/>
    <w:rsid w:val="00497080"/>
    <w:rsid w:val="004A0693"/>
    <w:rsid w:val="004A5995"/>
    <w:rsid w:val="004B1083"/>
    <w:rsid w:val="004B4781"/>
    <w:rsid w:val="004B59A3"/>
    <w:rsid w:val="004C31B7"/>
    <w:rsid w:val="004E45D4"/>
    <w:rsid w:val="004E7E59"/>
    <w:rsid w:val="004F01B9"/>
    <w:rsid w:val="004F503B"/>
    <w:rsid w:val="004F5042"/>
    <w:rsid w:val="004F73C2"/>
    <w:rsid w:val="005041BF"/>
    <w:rsid w:val="0050648C"/>
    <w:rsid w:val="005200CC"/>
    <w:rsid w:val="005212F2"/>
    <w:rsid w:val="005226B1"/>
    <w:rsid w:val="00524EAC"/>
    <w:rsid w:val="00526189"/>
    <w:rsid w:val="0053110F"/>
    <w:rsid w:val="0053282F"/>
    <w:rsid w:val="005348C9"/>
    <w:rsid w:val="00536D77"/>
    <w:rsid w:val="00540B29"/>
    <w:rsid w:val="00543714"/>
    <w:rsid w:val="00547011"/>
    <w:rsid w:val="00552958"/>
    <w:rsid w:val="00563DE0"/>
    <w:rsid w:val="00564DC4"/>
    <w:rsid w:val="00571D83"/>
    <w:rsid w:val="00573C64"/>
    <w:rsid w:val="00591A73"/>
    <w:rsid w:val="00591DC8"/>
    <w:rsid w:val="00594E3C"/>
    <w:rsid w:val="005A04FF"/>
    <w:rsid w:val="005A32BB"/>
    <w:rsid w:val="005A3CF0"/>
    <w:rsid w:val="005B1EFE"/>
    <w:rsid w:val="005B7FC0"/>
    <w:rsid w:val="005C3828"/>
    <w:rsid w:val="005C3A1C"/>
    <w:rsid w:val="005C3E99"/>
    <w:rsid w:val="005C6A4E"/>
    <w:rsid w:val="005E2D49"/>
    <w:rsid w:val="005E35DB"/>
    <w:rsid w:val="005E38C8"/>
    <w:rsid w:val="005F0A2E"/>
    <w:rsid w:val="005F0D7B"/>
    <w:rsid w:val="005F16B4"/>
    <w:rsid w:val="005F2219"/>
    <w:rsid w:val="005F7ED2"/>
    <w:rsid w:val="00603B71"/>
    <w:rsid w:val="00604209"/>
    <w:rsid w:val="00605231"/>
    <w:rsid w:val="00620083"/>
    <w:rsid w:val="0063057C"/>
    <w:rsid w:val="00634126"/>
    <w:rsid w:val="00635E01"/>
    <w:rsid w:val="006451BA"/>
    <w:rsid w:val="00650D66"/>
    <w:rsid w:val="00653914"/>
    <w:rsid w:val="00663F23"/>
    <w:rsid w:val="006708AD"/>
    <w:rsid w:val="00674472"/>
    <w:rsid w:val="006751B3"/>
    <w:rsid w:val="00680651"/>
    <w:rsid w:val="00684741"/>
    <w:rsid w:val="006870DF"/>
    <w:rsid w:val="00695C46"/>
    <w:rsid w:val="006A1F8F"/>
    <w:rsid w:val="006A2B71"/>
    <w:rsid w:val="006A55FB"/>
    <w:rsid w:val="006B118D"/>
    <w:rsid w:val="006B11D0"/>
    <w:rsid w:val="006B6943"/>
    <w:rsid w:val="006C4846"/>
    <w:rsid w:val="006C4A7B"/>
    <w:rsid w:val="006C6876"/>
    <w:rsid w:val="006D2CD2"/>
    <w:rsid w:val="006D5D1A"/>
    <w:rsid w:val="006E71D3"/>
    <w:rsid w:val="006F5E61"/>
    <w:rsid w:val="00701060"/>
    <w:rsid w:val="00705787"/>
    <w:rsid w:val="007111B8"/>
    <w:rsid w:val="0071418B"/>
    <w:rsid w:val="007203B2"/>
    <w:rsid w:val="00721909"/>
    <w:rsid w:val="00722582"/>
    <w:rsid w:val="00724236"/>
    <w:rsid w:val="00732F18"/>
    <w:rsid w:val="00735F90"/>
    <w:rsid w:val="00736528"/>
    <w:rsid w:val="00742B52"/>
    <w:rsid w:val="0074478C"/>
    <w:rsid w:val="007501AE"/>
    <w:rsid w:val="0075656E"/>
    <w:rsid w:val="00757892"/>
    <w:rsid w:val="007601AE"/>
    <w:rsid w:val="00762010"/>
    <w:rsid w:val="00765355"/>
    <w:rsid w:val="007716C6"/>
    <w:rsid w:val="00775832"/>
    <w:rsid w:val="00777AF9"/>
    <w:rsid w:val="00790A9D"/>
    <w:rsid w:val="0079498D"/>
    <w:rsid w:val="007A2F53"/>
    <w:rsid w:val="007B5029"/>
    <w:rsid w:val="007B724D"/>
    <w:rsid w:val="007C04ED"/>
    <w:rsid w:val="007D4152"/>
    <w:rsid w:val="007E47EA"/>
    <w:rsid w:val="007F3ABB"/>
    <w:rsid w:val="007F42F3"/>
    <w:rsid w:val="00801470"/>
    <w:rsid w:val="008035FA"/>
    <w:rsid w:val="00805690"/>
    <w:rsid w:val="00816D5B"/>
    <w:rsid w:val="00822D25"/>
    <w:rsid w:val="00824432"/>
    <w:rsid w:val="008256A0"/>
    <w:rsid w:val="008315E9"/>
    <w:rsid w:val="00841D61"/>
    <w:rsid w:val="008438C2"/>
    <w:rsid w:val="00845C1E"/>
    <w:rsid w:val="008660DC"/>
    <w:rsid w:val="008705A3"/>
    <w:rsid w:val="00875CEA"/>
    <w:rsid w:val="008764DF"/>
    <w:rsid w:val="00880F54"/>
    <w:rsid w:val="008833E9"/>
    <w:rsid w:val="00883B58"/>
    <w:rsid w:val="00886BC3"/>
    <w:rsid w:val="008872B1"/>
    <w:rsid w:val="00893F6E"/>
    <w:rsid w:val="00894CFA"/>
    <w:rsid w:val="008A0579"/>
    <w:rsid w:val="008A222A"/>
    <w:rsid w:val="008A6617"/>
    <w:rsid w:val="008A7352"/>
    <w:rsid w:val="008A7746"/>
    <w:rsid w:val="008B088B"/>
    <w:rsid w:val="008B4147"/>
    <w:rsid w:val="008D3219"/>
    <w:rsid w:val="008E241C"/>
    <w:rsid w:val="008E26C9"/>
    <w:rsid w:val="008E2F70"/>
    <w:rsid w:val="008E4C41"/>
    <w:rsid w:val="008E4F4B"/>
    <w:rsid w:val="008F728F"/>
    <w:rsid w:val="0090145F"/>
    <w:rsid w:val="00905A43"/>
    <w:rsid w:val="009063D8"/>
    <w:rsid w:val="00913396"/>
    <w:rsid w:val="00931EE8"/>
    <w:rsid w:val="00933458"/>
    <w:rsid w:val="0093791D"/>
    <w:rsid w:val="0094200B"/>
    <w:rsid w:val="009500FF"/>
    <w:rsid w:val="00967BE8"/>
    <w:rsid w:val="0097079A"/>
    <w:rsid w:val="009757A3"/>
    <w:rsid w:val="00983535"/>
    <w:rsid w:val="00984659"/>
    <w:rsid w:val="00995140"/>
    <w:rsid w:val="009962F5"/>
    <w:rsid w:val="009A19F7"/>
    <w:rsid w:val="009B7381"/>
    <w:rsid w:val="009B7C8F"/>
    <w:rsid w:val="009C090F"/>
    <w:rsid w:val="009C123E"/>
    <w:rsid w:val="009D4F28"/>
    <w:rsid w:val="009E391F"/>
    <w:rsid w:val="009E4E87"/>
    <w:rsid w:val="009F0EB6"/>
    <w:rsid w:val="009F56CF"/>
    <w:rsid w:val="009F7126"/>
    <w:rsid w:val="00A02161"/>
    <w:rsid w:val="00A02A9C"/>
    <w:rsid w:val="00A117D7"/>
    <w:rsid w:val="00A14CE4"/>
    <w:rsid w:val="00A27619"/>
    <w:rsid w:val="00A35182"/>
    <w:rsid w:val="00A60949"/>
    <w:rsid w:val="00A614AD"/>
    <w:rsid w:val="00A718A7"/>
    <w:rsid w:val="00A7536F"/>
    <w:rsid w:val="00A90A05"/>
    <w:rsid w:val="00A9116F"/>
    <w:rsid w:val="00AB1459"/>
    <w:rsid w:val="00AB329F"/>
    <w:rsid w:val="00AB3694"/>
    <w:rsid w:val="00AB3ED9"/>
    <w:rsid w:val="00AC086E"/>
    <w:rsid w:val="00AC2692"/>
    <w:rsid w:val="00AC54BA"/>
    <w:rsid w:val="00AD03DB"/>
    <w:rsid w:val="00AE3047"/>
    <w:rsid w:val="00AE4AA1"/>
    <w:rsid w:val="00AE67D4"/>
    <w:rsid w:val="00AF06F3"/>
    <w:rsid w:val="00AF2A53"/>
    <w:rsid w:val="00AF4A53"/>
    <w:rsid w:val="00AF4D0F"/>
    <w:rsid w:val="00B0061B"/>
    <w:rsid w:val="00B03DCC"/>
    <w:rsid w:val="00B06112"/>
    <w:rsid w:val="00B10966"/>
    <w:rsid w:val="00B12B5F"/>
    <w:rsid w:val="00B12DF6"/>
    <w:rsid w:val="00B16792"/>
    <w:rsid w:val="00B23A9A"/>
    <w:rsid w:val="00B27347"/>
    <w:rsid w:val="00B31790"/>
    <w:rsid w:val="00B32694"/>
    <w:rsid w:val="00B35B98"/>
    <w:rsid w:val="00B42120"/>
    <w:rsid w:val="00B42613"/>
    <w:rsid w:val="00B50580"/>
    <w:rsid w:val="00B50DA5"/>
    <w:rsid w:val="00B51D74"/>
    <w:rsid w:val="00B55921"/>
    <w:rsid w:val="00B616C6"/>
    <w:rsid w:val="00B621CF"/>
    <w:rsid w:val="00B62648"/>
    <w:rsid w:val="00B627A4"/>
    <w:rsid w:val="00B669C9"/>
    <w:rsid w:val="00B711FD"/>
    <w:rsid w:val="00B73C71"/>
    <w:rsid w:val="00B8169D"/>
    <w:rsid w:val="00B82B73"/>
    <w:rsid w:val="00B839C5"/>
    <w:rsid w:val="00B86EAB"/>
    <w:rsid w:val="00B9528D"/>
    <w:rsid w:val="00BA2183"/>
    <w:rsid w:val="00BA235D"/>
    <w:rsid w:val="00BA31F8"/>
    <w:rsid w:val="00BA4CE8"/>
    <w:rsid w:val="00BA7D5A"/>
    <w:rsid w:val="00BB52EF"/>
    <w:rsid w:val="00BC3B0C"/>
    <w:rsid w:val="00BD2CF7"/>
    <w:rsid w:val="00BE564D"/>
    <w:rsid w:val="00BF2F4E"/>
    <w:rsid w:val="00C03BE5"/>
    <w:rsid w:val="00C1068E"/>
    <w:rsid w:val="00C1128D"/>
    <w:rsid w:val="00C11B8B"/>
    <w:rsid w:val="00C21180"/>
    <w:rsid w:val="00C31CBA"/>
    <w:rsid w:val="00C34D89"/>
    <w:rsid w:val="00C404A1"/>
    <w:rsid w:val="00C5126D"/>
    <w:rsid w:val="00C5573E"/>
    <w:rsid w:val="00C55E6E"/>
    <w:rsid w:val="00C647DD"/>
    <w:rsid w:val="00C66C41"/>
    <w:rsid w:val="00C67112"/>
    <w:rsid w:val="00C717C0"/>
    <w:rsid w:val="00C74CD8"/>
    <w:rsid w:val="00C7589F"/>
    <w:rsid w:val="00C942BE"/>
    <w:rsid w:val="00CA43DC"/>
    <w:rsid w:val="00CA7521"/>
    <w:rsid w:val="00CC18FE"/>
    <w:rsid w:val="00CC1BAE"/>
    <w:rsid w:val="00CD0EEF"/>
    <w:rsid w:val="00CD6CF4"/>
    <w:rsid w:val="00CE33AB"/>
    <w:rsid w:val="00CE4567"/>
    <w:rsid w:val="00CE4825"/>
    <w:rsid w:val="00CF3AF5"/>
    <w:rsid w:val="00CF643F"/>
    <w:rsid w:val="00D07253"/>
    <w:rsid w:val="00D13453"/>
    <w:rsid w:val="00D13BF0"/>
    <w:rsid w:val="00D17697"/>
    <w:rsid w:val="00D17710"/>
    <w:rsid w:val="00D2324E"/>
    <w:rsid w:val="00D25CC2"/>
    <w:rsid w:val="00D26082"/>
    <w:rsid w:val="00D27CD1"/>
    <w:rsid w:val="00D331D6"/>
    <w:rsid w:val="00D33ACB"/>
    <w:rsid w:val="00D34C8B"/>
    <w:rsid w:val="00D36690"/>
    <w:rsid w:val="00D44FEF"/>
    <w:rsid w:val="00D529EF"/>
    <w:rsid w:val="00D55163"/>
    <w:rsid w:val="00D71CB0"/>
    <w:rsid w:val="00D77648"/>
    <w:rsid w:val="00D81807"/>
    <w:rsid w:val="00D846E2"/>
    <w:rsid w:val="00D85511"/>
    <w:rsid w:val="00D91D7D"/>
    <w:rsid w:val="00D935A9"/>
    <w:rsid w:val="00DA10AC"/>
    <w:rsid w:val="00DA74BA"/>
    <w:rsid w:val="00DB3825"/>
    <w:rsid w:val="00DB5CE9"/>
    <w:rsid w:val="00DB72B6"/>
    <w:rsid w:val="00DC3C54"/>
    <w:rsid w:val="00DC79F1"/>
    <w:rsid w:val="00DE1EF6"/>
    <w:rsid w:val="00DE2EF3"/>
    <w:rsid w:val="00DF3977"/>
    <w:rsid w:val="00E031B1"/>
    <w:rsid w:val="00E05522"/>
    <w:rsid w:val="00E14070"/>
    <w:rsid w:val="00E16233"/>
    <w:rsid w:val="00E26C5F"/>
    <w:rsid w:val="00E2746C"/>
    <w:rsid w:val="00E34BAD"/>
    <w:rsid w:val="00E408CD"/>
    <w:rsid w:val="00E414DB"/>
    <w:rsid w:val="00E446FC"/>
    <w:rsid w:val="00E4634F"/>
    <w:rsid w:val="00E565BD"/>
    <w:rsid w:val="00E56D83"/>
    <w:rsid w:val="00E57C74"/>
    <w:rsid w:val="00E6441F"/>
    <w:rsid w:val="00E65034"/>
    <w:rsid w:val="00E71659"/>
    <w:rsid w:val="00E72480"/>
    <w:rsid w:val="00E756AB"/>
    <w:rsid w:val="00E809E6"/>
    <w:rsid w:val="00E8362D"/>
    <w:rsid w:val="00E84124"/>
    <w:rsid w:val="00E8510E"/>
    <w:rsid w:val="00E93FC2"/>
    <w:rsid w:val="00EA01CA"/>
    <w:rsid w:val="00EA6FAC"/>
    <w:rsid w:val="00EB1C80"/>
    <w:rsid w:val="00EB5005"/>
    <w:rsid w:val="00EC31F9"/>
    <w:rsid w:val="00EC7473"/>
    <w:rsid w:val="00ED29B7"/>
    <w:rsid w:val="00ED6D0B"/>
    <w:rsid w:val="00EE0869"/>
    <w:rsid w:val="00EE2C46"/>
    <w:rsid w:val="00EE3385"/>
    <w:rsid w:val="00EE784A"/>
    <w:rsid w:val="00EF4EBF"/>
    <w:rsid w:val="00F028FA"/>
    <w:rsid w:val="00F0415F"/>
    <w:rsid w:val="00F130C2"/>
    <w:rsid w:val="00F13114"/>
    <w:rsid w:val="00F262DC"/>
    <w:rsid w:val="00F26DD7"/>
    <w:rsid w:val="00F444AF"/>
    <w:rsid w:val="00F51603"/>
    <w:rsid w:val="00F64FA7"/>
    <w:rsid w:val="00F75CA6"/>
    <w:rsid w:val="00F7742B"/>
    <w:rsid w:val="00F849CC"/>
    <w:rsid w:val="00FA2128"/>
    <w:rsid w:val="00FA2CC6"/>
    <w:rsid w:val="00FA5634"/>
    <w:rsid w:val="00FA5E6C"/>
    <w:rsid w:val="00FA7397"/>
    <w:rsid w:val="00FB63E7"/>
    <w:rsid w:val="00FB7960"/>
    <w:rsid w:val="00FC035F"/>
    <w:rsid w:val="00FD0822"/>
    <w:rsid w:val="00FD092F"/>
    <w:rsid w:val="00FD5C0F"/>
    <w:rsid w:val="00FD6EF0"/>
    <w:rsid w:val="00FE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E61"/>
  </w:style>
  <w:style w:type="paragraph" w:styleId="1">
    <w:name w:val="heading 1"/>
    <w:basedOn w:val="a0"/>
    <w:next w:val="a0"/>
    <w:link w:val="10"/>
    <w:uiPriority w:val="9"/>
    <w:qFormat/>
    <w:rsid w:val="006F5E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E4634F"/>
    <w:pPr>
      <w:spacing w:after="100"/>
      <w:ind w:left="220"/>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uiPriority w:val="99"/>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uiPriority w:val="99"/>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DF3977"/>
  </w:style>
  <w:style w:type="paragraph" w:customStyle="1" w:styleId="afffc">
    <w:name w:val="таблица"/>
    <w:basedOn w:val="a0"/>
    <w:rsid w:val="00BB52E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d">
    <w:name w:val="Примечание"/>
    <w:basedOn w:val="a0"/>
    <w:rsid w:val="00BB52E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113">
    <w:name w:val="Основной текст с отступом11"/>
    <w:basedOn w:val="a0"/>
    <w:rsid w:val="00BB52E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styleId="HTML">
    <w:name w:val="HTML Preformatted"/>
    <w:basedOn w:val="a0"/>
    <w:link w:val="HTML0"/>
    <w:uiPriority w:val="99"/>
    <w:semiHidden/>
    <w:unhideWhenUsed/>
    <w:rsid w:val="0097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7079A"/>
    <w:rPr>
      <w:rFonts w:ascii="Courier New" w:eastAsia="Times New Roman" w:hAnsi="Courier New" w:cs="Courier New"/>
      <w:sz w:val="20"/>
      <w:szCs w:val="20"/>
      <w:lang w:eastAsia="ru-RU"/>
    </w:rPr>
  </w:style>
  <w:style w:type="character" w:customStyle="1" w:styleId="afffe">
    <w:name w:val="Ссылка на утративший силу документ"/>
    <w:basedOn w:val="af7"/>
    <w:uiPriority w:val="99"/>
    <w:rsid w:val="00A7536F"/>
    <w:rPr>
      <w:rFonts w:cs="Times New Roman"/>
      <w:b/>
      <w:bCs/>
      <w:color w:val="749232"/>
      <w:sz w:val="30"/>
      <w:szCs w:val="30"/>
    </w:rPr>
  </w:style>
</w:styles>
</file>

<file path=word/webSettings.xml><?xml version="1.0" encoding="utf-8"?>
<w:webSettings xmlns:r="http://schemas.openxmlformats.org/officeDocument/2006/relationships" xmlns:w="http://schemas.openxmlformats.org/wordprocessingml/2006/main">
  <w:divs>
    <w:div w:id="89005702">
      <w:bodyDiv w:val="1"/>
      <w:marLeft w:val="0"/>
      <w:marRight w:val="0"/>
      <w:marTop w:val="0"/>
      <w:marBottom w:val="0"/>
      <w:divBdr>
        <w:top w:val="none" w:sz="0" w:space="0" w:color="auto"/>
        <w:left w:val="none" w:sz="0" w:space="0" w:color="auto"/>
        <w:bottom w:val="none" w:sz="0" w:space="0" w:color="auto"/>
        <w:right w:val="none" w:sz="0" w:space="0" w:color="auto"/>
      </w:divBdr>
      <w:divsChild>
        <w:div w:id="2067141729">
          <w:marLeft w:val="0"/>
          <w:marRight w:val="0"/>
          <w:marTop w:val="120"/>
          <w:marBottom w:val="0"/>
          <w:divBdr>
            <w:top w:val="none" w:sz="0" w:space="0" w:color="auto"/>
            <w:left w:val="none" w:sz="0" w:space="0" w:color="auto"/>
            <w:bottom w:val="none" w:sz="0" w:space="0" w:color="auto"/>
            <w:right w:val="none" w:sz="0" w:space="0" w:color="auto"/>
          </w:divBdr>
        </w:div>
        <w:div w:id="1345934692">
          <w:marLeft w:val="0"/>
          <w:marRight w:val="0"/>
          <w:marTop w:val="120"/>
          <w:marBottom w:val="0"/>
          <w:divBdr>
            <w:top w:val="none" w:sz="0" w:space="0" w:color="auto"/>
            <w:left w:val="none" w:sz="0" w:space="0" w:color="auto"/>
            <w:bottom w:val="none" w:sz="0" w:space="0" w:color="auto"/>
            <w:right w:val="none" w:sz="0" w:space="0" w:color="auto"/>
          </w:divBdr>
        </w:div>
        <w:div w:id="224029437">
          <w:marLeft w:val="0"/>
          <w:marRight w:val="0"/>
          <w:marTop w:val="120"/>
          <w:marBottom w:val="0"/>
          <w:divBdr>
            <w:top w:val="none" w:sz="0" w:space="0" w:color="auto"/>
            <w:left w:val="none" w:sz="0" w:space="0" w:color="auto"/>
            <w:bottom w:val="none" w:sz="0" w:space="0" w:color="auto"/>
            <w:right w:val="none" w:sz="0" w:space="0" w:color="auto"/>
          </w:divBdr>
        </w:div>
        <w:div w:id="640157723">
          <w:marLeft w:val="0"/>
          <w:marRight w:val="0"/>
          <w:marTop w:val="120"/>
          <w:marBottom w:val="0"/>
          <w:divBdr>
            <w:top w:val="none" w:sz="0" w:space="0" w:color="auto"/>
            <w:left w:val="none" w:sz="0" w:space="0" w:color="auto"/>
            <w:bottom w:val="none" w:sz="0" w:space="0" w:color="auto"/>
            <w:right w:val="none" w:sz="0" w:space="0" w:color="auto"/>
          </w:divBdr>
        </w:div>
        <w:div w:id="1979263413">
          <w:marLeft w:val="0"/>
          <w:marRight w:val="0"/>
          <w:marTop w:val="120"/>
          <w:marBottom w:val="0"/>
          <w:divBdr>
            <w:top w:val="none" w:sz="0" w:space="0" w:color="auto"/>
            <w:left w:val="none" w:sz="0" w:space="0" w:color="auto"/>
            <w:bottom w:val="none" w:sz="0" w:space="0" w:color="auto"/>
            <w:right w:val="none" w:sz="0" w:space="0" w:color="auto"/>
          </w:divBdr>
        </w:div>
        <w:div w:id="727000073">
          <w:marLeft w:val="0"/>
          <w:marRight w:val="0"/>
          <w:marTop w:val="120"/>
          <w:marBottom w:val="0"/>
          <w:divBdr>
            <w:top w:val="none" w:sz="0" w:space="0" w:color="auto"/>
            <w:left w:val="none" w:sz="0" w:space="0" w:color="auto"/>
            <w:bottom w:val="none" w:sz="0" w:space="0" w:color="auto"/>
            <w:right w:val="none" w:sz="0" w:space="0" w:color="auto"/>
          </w:divBdr>
        </w:div>
      </w:divsChild>
    </w:div>
    <w:div w:id="422604733">
      <w:bodyDiv w:val="1"/>
      <w:marLeft w:val="0"/>
      <w:marRight w:val="0"/>
      <w:marTop w:val="0"/>
      <w:marBottom w:val="0"/>
      <w:divBdr>
        <w:top w:val="none" w:sz="0" w:space="0" w:color="auto"/>
        <w:left w:val="none" w:sz="0" w:space="0" w:color="auto"/>
        <w:bottom w:val="none" w:sz="0" w:space="0" w:color="auto"/>
        <w:right w:val="none" w:sz="0" w:space="0" w:color="auto"/>
      </w:divBdr>
    </w:div>
    <w:div w:id="436407181">
      <w:bodyDiv w:val="1"/>
      <w:marLeft w:val="0"/>
      <w:marRight w:val="0"/>
      <w:marTop w:val="0"/>
      <w:marBottom w:val="0"/>
      <w:divBdr>
        <w:top w:val="none" w:sz="0" w:space="0" w:color="auto"/>
        <w:left w:val="none" w:sz="0" w:space="0" w:color="auto"/>
        <w:bottom w:val="none" w:sz="0" w:space="0" w:color="auto"/>
        <w:right w:val="none" w:sz="0" w:space="0" w:color="auto"/>
      </w:divBdr>
    </w:div>
    <w:div w:id="561597332">
      <w:bodyDiv w:val="1"/>
      <w:marLeft w:val="0"/>
      <w:marRight w:val="0"/>
      <w:marTop w:val="0"/>
      <w:marBottom w:val="0"/>
      <w:divBdr>
        <w:top w:val="none" w:sz="0" w:space="0" w:color="auto"/>
        <w:left w:val="none" w:sz="0" w:space="0" w:color="auto"/>
        <w:bottom w:val="none" w:sz="0" w:space="0" w:color="auto"/>
        <w:right w:val="none" w:sz="0" w:space="0" w:color="auto"/>
      </w:divBdr>
    </w:div>
    <w:div w:id="658269881">
      <w:bodyDiv w:val="1"/>
      <w:marLeft w:val="0"/>
      <w:marRight w:val="0"/>
      <w:marTop w:val="0"/>
      <w:marBottom w:val="0"/>
      <w:divBdr>
        <w:top w:val="none" w:sz="0" w:space="0" w:color="auto"/>
        <w:left w:val="none" w:sz="0" w:space="0" w:color="auto"/>
        <w:bottom w:val="none" w:sz="0" w:space="0" w:color="auto"/>
        <w:right w:val="none" w:sz="0" w:space="0" w:color="auto"/>
      </w:divBdr>
    </w:div>
    <w:div w:id="936713458">
      <w:bodyDiv w:val="1"/>
      <w:marLeft w:val="0"/>
      <w:marRight w:val="0"/>
      <w:marTop w:val="0"/>
      <w:marBottom w:val="0"/>
      <w:divBdr>
        <w:top w:val="none" w:sz="0" w:space="0" w:color="auto"/>
        <w:left w:val="none" w:sz="0" w:space="0" w:color="auto"/>
        <w:bottom w:val="none" w:sz="0" w:space="0" w:color="auto"/>
        <w:right w:val="none" w:sz="0" w:space="0" w:color="auto"/>
      </w:divBdr>
    </w:div>
    <w:div w:id="1311596590">
      <w:bodyDiv w:val="1"/>
      <w:marLeft w:val="0"/>
      <w:marRight w:val="0"/>
      <w:marTop w:val="0"/>
      <w:marBottom w:val="0"/>
      <w:divBdr>
        <w:top w:val="none" w:sz="0" w:space="0" w:color="auto"/>
        <w:left w:val="none" w:sz="0" w:space="0" w:color="auto"/>
        <w:bottom w:val="none" w:sz="0" w:space="0" w:color="auto"/>
        <w:right w:val="none" w:sz="0" w:space="0" w:color="auto"/>
      </w:divBdr>
    </w:div>
    <w:div w:id="1516338888">
      <w:bodyDiv w:val="1"/>
      <w:marLeft w:val="0"/>
      <w:marRight w:val="0"/>
      <w:marTop w:val="0"/>
      <w:marBottom w:val="0"/>
      <w:divBdr>
        <w:top w:val="none" w:sz="0" w:space="0" w:color="auto"/>
        <w:left w:val="none" w:sz="0" w:space="0" w:color="auto"/>
        <w:bottom w:val="none" w:sz="0" w:space="0" w:color="auto"/>
        <w:right w:val="none" w:sz="0" w:space="0" w:color="auto"/>
      </w:divBdr>
    </w:div>
    <w:div w:id="1608393640">
      <w:bodyDiv w:val="1"/>
      <w:marLeft w:val="0"/>
      <w:marRight w:val="0"/>
      <w:marTop w:val="0"/>
      <w:marBottom w:val="0"/>
      <w:divBdr>
        <w:top w:val="none" w:sz="0" w:space="0" w:color="auto"/>
        <w:left w:val="none" w:sz="0" w:space="0" w:color="auto"/>
        <w:bottom w:val="none" w:sz="0" w:space="0" w:color="auto"/>
        <w:right w:val="none" w:sz="0" w:space="0" w:color="auto"/>
      </w:divBdr>
    </w:div>
    <w:div w:id="1636834369">
      <w:bodyDiv w:val="1"/>
      <w:marLeft w:val="0"/>
      <w:marRight w:val="0"/>
      <w:marTop w:val="0"/>
      <w:marBottom w:val="0"/>
      <w:divBdr>
        <w:top w:val="none" w:sz="0" w:space="0" w:color="auto"/>
        <w:left w:val="none" w:sz="0" w:space="0" w:color="auto"/>
        <w:bottom w:val="none" w:sz="0" w:space="0" w:color="auto"/>
        <w:right w:val="none" w:sz="0" w:space="0" w:color="auto"/>
      </w:divBdr>
    </w:div>
    <w:div w:id="1711491637">
      <w:bodyDiv w:val="1"/>
      <w:marLeft w:val="0"/>
      <w:marRight w:val="0"/>
      <w:marTop w:val="0"/>
      <w:marBottom w:val="0"/>
      <w:divBdr>
        <w:top w:val="none" w:sz="0" w:space="0" w:color="auto"/>
        <w:left w:val="none" w:sz="0" w:space="0" w:color="auto"/>
        <w:bottom w:val="none" w:sz="0" w:space="0" w:color="auto"/>
        <w:right w:val="none" w:sz="0" w:space="0" w:color="auto"/>
      </w:divBdr>
    </w:div>
    <w:div w:id="1968729951">
      <w:bodyDiv w:val="1"/>
      <w:marLeft w:val="0"/>
      <w:marRight w:val="0"/>
      <w:marTop w:val="0"/>
      <w:marBottom w:val="0"/>
      <w:divBdr>
        <w:top w:val="none" w:sz="0" w:space="0" w:color="auto"/>
        <w:left w:val="none" w:sz="0" w:space="0" w:color="auto"/>
        <w:bottom w:val="none" w:sz="0" w:space="0" w:color="auto"/>
        <w:right w:val="none" w:sz="0" w:space="0" w:color="auto"/>
      </w:divBdr>
    </w:div>
    <w:div w:id="2031954076">
      <w:bodyDiv w:val="1"/>
      <w:marLeft w:val="0"/>
      <w:marRight w:val="0"/>
      <w:marTop w:val="0"/>
      <w:marBottom w:val="0"/>
      <w:divBdr>
        <w:top w:val="none" w:sz="0" w:space="0" w:color="auto"/>
        <w:left w:val="none" w:sz="0" w:space="0" w:color="auto"/>
        <w:bottom w:val="none" w:sz="0" w:space="0" w:color="auto"/>
        <w:right w:val="none" w:sz="0" w:space="0" w:color="auto"/>
      </w:divBdr>
      <w:divsChild>
        <w:div w:id="1400177680">
          <w:marLeft w:val="0"/>
          <w:marRight w:val="0"/>
          <w:marTop w:val="120"/>
          <w:marBottom w:val="0"/>
          <w:divBdr>
            <w:top w:val="none" w:sz="0" w:space="0" w:color="auto"/>
            <w:left w:val="none" w:sz="0" w:space="0" w:color="auto"/>
            <w:bottom w:val="none" w:sz="0" w:space="0" w:color="auto"/>
            <w:right w:val="none" w:sz="0" w:space="0" w:color="auto"/>
          </w:divBdr>
        </w:div>
        <w:div w:id="1915621462">
          <w:marLeft w:val="0"/>
          <w:marRight w:val="0"/>
          <w:marTop w:val="120"/>
          <w:marBottom w:val="0"/>
          <w:divBdr>
            <w:top w:val="none" w:sz="0" w:space="0" w:color="auto"/>
            <w:left w:val="none" w:sz="0" w:space="0" w:color="auto"/>
            <w:bottom w:val="none" w:sz="0" w:space="0" w:color="auto"/>
            <w:right w:val="none" w:sz="0" w:space="0" w:color="auto"/>
          </w:divBdr>
        </w:div>
        <w:div w:id="757602796">
          <w:marLeft w:val="0"/>
          <w:marRight w:val="0"/>
          <w:marTop w:val="120"/>
          <w:marBottom w:val="0"/>
          <w:divBdr>
            <w:top w:val="none" w:sz="0" w:space="0" w:color="auto"/>
            <w:left w:val="none" w:sz="0" w:space="0" w:color="auto"/>
            <w:bottom w:val="none" w:sz="0" w:space="0" w:color="auto"/>
            <w:right w:val="none" w:sz="0" w:space="0" w:color="auto"/>
          </w:divBdr>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049">
          <w:marLeft w:val="0"/>
          <w:marRight w:val="0"/>
          <w:marTop w:val="120"/>
          <w:marBottom w:val="0"/>
          <w:divBdr>
            <w:top w:val="none" w:sz="0" w:space="0" w:color="auto"/>
            <w:left w:val="none" w:sz="0" w:space="0" w:color="auto"/>
            <w:bottom w:val="none" w:sz="0" w:space="0" w:color="auto"/>
            <w:right w:val="none" w:sz="0" w:space="0" w:color="auto"/>
          </w:divBdr>
        </w:div>
        <w:div w:id="407272396">
          <w:marLeft w:val="0"/>
          <w:marRight w:val="0"/>
          <w:marTop w:val="120"/>
          <w:marBottom w:val="0"/>
          <w:divBdr>
            <w:top w:val="none" w:sz="0" w:space="0" w:color="auto"/>
            <w:left w:val="none" w:sz="0" w:space="0" w:color="auto"/>
            <w:bottom w:val="none" w:sz="0" w:space="0" w:color="auto"/>
            <w:right w:val="none" w:sz="0" w:space="0" w:color="auto"/>
          </w:divBdr>
        </w:div>
        <w:div w:id="1654524212">
          <w:marLeft w:val="0"/>
          <w:marRight w:val="0"/>
          <w:marTop w:val="120"/>
          <w:marBottom w:val="0"/>
          <w:divBdr>
            <w:top w:val="none" w:sz="0" w:space="0" w:color="auto"/>
            <w:left w:val="none" w:sz="0" w:space="0" w:color="auto"/>
            <w:bottom w:val="none" w:sz="0" w:space="0" w:color="auto"/>
            <w:right w:val="none" w:sz="0" w:space="0" w:color="auto"/>
          </w:divBdr>
        </w:div>
        <w:div w:id="510681044">
          <w:marLeft w:val="0"/>
          <w:marRight w:val="0"/>
          <w:marTop w:val="120"/>
          <w:marBottom w:val="0"/>
          <w:divBdr>
            <w:top w:val="none" w:sz="0" w:space="0" w:color="auto"/>
            <w:left w:val="none" w:sz="0" w:space="0" w:color="auto"/>
            <w:bottom w:val="none" w:sz="0" w:space="0" w:color="auto"/>
            <w:right w:val="none" w:sz="0" w:space="0" w:color="auto"/>
          </w:divBdr>
        </w:div>
        <w:div w:id="1761757656">
          <w:marLeft w:val="0"/>
          <w:marRight w:val="0"/>
          <w:marTop w:val="120"/>
          <w:marBottom w:val="0"/>
          <w:divBdr>
            <w:top w:val="none" w:sz="0" w:space="0" w:color="auto"/>
            <w:left w:val="none" w:sz="0" w:space="0" w:color="auto"/>
            <w:bottom w:val="none" w:sz="0" w:space="0" w:color="auto"/>
            <w:right w:val="none" w:sz="0" w:space="0" w:color="auto"/>
          </w:divBdr>
        </w:div>
      </w:divsChild>
    </w:div>
    <w:div w:id="2143228817">
      <w:bodyDiv w:val="1"/>
      <w:marLeft w:val="0"/>
      <w:marRight w:val="0"/>
      <w:marTop w:val="0"/>
      <w:marBottom w:val="0"/>
      <w:divBdr>
        <w:top w:val="none" w:sz="0" w:space="0" w:color="auto"/>
        <w:left w:val="none" w:sz="0" w:space="0" w:color="auto"/>
        <w:bottom w:val="none" w:sz="0" w:space="0" w:color="auto"/>
        <w:right w:val="none" w:sz="0" w:space="0" w:color="auto"/>
      </w:divBdr>
    </w:div>
    <w:div w:id="2144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ion.ru/wp-content/uploads/2014/09/%D0%A1%D0%B0%D0%BD%D0%9F%D0%B8%D0%9D-2.1.3.2630-10.pdf" TargetMode="External"/><Relationship Id="rId18" Type="http://schemas.openxmlformats.org/officeDocument/2006/relationships/hyperlink" Target="consultantplus://offline/ref=5C4208796DE6D07DDFB4DA90DFAE25D47ABB8506A5C6E7574F4823A94BEEEACF805C15C2828A43F3C7317Bx8GFG" TargetMode="External"/><Relationship Id="rId26" Type="http://schemas.openxmlformats.org/officeDocument/2006/relationships/hyperlink" Target="http://pravo.gov.ru/proxy/ips/?docbody=&amp;prevDoc=102349198&amp;backlink=1&amp;&amp;nd=102398543" TargetMode="External"/><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footnotes" Target="footnotes.xml"/><Relationship Id="rId12" Type="http://schemas.openxmlformats.org/officeDocument/2006/relationships/hyperlink" Target="https://pro.tion.ru/wp-content/uploads/2014/09/SP_118.pdf" TargetMode="External"/><Relationship Id="rId17" Type="http://schemas.openxmlformats.org/officeDocument/2006/relationships/hyperlink" Target="consultantplus://offline/ref=5C4208796DE6D07DDFB4DA90DFAE25D47ABB8506A5C6E7574F4823A94BEEEACF805C15C2828A43F3C7317Ax8GFG" TargetMode="External"/><Relationship Id="rId25" Type="http://schemas.openxmlformats.org/officeDocument/2006/relationships/hyperlink" Target="http://pravo.gov.ru/proxy/ips/?docbody=&amp;prevDoc=102349198&amp;backlink=1&amp;&amp;nd=102107048" TargetMode="External"/><Relationship Id="rId33"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customXml" Target="../customXml/item2.xml"/><Relationship Id="rId16"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hyperlink" Target="consultantplus://offline/ref=956B261DB76EC2E40552318B079232F4044E4545172FDEF0E857C7E2813773246019F979E5BA2FZ85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nordoc.ru/doc/2-2984" TargetMode="External"/><Relationship Id="rId32" Type="http://schemas.openxmlformats.org/officeDocument/2006/relationships/hyperlink" Target="consultantplus://offline/ref=0B05C17F5A45C2CDEADE01151FA2C9697161997B1DC02EAB6FC614C18B8AD5987EE48A470661920Df9l4H" TargetMode="External"/><Relationship Id="rId5" Type="http://schemas.openxmlformats.org/officeDocument/2006/relationships/settings" Target="settings.xml"/><Relationship Id="rId15" Type="http://schemas.openxmlformats.org/officeDocument/2006/relationships/hyperlink" Target="consultantplus://offline/ref=5C4208796DE6D07DDFB4DA90DFAE25D47ABB8506A5C6E7574F4823A94BEEEACF805C15C2828A43F3C7317Bx8GFG" TargetMode="External"/><Relationship Id="rId23" Type="http://schemas.openxmlformats.org/officeDocument/2006/relationships/image" Target="media/image3.emf"/><Relationship Id="rId28" Type="http://schemas.openxmlformats.org/officeDocument/2006/relationships/hyperlink" Target="consultantplus://offline/ref=956B261DB76EC2E40552318B079232F40D4A414A122283FAE00ECBE086382C336750F57AZE50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5C4208796DE6D07DDFB4DA90DFAE25D47ABB8506A5C6E7574F4823A94BEEEACF805C15C2828A43F3C7317Ax8GFG" TargetMode="External"/><Relationship Id="rId31" Type="http://schemas.openxmlformats.org/officeDocument/2006/relationships/hyperlink" Target="consultantplus://offline/ref=0B05C17F5A45C2CDEADE01151FA2C9697161997B1DC02EAB6FC614C18B8AD5987EE48A470661930Df9l2H"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F549F553840E60448F83AB56A94A0592430DCA72C33BC0BEF4B7BE1022D0F2E3EFF6CAF3F4AC54E0S2A7L" TargetMode="External"/><Relationship Id="rId22" Type="http://schemas.openxmlformats.org/officeDocument/2006/relationships/image" Target="media/image2.emf"/><Relationship Id="rId27" Type="http://schemas.openxmlformats.org/officeDocument/2006/relationships/hyperlink" Target="consultantplus://offline/ref=BDD3F9E5D2FF057032FF17195ACBFAF9BF9EA0AAD0ABBAD5A69C2E286BF6E67556E7129065A8FF8Eg3J2F" TargetMode="External"/><Relationship Id="rId30" Type="http://schemas.openxmlformats.org/officeDocument/2006/relationships/hyperlink" Target="consultantplus://offline/ref=956B261DB76EC2E40552318B079232F40D4A414A122783FAE00ECBE086Z35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794A1-6729-47F9-9DA4-AEDEA7FE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46934</Words>
  <Characters>267524</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313831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АДМ</cp:lastModifiedBy>
  <cp:revision>10</cp:revision>
  <cp:lastPrinted>2019-04-30T08:16:00Z</cp:lastPrinted>
  <dcterms:created xsi:type="dcterms:W3CDTF">2019-04-09T17:07:00Z</dcterms:created>
  <dcterms:modified xsi:type="dcterms:W3CDTF">2019-05-30T09:02:00Z</dcterms:modified>
</cp:coreProperties>
</file>