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4253" w:type="dxa"/>
        <w:tblInd w:w="5665" w:type="dxa"/>
        <w:tblLook w:val="04A0" w:firstRow="1" w:lastRow="0" w:firstColumn="1" w:lastColumn="0" w:noHBand="0" w:noVBand="1"/>
      </w:tblPr>
      <w:tblGrid>
        <w:gridCol w:w="4253"/>
      </w:tblGrid>
      <w:tr w:rsidR="00E81E8C" w:rsidTr="00E81E8C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E81E8C" w:rsidRDefault="00015991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E81E8C">
              <w:rPr>
                <w:rFonts w:ascii="Times New Roman" w:hAnsi="Times New Roman" w:cs="Times New Roman"/>
                <w:sz w:val="28"/>
                <w:szCs w:val="28"/>
              </w:rPr>
              <w:t xml:space="preserve">чальнику управления </w:t>
            </w:r>
          </w:p>
          <w:p w:rsidR="00E81E8C" w:rsidRDefault="00E81E8C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имущественных отношений </w:t>
            </w:r>
          </w:p>
          <w:p w:rsidR="00E81E8C" w:rsidRDefault="00E81E8C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</w:p>
          <w:p w:rsidR="00E81E8C" w:rsidRDefault="00E81E8C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</w:t>
            </w:r>
          </w:p>
          <w:p w:rsidR="00E81E8C" w:rsidRDefault="00E81E8C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E81E8C" w:rsidRDefault="00E81E8C" w:rsidP="00E81E8C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Е.Е. Юрченко </w:t>
            </w:r>
          </w:p>
        </w:tc>
      </w:tr>
    </w:tbl>
    <w:p w:rsidR="003238C7" w:rsidRPr="00015991" w:rsidRDefault="00895D9D" w:rsidP="0001599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3238C7">
        <w:rPr>
          <w:rFonts w:ascii="Times New Roman" w:hAnsi="Times New Roman" w:cs="Times New Roman"/>
          <w:sz w:val="28"/>
          <w:szCs w:val="28"/>
        </w:rPr>
        <w:t xml:space="preserve">         </w:t>
      </w:r>
      <w:r w:rsidR="00015991">
        <w:rPr>
          <w:rFonts w:ascii="Times New Roman" w:hAnsi="Times New Roman" w:cs="Times New Roman"/>
          <w:sz w:val="28"/>
          <w:szCs w:val="28"/>
        </w:rPr>
        <w:tab/>
      </w:r>
      <w:r w:rsidR="00015991">
        <w:rPr>
          <w:rFonts w:ascii="Times New Roman" w:hAnsi="Times New Roman" w:cs="Times New Roman"/>
          <w:sz w:val="28"/>
          <w:szCs w:val="28"/>
        </w:rPr>
        <w:tab/>
      </w:r>
      <w:r w:rsidR="00015991">
        <w:rPr>
          <w:rFonts w:ascii="Times New Roman" w:hAnsi="Times New Roman" w:cs="Times New Roman"/>
          <w:sz w:val="28"/>
          <w:szCs w:val="28"/>
        </w:rPr>
        <w:tab/>
      </w:r>
    </w:p>
    <w:p w:rsidR="00895D9D" w:rsidRPr="00E81E8C" w:rsidRDefault="00895D9D" w:rsidP="003238C7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E8C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E81E8C" w:rsidRDefault="00EE224B" w:rsidP="00E81E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E8C">
        <w:rPr>
          <w:rFonts w:ascii="Times New Roman" w:hAnsi="Times New Roman" w:cs="Times New Roman"/>
          <w:b/>
          <w:sz w:val="28"/>
          <w:szCs w:val="28"/>
        </w:rPr>
        <w:t xml:space="preserve">по результатам </w:t>
      </w:r>
      <w:r w:rsidR="00895D9D" w:rsidRPr="00E81E8C">
        <w:rPr>
          <w:rFonts w:ascii="Times New Roman" w:hAnsi="Times New Roman" w:cs="Times New Roman"/>
          <w:b/>
          <w:sz w:val="28"/>
          <w:szCs w:val="28"/>
        </w:rPr>
        <w:t>оценк</w:t>
      </w:r>
      <w:r w:rsidRPr="00E81E8C">
        <w:rPr>
          <w:rFonts w:ascii="Times New Roman" w:hAnsi="Times New Roman" w:cs="Times New Roman"/>
          <w:b/>
          <w:sz w:val="28"/>
          <w:szCs w:val="28"/>
        </w:rPr>
        <w:t>и</w:t>
      </w:r>
      <w:r w:rsidR="00895D9D" w:rsidRPr="00E81E8C">
        <w:rPr>
          <w:rFonts w:ascii="Times New Roman" w:hAnsi="Times New Roman" w:cs="Times New Roman"/>
          <w:b/>
          <w:sz w:val="28"/>
          <w:szCs w:val="28"/>
        </w:rPr>
        <w:t xml:space="preserve"> регулирующего воздействия</w:t>
      </w:r>
      <w:r w:rsidR="00E81E8C" w:rsidRPr="00E81E8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81E8C" w:rsidRDefault="00E81E8C" w:rsidP="00E81E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E8C">
        <w:rPr>
          <w:rFonts w:ascii="Times New Roman" w:hAnsi="Times New Roman" w:cs="Times New Roman"/>
          <w:b/>
          <w:sz w:val="28"/>
          <w:szCs w:val="28"/>
        </w:rPr>
        <w:t xml:space="preserve">проекта нормативного правового акта -  постановления администрации муниципального образования Северский район </w:t>
      </w:r>
    </w:p>
    <w:p w:rsidR="00E81E8C" w:rsidRPr="00E81E8C" w:rsidRDefault="00E81E8C" w:rsidP="00E81E8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E8C">
        <w:rPr>
          <w:rFonts w:ascii="Times New Roman" w:hAnsi="Times New Roman" w:cs="Times New Roman"/>
          <w:b/>
          <w:sz w:val="28"/>
          <w:szCs w:val="28"/>
        </w:rPr>
        <w:t>«Об утверждении административного регламента по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1E8C">
        <w:rPr>
          <w:rFonts w:ascii="Times New Roman" w:hAnsi="Times New Roman" w:cs="Times New Roman"/>
          <w:b/>
          <w:sz w:val="28"/>
          <w:szCs w:val="28"/>
        </w:rPr>
        <w:t xml:space="preserve">предоставлению муниципальной услуги </w:t>
      </w:r>
      <w:r w:rsidRPr="00E81E8C">
        <w:rPr>
          <w:rFonts w:ascii="Times New Roman" w:hAnsi="Times New Roman" w:cs="Times New Roman"/>
          <w:b/>
          <w:bCs/>
          <w:sz w:val="28"/>
          <w:szCs w:val="28"/>
        </w:rPr>
        <w:t>«Перевод земель</w:t>
      </w:r>
    </w:p>
    <w:p w:rsidR="00E81E8C" w:rsidRPr="00E81E8C" w:rsidRDefault="00E81E8C" w:rsidP="00E81E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E81E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или земельных участков в составе таких земель </w:t>
      </w:r>
    </w:p>
    <w:p w:rsidR="004B4F69" w:rsidRPr="00E81E8C" w:rsidRDefault="00E81E8C" w:rsidP="00E81E8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1E8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из одной категории в другую»</w:t>
      </w:r>
    </w:p>
    <w:p w:rsidR="004B4F69" w:rsidRPr="004B4F69" w:rsidRDefault="004B4F69" w:rsidP="004B4F69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5D9D" w:rsidRPr="00F90A43" w:rsidRDefault="00532C67" w:rsidP="00F90A4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экономики</w:t>
      </w:r>
      <w:r>
        <w:rPr>
          <w:rFonts w:ascii="Times New Roman" w:hAnsi="Times New Roman" w:cs="Times New Roman"/>
          <w:sz w:val="28"/>
          <w:szCs w:val="28"/>
        </w:rPr>
        <w:t>, инвестиций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и прогнозирования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как уполномоченный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орган по проведению оценки регулирующего воздействия проектов муниципальных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877E9">
        <w:rPr>
          <w:rFonts w:ascii="Times New Roman" w:hAnsi="Times New Roman" w:cs="Times New Roman"/>
          <w:sz w:val="28"/>
          <w:szCs w:val="28"/>
        </w:rPr>
        <w:t xml:space="preserve">нормативных </w:t>
      </w:r>
      <w:r>
        <w:rPr>
          <w:rFonts w:ascii="Times New Roman" w:hAnsi="Times New Roman" w:cs="Times New Roman"/>
          <w:sz w:val="28"/>
          <w:szCs w:val="28"/>
        </w:rPr>
        <w:t xml:space="preserve">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3238C7" w:rsidRPr="00F90A43">
        <w:rPr>
          <w:rFonts w:ascii="Times New Roman" w:hAnsi="Times New Roman" w:cs="Times New Roman"/>
          <w:sz w:val="28"/>
          <w:szCs w:val="28"/>
        </w:rPr>
        <w:t xml:space="preserve">ский район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рассмотрел поступивший </w:t>
      </w:r>
      <w:r w:rsidR="00E81E8C">
        <w:rPr>
          <w:rFonts w:ascii="Times New Roman" w:hAnsi="Times New Roman" w:cs="Times New Roman"/>
          <w:sz w:val="28"/>
          <w:szCs w:val="28"/>
          <w:u w:val="single"/>
        </w:rPr>
        <w:t xml:space="preserve">16 апреля </w:t>
      </w:r>
      <w:r w:rsidR="0039577D">
        <w:rPr>
          <w:rFonts w:ascii="Times New Roman" w:hAnsi="Times New Roman" w:cs="Times New Roman"/>
          <w:sz w:val="28"/>
          <w:szCs w:val="28"/>
          <w:u w:val="single"/>
        </w:rPr>
        <w:t>2019</w:t>
      </w:r>
      <w:r w:rsidRPr="00532C67">
        <w:rPr>
          <w:rFonts w:ascii="Times New Roman" w:hAnsi="Times New Roman" w:cs="Times New Roman"/>
          <w:sz w:val="28"/>
          <w:szCs w:val="28"/>
          <w:u w:val="single"/>
        </w:rPr>
        <w:t xml:space="preserve"> г</w:t>
      </w:r>
      <w:r w:rsidR="00E81E8C">
        <w:rPr>
          <w:rFonts w:ascii="Times New Roman" w:hAnsi="Times New Roman" w:cs="Times New Roman"/>
          <w:sz w:val="28"/>
          <w:szCs w:val="28"/>
          <w:u w:val="single"/>
        </w:rPr>
        <w:t>ода</w:t>
      </w:r>
    </w:p>
    <w:p w:rsidR="00895D9D" w:rsidRPr="00F90A43" w:rsidRDefault="00895D9D" w:rsidP="004B4F6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F90A43">
        <w:rPr>
          <w:rFonts w:ascii="Times New Roman" w:hAnsi="Times New Roman" w:cs="Times New Roman"/>
          <w:sz w:val="22"/>
          <w:szCs w:val="22"/>
        </w:rPr>
        <w:t xml:space="preserve">                                   </w:t>
      </w:r>
      <w:r w:rsidR="00532C67">
        <w:rPr>
          <w:rFonts w:ascii="Times New Roman" w:hAnsi="Times New Roman" w:cs="Times New Roman"/>
          <w:sz w:val="22"/>
          <w:szCs w:val="22"/>
        </w:rPr>
        <w:t xml:space="preserve">          </w:t>
      </w:r>
      <w:r w:rsidRPr="00F90A43">
        <w:rPr>
          <w:rFonts w:ascii="Times New Roman" w:hAnsi="Times New Roman" w:cs="Times New Roman"/>
          <w:sz w:val="22"/>
          <w:szCs w:val="22"/>
        </w:rPr>
        <w:t>(дата поступления проекта)</w:t>
      </w:r>
    </w:p>
    <w:p w:rsidR="00E81E8C" w:rsidRPr="00015991" w:rsidRDefault="004B4F69" w:rsidP="000159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Pr="00BB4FDF">
        <w:t xml:space="preserve"> </w:t>
      </w:r>
      <w:r w:rsidRPr="004B4F69">
        <w:rPr>
          <w:rFonts w:ascii="Times New Roman" w:hAnsi="Times New Roman" w:cs="Times New Roman"/>
          <w:sz w:val="28"/>
          <w:szCs w:val="28"/>
        </w:rPr>
        <w:t>постановления администрации муниц</w:t>
      </w:r>
      <w:r w:rsidR="00E81E8C">
        <w:rPr>
          <w:rFonts w:ascii="Times New Roman" w:hAnsi="Times New Roman" w:cs="Times New Roman"/>
          <w:sz w:val="28"/>
          <w:szCs w:val="28"/>
        </w:rPr>
        <w:t xml:space="preserve">ипального образования Северский </w:t>
      </w:r>
      <w:r w:rsidRPr="00E81E8C">
        <w:rPr>
          <w:rFonts w:ascii="Times New Roman" w:hAnsi="Times New Roman" w:cs="Times New Roman"/>
          <w:sz w:val="28"/>
          <w:szCs w:val="28"/>
        </w:rPr>
        <w:t xml:space="preserve">район </w:t>
      </w:r>
      <w:r w:rsidRPr="00E81E8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E81E8C" w:rsidRPr="00E81E8C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административного регламента по предоставлению муниципальной услуги </w:t>
      </w:r>
      <w:r w:rsidR="00E81E8C" w:rsidRPr="00E81E8C">
        <w:rPr>
          <w:rFonts w:ascii="Times New Roman" w:hAnsi="Times New Roman" w:cs="Times New Roman"/>
          <w:bCs/>
          <w:sz w:val="28"/>
          <w:szCs w:val="28"/>
          <w:u w:val="single"/>
        </w:rPr>
        <w:t>«Перевод земель или земельных участков в составе таких земель из одной категории в другую</w:t>
      </w:r>
      <w:r w:rsidRPr="00E81E8C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015991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проект), направленный для подготовки настоящего Заключения,</w:t>
      </w:r>
      <w:r w:rsidR="00015991">
        <w:rPr>
          <w:rFonts w:ascii="Times New Roman" w:hAnsi="Times New Roman" w:cs="Times New Roman"/>
          <w:sz w:val="28"/>
          <w:szCs w:val="28"/>
        </w:rPr>
        <w:t xml:space="preserve"> </w:t>
      </w:r>
      <w:r w:rsidR="00532C67" w:rsidRPr="00532C67">
        <w:rPr>
          <w:rFonts w:ascii="Times New Roman" w:hAnsi="Times New Roman" w:cs="Times New Roman"/>
          <w:sz w:val="28"/>
          <w:szCs w:val="28"/>
          <w:u w:val="single"/>
        </w:rPr>
        <w:t xml:space="preserve">управлением </w:t>
      </w:r>
      <w:r w:rsidR="00E81E8C">
        <w:rPr>
          <w:rFonts w:ascii="Times New Roman" w:hAnsi="Times New Roman" w:cs="Times New Roman"/>
          <w:sz w:val="28"/>
          <w:szCs w:val="28"/>
          <w:u w:val="single"/>
        </w:rPr>
        <w:t>имущественных отношений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администрации муниципального образования Северский район</w:t>
      </w:r>
      <w:r w:rsidR="00015991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895D9D" w:rsidRPr="00F90A43">
        <w:rPr>
          <w:rFonts w:ascii="Times New Roman" w:hAnsi="Times New Roman" w:cs="Times New Roman"/>
          <w:sz w:val="28"/>
          <w:szCs w:val="28"/>
        </w:rPr>
        <w:t>(далее - разработчик), и сообщает следующее.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, </w:t>
      </w:r>
      <w:r w:rsidR="005877E9">
        <w:rPr>
          <w:rFonts w:ascii="Times New Roman" w:hAnsi="Times New Roman" w:cs="Times New Roman"/>
          <w:sz w:val="28"/>
          <w:szCs w:val="28"/>
        </w:rPr>
        <w:t>затрагивающих осуществление предпринимательской и инвестиционной</w:t>
      </w:r>
      <w:r w:rsidRPr="00F90A43">
        <w:rPr>
          <w:rFonts w:ascii="Times New Roman" w:hAnsi="Times New Roman" w:cs="Times New Roman"/>
          <w:sz w:val="28"/>
          <w:szCs w:val="28"/>
        </w:rPr>
        <w:t xml:space="preserve"> деятельности, утвержденным постановлением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532C67">
        <w:rPr>
          <w:rFonts w:ascii="Times New Roman" w:hAnsi="Times New Roman" w:cs="Times New Roman"/>
          <w:sz w:val="28"/>
          <w:szCs w:val="28"/>
        </w:rPr>
        <w:t xml:space="preserve"> №</w:t>
      </w:r>
      <w:r w:rsidR="00E81E8C">
        <w:rPr>
          <w:rFonts w:ascii="Times New Roman" w:hAnsi="Times New Roman" w:cs="Times New Roman"/>
          <w:sz w:val="28"/>
          <w:szCs w:val="28"/>
        </w:rPr>
        <w:t>1208 от 06.07.2018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(далее - Порядок) проект подлежит проведению оценки регулирующего воздействия.</w:t>
      </w:r>
    </w:p>
    <w:p w:rsidR="00895D9D" w:rsidRPr="005877E9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:rsidR="00BD496E" w:rsidRPr="00D42CA9" w:rsidRDefault="00895D9D" w:rsidP="005540E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</w:t>
      </w:r>
      <w:r w:rsid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532C67">
        <w:rPr>
          <w:rFonts w:ascii="Times New Roman" w:hAnsi="Times New Roman" w:cs="Times New Roman"/>
          <w:sz w:val="28"/>
          <w:szCs w:val="28"/>
        </w:rPr>
        <w:t xml:space="preserve">воздействия </w:t>
      </w:r>
      <w:r w:rsidR="00E81E8C">
        <w:rPr>
          <w:rFonts w:ascii="Times New Roman" w:hAnsi="Times New Roman" w:cs="Times New Roman"/>
          <w:b/>
          <w:sz w:val="28"/>
          <w:szCs w:val="28"/>
          <w:u w:val="single"/>
        </w:rPr>
        <w:t>первично.</w:t>
      </w:r>
      <w:r w:rsidR="00D42CA9" w:rsidRPr="00D42C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95D9D" w:rsidRPr="00F90A43" w:rsidRDefault="00BD496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экономики, инвестиций и прогнозирования повторно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</w:t>
      </w:r>
      <w:r w:rsidR="00895D9D" w:rsidRPr="00F90A43">
        <w:rPr>
          <w:rFonts w:ascii="Times New Roman" w:hAnsi="Times New Roman" w:cs="Times New Roman"/>
          <w:sz w:val="28"/>
          <w:szCs w:val="28"/>
        </w:rPr>
        <w:lastRenderedPageBreak/>
        <w:t>регулированием рассматриваемой сферы общественных отношений.</w:t>
      </w:r>
    </w:p>
    <w:p w:rsidR="00895D9D" w:rsidRPr="00F90A43" w:rsidRDefault="00E81E8C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895D9D" w:rsidRPr="00F90A43">
        <w:rPr>
          <w:rFonts w:ascii="Times New Roman" w:hAnsi="Times New Roman" w:cs="Times New Roman"/>
          <w:sz w:val="28"/>
          <w:szCs w:val="28"/>
        </w:rPr>
        <w:t>роведена оценка эффективности предложенных регулирующим органом вариантов правового регулирования, основанных на сведениях, содержащихся в соответствующих разделах сводного отчета, и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-выявленная проблема сформулирована точно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95D9D" w:rsidRPr="00F90A43">
        <w:rPr>
          <w:rFonts w:ascii="Times New Roman" w:hAnsi="Times New Roman" w:cs="Times New Roman"/>
          <w:sz w:val="28"/>
          <w:szCs w:val="28"/>
        </w:rPr>
        <w:t>обоснованно качественно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количественн</w:t>
      </w:r>
      <w:r>
        <w:rPr>
          <w:rFonts w:ascii="Times New Roman" w:hAnsi="Times New Roman" w:cs="Times New Roman"/>
          <w:sz w:val="28"/>
          <w:szCs w:val="28"/>
        </w:rPr>
        <w:t>ое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</w:t>
      </w:r>
      <w:r>
        <w:rPr>
          <w:rFonts w:ascii="Times New Roman" w:hAnsi="Times New Roman" w:cs="Times New Roman"/>
          <w:sz w:val="28"/>
          <w:szCs w:val="28"/>
        </w:rPr>
        <w:t>агаемого правового регулирования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-адекватно </w:t>
      </w:r>
      <w:r w:rsidR="00895D9D" w:rsidRPr="00F90A43">
        <w:rPr>
          <w:rFonts w:ascii="Times New Roman" w:hAnsi="Times New Roman" w:cs="Times New Roman"/>
          <w:sz w:val="28"/>
          <w:szCs w:val="28"/>
        </w:rPr>
        <w:t>определени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целей предлагаемого правового регулирования;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заявленны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цел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90A43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реализуемы практически</w:t>
      </w:r>
      <w:r w:rsidR="00895D9D" w:rsidRPr="00F90A43">
        <w:rPr>
          <w:rFonts w:ascii="Times New Roman" w:hAnsi="Times New Roman" w:cs="Times New Roman"/>
          <w:sz w:val="28"/>
          <w:szCs w:val="28"/>
        </w:rPr>
        <w:t>;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провер</w:t>
      </w:r>
      <w:r>
        <w:rPr>
          <w:rFonts w:ascii="Times New Roman" w:hAnsi="Times New Roman" w:cs="Times New Roman"/>
          <w:sz w:val="28"/>
          <w:szCs w:val="28"/>
        </w:rPr>
        <w:t>ены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показател</w:t>
      </w:r>
      <w:r>
        <w:rPr>
          <w:rFonts w:ascii="Times New Roman" w:hAnsi="Times New Roman" w:cs="Times New Roman"/>
          <w:sz w:val="28"/>
          <w:szCs w:val="28"/>
        </w:rPr>
        <w:t>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достижения целей предлагаемого правового регулирования и возможность последующего мониторинга их достижения;</w:t>
      </w:r>
    </w:p>
    <w:p w:rsidR="00784A4E" w:rsidRDefault="00784A4E" w:rsidP="00784A4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дополнительные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и доход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потенциальных адресатов предлагаемого правового регулирования и расход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</w:t>
      </w:r>
      <w:r w:rsidR="005877E9">
        <w:rPr>
          <w:rFonts w:ascii="Times New Roman" w:hAnsi="Times New Roman" w:cs="Times New Roman"/>
          <w:sz w:val="28"/>
          <w:szCs w:val="28"/>
        </w:rPr>
        <w:t>жета муниципального образования 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), </w:t>
      </w:r>
      <w:r w:rsidRPr="00F90A43">
        <w:rPr>
          <w:rFonts w:ascii="Times New Roman" w:hAnsi="Times New Roman" w:cs="Times New Roman"/>
          <w:sz w:val="28"/>
          <w:szCs w:val="28"/>
        </w:rPr>
        <w:t>связанны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рассчитаны достоверно.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95D9D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Потенциальными группами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участников общественных отношений, интересы которых будут затронуты правовым регулированием в части прав и обязанностей </w:t>
      </w:r>
      <w:r w:rsidR="007C200F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</w:t>
      </w:r>
      <w:r w:rsidR="002C528E">
        <w:rPr>
          <w:rFonts w:ascii="Times New Roman" w:hAnsi="Times New Roman" w:cs="Times New Roman"/>
          <w:sz w:val="28"/>
          <w:szCs w:val="28"/>
        </w:rPr>
        <w:t xml:space="preserve">- это </w:t>
      </w:r>
      <w:r w:rsidR="00E81E8C">
        <w:rPr>
          <w:rFonts w:ascii="Times New Roman" w:hAnsi="Times New Roman" w:cs="Times New Roman"/>
          <w:sz w:val="28"/>
          <w:szCs w:val="28"/>
        </w:rPr>
        <w:t xml:space="preserve">юридические лица и </w:t>
      </w:r>
      <w:r w:rsidR="002C528E">
        <w:rPr>
          <w:rFonts w:ascii="Times New Roman" w:hAnsi="Times New Roman" w:cs="Times New Roman"/>
          <w:sz w:val="28"/>
          <w:szCs w:val="28"/>
        </w:rPr>
        <w:t>индивидуальные предприниматели</w:t>
      </w:r>
      <w:r w:rsidR="00E81E8C">
        <w:rPr>
          <w:rFonts w:ascii="Times New Roman" w:hAnsi="Times New Roman" w:cs="Times New Roman"/>
          <w:sz w:val="28"/>
          <w:szCs w:val="28"/>
        </w:rPr>
        <w:t>, ведущие свою деятельность на территории Северского района</w:t>
      </w:r>
      <w:r w:rsidR="002C528E">
        <w:rPr>
          <w:rFonts w:ascii="Times New Roman" w:hAnsi="Times New Roman" w:cs="Times New Roman"/>
          <w:sz w:val="28"/>
          <w:szCs w:val="28"/>
        </w:rPr>
        <w:t xml:space="preserve"> и граждане Северского района</w:t>
      </w:r>
      <w:r w:rsidR="00895D9D" w:rsidRPr="00F90A43">
        <w:rPr>
          <w:rFonts w:ascii="Times New Roman" w:hAnsi="Times New Roman" w:cs="Times New Roman"/>
          <w:sz w:val="28"/>
          <w:szCs w:val="28"/>
        </w:rPr>
        <w:t>.</w:t>
      </w:r>
    </w:p>
    <w:p w:rsidR="004B4F69" w:rsidRPr="00F90A43" w:rsidRDefault="00784A4E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роблема, на решение которой направлено правовое регулирование в части прав и обязанностей </w:t>
      </w:r>
      <w:r w:rsidR="00C72282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деятельности, предусмотренных проектом муниципальн</w:t>
      </w:r>
      <w:r w:rsidR="004B4F69">
        <w:rPr>
          <w:rFonts w:ascii="Times New Roman" w:hAnsi="Times New Roman" w:cs="Times New Roman"/>
          <w:sz w:val="28"/>
          <w:szCs w:val="28"/>
        </w:rPr>
        <w:t>ого нормативного правового акта: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36"/>
        <w:gridCol w:w="9439"/>
      </w:tblGrid>
      <w:tr w:rsidR="004B4F69" w:rsidRPr="00D72F7D" w:rsidTr="0094787D">
        <w:tc>
          <w:tcPr>
            <w:tcW w:w="236" w:type="dxa"/>
            <w:shd w:val="clear" w:color="auto" w:fill="auto"/>
          </w:tcPr>
          <w:p w:rsidR="004B4F69" w:rsidRPr="00A34781" w:rsidRDefault="004B4F69" w:rsidP="00E81E8C">
            <w:pPr>
              <w:autoSpaceDE w:val="0"/>
              <w:spacing w:after="0" w:line="24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9439" w:type="dxa"/>
            <w:shd w:val="clear" w:color="auto" w:fill="auto"/>
          </w:tcPr>
          <w:p w:rsidR="004B4F69" w:rsidRPr="00E81E8C" w:rsidRDefault="00015991" w:rsidP="00E81E8C">
            <w:pPr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81E8C" w:rsidRPr="00E81E8C">
              <w:rPr>
                <w:rFonts w:ascii="Times New Roman" w:hAnsi="Times New Roman" w:cs="Times New Roman"/>
                <w:sz w:val="28"/>
                <w:szCs w:val="28"/>
              </w:rPr>
              <w:t>тсутствие определенных стандартов, сроков и последовательности выполнения административных процедур (действий) по предоставлению администрацией муниципального образования Северский район муниципальной услуги «Перевод земель или земельных участков в составе таких земель из одной категории в другую».</w:t>
            </w:r>
          </w:p>
        </w:tc>
      </w:tr>
    </w:tbl>
    <w:p w:rsidR="00E81E8C" w:rsidRDefault="00015991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84A4E" w:rsidRPr="00E81E8C">
        <w:rPr>
          <w:rFonts w:ascii="Times New Roman" w:hAnsi="Times New Roman" w:cs="Times New Roman"/>
          <w:sz w:val="28"/>
          <w:szCs w:val="28"/>
        </w:rPr>
        <w:t>Ц</w:t>
      </w:r>
      <w:r w:rsidR="00895D9D" w:rsidRPr="00E81E8C">
        <w:rPr>
          <w:rFonts w:ascii="Times New Roman" w:hAnsi="Times New Roman" w:cs="Times New Roman"/>
          <w:sz w:val="28"/>
          <w:szCs w:val="28"/>
        </w:rPr>
        <w:t>ел</w:t>
      </w:r>
      <w:r w:rsidR="00E340E8" w:rsidRPr="00E81E8C">
        <w:rPr>
          <w:rFonts w:ascii="Times New Roman" w:hAnsi="Times New Roman" w:cs="Times New Roman"/>
          <w:sz w:val="28"/>
          <w:szCs w:val="28"/>
        </w:rPr>
        <w:t>ь</w:t>
      </w:r>
      <w:r w:rsidR="00895D9D" w:rsidRPr="00E81E8C">
        <w:rPr>
          <w:rFonts w:ascii="Times New Roman" w:hAnsi="Times New Roman" w:cs="Times New Roman"/>
          <w:sz w:val="28"/>
          <w:szCs w:val="28"/>
        </w:rPr>
        <w:t xml:space="preserve"> правового регулирования, предусмотренные проектом муниципально</w:t>
      </w:r>
      <w:r w:rsidR="00E340E8" w:rsidRPr="00E81E8C">
        <w:rPr>
          <w:rFonts w:ascii="Times New Roman" w:hAnsi="Times New Roman" w:cs="Times New Roman"/>
          <w:sz w:val="28"/>
          <w:szCs w:val="28"/>
        </w:rPr>
        <w:t>го нормативного правового акта</w:t>
      </w:r>
      <w:r w:rsidR="00E81E8C" w:rsidRPr="00E81E8C">
        <w:rPr>
          <w:rFonts w:ascii="Times New Roman" w:hAnsi="Times New Roman" w:cs="Times New Roman"/>
          <w:sz w:val="28"/>
          <w:szCs w:val="28"/>
        </w:rPr>
        <w:t xml:space="preserve"> –</w:t>
      </w:r>
      <w:r w:rsidR="00E340E8" w:rsidRPr="00E81E8C">
        <w:rPr>
          <w:rFonts w:ascii="Times New Roman" w:hAnsi="Times New Roman" w:cs="Times New Roman"/>
          <w:sz w:val="28"/>
          <w:szCs w:val="28"/>
        </w:rPr>
        <w:t xml:space="preserve"> </w:t>
      </w:r>
      <w:r w:rsidR="00E81E8C" w:rsidRPr="00E81E8C">
        <w:rPr>
          <w:rFonts w:ascii="Times New Roman" w:hAnsi="Times New Roman" w:cs="Times New Roman"/>
          <w:sz w:val="28"/>
          <w:szCs w:val="28"/>
        </w:rPr>
        <w:t>повышение качества оказания и доступности муниципальной услуги, создания комфортных условий для ее потребителей.</w:t>
      </w:r>
    </w:p>
    <w:p w:rsidR="00E81E8C" w:rsidRDefault="00E340E8" w:rsidP="00015991">
      <w:pPr>
        <w:pStyle w:val="ae"/>
        <w:spacing w:before="0" w:beforeAutospacing="0" w:after="0" w:afterAutospacing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</w:t>
      </w:r>
      <w:r w:rsidR="00895D9D" w:rsidRPr="00F90A43">
        <w:rPr>
          <w:sz w:val="28"/>
          <w:szCs w:val="28"/>
        </w:rPr>
        <w:t xml:space="preserve">роект муниципального нормативного правового акта </w:t>
      </w:r>
      <w:r w:rsidR="00E81E8C" w:rsidRPr="00926D31">
        <w:rPr>
          <w:sz w:val="28"/>
          <w:szCs w:val="28"/>
        </w:rPr>
        <w:t>обеспечи</w:t>
      </w:r>
      <w:r w:rsidR="00E81E8C">
        <w:rPr>
          <w:sz w:val="28"/>
          <w:szCs w:val="28"/>
        </w:rPr>
        <w:t>вает:</w:t>
      </w:r>
    </w:p>
    <w:p w:rsidR="00E81E8C" w:rsidRPr="00E75C02" w:rsidRDefault="00E81E8C" w:rsidP="00E81E8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75C02">
        <w:rPr>
          <w:sz w:val="28"/>
          <w:szCs w:val="28"/>
        </w:rPr>
        <w:t>общедоступность информации о муниципальной услуге и способе ее получения;</w:t>
      </w:r>
    </w:p>
    <w:p w:rsidR="00E81E8C" w:rsidRPr="00E81E8C" w:rsidRDefault="00E81E8C" w:rsidP="00E81E8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E75C02">
        <w:rPr>
          <w:sz w:val="28"/>
          <w:szCs w:val="28"/>
        </w:rPr>
        <w:t xml:space="preserve">- </w:t>
      </w:r>
      <w:r w:rsidRPr="00E81E8C">
        <w:rPr>
          <w:sz w:val="28"/>
          <w:szCs w:val="28"/>
        </w:rPr>
        <w:t>возможность подавать заявление о получении муниципальной услуги, как в письменной форме, так и по информационным системам общего пользования;</w:t>
      </w:r>
    </w:p>
    <w:p w:rsidR="00E81E8C" w:rsidRPr="00E81E8C" w:rsidRDefault="00E81E8C" w:rsidP="00E81E8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E81E8C">
        <w:rPr>
          <w:sz w:val="28"/>
          <w:szCs w:val="28"/>
        </w:rPr>
        <w:t>- возможность получения заявителем достоверной информации в электронном виде;</w:t>
      </w:r>
    </w:p>
    <w:p w:rsidR="00E81E8C" w:rsidRPr="00E81E8C" w:rsidRDefault="00E81E8C" w:rsidP="00E81E8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81E8C">
        <w:rPr>
          <w:rFonts w:ascii="Times New Roman" w:hAnsi="Times New Roman" w:cs="Times New Roman"/>
          <w:sz w:val="28"/>
          <w:szCs w:val="28"/>
        </w:rPr>
        <w:t>- возможность проконсультироваться по интересующим вопросам не только во время личного приема, по телефону, но и использованием электронной почты.</w:t>
      </w:r>
    </w:p>
    <w:p w:rsidR="00895D9D" w:rsidRPr="00F90A43" w:rsidRDefault="00895D9D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5. </w:t>
      </w:r>
      <w:r w:rsidR="00784A4E">
        <w:rPr>
          <w:rFonts w:ascii="Times New Roman" w:hAnsi="Times New Roman" w:cs="Times New Roman"/>
          <w:sz w:val="28"/>
          <w:szCs w:val="28"/>
        </w:rPr>
        <w:t xml:space="preserve">Основным риском </w:t>
      </w:r>
      <w:r w:rsidRPr="00F90A43">
        <w:rPr>
          <w:rFonts w:ascii="Times New Roman" w:hAnsi="Times New Roman" w:cs="Times New Roman"/>
          <w:sz w:val="28"/>
          <w:szCs w:val="28"/>
        </w:rPr>
        <w:t xml:space="preserve">недостижения целей правового регулирования, а также </w:t>
      </w:r>
      <w:r w:rsidRPr="00015991">
        <w:rPr>
          <w:rFonts w:ascii="Times New Roman" w:hAnsi="Times New Roman" w:cs="Times New Roman"/>
          <w:sz w:val="28"/>
          <w:szCs w:val="28"/>
        </w:rPr>
        <w:t xml:space="preserve">возможные негативные последствия от введения правового регулирования для </w:t>
      </w:r>
      <w:r w:rsidRPr="00015991">
        <w:rPr>
          <w:rFonts w:ascii="Times New Roman" w:hAnsi="Times New Roman" w:cs="Times New Roman"/>
          <w:sz w:val="28"/>
          <w:szCs w:val="28"/>
        </w:rPr>
        <w:lastRenderedPageBreak/>
        <w:t xml:space="preserve">экономического развития муниципального образования </w:t>
      </w:r>
      <w:r w:rsidR="005877E9" w:rsidRPr="00015991">
        <w:rPr>
          <w:rFonts w:ascii="Times New Roman" w:hAnsi="Times New Roman" w:cs="Times New Roman"/>
          <w:sz w:val="28"/>
          <w:szCs w:val="28"/>
        </w:rPr>
        <w:t>Север</w:t>
      </w:r>
      <w:r w:rsidR="00F90A43" w:rsidRPr="00015991">
        <w:rPr>
          <w:rFonts w:ascii="Times New Roman" w:hAnsi="Times New Roman" w:cs="Times New Roman"/>
          <w:sz w:val="28"/>
          <w:szCs w:val="28"/>
        </w:rPr>
        <w:t>ский район</w:t>
      </w:r>
      <w:r w:rsidR="00784A4E" w:rsidRPr="00015991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4B4F69" w:rsidRPr="00015991">
        <w:rPr>
          <w:rFonts w:ascii="Times New Roman" w:hAnsi="Times New Roman" w:cs="Times New Roman"/>
          <w:sz w:val="28"/>
          <w:szCs w:val="28"/>
        </w:rPr>
        <w:t xml:space="preserve">отсутствие </w:t>
      </w:r>
      <w:r w:rsidR="00015991" w:rsidRPr="00015991">
        <w:rPr>
          <w:rFonts w:ascii="Times New Roman" w:hAnsi="Times New Roman" w:cs="Times New Roman"/>
          <w:sz w:val="28"/>
          <w:szCs w:val="28"/>
        </w:rPr>
        <w:t>установленных мер ответственности за качество предоставляемой услуги и информирование получателей муниципальной услуги о порядке обжалования решений и действий (бездействий) должностных лиц, предоставляющих муниципальную услугу.</w:t>
      </w:r>
    </w:p>
    <w:p w:rsidR="00895D9D" w:rsidRPr="00F90A43" w:rsidRDefault="00895D9D" w:rsidP="005877E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6. </w:t>
      </w:r>
      <w:r w:rsidR="00784A4E">
        <w:rPr>
          <w:rFonts w:ascii="Times New Roman" w:hAnsi="Times New Roman" w:cs="Times New Roman"/>
          <w:sz w:val="28"/>
          <w:szCs w:val="28"/>
        </w:rPr>
        <w:t>В</w:t>
      </w:r>
      <w:r w:rsidRPr="00F90A43">
        <w:rPr>
          <w:rFonts w:ascii="Times New Roman" w:hAnsi="Times New Roman" w:cs="Times New Roman"/>
          <w:sz w:val="28"/>
          <w:szCs w:val="28"/>
        </w:rPr>
        <w:t>озможны</w:t>
      </w:r>
      <w:r w:rsidR="00784A4E">
        <w:rPr>
          <w:rFonts w:ascii="Times New Roman" w:hAnsi="Times New Roman" w:cs="Times New Roman"/>
          <w:sz w:val="28"/>
          <w:szCs w:val="28"/>
        </w:rPr>
        <w:t>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784A4E">
        <w:rPr>
          <w:rFonts w:ascii="Times New Roman" w:hAnsi="Times New Roman" w:cs="Times New Roman"/>
          <w:sz w:val="28"/>
          <w:szCs w:val="28"/>
        </w:rPr>
        <w:t>ы</w:t>
      </w:r>
      <w:r w:rsidRPr="00F90A43">
        <w:rPr>
          <w:rFonts w:ascii="Times New Roman" w:hAnsi="Times New Roman" w:cs="Times New Roman"/>
          <w:sz w:val="28"/>
          <w:szCs w:val="28"/>
        </w:rPr>
        <w:t xml:space="preserve">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), а также предполагаемые расходы </w:t>
      </w:r>
      <w:r w:rsidR="002C1E3E">
        <w:rPr>
          <w:rFonts w:ascii="Times New Roman" w:hAnsi="Times New Roman" w:cs="Times New Roman"/>
          <w:sz w:val="28"/>
          <w:szCs w:val="28"/>
        </w:rPr>
        <w:t>субъектов пре</w:t>
      </w:r>
      <w:r w:rsidRPr="00F90A43">
        <w:rPr>
          <w:rFonts w:ascii="Times New Roman" w:hAnsi="Times New Roman" w:cs="Times New Roman"/>
          <w:sz w:val="28"/>
          <w:szCs w:val="28"/>
        </w:rPr>
        <w:t>дпринимательской и инвестиционной деятельности, понесенные от регулирующего воздействия предлагаемого проекта муниципального нормативного правового акта</w:t>
      </w:r>
      <w:r w:rsidR="00784A4E">
        <w:rPr>
          <w:rFonts w:ascii="Times New Roman" w:hAnsi="Times New Roman" w:cs="Times New Roman"/>
          <w:sz w:val="28"/>
          <w:szCs w:val="28"/>
        </w:rPr>
        <w:t xml:space="preserve"> отсутствуют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F90A43" w:rsidRDefault="00895D9D" w:rsidP="00895D9D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 </w:t>
      </w:r>
      <w:r w:rsidRPr="00F90A43">
        <w:rPr>
          <w:rFonts w:ascii="Times New Roman" w:hAnsi="Times New Roman" w:cs="Times New Roman"/>
          <w:sz w:val="28"/>
          <w:szCs w:val="28"/>
        </w:rPr>
        <w:t xml:space="preserve"> 7.  </w:t>
      </w:r>
      <w:r w:rsidR="005877E9" w:rsidRPr="00F90A43">
        <w:rPr>
          <w:rFonts w:ascii="Times New Roman" w:hAnsi="Times New Roman" w:cs="Times New Roman"/>
          <w:sz w:val="28"/>
          <w:szCs w:val="28"/>
        </w:rPr>
        <w:t>В соответствии</w:t>
      </w:r>
      <w:r w:rsidR="005877E9">
        <w:rPr>
          <w:rFonts w:ascii="Times New Roman" w:hAnsi="Times New Roman" w:cs="Times New Roman"/>
          <w:sz w:val="28"/>
          <w:szCs w:val="28"/>
        </w:rPr>
        <w:t xml:space="preserve"> с</w:t>
      </w:r>
      <w:r w:rsidR="00856EA9">
        <w:rPr>
          <w:rFonts w:ascii="Times New Roman" w:hAnsi="Times New Roman" w:cs="Times New Roman"/>
          <w:sz w:val="28"/>
          <w:szCs w:val="28"/>
        </w:rPr>
        <w:t xml:space="preserve"> Порядком</w:t>
      </w:r>
      <w:r w:rsidRPr="00F90A43">
        <w:rPr>
          <w:rFonts w:ascii="Times New Roman" w:hAnsi="Times New Roman" w:cs="Times New Roman"/>
          <w:sz w:val="28"/>
          <w:szCs w:val="28"/>
        </w:rPr>
        <w:t xml:space="preserve"> уполномоченный орган провел публичные</w:t>
      </w:r>
    </w:p>
    <w:p w:rsidR="00895D9D" w:rsidRPr="00856EA9" w:rsidRDefault="00895D9D" w:rsidP="005877E9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консультации по проекту в период с </w:t>
      </w:r>
      <w:r w:rsidR="00015991">
        <w:rPr>
          <w:rFonts w:ascii="Times New Roman" w:hAnsi="Times New Roman" w:cs="Times New Roman"/>
          <w:sz w:val="28"/>
          <w:szCs w:val="28"/>
        </w:rPr>
        <w:t>16.04</w:t>
      </w:r>
      <w:r w:rsidR="00D42CA9">
        <w:rPr>
          <w:rFonts w:ascii="Times New Roman" w:hAnsi="Times New Roman" w:cs="Times New Roman"/>
          <w:sz w:val="28"/>
          <w:szCs w:val="28"/>
        </w:rPr>
        <w:t>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г.</w:t>
      </w:r>
      <w:r w:rsidRPr="00F90A43">
        <w:rPr>
          <w:rFonts w:ascii="Times New Roman" w:hAnsi="Times New Roman" w:cs="Times New Roman"/>
          <w:sz w:val="28"/>
          <w:szCs w:val="28"/>
        </w:rPr>
        <w:t xml:space="preserve"> по </w:t>
      </w:r>
      <w:r w:rsidR="00015991">
        <w:rPr>
          <w:rFonts w:ascii="Times New Roman" w:hAnsi="Times New Roman" w:cs="Times New Roman"/>
          <w:sz w:val="28"/>
          <w:szCs w:val="28"/>
        </w:rPr>
        <w:t>22.04</w:t>
      </w:r>
      <w:r w:rsidR="00D42CA9">
        <w:rPr>
          <w:rFonts w:ascii="Times New Roman" w:hAnsi="Times New Roman" w:cs="Times New Roman"/>
          <w:sz w:val="28"/>
          <w:szCs w:val="28"/>
        </w:rPr>
        <w:t>.2019</w:t>
      </w:r>
      <w:r w:rsidR="002C528E">
        <w:rPr>
          <w:rFonts w:ascii="Times New Roman" w:hAnsi="Times New Roman" w:cs="Times New Roman"/>
          <w:sz w:val="28"/>
          <w:szCs w:val="28"/>
        </w:rPr>
        <w:t xml:space="preserve"> г</w:t>
      </w:r>
      <w:r w:rsidRPr="00F90A43">
        <w:rPr>
          <w:rFonts w:ascii="Times New Roman" w:hAnsi="Times New Roman" w:cs="Times New Roman"/>
          <w:sz w:val="28"/>
          <w:szCs w:val="28"/>
        </w:rPr>
        <w:t>.</w:t>
      </w:r>
    </w:p>
    <w:p w:rsidR="00895D9D" w:rsidRPr="00277C31" w:rsidRDefault="00895D9D" w:rsidP="007470C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8. Информация о проводимых публичных консультациях была размещена на официальном </w:t>
      </w:r>
      <w:r w:rsidR="00F90A43" w:rsidRPr="00F90A43">
        <w:rPr>
          <w:rFonts w:ascii="Times New Roman" w:hAnsi="Times New Roman" w:cs="Times New Roman"/>
          <w:sz w:val="28"/>
          <w:szCs w:val="28"/>
        </w:rPr>
        <w:t>сайте</w:t>
      </w:r>
      <w:r w:rsidRPr="00F90A43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Pr="00F90A43">
        <w:rPr>
          <w:rFonts w:ascii="Times New Roman" w:hAnsi="Times New Roman" w:cs="Times New Roman"/>
          <w:sz w:val="28"/>
          <w:szCs w:val="28"/>
        </w:rPr>
        <w:t xml:space="preserve"> (</w:t>
      </w:r>
      <w:hyperlink r:id="rId8" w:history="1"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www.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sevadm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</w:rPr>
          <w:t>.</w:t>
        </w:r>
        <w:r w:rsidR="002C528E" w:rsidRPr="007526B8">
          <w:rPr>
            <w:rStyle w:val="ad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015991">
        <w:rPr>
          <w:rFonts w:ascii="Times New Roman" w:hAnsi="Times New Roman" w:cs="Times New Roman"/>
          <w:sz w:val="28"/>
          <w:szCs w:val="28"/>
        </w:rPr>
        <w:t xml:space="preserve">): ссылка на уведомление - </w:t>
      </w:r>
      <w:r w:rsidR="00015991" w:rsidRPr="00015991">
        <w:rPr>
          <w:rFonts w:ascii="Times New Roman" w:hAnsi="Times New Roman" w:cs="Times New Roman"/>
          <w:sz w:val="28"/>
          <w:szCs w:val="28"/>
        </w:rPr>
        <w:t>https://sevadm.ru/about/strukturnye-podrazdeleniya-administratsii/upravlenie-ekonomiki-investitsiy-i-prognozirovaniya/otsenka-reguliruyushchego-vozdeystviya/uvedomleniya/</w:t>
      </w:r>
    </w:p>
    <w:p w:rsidR="00784A4E" w:rsidRPr="00532C67" w:rsidRDefault="00895D9D" w:rsidP="00784A4E">
      <w:pPr>
        <w:pStyle w:val="ConsPlusNonformat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90A43">
        <w:rPr>
          <w:rFonts w:ascii="Times New Roman" w:hAnsi="Times New Roman" w:cs="Times New Roman"/>
          <w:sz w:val="28"/>
          <w:szCs w:val="28"/>
        </w:rPr>
        <w:t xml:space="preserve">9. </w:t>
      </w:r>
      <w:r w:rsidR="00784A4E" w:rsidRPr="00784A4E">
        <w:rPr>
          <w:rFonts w:ascii="Times New Roman" w:hAnsi="Times New Roman" w:cs="Times New Roman"/>
          <w:sz w:val="28"/>
          <w:szCs w:val="28"/>
        </w:rPr>
        <w:t>З</w:t>
      </w:r>
      <w:r w:rsidRPr="00784A4E">
        <w:rPr>
          <w:rFonts w:ascii="Times New Roman" w:hAnsi="Times New Roman" w:cs="Times New Roman"/>
          <w:sz w:val="28"/>
          <w:szCs w:val="28"/>
        </w:rPr>
        <w:t>амечаний и предложений уча</w:t>
      </w:r>
      <w:r w:rsidR="00784A4E" w:rsidRPr="00784A4E">
        <w:rPr>
          <w:rFonts w:ascii="Times New Roman" w:hAnsi="Times New Roman" w:cs="Times New Roman"/>
          <w:sz w:val="28"/>
          <w:szCs w:val="28"/>
        </w:rPr>
        <w:t>стников публичных консультаций по проекту постановления администрации муниципального образования Северский район «Об утверждении порядка установления, изменения и отмены муниципальных маршрутов регулярных пассажирских перевозок на территории муниципального образования Северский район»</w:t>
      </w:r>
      <w:r w:rsidR="00784A4E">
        <w:rPr>
          <w:rFonts w:ascii="Times New Roman" w:hAnsi="Times New Roman" w:cs="Times New Roman"/>
          <w:sz w:val="28"/>
          <w:szCs w:val="28"/>
        </w:rPr>
        <w:t xml:space="preserve"> не поступало.</w:t>
      </w:r>
    </w:p>
    <w:p w:rsidR="00784A4E" w:rsidRDefault="00856EA9" w:rsidP="00895D9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10. </w:t>
      </w:r>
      <w:r w:rsidR="00784A4E">
        <w:rPr>
          <w:rFonts w:ascii="Times New Roman" w:hAnsi="Times New Roman" w:cs="Times New Roman"/>
          <w:sz w:val="28"/>
          <w:szCs w:val="28"/>
        </w:rPr>
        <w:t xml:space="preserve">Вывод: </w:t>
      </w:r>
    </w:p>
    <w:p w:rsidR="00895D9D" w:rsidRPr="00F90A43" w:rsidRDefault="00784A4E" w:rsidP="000159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820A1">
        <w:rPr>
          <w:rFonts w:ascii="Times New Roman" w:hAnsi="Times New Roman" w:cs="Times New Roman"/>
          <w:sz w:val="28"/>
          <w:szCs w:val="28"/>
        </w:rPr>
        <w:t xml:space="preserve">По результатам проведения оценки регулирующего воздействия проекта постановления администрации муниципального образования Северский район </w:t>
      </w:r>
      <w:r w:rsidR="002820A1" w:rsidRPr="002820A1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015991" w:rsidRPr="00E81E8C">
        <w:rPr>
          <w:rFonts w:ascii="Times New Roman" w:hAnsi="Times New Roman" w:cs="Times New Roman"/>
          <w:sz w:val="28"/>
          <w:szCs w:val="28"/>
          <w:u w:val="single"/>
        </w:rPr>
        <w:t xml:space="preserve">Об утверждении административного регламента по предоставлению муниципальной услуги </w:t>
      </w:r>
      <w:r w:rsidR="00015991" w:rsidRPr="00E81E8C">
        <w:rPr>
          <w:rFonts w:ascii="Times New Roman" w:hAnsi="Times New Roman" w:cs="Times New Roman"/>
          <w:bCs/>
          <w:sz w:val="28"/>
          <w:szCs w:val="28"/>
          <w:u w:val="single"/>
        </w:rPr>
        <w:t>«Перевод земель или земельных участков в составе таких земель из одной категории в другую</w:t>
      </w:r>
      <w:r w:rsidR="00015991">
        <w:rPr>
          <w:rFonts w:ascii="Times New Roman" w:hAnsi="Times New Roman" w:cs="Times New Roman"/>
          <w:bCs/>
          <w:sz w:val="28"/>
          <w:szCs w:val="28"/>
          <w:u w:val="single"/>
        </w:rPr>
        <w:t>»</w:t>
      </w:r>
      <w:r w:rsidR="00015991">
        <w:rPr>
          <w:rFonts w:ascii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hAnsi="Times New Roman" w:cs="Times New Roman"/>
          <w:sz w:val="28"/>
          <w:szCs w:val="28"/>
        </w:rPr>
        <w:t xml:space="preserve">ожно сделать вывод об отсутствии </w:t>
      </w:r>
      <w:r w:rsidR="002820A1">
        <w:rPr>
          <w:rFonts w:ascii="Times New Roman" w:hAnsi="Times New Roman" w:cs="Times New Roman"/>
          <w:sz w:val="28"/>
          <w:szCs w:val="28"/>
        </w:rPr>
        <w:t xml:space="preserve">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проекте </w:t>
      </w:r>
      <w:r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муниципального нормативного правового акта положений, вводящих избыточные административные обязанности, запреты и ограничения для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, способствующих возникновению необоснованных расходов </w:t>
      </w:r>
      <w:r w:rsidR="003539C5">
        <w:rPr>
          <w:rFonts w:ascii="Times New Roman" w:hAnsi="Times New Roman" w:cs="Times New Roman"/>
          <w:sz w:val="28"/>
          <w:szCs w:val="28"/>
        </w:rPr>
        <w:t xml:space="preserve">субъектов 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деятельности, а также необоснованных расходов </w:t>
      </w:r>
      <w:r w:rsidR="00F90A43" w:rsidRPr="00F90A43">
        <w:rPr>
          <w:rFonts w:ascii="Times New Roman" w:hAnsi="Times New Roman" w:cs="Times New Roman"/>
          <w:sz w:val="28"/>
          <w:szCs w:val="28"/>
        </w:rPr>
        <w:t>районного</w:t>
      </w:r>
      <w:r w:rsidR="00895D9D" w:rsidRPr="00F90A43">
        <w:rPr>
          <w:rFonts w:ascii="Times New Roman" w:hAnsi="Times New Roman" w:cs="Times New Roman"/>
          <w:sz w:val="28"/>
          <w:szCs w:val="28"/>
        </w:rPr>
        <w:t xml:space="preserve"> бюджета (бюджета муниципального образования </w:t>
      </w:r>
      <w:r w:rsidR="005877E9">
        <w:rPr>
          <w:rFonts w:ascii="Times New Roman" w:hAnsi="Times New Roman" w:cs="Times New Roman"/>
          <w:sz w:val="28"/>
          <w:szCs w:val="28"/>
        </w:rPr>
        <w:t>Север</w:t>
      </w:r>
      <w:r w:rsidR="00F90A43" w:rsidRPr="00F90A43">
        <w:rPr>
          <w:rFonts w:ascii="Times New Roman" w:hAnsi="Times New Roman" w:cs="Times New Roman"/>
          <w:sz w:val="28"/>
          <w:szCs w:val="28"/>
        </w:rPr>
        <w:t>ский район</w:t>
      </w:r>
      <w:r w:rsidR="00895D9D" w:rsidRPr="00F90A43">
        <w:rPr>
          <w:rFonts w:ascii="Times New Roman" w:hAnsi="Times New Roman" w:cs="Times New Roman"/>
          <w:sz w:val="28"/>
          <w:szCs w:val="28"/>
        </w:rPr>
        <w:t>).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23F96" w:rsidRDefault="001E4B15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="00D42CA9">
        <w:rPr>
          <w:rFonts w:ascii="Times New Roman" w:hAnsi="Times New Roman" w:cs="Times New Roman"/>
          <w:sz w:val="28"/>
          <w:szCs w:val="28"/>
        </w:rPr>
        <w:t>.0</w:t>
      </w:r>
      <w:r w:rsidR="00292826">
        <w:rPr>
          <w:rFonts w:ascii="Times New Roman" w:hAnsi="Times New Roman" w:cs="Times New Roman"/>
          <w:sz w:val="28"/>
          <w:szCs w:val="28"/>
        </w:rPr>
        <w:t>4</w:t>
      </w:r>
      <w:r w:rsidR="00D42CA9">
        <w:rPr>
          <w:rFonts w:ascii="Times New Roman" w:hAnsi="Times New Roman" w:cs="Times New Roman"/>
          <w:sz w:val="28"/>
          <w:szCs w:val="28"/>
        </w:rPr>
        <w:t>.2019</w:t>
      </w:r>
      <w:r w:rsidR="00532C67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32C67" w:rsidRPr="00895D9D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532C67" w:rsidRDefault="00015991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532C67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:rsidR="00532C67" w:rsidRDefault="00532C67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инвестиций и прогнозирования</w:t>
      </w:r>
      <w:r w:rsidR="005877E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5877E9">
        <w:rPr>
          <w:rFonts w:ascii="Times New Roman" w:hAnsi="Times New Roman" w:cs="Times New Roman"/>
          <w:sz w:val="28"/>
          <w:szCs w:val="28"/>
        </w:rPr>
        <w:t xml:space="preserve">  </w:t>
      </w:r>
      <w:r w:rsidR="00015991">
        <w:rPr>
          <w:rFonts w:ascii="Times New Roman" w:hAnsi="Times New Roman" w:cs="Times New Roman"/>
          <w:sz w:val="28"/>
          <w:szCs w:val="28"/>
        </w:rPr>
        <w:t>И.В. Грессель</w:t>
      </w:r>
    </w:p>
    <w:p w:rsidR="00015991" w:rsidRDefault="00015991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15991" w:rsidRDefault="00015991" w:rsidP="0001599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управления </w:t>
      </w:r>
    </w:p>
    <w:p w:rsidR="00532C67" w:rsidRPr="00856EA9" w:rsidRDefault="00015991" w:rsidP="00895D9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экономики, инвестиций и прогнозирования                                     К.В. Леуцкая</w:t>
      </w:r>
    </w:p>
    <w:sectPr w:rsidR="00532C67" w:rsidRPr="00856EA9" w:rsidSect="00856EA9">
      <w:headerReference w:type="default" r:id="rId9"/>
      <w:pgSz w:w="11905" w:h="16838"/>
      <w:pgMar w:top="1021" w:right="567" w:bottom="1021" w:left="1644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03CB" w:rsidRDefault="004303CB" w:rsidP="003A0CA5">
      <w:pPr>
        <w:spacing w:after="0" w:line="240" w:lineRule="auto"/>
      </w:pPr>
      <w:r>
        <w:separator/>
      </w:r>
    </w:p>
  </w:endnote>
  <w:endnote w:type="continuationSeparator" w:id="0">
    <w:p w:rsidR="004303CB" w:rsidRDefault="004303CB" w:rsidP="003A0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03CB" w:rsidRDefault="004303CB" w:rsidP="003A0CA5">
      <w:pPr>
        <w:spacing w:after="0" w:line="240" w:lineRule="auto"/>
      </w:pPr>
      <w:r>
        <w:separator/>
      </w:r>
    </w:p>
  </w:footnote>
  <w:footnote w:type="continuationSeparator" w:id="0">
    <w:p w:rsidR="004303CB" w:rsidRDefault="004303CB" w:rsidP="003A0C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48361141"/>
      <w:docPartObj>
        <w:docPartGallery w:val="Page Numbers (Top of Page)"/>
        <w:docPartUnique/>
      </w:docPartObj>
    </w:sdtPr>
    <w:sdtEndPr/>
    <w:sdtContent>
      <w:p w:rsidR="003A0CA5" w:rsidRDefault="003A0CA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418B">
          <w:rPr>
            <w:noProof/>
          </w:rPr>
          <w:t>3</w:t>
        </w:r>
        <w:r>
          <w:fldChar w:fldCharType="end"/>
        </w:r>
      </w:p>
    </w:sdtContent>
  </w:sdt>
  <w:p w:rsidR="003A0CA5" w:rsidRDefault="003A0C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7EA"/>
    <w:rsid w:val="00001168"/>
    <w:rsid w:val="000029AB"/>
    <w:rsid w:val="000074F7"/>
    <w:rsid w:val="00015991"/>
    <w:rsid w:val="00045209"/>
    <w:rsid w:val="00050277"/>
    <w:rsid w:val="000706D4"/>
    <w:rsid w:val="000754A6"/>
    <w:rsid w:val="00085C33"/>
    <w:rsid w:val="00096D41"/>
    <w:rsid w:val="000A5C71"/>
    <w:rsid w:val="000B3DB2"/>
    <w:rsid w:val="000C1A15"/>
    <w:rsid w:val="000D02A4"/>
    <w:rsid w:val="000E7BF0"/>
    <w:rsid w:val="000F41C0"/>
    <w:rsid w:val="00101B9C"/>
    <w:rsid w:val="00104F5C"/>
    <w:rsid w:val="001171BA"/>
    <w:rsid w:val="00120834"/>
    <w:rsid w:val="00174CD8"/>
    <w:rsid w:val="001A13F7"/>
    <w:rsid w:val="001B2811"/>
    <w:rsid w:val="001C1B17"/>
    <w:rsid w:val="001C3EF2"/>
    <w:rsid w:val="001E2545"/>
    <w:rsid w:val="001E4B15"/>
    <w:rsid w:val="001E581F"/>
    <w:rsid w:val="00202219"/>
    <w:rsid w:val="002142CE"/>
    <w:rsid w:val="0022042D"/>
    <w:rsid w:val="00240607"/>
    <w:rsid w:val="002611BC"/>
    <w:rsid w:val="0026767F"/>
    <w:rsid w:val="00273A6E"/>
    <w:rsid w:val="00277C31"/>
    <w:rsid w:val="002820A1"/>
    <w:rsid w:val="00283205"/>
    <w:rsid w:val="00292826"/>
    <w:rsid w:val="002943EA"/>
    <w:rsid w:val="002B0DA5"/>
    <w:rsid w:val="002B394F"/>
    <w:rsid w:val="002B5FC5"/>
    <w:rsid w:val="002C1E3E"/>
    <w:rsid w:val="002C528E"/>
    <w:rsid w:val="002D011C"/>
    <w:rsid w:val="002D6297"/>
    <w:rsid w:val="002F207A"/>
    <w:rsid w:val="002F418B"/>
    <w:rsid w:val="003238C7"/>
    <w:rsid w:val="00343B3A"/>
    <w:rsid w:val="003539C5"/>
    <w:rsid w:val="00356529"/>
    <w:rsid w:val="00386E4D"/>
    <w:rsid w:val="0039577D"/>
    <w:rsid w:val="003A0CA5"/>
    <w:rsid w:val="003A602C"/>
    <w:rsid w:val="003D49AF"/>
    <w:rsid w:val="0041113D"/>
    <w:rsid w:val="0041541F"/>
    <w:rsid w:val="00425876"/>
    <w:rsid w:val="00426669"/>
    <w:rsid w:val="004303CB"/>
    <w:rsid w:val="00442AAE"/>
    <w:rsid w:val="0047469D"/>
    <w:rsid w:val="00485C09"/>
    <w:rsid w:val="004A7B01"/>
    <w:rsid w:val="004B4F69"/>
    <w:rsid w:val="004F35D1"/>
    <w:rsid w:val="005005D3"/>
    <w:rsid w:val="005012C4"/>
    <w:rsid w:val="00510DFF"/>
    <w:rsid w:val="00514F20"/>
    <w:rsid w:val="005224BB"/>
    <w:rsid w:val="005269B2"/>
    <w:rsid w:val="00527DFF"/>
    <w:rsid w:val="00532521"/>
    <w:rsid w:val="00532C67"/>
    <w:rsid w:val="005540EB"/>
    <w:rsid w:val="00554425"/>
    <w:rsid w:val="00556179"/>
    <w:rsid w:val="005657EA"/>
    <w:rsid w:val="005741A4"/>
    <w:rsid w:val="0057728B"/>
    <w:rsid w:val="00583D0E"/>
    <w:rsid w:val="005877E9"/>
    <w:rsid w:val="0059257D"/>
    <w:rsid w:val="00596FC9"/>
    <w:rsid w:val="005A5D7E"/>
    <w:rsid w:val="005B6437"/>
    <w:rsid w:val="005D42F5"/>
    <w:rsid w:val="00617D1F"/>
    <w:rsid w:val="006470B9"/>
    <w:rsid w:val="0066144C"/>
    <w:rsid w:val="006628E3"/>
    <w:rsid w:val="00687560"/>
    <w:rsid w:val="006B3AF8"/>
    <w:rsid w:val="006C0218"/>
    <w:rsid w:val="006C6F11"/>
    <w:rsid w:val="006F1D4F"/>
    <w:rsid w:val="006F48DA"/>
    <w:rsid w:val="006F6D95"/>
    <w:rsid w:val="00707F4D"/>
    <w:rsid w:val="00712B58"/>
    <w:rsid w:val="007366FC"/>
    <w:rsid w:val="007470CE"/>
    <w:rsid w:val="0075347A"/>
    <w:rsid w:val="00756006"/>
    <w:rsid w:val="0076572E"/>
    <w:rsid w:val="00784A4E"/>
    <w:rsid w:val="007B7A14"/>
    <w:rsid w:val="007B7E36"/>
    <w:rsid w:val="007C200F"/>
    <w:rsid w:val="007C658C"/>
    <w:rsid w:val="007C7D3B"/>
    <w:rsid w:val="007E1C48"/>
    <w:rsid w:val="007F564A"/>
    <w:rsid w:val="00810FCA"/>
    <w:rsid w:val="008203AA"/>
    <w:rsid w:val="008372D9"/>
    <w:rsid w:val="00846A77"/>
    <w:rsid w:val="00856EA9"/>
    <w:rsid w:val="008763D1"/>
    <w:rsid w:val="00884822"/>
    <w:rsid w:val="00891F3E"/>
    <w:rsid w:val="00895D9D"/>
    <w:rsid w:val="008A06E1"/>
    <w:rsid w:val="008C1B8B"/>
    <w:rsid w:val="008F5925"/>
    <w:rsid w:val="009001D7"/>
    <w:rsid w:val="00923018"/>
    <w:rsid w:val="0092457C"/>
    <w:rsid w:val="00945E42"/>
    <w:rsid w:val="00953814"/>
    <w:rsid w:val="0095513D"/>
    <w:rsid w:val="00960437"/>
    <w:rsid w:val="0098062B"/>
    <w:rsid w:val="00982446"/>
    <w:rsid w:val="00987299"/>
    <w:rsid w:val="009933BC"/>
    <w:rsid w:val="009C3C2D"/>
    <w:rsid w:val="009D31EF"/>
    <w:rsid w:val="009F128C"/>
    <w:rsid w:val="00A2055E"/>
    <w:rsid w:val="00A22469"/>
    <w:rsid w:val="00A31A18"/>
    <w:rsid w:val="00A31F08"/>
    <w:rsid w:val="00A670C2"/>
    <w:rsid w:val="00A7797E"/>
    <w:rsid w:val="00A933DA"/>
    <w:rsid w:val="00AB2F9A"/>
    <w:rsid w:val="00AB4ADE"/>
    <w:rsid w:val="00AD5263"/>
    <w:rsid w:val="00B002FC"/>
    <w:rsid w:val="00B044AC"/>
    <w:rsid w:val="00B16014"/>
    <w:rsid w:val="00B23F96"/>
    <w:rsid w:val="00B51F58"/>
    <w:rsid w:val="00B606F2"/>
    <w:rsid w:val="00B64B45"/>
    <w:rsid w:val="00B67EC9"/>
    <w:rsid w:val="00B910CD"/>
    <w:rsid w:val="00BB2176"/>
    <w:rsid w:val="00BD496E"/>
    <w:rsid w:val="00BF03BC"/>
    <w:rsid w:val="00C147F7"/>
    <w:rsid w:val="00C67E56"/>
    <w:rsid w:val="00C71498"/>
    <w:rsid w:val="00C72282"/>
    <w:rsid w:val="00C868B5"/>
    <w:rsid w:val="00CA1F5C"/>
    <w:rsid w:val="00CC47EA"/>
    <w:rsid w:val="00CC4F5A"/>
    <w:rsid w:val="00CD25B9"/>
    <w:rsid w:val="00CD34F7"/>
    <w:rsid w:val="00D42CA9"/>
    <w:rsid w:val="00D46B99"/>
    <w:rsid w:val="00D6622C"/>
    <w:rsid w:val="00D94C19"/>
    <w:rsid w:val="00D96429"/>
    <w:rsid w:val="00DC086F"/>
    <w:rsid w:val="00E04A90"/>
    <w:rsid w:val="00E10A5F"/>
    <w:rsid w:val="00E12C50"/>
    <w:rsid w:val="00E16FEF"/>
    <w:rsid w:val="00E27428"/>
    <w:rsid w:val="00E27F9D"/>
    <w:rsid w:val="00E340E8"/>
    <w:rsid w:val="00E659FD"/>
    <w:rsid w:val="00E669E1"/>
    <w:rsid w:val="00E67301"/>
    <w:rsid w:val="00E80251"/>
    <w:rsid w:val="00E81BE7"/>
    <w:rsid w:val="00E81E8C"/>
    <w:rsid w:val="00E82E87"/>
    <w:rsid w:val="00E90B74"/>
    <w:rsid w:val="00EA1B20"/>
    <w:rsid w:val="00EC603E"/>
    <w:rsid w:val="00ED4B96"/>
    <w:rsid w:val="00EE224B"/>
    <w:rsid w:val="00F106AC"/>
    <w:rsid w:val="00F34C4A"/>
    <w:rsid w:val="00F46CFC"/>
    <w:rsid w:val="00F76B16"/>
    <w:rsid w:val="00F77767"/>
    <w:rsid w:val="00F810A8"/>
    <w:rsid w:val="00F84BD7"/>
    <w:rsid w:val="00F90A43"/>
    <w:rsid w:val="00FC19C8"/>
    <w:rsid w:val="00FC5671"/>
    <w:rsid w:val="00FE2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94285B-0250-4771-90C0-1FB50342A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0CA5"/>
  </w:style>
  <w:style w:type="paragraph" w:styleId="a9">
    <w:name w:val="footer"/>
    <w:basedOn w:val="a"/>
    <w:link w:val="aa"/>
    <w:uiPriority w:val="99"/>
    <w:unhideWhenUsed/>
    <w:rsid w:val="003A0C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0CA5"/>
  </w:style>
  <w:style w:type="paragraph" w:styleId="ab">
    <w:name w:val="Balloon Text"/>
    <w:basedOn w:val="a"/>
    <w:link w:val="ac"/>
    <w:uiPriority w:val="99"/>
    <w:semiHidden/>
    <w:unhideWhenUsed/>
    <w:rsid w:val="00856E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56EA9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2C528E"/>
    <w:rPr>
      <w:color w:val="0000FF" w:themeColor="hyperlink"/>
      <w:u w:val="single"/>
    </w:rPr>
  </w:style>
  <w:style w:type="paragraph" w:customStyle="1" w:styleId="Standard">
    <w:name w:val="Standard"/>
    <w:rsid w:val="00D6622C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10">
    <w:name w:val="Основной шрифт абзаца1"/>
    <w:rsid w:val="00E81E8C"/>
  </w:style>
  <w:style w:type="paragraph" w:styleId="ae">
    <w:name w:val="No Spacing"/>
    <w:basedOn w:val="a"/>
    <w:uiPriority w:val="1"/>
    <w:qFormat/>
    <w:rsid w:val="00E81E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vad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C9B76D-3A88-42B4-9AD4-D67E06843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Леуцкая Ксения Васильевна</cp:lastModifiedBy>
  <cp:revision>2</cp:revision>
  <cp:lastPrinted>2019-03-04T14:00:00Z</cp:lastPrinted>
  <dcterms:created xsi:type="dcterms:W3CDTF">2019-07-24T12:10:00Z</dcterms:created>
  <dcterms:modified xsi:type="dcterms:W3CDTF">2019-07-24T12:10:00Z</dcterms:modified>
</cp:coreProperties>
</file>