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A1C" w:rsidRDefault="00B47D29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F25F3">
        <w:rPr>
          <w:rFonts w:ascii="Times New Roman" w:hAnsi="Times New Roman" w:cs="Times New Roman"/>
          <w:b/>
          <w:bCs/>
        </w:rPr>
        <w:object w:dxaOrig="9355" w:dyaOrig="1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8.25pt" o:ole="">
            <v:imagedata r:id="rId6" o:title=""/>
          </v:shape>
          <o:OLEObject Type="Embed" ProgID="Word.Document.12" ShapeID="_x0000_i1025" DrawAspect="Content" ObjectID="_1415695272" r:id="rId7"/>
        </w:object>
      </w:r>
    </w:p>
    <w:p w:rsidR="00F64A1C" w:rsidRDefault="00F64A1C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F64A1C" w:rsidRDefault="00F64A1C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F64A1C" w:rsidRDefault="00F64A1C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F64A1C" w:rsidRDefault="00F64A1C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12196" w:rsidRDefault="00FB1478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Российская Федерация</w:t>
      </w:r>
    </w:p>
    <w:p w:rsidR="00912196" w:rsidRDefault="00FB1478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Краснодарский край, Северский район</w:t>
      </w:r>
    </w:p>
    <w:p w:rsidR="00912196" w:rsidRDefault="00B945F8" w:rsidP="00B94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Контрольно-счетная палата</w:t>
      </w:r>
    </w:p>
    <w:p w:rsidR="00B945F8" w:rsidRDefault="00B945F8" w:rsidP="00B94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муниципального образования </w:t>
      </w:r>
    </w:p>
    <w:p w:rsidR="00B945F8" w:rsidRDefault="00B945F8" w:rsidP="00B945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Северский район</w:t>
      </w: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912196" w:rsidRDefault="00045DC5" w:rsidP="00365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gramStart"/>
      <w:r>
        <w:rPr>
          <w:rFonts w:ascii="Times New Roman" w:eastAsia="Times New Roman" w:hAnsi="Times New Roman" w:cs="Times New Roman"/>
          <w:b/>
        </w:rPr>
        <w:t>Р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А С П О Р Я Ж Е Н И Е</w:t>
      </w: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6B7B5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от «29» ноября 2012 г.  № 57</w:t>
      </w:r>
      <w:r w:rsidR="00FB1478">
        <w:rPr>
          <w:rFonts w:ascii="Times New Roman" w:eastAsia="Times New Roman" w:hAnsi="Times New Roman" w:cs="Times New Roman"/>
        </w:rPr>
        <w:t xml:space="preserve">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  </w:t>
      </w:r>
      <w:r w:rsidR="00FB1478">
        <w:rPr>
          <w:rFonts w:ascii="Times New Roman" w:eastAsia="Times New Roman" w:hAnsi="Times New Roman" w:cs="Times New Roman"/>
        </w:rPr>
        <w:t xml:space="preserve">                           ст</w:t>
      </w:r>
      <w:proofErr w:type="gramStart"/>
      <w:r w:rsidR="00FB1478">
        <w:rPr>
          <w:rFonts w:ascii="Times New Roman" w:eastAsia="Times New Roman" w:hAnsi="Times New Roman" w:cs="Times New Roman"/>
        </w:rPr>
        <w:t>.С</w:t>
      </w:r>
      <w:proofErr w:type="gramEnd"/>
      <w:r w:rsidR="00FB1478">
        <w:rPr>
          <w:rFonts w:ascii="Times New Roman" w:eastAsia="Times New Roman" w:hAnsi="Times New Roman" w:cs="Times New Roman"/>
        </w:rPr>
        <w:t xml:space="preserve">еверская   </w:t>
      </w: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0508A" w:rsidRPr="00E604C2" w:rsidRDefault="00D0508A" w:rsidP="006B7B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50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6B7B59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обращения главы муниципального образования Северский район от 16.04.2012 №01-6/1882 о внесении в план работы контрольно – счетной палаты муниципального образования Северский район на 2012 год проведение </w:t>
      </w:r>
      <w:r w:rsidR="00E604C2">
        <w:rPr>
          <w:rFonts w:ascii="Times New Roman" w:eastAsia="Times New Roman" w:hAnsi="Times New Roman" w:cs="Times New Roman"/>
          <w:sz w:val="24"/>
          <w:szCs w:val="24"/>
        </w:rPr>
        <w:t xml:space="preserve">контрольного мероприятия по </w:t>
      </w:r>
      <w:r w:rsidR="00E604C2" w:rsidRPr="00E604C2">
        <w:rPr>
          <w:rFonts w:ascii="Times New Roman" w:hAnsi="Times New Roman" w:cs="Times New Roman"/>
          <w:sz w:val="24"/>
          <w:szCs w:val="24"/>
        </w:rPr>
        <w:t>целевому, эффективному расходованию средств, фактически выполненным работам и оценке достижения целей предусмотренных  районной целевой программой «Безопасный Северский район на 2010 – 2012 годы»</w:t>
      </w:r>
      <w:r w:rsidRPr="00D0508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604C2">
        <w:rPr>
          <w:rFonts w:ascii="Times New Roman" w:eastAsia="Times New Roman" w:hAnsi="Times New Roman" w:cs="Times New Roman"/>
          <w:sz w:val="24"/>
          <w:szCs w:val="24"/>
        </w:rPr>
        <w:t>включить в</w:t>
      </w:r>
      <w:r w:rsidRPr="00D0508A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E604C2">
        <w:rPr>
          <w:rFonts w:ascii="Times New Roman" w:eastAsia="Times New Roman" w:hAnsi="Times New Roman" w:cs="Times New Roman"/>
          <w:sz w:val="24"/>
          <w:szCs w:val="24"/>
        </w:rPr>
        <w:t>ункт</w:t>
      </w:r>
      <w:r w:rsidRPr="00D0508A">
        <w:rPr>
          <w:rFonts w:ascii="Times New Roman" w:eastAsia="Times New Roman" w:hAnsi="Times New Roman" w:cs="Times New Roman"/>
          <w:sz w:val="24"/>
          <w:szCs w:val="24"/>
        </w:rPr>
        <w:t xml:space="preserve"> 2 плана работы контрольно-счетной</w:t>
      </w:r>
      <w:proofErr w:type="gramEnd"/>
      <w:r w:rsidRPr="00D0508A">
        <w:rPr>
          <w:rFonts w:ascii="Times New Roman" w:eastAsia="Times New Roman" w:hAnsi="Times New Roman" w:cs="Times New Roman"/>
          <w:sz w:val="24"/>
          <w:szCs w:val="24"/>
        </w:rPr>
        <w:t xml:space="preserve"> палаты</w:t>
      </w:r>
      <w:r w:rsidR="00E604C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 Северский район </w:t>
      </w:r>
      <w:r w:rsidR="00B7792F">
        <w:rPr>
          <w:rFonts w:ascii="Times New Roman" w:eastAsia="Times New Roman" w:hAnsi="Times New Roman" w:cs="Times New Roman"/>
          <w:sz w:val="24"/>
          <w:szCs w:val="24"/>
        </w:rPr>
        <w:t xml:space="preserve">на 2012 год </w:t>
      </w:r>
      <w:r w:rsidR="00E604C2">
        <w:rPr>
          <w:rFonts w:ascii="Times New Roman" w:eastAsia="Times New Roman" w:hAnsi="Times New Roman" w:cs="Times New Roman"/>
          <w:sz w:val="24"/>
          <w:szCs w:val="24"/>
        </w:rPr>
        <w:t>подпункт 2.6 «</w:t>
      </w:r>
      <w:r w:rsidR="00E604C2" w:rsidRPr="00E604C2">
        <w:rPr>
          <w:rFonts w:ascii="Times New Roman" w:hAnsi="Times New Roman" w:cs="Times New Roman"/>
          <w:sz w:val="24"/>
          <w:szCs w:val="24"/>
        </w:rPr>
        <w:t xml:space="preserve">Проверка </w:t>
      </w:r>
      <w:r w:rsidR="00E604C2">
        <w:rPr>
          <w:rFonts w:ascii="Times New Roman" w:hAnsi="Times New Roman" w:cs="Times New Roman"/>
          <w:sz w:val="24"/>
          <w:szCs w:val="24"/>
        </w:rPr>
        <w:t>целевого, эффективного расходования</w:t>
      </w:r>
      <w:r w:rsidR="00E604C2" w:rsidRPr="00E604C2">
        <w:rPr>
          <w:rFonts w:ascii="Times New Roman" w:hAnsi="Times New Roman" w:cs="Times New Roman"/>
          <w:sz w:val="24"/>
          <w:szCs w:val="24"/>
        </w:rPr>
        <w:t xml:space="preserve"> средств,</w:t>
      </w:r>
      <w:r w:rsidR="00E604C2">
        <w:rPr>
          <w:rFonts w:ascii="Times New Roman" w:hAnsi="Times New Roman" w:cs="Times New Roman"/>
          <w:sz w:val="24"/>
          <w:szCs w:val="24"/>
        </w:rPr>
        <w:t xml:space="preserve"> фактическое выполнение</w:t>
      </w:r>
      <w:r w:rsidR="00E604C2" w:rsidRPr="00E604C2">
        <w:rPr>
          <w:rFonts w:ascii="Times New Roman" w:hAnsi="Times New Roman" w:cs="Times New Roman"/>
          <w:sz w:val="24"/>
          <w:szCs w:val="24"/>
        </w:rPr>
        <w:t xml:space="preserve"> </w:t>
      </w:r>
      <w:r w:rsidR="00E604C2">
        <w:rPr>
          <w:rFonts w:ascii="Times New Roman" w:hAnsi="Times New Roman" w:cs="Times New Roman"/>
          <w:sz w:val="24"/>
          <w:szCs w:val="24"/>
        </w:rPr>
        <w:t>работ</w:t>
      </w:r>
      <w:r w:rsidR="00E604C2" w:rsidRPr="00E604C2">
        <w:rPr>
          <w:rFonts w:ascii="Times New Roman" w:hAnsi="Times New Roman" w:cs="Times New Roman"/>
          <w:sz w:val="24"/>
          <w:szCs w:val="24"/>
        </w:rPr>
        <w:t xml:space="preserve"> и о</w:t>
      </w:r>
      <w:r w:rsidR="00E604C2">
        <w:rPr>
          <w:rFonts w:ascii="Times New Roman" w:hAnsi="Times New Roman" w:cs="Times New Roman"/>
          <w:sz w:val="24"/>
          <w:szCs w:val="24"/>
        </w:rPr>
        <w:t>ценка</w:t>
      </w:r>
      <w:r w:rsidR="00E604C2" w:rsidRPr="00E604C2">
        <w:rPr>
          <w:rFonts w:ascii="Times New Roman" w:hAnsi="Times New Roman" w:cs="Times New Roman"/>
          <w:sz w:val="24"/>
          <w:szCs w:val="24"/>
        </w:rPr>
        <w:t xml:space="preserve"> д</w:t>
      </w:r>
      <w:r w:rsidR="00E604C2">
        <w:rPr>
          <w:rFonts w:ascii="Times New Roman" w:hAnsi="Times New Roman" w:cs="Times New Roman"/>
          <w:sz w:val="24"/>
          <w:szCs w:val="24"/>
        </w:rPr>
        <w:t>остижения целей</w:t>
      </w:r>
      <w:r w:rsidR="00B7792F">
        <w:rPr>
          <w:rFonts w:ascii="Times New Roman" w:hAnsi="Times New Roman" w:cs="Times New Roman"/>
          <w:sz w:val="24"/>
          <w:szCs w:val="24"/>
        </w:rPr>
        <w:t>,</w:t>
      </w:r>
      <w:r w:rsidR="00E604C2">
        <w:rPr>
          <w:rFonts w:ascii="Times New Roman" w:hAnsi="Times New Roman" w:cs="Times New Roman"/>
          <w:sz w:val="24"/>
          <w:szCs w:val="24"/>
        </w:rPr>
        <w:t xml:space="preserve"> предусмотренных</w:t>
      </w:r>
      <w:r w:rsidR="00E604C2" w:rsidRPr="00E604C2">
        <w:rPr>
          <w:rFonts w:ascii="Times New Roman" w:hAnsi="Times New Roman" w:cs="Times New Roman"/>
          <w:sz w:val="24"/>
          <w:szCs w:val="24"/>
        </w:rPr>
        <w:t xml:space="preserve"> районной целевой программой «Безопасный Северский район на 2010 – 2012 годы»</w:t>
      </w:r>
      <w:r w:rsidR="00E604C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0508A" w:rsidRDefault="00D050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08A" w:rsidRDefault="00D0508A" w:rsidP="00B7792F">
      <w:pPr>
        <w:pStyle w:val="a3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Контрольное мероприятие по </w:t>
      </w:r>
      <w:r w:rsidR="00E604C2" w:rsidRPr="00E604C2">
        <w:rPr>
          <w:rFonts w:ascii="Times New Roman" w:hAnsi="Times New Roman" w:cs="Times New Roman"/>
          <w:sz w:val="24"/>
          <w:szCs w:val="24"/>
        </w:rPr>
        <w:t>целевому, эффективному расходованию средств, фактически выполненным работам и оценке достижения целей предусмотренных  районной целевой программой «Безопасный Северский район на 2010 – 2012 годы»</w:t>
      </w:r>
      <w:r w:rsidR="00E604C2">
        <w:rPr>
          <w:rFonts w:ascii="Times New Roman" w:hAnsi="Times New Roman" w:cs="Times New Roman"/>
          <w:sz w:val="24"/>
          <w:szCs w:val="24"/>
        </w:rPr>
        <w:t xml:space="preserve"> </w:t>
      </w:r>
      <w:r w:rsidR="00E604C2">
        <w:rPr>
          <w:rFonts w:ascii="Times New Roman" w:eastAsia="Times New Roman" w:hAnsi="Times New Roman" w:cs="Times New Roman"/>
          <w:sz w:val="24"/>
          <w:szCs w:val="24"/>
        </w:rPr>
        <w:t>провести в 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квартале 2012 года.</w:t>
      </w:r>
    </w:p>
    <w:p w:rsidR="00D0508A" w:rsidRPr="00B7792F" w:rsidRDefault="00B7792F" w:rsidP="00B779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92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2. </w:t>
      </w:r>
      <w:proofErr w:type="gramStart"/>
      <w:r w:rsidR="00D0508A" w:rsidRPr="00B7792F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="00D0508A" w:rsidRPr="00B7792F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распоряжения оставляю за собой.</w:t>
      </w: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0B7" w:rsidRDefault="009310B7" w:rsidP="009310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5DC5" w:rsidRPr="00E604C2" w:rsidRDefault="00045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>Председатель</w:t>
      </w:r>
      <w:r w:rsidR="00E604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92F" w:rsidRPr="00B7792F">
        <w:rPr>
          <w:rFonts w:ascii="Times New Roman" w:eastAsia="Times New Roman" w:hAnsi="Times New Roman" w:cs="Times New Roman"/>
          <w:sz w:val="24"/>
          <w:szCs w:val="24"/>
        </w:rPr>
        <w:t>КСП МО СР</w:t>
      </w:r>
      <w:r w:rsidR="00E604C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B779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</w:rPr>
        <w:t>С.Ф.Федин</w:t>
      </w: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12196" w:rsidRDefault="009121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365ECB" w:rsidRDefault="00365EC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365ECB" w:rsidRDefault="00365EC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365ECB" w:rsidSect="007A4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202B9"/>
    <w:multiLevelType w:val="multilevel"/>
    <w:tmpl w:val="66B6B7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A7D64A8"/>
    <w:multiLevelType w:val="hybridMultilevel"/>
    <w:tmpl w:val="90E4FD48"/>
    <w:lvl w:ilvl="0" w:tplc="5E1AA7BC">
      <w:start w:val="1"/>
      <w:numFmt w:val="decimal"/>
      <w:lvlText w:val="%1."/>
      <w:lvlJc w:val="left"/>
      <w:pPr>
        <w:ind w:left="190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625" w:hanging="360"/>
      </w:pPr>
    </w:lvl>
    <w:lvl w:ilvl="2" w:tplc="0419001B" w:tentative="1">
      <w:start w:val="1"/>
      <w:numFmt w:val="lowerRoman"/>
      <w:lvlText w:val="%3."/>
      <w:lvlJc w:val="right"/>
      <w:pPr>
        <w:ind w:left="3345" w:hanging="180"/>
      </w:pPr>
    </w:lvl>
    <w:lvl w:ilvl="3" w:tplc="0419000F" w:tentative="1">
      <w:start w:val="1"/>
      <w:numFmt w:val="decimal"/>
      <w:lvlText w:val="%4."/>
      <w:lvlJc w:val="left"/>
      <w:pPr>
        <w:ind w:left="4065" w:hanging="360"/>
      </w:pPr>
    </w:lvl>
    <w:lvl w:ilvl="4" w:tplc="04190019" w:tentative="1">
      <w:start w:val="1"/>
      <w:numFmt w:val="lowerLetter"/>
      <w:lvlText w:val="%5."/>
      <w:lvlJc w:val="left"/>
      <w:pPr>
        <w:ind w:left="4785" w:hanging="360"/>
      </w:pPr>
    </w:lvl>
    <w:lvl w:ilvl="5" w:tplc="0419001B" w:tentative="1">
      <w:start w:val="1"/>
      <w:numFmt w:val="lowerRoman"/>
      <w:lvlText w:val="%6."/>
      <w:lvlJc w:val="right"/>
      <w:pPr>
        <w:ind w:left="5505" w:hanging="180"/>
      </w:pPr>
    </w:lvl>
    <w:lvl w:ilvl="6" w:tplc="0419000F" w:tentative="1">
      <w:start w:val="1"/>
      <w:numFmt w:val="decimal"/>
      <w:lvlText w:val="%7."/>
      <w:lvlJc w:val="left"/>
      <w:pPr>
        <w:ind w:left="6225" w:hanging="360"/>
      </w:pPr>
    </w:lvl>
    <w:lvl w:ilvl="7" w:tplc="04190019" w:tentative="1">
      <w:start w:val="1"/>
      <w:numFmt w:val="lowerLetter"/>
      <w:lvlText w:val="%8."/>
      <w:lvlJc w:val="left"/>
      <w:pPr>
        <w:ind w:left="6945" w:hanging="360"/>
      </w:pPr>
    </w:lvl>
    <w:lvl w:ilvl="8" w:tplc="041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2">
    <w:nsid w:val="682F1D9F"/>
    <w:multiLevelType w:val="multilevel"/>
    <w:tmpl w:val="41969B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2196"/>
    <w:rsid w:val="00045DC5"/>
    <w:rsid w:val="00076406"/>
    <w:rsid w:val="001A63E5"/>
    <w:rsid w:val="002F0E58"/>
    <w:rsid w:val="00365ECB"/>
    <w:rsid w:val="0038352C"/>
    <w:rsid w:val="004267EA"/>
    <w:rsid w:val="00481793"/>
    <w:rsid w:val="004A4C58"/>
    <w:rsid w:val="004B782C"/>
    <w:rsid w:val="00644262"/>
    <w:rsid w:val="006B7B59"/>
    <w:rsid w:val="007A49F5"/>
    <w:rsid w:val="008F2DE9"/>
    <w:rsid w:val="00912196"/>
    <w:rsid w:val="009310B7"/>
    <w:rsid w:val="009E0A37"/>
    <w:rsid w:val="00A4223F"/>
    <w:rsid w:val="00A941B8"/>
    <w:rsid w:val="00B47D29"/>
    <w:rsid w:val="00B6331E"/>
    <w:rsid w:val="00B7792F"/>
    <w:rsid w:val="00B945F8"/>
    <w:rsid w:val="00BE656A"/>
    <w:rsid w:val="00C30DCC"/>
    <w:rsid w:val="00CD159B"/>
    <w:rsid w:val="00CE6E1C"/>
    <w:rsid w:val="00D0508A"/>
    <w:rsid w:val="00DA35B2"/>
    <w:rsid w:val="00DB6B19"/>
    <w:rsid w:val="00E604C2"/>
    <w:rsid w:val="00EA6C40"/>
    <w:rsid w:val="00F25B5B"/>
    <w:rsid w:val="00F64A1C"/>
    <w:rsid w:val="00FB1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E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E0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A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E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E0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0A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8EAB8-9F3E-4232-8EB5-47D16EBD4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Андрей</cp:lastModifiedBy>
  <cp:revision>19</cp:revision>
  <cp:lastPrinted>2012-11-29T08:37:00Z</cp:lastPrinted>
  <dcterms:created xsi:type="dcterms:W3CDTF">2011-04-21T08:16:00Z</dcterms:created>
  <dcterms:modified xsi:type="dcterms:W3CDTF">2012-11-29T08:55:00Z</dcterms:modified>
</cp:coreProperties>
</file>