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CBD" w:rsidRPr="00305CBD" w:rsidRDefault="00305CBD" w:rsidP="00305C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05CB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 выездных семинарах для субъектов</w:t>
      </w:r>
    </w:p>
    <w:p w:rsidR="00305CBD" w:rsidRPr="00305CBD" w:rsidRDefault="00305CBD" w:rsidP="00305CB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05CB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малого и среднего предпринимательства</w:t>
      </w:r>
    </w:p>
    <w:p w:rsid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повышения грамотности субъектов малого и среднего предпринимательства Краснодарского края (далее - СМСП) по вопросам развития бизнеса, экономической и правовой защищенности, различным направлениям деятельности данной целевой аудитории, государственное унитарное предприятие Краснодарского края «Центр информационных технологий» (ГУП КК «ЦИТ») планирует проведение в 2019 году выездных семинаров для СМСП на следующие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темы: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или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Особенности организационно-правовой формы, правовые возможности.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прав юридических лиц и индивидуальных предпринимателей при осуществлении государственного контроля (надзора) и муниципального контроля.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 Адвокатская практика по делам о защите прав изготовителя, продавца, исполнителя или законные способы сдерживания потребительского экстремизма.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Финансовое моделирование бизнеса. Технологии минимизации издержек. Рекомендации СМСП по развитию агробизнеса в условиях </w:t>
      </w:r>
      <w:proofErr w:type="spellStart"/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санкционной</w:t>
      </w:r>
      <w:proofErr w:type="spellEnd"/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 России.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Экономико-правовые возможности защиты интересов организации договором.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Специфика гражданско-правовых договоров для СМСП: заключение, изменение, расторжение.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Экономико-правовые возможности защиты интересов организации при банкротстве.</w:t>
      </w:r>
    </w:p>
    <w:p w:rsid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регулирования трудовых отношений в сфере малого и среднего бизнеса.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Российское право: особенности правовых 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применяемых СМСП.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Налогообложение: особенности применения к СМСП.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Государственные закупки: особенности нормативного регулирования для предприятий малого и среднего бизнеса.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Минимизация рисков привлечения юридических и должностных лиц к административной ответственности,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интересов предприятия в суде: особенности применения норм АПК РФ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КАС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антикоррупционного законодательства в организациях всех форм собственности.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Актуальные вопросы следственно-судебной и адвокатской практики в сфере здравоохранения.</w:t>
      </w:r>
    </w:p>
    <w:p w:rsidR="00305CBD" w:rsidRPr="00305CBD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Мероприятия проводят преподаватели с более чем 20-летним педагогическим стажем работы в ведущих ВУЗах Краснодарского края, имеющие ученые степени и звания, адвокаты, руководители и высококвалифицированные специалисты-практики краевых исполнительных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органов власти и органов местного самоуправления, сертифицированные специалисты в различных областях деятельности целевой аудитории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окончании лекционной части семинара ведущие отвечают на вопросы участников, дают им рекомендации, проводит консультации по теме семинара.</w:t>
      </w:r>
    </w:p>
    <w:p w:rsidR="00C84932" w:rsidRDefault="00305CBD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Выездные семинары </w:t>
      </w:r>
      <w:r w:rsidR="00C84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будут 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</w:t>
      </w:r>
      <w:r w:rsidR="00C84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иться</w:t>
      </w:r>
      <w:r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администраци</w:t>
      </w:r>
      <w:r w:rsidR="00C84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Северского района.</w:t>
      </w:r>
    </w:p>
    <w:p w:rsidR="00C84932" w:rsidRDefault="00C84932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предприниматели!</w:t>
      </w:r>
    </w:p>
    <w:p w:rsidR="00305CBD" w:rsidRDefault="00C84932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</w:t>
      </w:r>
      <w:r w:rsidR="005A5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семинарах</w:t>
      </w:r>
      <w:r w:rsidR="001A2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вышеперечисленным темам, необходимо обратиться в управление по развитию малого бизнеса и потребительской сферы администрации муниципального образования Северский район по адресу: станица Северская, ул. Петровского, 56, офис №</w:t>
      </w:r>
      <w:r w:rsidR="001A2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305CBD" w:rsidRPr="00305C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A25E8" w:rsidRDefault="001A25E8" w:rsidP="00305CB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060B" w:rsidRDefault="0087060B" w:rsidP="0087060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7060B" w:rsidRDefault="0087060B" w:rsidP="0087060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7060B" w:rsidRDefault="0087060B" w:rsidP="0087060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управления по развитию </w:t>
      </w:r>
    </w:p>
    <w:p w:rsidR="0087060B" w:rsidRPr="0087060B" w:rsidRDefault="0087060B" w:rsidP="0087060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малого бизнеса и потребительской сферы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О.М.Журавель</w:t>
      </w:r>
      <w:proofErr w:type="spellEnd"/>
    </w:p>
    <w:sectPr w:rsidR="0087060B" w:rsidRPr="0087060B" w:rsidSect="00A06230">
      <w:headerReference w:type="default" r:id="rId7"/>
      <w:headerReference w:type="first" r:id="rId8"/>
      <w:pgSz w:w="11906" w:h="16838"/>
      <w:pgMar w:top="851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24E" w:rsidRDefault="00AE424E" w:rsidP="00A06230">
      <w:pPr>
        <w:spacing w:after="0" w:line="240" w:lineRule="auto"/>
      </w:pPr>
      <w:r>
        <w:separator/>
      </w:r>
    </w:p>
  </w:endnote>
  <w:endnote w:type="continuationSeparator" w:id="0">
    <w:p w:rsidR="00AE424E" w:rsidRDefault="00AE424E" w:rsidP="00A0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24E" w:rsidRDefault="00AE424E" w:rsidP="00A06230">
      <w:pPr>
        <w:spacing w:after="0" w:line="240" w:lineRule="auto"/>
      </w:pPr>
      <w:r>
        <w:separator/>
      </w:r>
    </w:p>
  </w:footnote>
  <w:footnote w:type="continuationSeparator" w:id="0">
    <w:p w:rsidR="00AE424E" w:rsidRDefault="00AE424E" w:rsidP="00A0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2137912"/>
      <w:docPartObj>
        <w:docPartGallery w:val="Page Numbers (Top of Page)"/>
        <w:docPartUnique/>
      </w:docPartObj>
    </w:sdtPr>
    <w:sdtEndPr/>
    <w:sdtContent>
      <w:p w:rsidR="009143DB" w:rsidRDefault="009143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F98">
          <w:rPr>
            <w:noProof/>
          </w:rPr>
          <w:t>2</w:t>
        </w:r>
        <w:r>
          <w:fldChar w:fldCharType="end"/>
        </w:r>
      </w:p>
    </w:sdtContent>
  </w:sdt>
  <w:p w:rsidR="00A06230" w:rsidRDefault="00A0623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230" w:rsidRDefault="00A06230" w:rsidP="00A0623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249A2"/>
    <w:multiLevelType w:val="hybridMultilevel"/>
    <w:tmpl w:val="2424EEC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C4F131C"/>
    <w:multiLevelType w:val="hybridMultilevel"/>
    <w:tmpl w:val="2D768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6782F"/>
    <w:multiLevelType w:val="hybridMultilevel"/>
    <w:tmpl w:val="DAEAE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F2A56"/>
    <w:multiLevelType w:val="hybridMultilevel"/>
    <w:tmpl w:val="36CA32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13"/>
    <w:rsid w:val="00024C14"/>
    <w:rsid w:val="00042F00"/>
    <w:rsid w:val="00066600"/>
    <w:rsid w:val="00072C63"/>
    <w:rsid w:val="00082D4D"/>
    <w:rsid w:val="000B0DF7"/>
    <w:rsid w:val="000F3208"/>
    <w:rsid w:val="00125542"/>
    <w:rsid w:val="00130CEE"/>
    <w:rsid w:val="00144EC1"/>
    <w:rsid w:val="00150A85"/>
    <w:rsid w:val="00181AA5"/>
    <w:rsid w:val="001928B7"/>
    <w:rsid w:val="001A25E8"/>
    <w:rsid w:val="001A6EFC"/>
    <w:rsid w:val="001B6CD1"/>
    <w:rsid w:val="001D3ED3"/>
    <w:rsid w:val="00223B3E"/>
    <w:rsid w:val="00224568"/>
    <w:rsid w:val="00250D19"/>
    <w:rsid w:val="002613E0"/>
    <w:rsid w:val="00287B1A"/>
    <w:rsid w:val="002A680B"/>
    <w:rsid w:val="002B653C"/>
    <w:rsid w:val="002C199D"/>
    <w:rsid w:val="00305CBD"/>
    <w:rsid w:val="003238F8"/>
    <w:rsid w:val="003412F7"/>
    <w:rsid w:val="00343BC8"/>
    <w:rsid w:val="00344478"/>
    <w:rsid w:val="00347DD1"/>
    <w:rsid w:val="0035037A"/>
    <w:rsid w:val="00350976"/>
    <w:rsid w:val="00387797"/>
    <w:rsid w:val="003A5C10"/>
    <w:rsid w:val="004646FF"/>
    <w:rsid w:val="00476787"/>
    <w:rsid w:val="004939DA"/>
    <w:rsid w:val="004A2FD2"/>
    <w:rsid w:val="004B201B"/>
    <w:rsid w:val="005111CA"/>
    <w:rsid w:val="005212DC"/>
    <w:rsid w:val="00521CB9"/>
    <w:rsid w:val="00541957"/>
    <w:rsid w:val="00543512"/>
    <w:rsid w:val="00567572"/>
    <w:rsid w:val="005933E6"/>
    <w:rsid w:val="005A5F98"/>
    <w:rsid w:val="005B36F4"/>
    <w:rsid w:val="005C65AB"/>
    <w:rsid w:val="005C6A56"/>
    <w:rsid w:val="005D4FA6"/>
    <w:rsid w:val="00607974"/>
    <w:rsid w:val="006128F6"/>
    <w:rsid w:val="00674CFC"/>
    <w:rsid w:val="006C58A4"/>
    <w:rsid w:val="0070728B"/>
    <w:rsid w:val="00711123"/>
    <w:rsid w:val="00751548"/>
    <w:rsid w:val="007633BA"/>
    <w:rsid w:val="00776246"/>
    <w:rsid w:val="00781AEB"/>
    <w:rsid w:val="007C1A01"/>
    <w:rsid w:val="00833B60"/>
    <w:rsid w:val="00867E28"/>
    <w:rsid w:val="0087060B"/>
    <w:rsid w:val="00872B84"/>
    <w:rsid w:val="008B6A93"/>
    <w:rsid w:val="008D60F1"/>
    <w:rsid w:val="008E1019"/>
    <w:rsid w:val="008E5BFE"/>
    <w:rsid w:val="008F34EC"/>
    <w:rsid w:val="00902444"/>
    <w:rsid w:val="009119CD"/>
    <w:rsid w:val="009143DB"/>
    <w:rsid w:val="00935A60"/>
    <w:rsid w:val="0094387F"/>
    <w:rsid w:val="00991BB2"/>
    <w:rsid w:val="009B2E8C"/>
    <w:rsid w:val="009E1D08"/>
    <w:rsid w:val="00A06230"/>
    <w:rsid w:val="00A06BFB"/>
    <w:rsid w:val="00A26CFB"/>
    <w:rsid w:val="00A56918"/>
    <w:rsid w:val="00A56E28"/>
    <w:rsid w:val="00A60523"/>
    <w:rsid w:val="00A736E8"/>
    <w:rsid w:val="00A83779"/>
    <w:rsid w:val="00A8417D"/>
    <w:rsid w:val="00A879C2"/>
    <w:rsid w:val="00A87A13"/>
    <w:rsid w:val="00A942F5"/>
    <w:rsid w:val="00AD2BC5"/>
    <w:rsid w:val="00AE1E89"/>
    <w:rsid w:val="00AE424E"/>
    <w:rsid w:val="00B04A43"/>
    <w:rsid w:val="00B35103"/>
    <w:rsid w:val="00B52870"/>
    <w:rsid w:val="00B60EE9"/>
    <w:rsid w:val="00B71373"/>
    <w:rsid w:val="00B820FD"/>
    <w:rsid w:val="00B977D1"/>
    <w:rsid w:val="00BA28A8"/>
    <w:rsid w:val="00BE290A"/>
    <w:rsid w:val="00BE7690"/>
    <w:rsid w:val="00BE7F9B"/>
    <w:rsid w:val="00C447DE"/>
    <w:rsid w:val="00C46F40"/>
    <w:rsid w:val="00C84932"/>
    <w:rsid w:val="00C85164"/>
    <w:rsid w:val="00C961D0"/>
    <w:rsid w:val="00CA457E"/>
    <w:rsid w:val="00CB2E38"/>
    <w:rsid w:val="00CD7F16"/>
    <w:rsid w:val="00D110E9"/>
    <w:rsid w:val="00D437DE"/>
    <w:rsid w:val="00D45565"/>
    <w:rsid w:val="00D54041"/>
    <w:rsid w:val="00D627C5"/>
    <w:rsid w:val="00D72252"/>
    <w:rsid w:val="00D84B81"/>
    <w:rsid w:val="00D90003"/>
    <w:rsid w:val="00DA1724"/>
    <w:rsid w:val="00DB7C8F"/>
    <w:rsid w:val="00DE6715"/>
    <w:rsid w:val="00DF42C2"/>
    <w:rsid w:val="00E0132E"/>
    <w:rsid w:val="00E102A4"/>
    <w:rsid w:val="00E45F77"/>
    <w:rsid w:val="00EC4E77"/>
    <w:rsid w:val="00F146DE"/>
    <w:rsid w:val="00F14A8E"/>
    <w:rsid w:val="00F14C6D"/>
    <w:rsid w:val="00F3419D"/>
    <w:rsid w:val="00F4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48C861"/>
  <w15:docId w15:val="{8F9AF0D7-8EB6-409D-92E7-F87EB79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41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90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2DC"/>
    <w:pPr>
      <w:ind w:left="720"/>
      <w:contextualSpacing/>
    </w:pPr>
  </w:style>
  <w:style w:type="table" w:styleId="a4">
    <w:name w:val="Table Grid"/>
    <w:basedOn w:val="a1"/>
    <w:uiPriority w:val="59"/>
    <w:rsid w:val="00D43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93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9D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06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6230"/>
  </w:style>
  <w:style w:type="paragraph" w:styleId="a9">
    <w:name w:val="footer"/>
    <w:basedOn w:val="a"/>
    <w:link w:val="aa"/>
    <w:uiPriority w:val="99"/>
    <w:unhideWhenUsed/>
    <w:rsid w:val="00A06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6230"/>
  </w:style>
  <w:style w:type="character" w:customStyle="1" w:styleId="20">
    <w:name w:val="Заголовок 2 Знак"/>
    <w:basedOn w:val="a0"/>
    <w:link w:val="2"/>
    <w:uiPriority w:val="9"/>
    <w:rsid w:val="00D900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Normal (Web)"/>
    <w:basedOn w:val="a"/>
    <w:uiPriority w:val="99"/>
    <w:semiHidden/>
    <w:unhideWhenUsed/>
    <w:rsid w:val="00D90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0003"/>
  </w:style>
  <w:style w:type="character" w:styleId="ac">
    <w:name w:val="Hyperlink"/>
    <w:basedOn w:val="a0"/>
    <w:uiPriority w:val="99"/>
    <w:unhideWhenUsed/>
    <w:rsid w:val="00D9000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8417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g">
    <w:name w:val="cg"/>
    <w:basedOn w:val="a0"/>
    <w:rsid w:val="00B71373"/>
  </w:style>
  <w:style w:type="character" w:styleId="ad">
    <w:name w:val="Emphasis"/>
    <w:basedOn w:val="a0"/>
    <w:uiPriority w:val="20"/>
    <w:qFormat/>
    <w:rsid w:val="00B713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627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636">
              <w:marLeft w:val="0"/>
              <w:marRight w:val="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0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</dc:creator>
  <cp:lastModifiedBy>Османова</cp:lastModifiedBy>
  <cp:revision>4</cp:revision>
  <cp:lastPrinted>2018-09-24T12:16:00Z</cp:lastPrinted>
  <dcterms:created xsi:type="dcterms:W3CDTF">2018-09-24T11:55:00Z</dcterms:created>
  <dcterms:modified xsi:type="dcterms:W3CDTF">2018-09-24T12:19:00Z</dcterms:modified>
</cp:coreProperties>
</file>