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851" w:rsidRDefault="001A2851" w:rsidP="001A28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bookmarkStart w:id="0" w:name="Par520"/>
      <w:bookmarkStart w:id="1" w:name="_GoBack"/>
      <w:bookmarkEnd w:id="0"/>
      <w:bookmarkEnd w:id="1"/>
      <w:r>
        <w:rPr>
          <w:rFonts w:ascii="Times New Roman" w:eastAsia="SimSun" w:hAnsi="Times New Roman" w:cs="Times New Roman"/>
          <w:sz w:val="28"/>
          <w:lang w:eastAsia="ru-RU"/>
        </w:rPr>
        <w:t xml:space="preserve">                                                            ПРИЛОЖЕНИЕ № 3</w:t>
      </w:r>
    </w:p>
    <w:p w:rsidR="001A2851" w:rsidRDefault="001A2851" w:rsidP="001A2851">
      <w:pPr>
        <w:spacing w:after="0" w:line="240" w:lineRule="auto"/>
        <w:ind w:left="4248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к Порядку проведения оценки</w:t>
      </w:r>
    </w:p>
    <w:p w:rsidR="001A2851" w:rsidRDefault="001A2851" w:rsidP="001A2851">
      <w:pPr>
        <w:spacing w:after="0" w:line="240" w:lineRule="auto"/>
        <w:ind w:left="4248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регулирующего воздействия проектов </w:t>
      </w:r>
    </w:p>
    <w:p w:rsidR="001A2851" w:rsidRDefault="001A2851" w:rsidP="001A2851">
      <w:pPr>
        <w:spacing w:after="0" w:line="240" w:lineRule="auto"/>
        <w:ind w:left="4248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муниципальных нормативных правовых </w:t>
      </w:r>
    </w:p>
    <w:p w:rsidR="001A2851" w:rsidRDefault="001A2851" w:rsidP="001A2851">
      <w:pPr>
        <w:spacing w:after="0" w:line="240" w:lineRule="auto"/>
        <w:ind w:left="4248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актов муниципального образования </w:t>
      </w:r>
    </w:p>
    <w:p w:rsidR="00895D9D" w:rsidRPr="00C02E06" w:rsidRDefault="00C02E06" w:rsidP="00C02E06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Север</w:t>
      </w:r>
      <w:r w:rsidR="001A2851">
        <w:rPr>
          <w:rFonts w:ascii="Times New Roman" w:eastAsia="SimSun" w:hAnsi="Times New Roman" w:cs="Times New Roman"/>
          <w:sz w:val="28"/>
          <w:szCs w:val="28"/>
        </w:rPr>
        <w:t xml:space="preserve">ский район, </w:t>
      </w:r>
      <w:r>
        <w:rPr>
          <w:rFonts w:ascii="Times New Roman" w:eastAsia="SimSun" w:hAnsi="Times New Roman" w:cs="Times New Roman"/>
          <w:sz w:val="28"/>
          <w:szCs w:val="28"/>
        </w:rPr>
        <w:t xml:space="preserve">затрагивающих осуществление </w:t>
      </w:r>
      <w:r w:rsidR="001A2851">
        <w:rPr>
          <w:rFonts w:ascii="Times New Roman" w:eastAsia="SimSun" w:hAnsi="Times New Roman" w:cs="Times New Roman"/>
          <w:sz w:val="28"/>
          <w:szCs w:val="28"/>
        </w:rPr>
        <w:t xml:space="preserve">предпринимательской и инвестиционной деятельности  </w:t>
      </w:r>
    </w:p>
    <w:p w:rsidR="00045209" w:rsidRDefault="00045209" w:rsidP="00895D9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bookmarkStart w:id="2" w:name="Par531"/>
      <w:bookmarkEnd w:id="2"/>
    </w:p>
    <w:p w:rsidR="00045209" w:rsidRPr="00045209" w:rsidRDefault="001B422A" w:rsidP="00895D9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ФОРМА</w:t>
      </w:r>
      <w:r w:rsidR="00045209" w:rsidRPr="0004520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45209" w:rsidRDefault="00A05A41" w:rsidP="00895D9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перечня вопросов для проведения публичных консультаций</w:t>
      </w:r>
    </w:p>
    <w:p w:rsidR="00045209" w:rsidRDefault="00045209" w:rsidP="00895D9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045209" w:rsidTr="00045209">
        <w:tc>
          <w:tcPr>
            <w:tcW w:w="9855" w:type="dxa"/>
          </w:tcPr>
          <w:p w:rsidR="00045209" w:rsidRPr="00045209" w:rsidRDefault="00045209" w:rsidP="0004520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>ПРИМЕРНАЯ ФОРМА ПЕРЕЧНЯ ВОПРОСОВ</w:t>
            </w:r>
          </w:p>
          <w:p w:rsidR="00045209" w:rsidRPr="00045209" w:rsidRDefault="00045209" w:rsidP="0004520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>ДЛЯ ПРОВЕДЕНИЯ ПУБЛИЧНЫХ КОНСУЛЬТАЦИЙ ПО</w:t>
            </w:r>
          </w:p>
          <w:p w:rsidR="00045209" w:rsidRPr="00045209" w:rsidRDefault="00045209" w:rsidP="00C02E0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муниципального нормативного правового акта)</w:t>
            </w:r>
          </w:p>
          <w:p w:rsidR="00045209" w:rsidRPr="00045209" w:rsidRDefault="00045209" w:rsidP="0004520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>Пожалуйста, заполните и направьте данную форму по электронной почте на</w:t>
            </w:r>
          </w:p>
          <w:p w:rsidR="00045209" w:rsidRPr="00045209" w:rsidRDefault="00C02E06" w:rsidP="0004520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(указание адреса электронной почты ответственного </w:t>
            </w:r>
            <w:r w:rsidR="00045209" w:rsidRPr="00045209">
              <w:rPr>
                <w:rFonts w:ascii="Times New Roman" w:hAnsi="Times New Roman" w:cs="Times New Roman"/>
                <w:sz w:val="24"/>
                <w:szCs w:val="24"/>
              </w:rPr>
              <w:t>должностного</w:t>
            </w:r>
          </w:p>
          <w:p w:rsidR="00045209" w:rsidRPr="00045209" w:rsidRDefault="00045209" w:rsidP="0004520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>лица) не позднее (дата).  Замечания  и  (или)  предложения,  направленные</w:t>
            </w:r>
          </w:p>
          <w:p w:rsidR="00045209" w:rsidRPr="00045209" w:rsidRDefault="00C02E06" w:rsidP="0004520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указанного срока,</w:t>
            </w:r>
            <w:r w:rsidR="00045209" w:rsidRPr="00045209">
              <w:rPr>
                <w:rFonts w:ascii="Times New Roman" w:hAnsi="Times New Roman" w:cs="Times New Roman"/>
                <w:sz w:val="24"/>
                <w:szCs w:val="24"/>
              </w:rPr>
              <w:t xml:space="preserve"> а  также  направленные  не  в  соответствии  с</w:t>
            </w:r>
          </w:p>
          <w:p w:rsidR="00045209" w:rsidRDefault="00045209" w:rsidP="0004520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>настоящей формой, рассмотрению не подлежат</w:t>
            </w:r>
          </w:p>
        </w:tc>
      </w:tr>
    </w:tbl>
    <w:p w:rsidR="00045209" w:rsidRDefault="00045209" w:rsidP="00895D9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55"/>
      </w:tblGrid>
      <w:tr w:rsidR="00045209" w:rsidRPr="00045209" w:rsidTr="00045209">
        <w:tc>
          <w:tcPr>
            <w:tcW w:w="9855" w:type="dxa"/>
          </w:tcPr>
          <w:p w:rsidR="00045209" w:rsidRPr="00045209" w:rsidRDefault="00045209" w:rsidP="000452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  <w:p w:rsidR="00045209" w:rsidRPr="00045209" w:rsidRDefault="00045209" w:rsidP="000452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 </w:t>
            </w:r>
          </w:p>
          <w:p w:rsidR="00045209" w:rsidRPr="00045209" w:rsidRDefault="00045209" w:rsidP="0004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  <w:p w:rsidR="00045209" w:rsidRPr="00045209" w:rsidRDefault="00045209" w:rsidP="0004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 </w:t>
            </w:r>
          </w:p>
          <w:p w:rsidR="00045209" w:rsidRPr="00045209" w:rsidRDefault="00045209" w:rsidP="0004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организации                      </w:t>
            </w:r>
          </w:p>
          <w:p w:rsidR="00045209" w:rsidRPr="00045209" w:rsidRDefault="00045209" w:rsidP="0004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 </w:t>
            </w:r>
          </w:p>
          <w:p w:rsidR="00045209" w:rsidRPr="00045209" w:rsidRDefault="00045209" w:rsidP="0004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 xml:space="preserve">Ф.И.О. контактного лица                         </w:t>
            </w:r>
          </w:p>
          <w:p w:rsidR="00045209" w:rsidRPr="00045209" w:rsidRDefault="00045209" w:rsidP="0004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 </w:t>
            </w:r>
          </w:p>
          <w:p w:rsidR="00045209" w:rsidRPr="00045209" w:rsidRDefault="00045209" w:rsidP="0004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 xml:space="preserve">номер контактного телефона                        </w:t>
            </w:r>
          </w:p>
          <w:p w:rsidR="00045209" w:rsidRPr="00045209" w:rsidRDefault="00045209" w:rsidP="000452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 </w:t>
            </w:r>
          </w:p>
          <w:p w:rsidR="00045209" w:rsidRPr="00045209" w:rsidRDefault="00045209" w:rsidP="0004520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20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  <w:r w:rsidRPr="00045209">
              <w:rPr>
                <w:sz w:val="24"/>
                <w:szCs w:val="24"/>
              </w:rPr>
              <w:t xml:space="preserve">                         </w:t>
            </w:r>
          </w:p>
        </w:tc>
      </w:tr>
    </w:tbl>
    <w:p w:rsidR="00045209" w:rsidRDefault="00045209" w:rsidP="00C02E06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1. На решение какой проблемы, на Ваш взгляд, направлено предлагаемое правовое регулирование? Актуальна ли данная проблема сегодня?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2. Обосновал ли разработчик необходимость предлагаемого правового регулирования? Соответствует ли цель предла</w:t>
      </w:r>
      <w:r w:rsidRPr="0092457C">
        <w:rPr>
          <w:rFonts w:ascii="Times New Roman" w:hAnsi="Times New Roman" w:cs="Times New Roman"/>
          <w:sz w:val="28"/>
          <w:szCs w:val="28"/>
        </w:rPr>
        <w:lastRenderedPageBreak/>
        <w:t>гаемого правового регулирования проблеме, на решение которой оно направлено? Достигнет ли, на Ваш взгляд, предлагаемое правовое регулирование тех целей, на которые оно направлено?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3. Является ли выбранный вариант решения проблемы оптимальным (в том числе с точки зрения выгод и издержек для общества в целом)?</w:t>
      </w: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 xml:space="preserve">Существуют ли иные варианты достижения заявленных целей правового регулирования? Если да - выделите те из них, которые, по Вашему мнению, были бы менее </w:t>
      </w:r>
      <w:r w:rsidR="00C02E06">
        <w:rPr>
          <w:rFonts w:ascii="Times New Roman" w:hAnsi="Times New Roman" w:cs="Times New Roman"/>
          <w:sz w:val="28"/>
          <w:szCs w:val="28"/>
        </w:rPr>
        <w:t>затратны</w:t>
      </w:r>
      <w:r w:rsidRPr="0092457C">
        <w:rPr>
          <w:rFonts w:ascii="Times New Roman" w:hAnsi="Times New Roman" w:cs="Times New Roman"/>
          <w:sz w:val="28"/>
          <w:szCs w:val="28"/>
        </w:rPr>
        <w:t xml:space="preserve"> и (или) более эффективны?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4. Какие, по Вашей оценке, субъекты предпринимательской и инвестиционной деятельности будут затронуты предлагаемым правовым регулированием (по видам субъектов, по отраслям, по количеству таких субъектов в Вашем городе и прочее)?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92457C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5. Повлияет ли введение предлагаемого правового регулирования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92457C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 xml:space="preserve"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органами местного самоуправления муниципального образования </w:t>
      </w:r>
      <w:r w:rsidR="00C02E06">
        <w:rPr>
          <w:rFonts w:ascii="Times New Roman" w:hAnsi="Times New Roman" w:cs="Times New Roman"/>
          <w:sz w:val="28"/>
          <w:szCs w:val="28"/>
        </w:rPr>
        <w:t>Север</w:t>
      </w:r>
      <w:r w:rsidR="0092457C" w:rsidRPr="0092457C">
        <w:rPr>
          <w:rFonts w:ascii="Times New Roman" w:hAnsi="Times New Roman" w:cs="Times New Roman"/>
          <w:sz w:val="28"/>
          <w:szCs w:val="28"/>
        </w:rPr>
        <w:t>ский район</w:t>
      </w:r>
      <w:r w:rsidRPr="0092457C">
        <w:rPr>
          <w:rFonts w:ascii="Times New Roman" w:hAnsi="Times New Roman" w:cs="Times New Roman"/>
          <w:sz w:val="28"/>
          <w:szCs w:val="28"/>
        </w:rPr>
        <w:t>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7.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имеется ли смысловое противоречие с целями правового регулирования или существующей проблемой, либо положение не способствует достижению целей регулирования;</w:t>
      </w: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имеются ли технические ошибки;</w:t>
      </w: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приводит ли исполнение положений проекта муниципального нормативного правового акта к избыточным действиям или, наоборот, ограничивает действия физических и юридических лиц в сфере предпринимательской и инвестиционной деятельности;</w:t>
      </w: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инвестиционной деятельности, к необоснованному существенному росту отдельных видов затрат или появлению новых необоснованных видов затрат;</w:t>
      </w: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потребителей;</w:t>
      </w: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создает ли исполнение положений проекта муниципального нормативного правового акта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</w:t>
      </w:r>
      <w:r w:rsidR="00C02E06">
        <w:rPr>
          <w:rFonts w:ascii="Times New Roman" w:hAnsi="Times New Roman" w:cs="Times New Roman"/>
          <w:sz w:val="28"/>
          <w:szCs w:val="28"/>
        </w:rPr>
        <w:t>ения муниципального образования Север</w:t>
      </w:r>
      <w:r w:rsidR="0092457C" w:rsidRPr="0092457C">
        <w:rPr>
          <w:rFonts w:ascii="Times New Roman" w:hAnsi="Times New Roman" w:cs="Times New Roman"/>
          <w:sz w:val="28"/>
          <w:szCs w:val="28"/>
        </w:rPr>
        <w:t>ский район</w:t>
      </w:r>
      <w:r w:rsidRPr="0092457C">
        <w:rPr>
          <w:rFonts w:ascii="Times New Roman" w:hAnsi="Times New Roman" w:cs="Times New Roman"/>
          <w:sz w:val="28"/>
          <w:szCs w:val="28"/>
        </w:rPr>
        <w:t xml:space="preserve"> и должностных лиц, допускает ли возможность избирательного применения норм;</w:t>
      </w: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</w: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соответствуют ли положения проекта муниципального нор</w:t>
      </w:r>
      <w:r w:rsidRPr="0092457C">
        <w:rPr>
          <w:rFonts w:ascii="Times New Roman" w:hAnsi="Times New Roman" w:cs="Times New Roman"/>
          <w:sz w:val="28"/>
          <w:szCs w:val="28"/>
        </w:rPr>
        <w:lastRenderedPageBreak/>
        <w:t>мативного правового акта обычаям деловой практики, сложившейся в отрасли, либо существующим международным практикам, используемым в данный момент.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8.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обязанностей, возникновения избыточных административных и иных ограничений и обязанностей в сфере предпринимательской и инвестиционной деятельности? Приведите конкретные примеры.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9. Оцените издержки (упущенную выгоду) физических и юридических лиц в сфере предпринимательской и инвестиционной деятельности, возникающие при введении предлагаемого правового регулирования.</w:t>
      </w: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Отдельно укажите временные издержки, которые понесут физические и юридические лица в сфере предпринимательской и инвестиционной деятельности вследствие необходимости соблюдения административных процедур, предусмотренных проектом предлагаемого правового регулирования.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92457C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правовое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</w: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Предусмотрен ли в нем механизм защиты прав хозяйствующих субъектов?</w:t>
      </w: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lastRenderedPageBreak/>
        <w:t>Существуют ли, на Ваш взгляд, особенности при контроле соблюдения требований вновь вводимого правового регулирования различными группами адресатов регулирования?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92457C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11. Требуется ли переходный период для вступления в силу предлагаемого проекта муниципального нормативного правового акта (если да, какова его продолжительность), какие ограничения по срокам введения предлагаемого правового регулирования необходимо учесть?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92457C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12. Какие, на Ваш взгляд, целесообразно применить исключения по введению предлагаемого правового регулирования в отношении отдельных групп лиц? Приведите соответствующее обоснование.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C02E06" w:rsidRDefault="00895D9D" w:rsidP="00C02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13. Специальные вопросы, касающиеся конкретных положений и норм рассматриваемого проекта муниципального нормативного правового акта, которые разработчику необходимо прояснить.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92457C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92457C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57C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</w:t>
      </w:r>
    </w:p>
    <w:p w:rsidR="00895D9D" w:rsidRP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895D9D" w:rsidRPr="00895D9D" w:rsidTr="004A7B01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95D9D" w:rsidRDefault="00895D9D" w:rsidP="004A7B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895D9D" w:rsidRP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27428" w:rsidRPr="00895D9D" w:rsidRDefault="00E27428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611BC" w:rsidRDefault="00C71498" w:rsidP="00C02E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611BC" w:rsidRPr="00343B3A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611BC" w:rsidRPr="00343B3A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C02E0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02E06" w:rsidRPr="00343B3A" w:rsidRDefault="00C02E06" w:rsidP="00C02E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(начальник финансового управления)                                                 Д.С.Гостев</w:t>
      </w:r>
    </w:p>
    <w:sectPr w:rsidR="00C02E06" w:rsidRPr="00343B3A" w:rsidSect="00840B1E">
      <w:headerReference w:type="default" r:id="rId8"/>
      <w:pgSz w:w="11905" w:h="16838"/>
      <w:pgMar w:top="1134" w:right="565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5C9" w:rsidRDefault="003D45C9" w:rsidP="00840B1E">
      <w:pPr>
        <w:spacing w:after="0" w:line="240" w:lineRule="auto"/>
      </w:pPr>
      <w:r>
        <w:separator/>
      </w:r>
    </w:p>
  </w:endnote>
  <w:endnote w:type="continuationSeparator" w:id="0">
    <w:p w:rsidR="003D45C9" w:rsidRDefault="003D45C9" w:rsidP="00840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5C9" w:rsidRDefault="003D45C9" w:rsidP="00840B1E">
      <w:pPr>
        <w:spacing w:after="0" w:line="240" w:lineRule="auto"/>
      </w:pPr>
      <w:r>
        <w:separator/>
      </w:r>
    </w:p>
  </w:footnote>
  <w:footnote w:type="continuationSeparator" w:id="0">
    <w:p w:rsidR="003D45C9" w:rsidRDefault="003D45C9" w:rsidP="00840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5629091"/>
      <w:docPartObj>
        <w:docPartGallery w:val="Page Numbers (Top of Page)"/>
        <w:docPartUnique/>
      </w:docPartObj>
    </w:sdtPr>
    <w:sdtEndPr/>
    <w:sdtContent>
      <w:p w:rsidR="00840B1E" w:rsidRDefault="00840B1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463">
          <w:rPr>
            <w:noProof/>
          </w:rPr>
          <w:t>2</w:t>
        </w:r>
        <w:r>
          <w:fldChar w:fldCharType="end"/>
        </w:r>
      </w:p>
    </w:sdtContent>
  </w:sdt>
  <w:p w:rsidR="00840B1E" w:rsidRDefault="00840B1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29AB"/>
    <w:rsid w:val="000034B8"/>
    <w:rsid w:val="000074F7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36628"/>
    <w:rsid w:val="00174CD8"/>
    <w:rsid w:val="001A13F7"/>
    <w:rsid w:val="001A2851"/>
    <w:rsid w:val="001B2811"/>
    <w:rsid w:val="001B422A"/>
    <w:rsid w:val="001C1B17"/>
    <w:rsid w:val="001E2545"/>
    <w:rsid w:val="001E2783"/>
    <w:rsid w:val="001E581F"/>
    <w:rsid w:val="00202219"/>
    <w:rsid w:val="002142CE"/>
    <w:rsid w:val="0022042D"/>
    <w:rsid w:val="00240607"/>
    <w:rsid w:val="002611BC"/>
    <w:rsid w:val="0026767F"/>
    <w:rsid w:val="00273A6E"/>
    <w:rsid w:val="00283205"/>
    <w:rsid w:val="002943EA"/>
    <w:rsid w:val="002A7755"/>
    <w:rsid w:val="002B394F"/>
    <w:rsid w:val="002B5FC5"/>
    <w:rsid w:val="002C6325"/>
    <w:rsid w:val="002D011C"/>
    <w:rsid w:val="002D6297"/>
    <w:rsid w:val="003238C7"/>
    <w:rsid w:val="0033084A"/>
    <w:rsid w:val="00333FB4"/>
    <w:rsid w:val="00343B3A"/>
    <w:rsid w:val="00356529"/>
    <w:rsid w:val="00386E4D"/>
    <w:rsid w:val="003D45C9"/>
    <w:rsid w:val="003D49AF"/>
    <w:rsid w:val="003F1463"/>
    <w:rsid w:val="0041541F"/>
    <w:rsid w:val="00425876"/>
    <w:rsid w:val="00426669"/>
    <w:rsid w:val="00442AAE"/>
    <w:rsid w:val="0047469D"/>
    <w:rsid w:val="00485C09"/>
    <w:rsid w:val="004A7B01"/>
    <w:rsid w:val="004F35D1"/>
    <w:rsid w:val="005012C4"/>
    <w:rsid w:val="00510DFF"/>
    <w:rsid w:val="00514F20"/>
    <w:rsid w:val="005224BB"/>
    <w:rsid w:val="005269B2"/>
    <w:rsid w:val="00532521"/>
    <w:rsid w:val="00554425"/>
    <w:rsid w:val="00556179"/>
    <w:rsid w:val="005657EA"/>
    <w:rsid w:val="005741A4"/>
    <w:rsid w:val="00583D0E"/>
    <w:rsid w:val="0059257D"/>
    <w:rsid w:val="00596FC9"/>
    <w:rsid w:val="005A5D7E"/>
    <w:rsid w:val="005D42F5"/>
    <w:rsid w:val="00617D1F"/>
    <w:rsid w:val="006411BC"/>
    <w:rsid w:val="006470B9"/>
    <w:rsid w:val="0066144C"/>
    <w:rsid w:val="006628E3"/>
    <w:rsid w:val="00687560"/>
    <w:rsid w:val="006B3AF8"/>
    <w:rsid w:val="006C0218"/>
    <w:rsid w:val="006C6F11"/>
    <w:rsid w:val="006F1D4F"/>
    <w:rsid w:val="006F6D95"/>
    <w:rsid w:val="00707F4D"/>
    <w:rsid w:val="0075347A"/>
    <w:rsid w:val="00756006"/>
    <w:rsid w:val="0076572E"/>
    <w:rsid w:val="007B066C"/>
    <w:rsid w:val="007B7A14"/>
    <w:rsid w:val="007B7E36"/>
    <w:rsid w:val="007C7D3B"/>
    <w:rsid w:val="007E1C48"/>
    <w:rsid w:val="007F564A"/>
    <w:rsid w:val="00810FCA"/>
    <w:rsid w:val="008203AA"/>
    <w:rsid w:val="008372D9"/>
    <w:rsid w:val="00840B1E"/>
    <w:rsid w:val="00846A77"/>
    <w:rsid w:val="008763D1"/>
    <w:rsid w:val="00884822"/>
    <w:rsid w:val="00891F3E"/>
    <w:rsid w:val="00895D9D"/>
    <w:rsid w:val="008A3E73"/>
    <w:rsid w:val="008C1B8B"/>
    <w:rsid w:val="008F5925"/>
    <w:rsid w:val="009001D7"/>
    <w:rsid w:val="00923018"/>
    <w:rsid w:val="0092457C"/>
    <w:rsid w:val="00945E42"/>
    <w:rsid w:val="00953814"/>
    <w:rsid w:val="0095513D"/>
    <w:rsid w:val="0098062B"/>
    <w:rsid w:val="00982446"/>
    <w:rsid w:val="00991C83"/>
    <w:rsid w:val="009933BC"/>
    <w:rsid w:val="009C3C2D"/>
    <w:rsid w:val="009D31EF"/>
    <w:rsid w:val="009F128C"/>
    <w:rsid w:val="00A05A41"/>
    <w:rsid w:val="00A2055E"/>
    <w:rsid w:val="00A22469"/>
    <w:rsid w:val="00A31A18"/>
    <w:rsid w:val="00A31F08"/>
    <w:rsid w:val="00A45442"/>
    <w:rsid w:val="00A670C2"/>
    <w:rsid w:val="00A7797E"/>
    <w:rsid w:val="00A933DA"/>
    <w:rsid w:val="00AB2F9A"/>
    <w:rsid w:val="00AB4ADE"/>
    <w:rsid w:val="00AD5263"/>
    <w:rsid w:val="00B002FC"/>
    <w:rsid w:val="00B044AC"/>
    <w:rsid w:val="00B16014"/>
    <w:rsid w:val="00B23F96"/>
    <w:rsid w:val="00B51F58"/>
    <w:rsid w:val="00B606F2"/>
    <w:rsid w:val="00B64B45"/>
    <w:rsid w:val="00B910CD"/>
    <w:rsid w:val="00BB2176"/>
    <w:rsid w:val="00BF03BC"/>
    <w:rsid w:val="00C02E06"/>
    <w:rsid w:val="00C67E56"/>
    <w:rsid w:val="00C71498"/>
    <w:rsid w:val="00C868B5"/>
    <w:rsid w:val="00CA1F5C"/>
    <w:rsid w:val="00CC47EA"/>
    <w:rsid w:val="00CC4F5A"/>
    <w:rsid w:val="00CD25B9"/>
    <w:rsid w:val="00CD34F7"/>
    <w:rsid w:val="00D46B99"/>
    <w:rsid w:val="00D94C19"/>
    <w:rsid w:val="00D96429"/>
    <w:rsid w:val="00DC086F"/>
    <w:rsid w:val="00DE7E98"/>
    <w:rsid w:val="00E04A90"/>
    <w:rsid w:val="00E10A5F"/>
    <w:rsid w:val="00E12C50"/>
    <w:rsid w:val="00E16FEF"/>
    <w:rsid w:val="00E27428"/>
    <w:rsid w:val="00E659FD"/>
    <w:rsid w:val="00E669E1"/>
    <w:rsid w:val="00E80251"/>
    <w:rsid w:val="00E81BE7"/>
    <w:rsid w:val="00E82E87"/>
    <w:rsid w:val="00EC603E"/>
    <w:rsid w:val="00ED4B96"/>
    <w:rsid w:val="00F106AC"/>
    <w:rsid w:val="00F34C4A"/>
    <w:rsid w:val="00F46CFC"/>
    <w:rsid w:val="00F76B16"/>
    <w:rsid w:val="00F77767"/>
    <w:rsid w:val="00F84BD7"/>
    <w:rsid w:val="00F90A43"/>
    <w:rsid w:val="00FC19C8"/>
    <w:rsid w:val="00FC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EDE7AE-C7E7-4FE1-A298-28C4806C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840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0B1E"/>
  </w:style>
  <w:style w:type="paragraph" w:styleId="a9">
    <w:name w:val="footer"/>
    <w:basedOn w:val="a"/>
    <w:link w:val="aa"/>
    <w:uiPriority w:val="99"/>
    <w:unhideWhenUsed/>
    <w:rsid w:val="00840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0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B0134-8884-463D-97AC-21D159661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dcterms:created xsi:type="dcterms:W3CDTF">2020-04-14T11:56:00Z</dcterms:created>
  <dcterms:modified xsi:type="dcterms:W3CDTF">2020-04-14T11:56:00Z</dcterms:modified>
</cp:coreProperties>
</file>