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8D6" w:rsidRPr="00CE5DB3" w:rsidRDefault="00E818D6" w:rsidP="00E818D6">
      <w:pPr>
        <w:jc w:val="center"/>
        <w:rPr>
          <w:rFonts w:ascii="Times New Roman" w:hAnsi="Times New Roman" w:cs="Times New Roman"/>
          <w:sz w:val="32"/>
          <w:szCs w:val="32"/>
        </w:rPr>
      </w:pPr>
      <w:r w:rsidRPr="00CE5DB3">
        <w:rPr>
          <w:rFonts w:ascii="Times New Roman" w:hAnsi="Times New Roman" w:cs="Times New Roman"/>
          <w:sz w:val="32"/>
          <w:szCs w:val="32"/>
        </w:rPr>
        <w:t>Уважаемые жители!</w:t>
      </w:r>
    </w:p>
    <w:p w:rsidR="00962D57" w:rsidRDefault="00FD5D59" w:rsidP="00FD5D59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15 июня 2020 г.</w:t>
      </w:r>
      <w:r w:rsidR="00962D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органах исполнительной власти и органах местного самоуправления Краснодарского края, еженедельно по графику, возобновляются приемы граждан в режиме видеосвязи</w:t>
      </w:r>
      <w:r w:rsidR="00962D5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D5D59" w:rsidRDefault="00FD5D59" w:rsidP="00FD5D59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целью соблюдения санитарно-эпидемиологических норм прием будет проводиться по предварительной записи. </w:t>
      </w:r>
    </w:p>
    <w:p w:rsidR="00CE5DB3" w:rsidRPr="008647E2" w:rsidRDefault="00962D57" w:rsidP="008647E2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Записаться </w:t>
      </w:r>
      <w:r w:rsidR="00FD5D59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FD5D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</w:t>
      </w:r>
      <w:r w:rsidR="00FD5D59">
        <w:rPr>
          <w:rFonts w:ascii="Times New Roman" w:hAnsi="Times New Roman" w:cs="Times New Roman"/>
          <w:sz w:val="28"/>
          <w:szCs w:val="28"/>
        </w:rPr>
        <w:t>прием</w:t>
      </w:r>
      <w:proofErr w:type="spellEnd"/>
      <w:r w:rsidR="00FD5D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вопросам компетенции вышестоящих органов власти</w:t>
      </w:r>
      <w:r w:rsidR="0083296D">
        <w:rPr>
          <w:rFonts w:ascii="Times New Roman" w:hAnsi="Times New Roman" w:cs="Times New Roman"/>
          <w:sz w:val="28"/>
          <w:szCs w:val="28"/>
        </w:rPr>
        <w:t xml:space="preserve">, </w:t>
      </w:r>
      <w:r w:rsidR="0083296D" w:rsidRPr="0083296D">
        <w:rPr>
          <w:rFonts w:ascii="Times New Roman" w:hAnsi="Times New Roman" w:cs="Times New Roman"/>
          <w:sz w:val="28"/>
          <w:szCs w:val="28"/>
        </w:rPr>
        <w:t xml:space="preserve"> </w:t>
      </w:r>
      <w:r w:rsidR="0083296D">
        <w:rPr>
          <w:rFonts w:ascii="Times New Roman" w:hAnsi="Times New Roman" w:cs="Times New Roman"/>
          <w:sz w:val="28"/>
          <w:szCs w:val="28"/>
        </w:rPr>
        <w:t>а также получить дополнительную информацию</w:t>
      </w:r>
      <w:r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FD5D59">
        <w:rPr>
          <w:rFonts w:ascii="Times New Roman" w:hAnsi="Times New Roman" w:cs="Times New Roman"/>
          <w:sz w:val="28"/>
          <w:szCs w:val="28"/>
        </w:rPr>
        <w:t>в администрации муниципального образования 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, позвонив </w:t>
      </w:r>
      <w:r w:rsidR="00FD5D59">
        <w:rPr>
          <w:rFonts w:ascii="Times New Roman" w:hAnsi="Times New Roman" w:cs="Times New Roman"/>
          <w:sz w:val="28"/>
          <w:szCs w:val="28"/>
        </w:rPr>
        <w:t xml:space="preserve"> </w:t>
      </w:r>
      <w:r w:rsidR="00CE5DB3">
        <w:rPr>
          <w:rFonts w:ascii="Times New Roman" w:hAnsi="Times New Roman" w:cs="Times New Roman"/>
          <w:sz w:val="28"/>
          <w:szCs w:val="28"/>
        </w:rPr>
        <w:t xml:space="preserve">         </w:t>
      </w:r>
      <w:r w:rsidR="00FD5D59" w:rsidRPr="0083296D">
        <w:rPr>
          <w:rFonts w:ascii="Times New Roman" w:hAnsi="Times New Roman" w:cs="Times New Roman"/>
          <w:b/>
          <w:sz w:val="28"/>
          <w:szCs w:val="28"/>
        </w:rPr>
        <w:t>по телефону  8 (861 66)  2-17-82 в рабочие дни с 9.00 до 1</w:t>
      </w:r>
      <w:r w:rsidRPr="0083296D">
        <w:rPr>
          <w:rFonts w:ascii="Times New Roman" w:hAnsi="Times New Roman" w:cs="Times New Roman"/>
          <w:b/>
          <w:sz w:val="28"/>
          <w:szCs w:val="28"/>
        </w:rPr>
        <w:t>6</w:t>
      </w:r>
      <w:r w:rsidR="00FD5D59" w:rsidRPr="0083296D">
        <w:rPr>
          <w:rFonts w:ascii="Times New Roman" w:hAnsi="Times New Roman" w:cs="Times New Roman"/>
          <w:b/>
          <w:sz w:val="28"/>
          <w:szCs w:val="28"/>
        </w:rPr>
        <w:t xml:space="preserve">.00. </w:t>
      </w:r>
    </w:p>
    <w:p w:rsidR="0083296D" w:rsidRDefault="0083296D" w:rsidP="00CE5D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647E2" w:rsidRDefault="008647E2" w:rsidP="008329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296D" w:rsidRPr="006D371C" w:rsidRDefault="0083296D" w:rsidP="008329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371C">
        <w:rPr>
          <w:rFonts w:ascii="Times New Roman" w:hAnsi="Times New Roman" w:cs="Times New Roman"/>
          <w:b/>
          <w:sz w:val="32"/>
          <w:szCs w:val="32"/>
        </w:rPr>
        <w:t>График</w:t>
      </w:r>
    </w:p>
    <w:p w:rsidR="0083296D" w:rsidRDefault="0083296D" w:rsidP="008329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приема граждан в режиме видео конференцсвязи </w:t>
      </w:r>
    </w:p>
    <w:p w:rsidR="00CE5DB3" w:rsidRDefault="00CE5DB3" w:rsidP="008329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844"/>
        <w:gridCol w:w="6662"/>
        <w:gridCol w:w="1270"/>
      </w:tblGrid>
      <w:tr w:rsidR="008647E2" w:rsidTr="008647E2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 исполнительной власти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</w:tr>
      <w:tr w:rsidR="008647E2" w:rsidTr="008647E2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8647E2" w:rsidTr="008647E2">
        <w:trPr>
          <w:trHeight w:val="747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труда и социального развития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13.00</w:t>
            </w:r>
          </w:p>
        </w:tc>
      </w:tr>
      <w:tr w:rsidR="008647E2" w:rsidTr="008647E2">
        <w:trPr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экономики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13.00</w:t>
            </w:r>
          </w:p>
        </w:tc>
      </w:tr>
      <w:tr w:rsidR="008647E2" w:rsidTr="008647E2">
        <w:trPr>
          <w:trHeight w:val="630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здравоохранения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8647E2" w:rsidTr="008647E2">
        <w:trPr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по архитектуре и градостроительству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14.00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17.00</w:t>
            </w:r>
          </w:p>
        </w:tc>
      </w:tr>
      <w:tr w:rsidR="008647E2" w:rsidTr="008647E2">
        <w:trPr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строительства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14.00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17.00</w:t>
            </w:r>
          </w:p>
        </w:tc>
      </w:tr>
      <w:tr w:rsidR="008647E2" w:rsidTr="008647E2">
        <w:trPr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топливно-энергетического комплекса и жилищно-коммунального хозяйства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13.00</w:t>
            </w:r>
          </w:p>
        </w:tc>
      </w:tr>
      <w:tr w:rsidR="008647E2" w:rsidTr="008647E2">
        <w:trPr>
          <w:trHeight w:val="675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записи актов гражданского состояния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13.00</w:t>
            </w:r>
          </w:p>
        </w:tc>
      </w:tr>
      <w:tr w:rsidR="008647E2" w:rsidTr="008647E2">
        <w:trPr>
          <w:trHeight w:val="695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Государственная жилищная инспекция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8647E2" w:rsidTr="008647E2">
        <w:trPr>
          <w:trHeight w:val="708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образования, науки и молодежной политики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8647E2" w:rsidTr="008647E2">
        <w:trPr>
          <w:trHeight w:val="693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промышленной политики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8647E2" w:rsidTr="008647E2">
        <w:trPr>
          <w:trHeight w:val="848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информационной политики Краснодарского края</w:t>
            </w: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8647E2" w:rsidTr="008647E2">
        <w:trPr>
          <w:trHeight w:val="698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гражданской обороны и чрезвычайных ситуаций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8647E2" w:rsidTr="008647E2">
        <w:trPr>
          <w:trHeight w:val="738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имущественных отношений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8647E2" w:rsidTr="008647E2">
        <w:trPr>
          <w:trHeight w:val="690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информатизации и связи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8647E2" w:rsidTr="008647E2">
        <w:trPr>
          <w:trHeight w:val="701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природных ресурсов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8647E2" w:rsidTr="008647E2">
        <w:trPr>
          <w:trHeight w:val="697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курортов, туризма и олимпийского наследия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8647E2" w:rsidTr="008647E2">
        <w:trPr>
          <w:trHeight w:val="707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финансово-бюджетного надзора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8647E2" w:rsidTr="008647E2">
        <w:trPr>
          <w:trHeight w:val="1058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потребительской сферы и регулирования рынка алкоголя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8647E2" w:rsidTr="008647E2">
        <w:trPr>
          <w:trHeight w:val="761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транспорта и дорожного хозяйства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8647E2" w:rsidTr="008647E2">
        <w:trPr>
          <w:trHeight w:val="687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по надзору в строительной сфере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8647E2" w:rsidTr="008647E2">
        <w:trPr>
          <w:trHeight w:val="711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по обеспечению деятельности мировых судей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8647E2" w:rsidTr="008647E2">
        <w:trPr>
          <w:trHeight w:val="1058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8647E2" w:rsidTr="008647E2">
        <w:trPr>
          <w:trHeight w:val="765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Региональная энергетическая комиссия-департамент цен и тарифов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14.00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17.00</w:t>
            </w:r>
          </w:p>
        </w:tc>
      </w:tr>
      <w:tr w:rsidR="008647E2" w:rsidTr="008647E2">
        <w:trPr>
          <w:trHeight w:val="407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финансов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14.00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17.00</w:t>
            </w:r>
          </w:p>
        </w:tc>
      </w:tr>
      <w:tr w:rsidR="008647E2" w:rsidTr="008647E2">
        <w:trPr>
          <w:trHeight w:val="69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физической культуры и спорта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8647E2" w:rsidTr="008647E2">
        <w:trPr>
          <w:trHeight w:val="412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культуры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8647E2" w:rsidTr="008647E2">
        <w:trPr>
          <w:trHeight w:val="848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инвестиций и развития малого и среднего предпринимательства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13.00</w:t>
            </w:r>
          </w:p>
        </w:tc>
      </w:tr>
      <w:tr w:rsidR="008647E2" w:rsidTr="008647E2">
        <w:trPr>
          <w:trHeight w:val="863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по делам казачества, военным вопросам и работе с допризывной молодежью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8647E2" w:rsidTr="008647E2">
        <w:trPr>
          <w:trHeight w:val="461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ветеринарии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  <w:tr w:rsidR="008647E2" w:rsidTr="008647E2">
        <w:trPr>
          <w:trHeight w:val="461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 по регулированию контрактной системы Краснодарского края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  <w:p w:rsidR="008647E2" w:rsidRDefault="008647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17.00</w:t>
            </w:r>
          </w:p>
        </w:tc>
      </w:tr>
    </w:tbl>
    <w:p w:rsidR="008647E2" w:rsidRDefault="008647E2" w:rsidP="00F854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864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CEE"/>
    <w:rsid w:val="0003598A"/>
    <w:rsid w:val="000B1638"/>
    <w:rsid w:val="00134B41"/>
    <w:rsid w:val="00783CEE"/>
    <w:rsid w:val="0083296D"/>
    <w:rsid w:val="008647E2"/>
    <w:rsid w:val="00915023"/>
    <w:rsid w:val="00962D57"/>
    <w:rsid w:val="00B67B9A"/>
    <w:rsid w:val="00BD419F"/>
    <w:rsid w:val="00CE5DB3"/>
    <w:rsid w:val="00D8250C"/>
    <w:rsid w:val="00E818D6"/>
    <w:rsid w:val="00F8542A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4CA6C0-0A50-419E-8C5F-C5024618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8D6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18D6"/>
    <w:pPr>
      <w:spacing w:after="0" w:line="240" w:lineRule="auto"/>
    </w:pPr>
  </w:style>
  <w:style w:type="table" w:styleId="a4">
    <w:name w:val="Table Grid"/>
    <w:basedOn w:val="a1"/>
    <w:uiPriority w:val="59"/>
    <w:rsid w:val="00E818D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82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25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Завадская Елена Николаевна</dc:creator>
  <cp:keywords/>
  <dc:description/>
  <cp:lastModifiedBy>Завадская Елена Николаевна</cp:lastModifiedBy>
  <cp:revision>15</cp:revision>
  <cp:lastPrinted>2020-06-10T11:44:00Z</cp:lastPrinted>
  <dcterms:created xsi:type="dcterms:W3CDTF">2020-06-10T08:48:00Z</dcterms:created>
  <dcterms:modified xsi:type="dcterms:W3CDTF">2020-06-11T06:43:00Z</dcterms:modified>
</cp:coreProperties>
</file>