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61C" w:rsidRPr="008F7B31" w:rsidRDefault="003A361C" w:rsidP="008F7B31">
      <w:pPr>
        <w:tabs>
          <w:tab w:val="left" w:pos="672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7"/>
        <w:gridCol w:w="5079"/>
      </w:tblGrid>
      <w:tr w:rsidR="003A361C" w:rsidTr="00E76ABD">
        <w:trPr>
          <w:trHeight w:val="3132"/>
        </w:trPr>
        <w:tc>
          <w:tcPr>
            <w:tcW w:w="5077" w:type="dxa"/>
          </w:tcPr>
          <w:p w:rsidR="003A361C" w:rsidRDefault="003A361C" w:rsidP="00511E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9" w:type="dxa"/>
          </w:tcPr>
          <w:p w:rsidR="00E76ABD" w:rsidRDefault="003A361C" w:rsidP="00E76AB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E76ABD" w:rsidRP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</w:t>
            </w: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A361C"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3A361C" w:rsidRPr="00E76ABD" w:rsidRDefault="003A361C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ABD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E76ABD" w:rsidRDefault="00E76ABD" w:rsidP="00511E0F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>03.07.2019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</w:t>
            </w:r>
            <w:bookmarkStart w:id="0" w:name="_GoBack"/>
            <w:bookmarkEnd w:id="0"/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>1417</w:t>
            </w:r>
          </w:p>
          <w:p w:rsidR="00E76ABD" w:rsidRPr="000E4BD8" w:rsidRDefault="00E76ABD" w:rsidP="00E76AB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E76ABD" w:rsidRPr="000E4BD8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Сев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0E4BD8">
              <w:rPr>
                <w:rFonts w:ascii="Times New Roman" w:eastAsia="Times New Roman" w:hAnsi="Times New Roman" w:cs="Times New Roman"/>
                <w:sz w:val="28"/>
                <w:szCs w:val="28"/>
              </w:rPr>
              <w:t>рский район</w:t>
            </w:r>
          </w:p>
          <w:p w:rsidR="00E76ABD" w:rsidRDefault="00E76ABD" w:rsidP="00E76AB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27.10.2014г. № 2021</w:t>
            </w:r>
          </w:p>
          <w:p w:rsidR="00E76ABD" w:rsidRDefault="00E76ABD" w:rsidP="00E76ABD">
            <w:pPr>
              <w:pStyle w:val="a3"/>
              <w:jc w:val="center"/>
              <w:rPr>
                <w:rFonts w:eastAsia="Times New Roman"/>
              </w:rPr>
            </w:pPr>
          </w:p>
        </w:tc>
      </w:tr>
    </w:tbl>
    <w:p w:rsidR="003A361C" w:rsidRDefault="003A361C" w:rsidP="00E76ABD">
      <w:pPr>
        <w:pStyle w:val="a3"/>
        <w:rPr>
          <w:rFonts w:ascii="Times New Roman" w:eastAsia="Times New Roman" w:hAnsi="Times New Roman" w:cs="Times New Roman"/>
        </w:rPr>
      </w:pPr>
    </w:p>
    <w:p w:rsidR="00E76ABD" w:rsidRPr="000E4BD8" w:rsidRDefault="00E76ABD" w:rsidP="00E76ABD">
      <w:pPr>
        <w:pStyle w:val="a3"/>
        <w:rPr>
          <w:rFonts w:ascii="Times New Roman" w:eastAsia="Times New Roman" w:hAnsi="Times New Roman" w:cs="Times New Roman"/>
        </w:rPr>
      </w:pPr>
    </w:p>
    <w:p w:rsidR="003A361C" w:rsidRPr="000E4BD8" w:rsidRDefault="003A361C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:rsidR="003A361C" w:rsidRPr="000E4BD8" w:rsidRDefault="003A361C" w:rsidP="003A361C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СЕВЕРСКИЙ РАЙОН</w:t>
      </w:r>
    </w:p>
    <w:p w:rsidR="003A361C" w:rsidRPr="00661147" w:rsidRDefault="003A361C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E4BD8">
        <w:rPr>
          <w:rFonts w:ascii="Times New Roman" w:eastAsia="Times New Roman" w:hAnsi="Times New Roman" w:cs="Times New Roman"/>
          <w:b/>
          <w:bCs/>
          <w:sz w:val="28"/>
          <w:szCs w:val="28"/>
        </w:rPr>
        <w:t>"УПРАВЛЕНИЕ МУНИЦИПАЛЬНЫМИ ФИНАНСАМИ"</w:t>
      </w:r>
    </w:p>
    <w:p w:rsidR="003A361C" w:rsidRPr="0044586D" w:rsidRDefault="003A361C" w:rsidP="003A36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586D">
        <w:rPr>
          <w:rFonts w:ascii="Times New Roman" w:eastAsia="Times New Roman" w:hAnsi="Times New Roman" w:cs="Times New Roman"/>
          <w:b/>
          <w:bCs/>
          <w:sz w:val="28"/>
          <w:szCs w:val="28"/>
        </w:rPr>
        <w:t>ПАСПОРТ</w:t>
      </w:r>
    </w:p>
    <w:p w:rsidR="003A361C" w:rsidRPr="00B51245" w:rsidRDefault="003A361C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24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муниципального образования Северский район</w:t>
      </w:r>
    </w:p>
    <w:p w:rsidR="003A361C" w:rsidRPr="00B51245" w:rsidRDefault="00BC61FB" w:rsidP="003A361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3A361C" w:rsidRPr="00B51245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муниципальными финансами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3A361C" w:rsidRDefault="003A361C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51245">
        <w:rPr>
          <w:rFonts w:ascii="Times New Roman" w:eastAsia="Times New Roman" w:hAnsi="Times New Roman" w:cs="Times New Roman"/>
          <w:sz w:val="28"/>
          <w:szCs w:val="28"/>
        </w:rPr>
        <w:t>(далее - программа)</w:t>
      </w:r>
    </w:p>
    <w:p w:rsidR="00656C74" w:rsidRPr="00174764" w:rsidRDefault="00656C74" w:rsidP="00174764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9763" w:type="dxa"/>
        <w:tblLayout w:type="fixed"/>
        <w:tblLook w:val="04A0"/>
      </w:tblPr>
      <w:tblGrid>
        <w:gridCol w:w="3655"/>
        <w:gridCol w:w="6108"/>
      </w:tblGrid>
      <w:tr w:rsidR="003A361C" w:rsidTr="00F34F85">
        <w:trPr>
          <w:trHeight w:val="358"/>
        </w:trPr>
        <w:tc>
          <w:tcPr>
            <w:tcW w:w="3655" w:type="dxa"/>
          </w:tcPr>
          <w:p w:rsidR="003A361C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:rsidR="0021028B" w:rsidRDefault="0021028B" w:rsidP="00F34F85">
            <w:pPr>
              <w:pStyle w:val="a3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108" w:type="dxa"/>
          </w:tcPr>
          <w:p w:rsidR="003A361C" w:rsidRPr="003A361C" w:rsidRDefault="003A361C" w:rsidP="00F34F85">
            <w:pPr>
              <w:spacing w:before="100" w:beforeAutospacing="1" w:after="100" w:afterAutospacing="1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>инансово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администрации </w:t>
            </w:r>
            <w:r w:rsidRPr="007968B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70B3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основныхмероприятий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  <w:r w:rsidR="003A361C" w:rsidRPr="007C7ED2">
              <w:rPr>
                <w:rFonts w:eastAsia="Times New Roman"/>
              </w:rPr>
              <w:t>             </w:t>
            </w:r>
          </w:p>
        </w:tc>
        <w:tc>
          <w:tcPr>
            <w:tcW w:w="6108" w:type="dxa"/>
          </w:tcPr>
          <w:p w:rsidR="003A361C" w:rsidRPr="003A361C" w:rsidRDefault="003A361C" w:rsidP="00F34F85">
            <w:pPr>
              <w:spacing w:before="100" w:beforeAutospacing="1" w:after="100" w:afterAutospacing="1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>инансово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9A73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правление администрации </w:t>
            </w:r>
            <w:r w:rsidRPr="007968B4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70B3" w:rsidRDefault="00D2063A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мероприятия 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3A361C" w:rsidRPr="00B51245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108" w:type="dxa"/>
          </w:tcPr>
          <w:p w:rsidR="003A361C" w:rsidRPr="00B51245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51245">
              <w:rPr>
                <w:rFonts w:ascii="Times New Roman" w:hAnsi="Times New Roman" w:cs="Times New Roman"/>
                <w:sz w:val="28"/>
                <w:szCs w:val="28"/>
              </w:rPr>
              <w:t>Организация бюджетного процесса в муниципальном</w:t>
            </w:r>
            <w:r w:rsidR="000A7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24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образовании</w:t>
            </w:r>
            <w:r w:rsidR="000A7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1245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361C" w:rsidRDefault="00396AC8" w:rsidP="00723A4A">
            <w:pPr>
              <w:pStyle w:val="a3"/>
              <w:ind w:left="64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A361C" w:rsidRPr="00B51245">
              <w:rPr>
                <w:rFonts w:ascii="Times New Roman" w:hAnsi="Times New Roman" w:cs="Times New Roman"/>
                <w:sz w:val="28"/>
                <w:szCs w:val="28"/>
              </w:rPr>
              <w:t>Обеспечение реализации муниципальной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  <w:r w:rsidR="003A36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361C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 долгом.</w:t>
            </w:r>
          </w:p>
          <w:p w:rsidR="003A361C" w:rsidRDefault="003A361C" w:rsidP="00F34F85">
            <w:pPr>
              <w:pStyle w:val="a3"/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межбюджетных трансфертов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645C" w:rsidRPr="003A361C" w:rsidRDefault="00FA645C" w:rsidP="00723A4A">
            <w:pPr>
              <w:pStyle w:val="a3"/>
              <w:ind w:left="64" w:right="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Резервный фонд администрации муниципального образования Север</w:t>
            </w:r>
            <w:r w:rsidR="00396AC8">
              <w:rPr>
                <w:rFonts w:ascii="Times New Roman" w:hAnsi="Times New Roman" w:cs="Times New Roman"/>
                <w:sz w:val="28"/>
                <w:szCs w:val="28"/>
              </w:rPr>
              <w:t>ский район.</w:t>
            </w:r>
          </w:p>
        </w:tc>
      </w:tr>
      <w:tr w:rsidR="0009209D" w:rsidTr="00F34F85">
        <w:trPr>
          <w:trHeight w:val="358"/>
        </w:trPr>
        <w:tc>
          <w:tcPr>
            <w:tcW w:w="3655" w:type="dxa"/>
          </w:tcPr>
          <w:p w:rsidR="0009209D" w:rsidRPr="00532AE3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108" w:type="dxa"/>
          </w:tcPr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рамках муниципальной программы не </w:t>
            </w:r>
          </w:p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предусмотрена реализация ведомственных </w:t>
            </w:r>
          </w:p>
          <w:p w:rsidR="0009209D" w:rsidRDefault="0009209D" w:rsidP="00F34F85">
            <w:pPr>
              <w:pStyle w:val="a3"/>
              <w:tabs>
                <w:tab w:val="left" w:pos="6059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целевых программ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532AE3" w:rsidRDefault="003A361C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2A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муниципальной </w:t>
            </w:r>
            <w:r w:rsidRPr="00532AE3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        </w:t>
            </w:r>
          </w:p>
        </w:tc>
        <w:tc>
          <w:tcPr>
            <w:tcW w:w="6108" w:type="dxa"/>
          </w:tcPr>
          <w:p w:rsidR="00396AC8" w:rsidRDefault="003A361C" w:rsidP="00F34F85">
            <w:pPr>
              <w:pStyle w:val="a3"/>
              <w:tabs>
                <w:tab w:val="left" w:pos="5875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долгосрочной 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сб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алансир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ованнос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и и устойчивости бюд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жета муниципального </w:t>
            </w:r>
          </w:p>
          <w:p w:rsidR="00396AC8" w:rsidRDefault="003A361C" w:rsidP="00F34F85">
            <w:pPr>
              <w:pStyle w:val="a3"/>
              <w:tabs>
                <w:tab w:val="left" w:pos="5854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образования 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Северский район, повы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</w:t>
            </w: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ние      </w:t>
            </w:r>
          </w:p>
          <w:p w:rsidR="003A361C" w:rsidRDefault="003A361C" w:rsidP="00F34F85">
            <w:pPr>
              <w:pStyle w:val="a3"/>
              <w:tabs>
                <w:tab w:val="left" w:pos="5854"/>
              </w:tabs>
              <w:ind w:left="64" w:right="-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1147">
              <w:rPr>
                <w:rFonts w:ascii="Times New Roman" w:eastAsia="Times New Roman" w:hAnsi="Times New Roman" w:cs="Times New Roman"/>
                <w:sz w:val="28"/>
                <w:szCs w:val="28"/>
              </w:rPr>
              <w:t>каче</w:t>
            </w:r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ства     управления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муниципальными</w:t>
            </w:r>
          </w:p>
          <w:p w:rsidR="003A361C" w:rsidRPr="00661147" w:rsidRDefault="003A361C" w:rsidP="00F34F85">
            <w:pPr>
              <w:pStyle w:val="a3"/>
              <w:tabs>
                <w:tab w:val="left" w:pos="5854"/>
              </w:tabs>
              <w:ind w:left="64" w:right="-120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3FDA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финансами      </w:t>
            </w:r>
          </w:p>
        </w:tc>
      </w:tr>
      <w:tr w:rsidR="0009209D" w:rsidTr="00F34F85">
        <w:trPr>
          <w:trHeight w:val="358"/>
        </w:trPr>
        <w:tc>
          <w:tcPr>
            <w:tcW w:w="3655" w:type="dxa"/>
          </w:tcPr>
          <w:p w:rsidR="0009209D" w:rsidRPr="00B323A4" w:rsidRDefault="0009209D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 w:rsidR="0021028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108" w:type="dxa"/>
          </w:tcPr>
          <w:p w:rsidR="0009209D" w:rsidRDefault="0009209D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обеспечение  долгосрочной сбалансированности и устойчивости бюджет</w:t>
            </w:r>
            <w:r w:rsidR="00AB79E1">
              <w:rPr>
                <w:rFonts w:ascii="Times New Roman" w:eastAsia="Times New Roman" w:hAnsi="Times New Roman" w:cs="Times New Roman"/>
                <w:sz w:val="28"/>
                <w:szCs w:val="28"/>
              </w:rPr>
              <w:t>а муниципального образования Северский район  за счет планирования, создания  инструментов долгосрочного планирования, обоснования, соблюдения бюджетных правил, определяющих ограничения дефицита местного бюджета, выявления и минимизации рисков, поддержания достаточного объема резервного фонда администрации муниципального образования Северский район;</w:t>
            </w:r>
          </w:p>
          <w:p w:rsidR="00AB79E1" w:rsidRDefault="00AB79E1" w:rsidP="00D2063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-нормативно-методическо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бюджетного процесса в Северском районе;</w:t>
            </w:r>
          </w:p>
          <w:p w:rsidR="00AB79E1" w:rsidRDefault="00AB79E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организация планирования и исполнения местного бюджета, кассового обслуживания исполнения местного бюджета, ведения бюджетного учета и формирования бюджетной отчетности;</w:t>
            </w:r>
          </w:p>
          <w:p w:rsidR="00AB79E1" w:rsidRDefault="00AB79E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-обеспечение своевременного внутреннего 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финансового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троля;</w:t>
            </w:r>
          </w:p>
          <w:p w:rsidR="00396AC8" w:rsidRDefault="00396AC8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эффективное управление муниципальным долгом;</w:t>
            </w:r>
          </w:p>
          <w:p w:rsidR="00AB79E1" w:rsidRPr="00765CDB" w:rsidRDefault="00396AC8" w:rsidP="004A5572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повышение качества финансового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менеджмента в Северском районе 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09209D" w:rsidRPr="00B323A4" w:rsidRDefault="0021028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ц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елевы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 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</w:p>
          <w:p w:rsidR="003A361C" w:rsidRDefault="0021028B" w:rsidP="00F34F85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ей муниципальной </w:t>
            </w:r>
            <w:r w:rsidR="0009209D" w:rsidRPr="00B323A4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  </w:t>
            </w:r>
          </w:p>
        </w:tc>
        <w:tc>
          <w:tcPr>
            <w:tcW w:w="6108" w:type="dxa"/>
          </w:tcPr>
          <w:p w:rsidR="00AF38BF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5C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11AB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765CDB">
              <w:rPr>
                <w:rFonts w:ascii="Times New Roman" w:eastAsia="Times New Roman" w:hAnsi="Times New Roman" w:cs="Times New Roman"/>
                <w:sz w:val="28"/>
                <w:szCs w:val="28"/>
              </w:rPr>
              <w:t>бъем задолженности по долговым обязательствам муниципального образования Северский район;</w:t>
            </w:r>
          </w:p>
          <w:p w:rsidR="00AF38BF" w:rsidRDefault="00AF38BF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-отношение размера дефицита бюджета муниципального района к годовому объему доходов бюджета без учета утвержденного объема безвозмездных поступлений из бюджета вышестоящих уровней бюджетов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и поступлений налог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овых доходов по </w:t>
            </w:r>
            <w:r w:rsidRPr="00AC542E">
              <w:rPr>
                <w:rFonts w:ascii="Times New Roman" w:hAnsi="Times New Roman" w:cs="Times New Roman"/>
                <w:sz w:val="28"/>
                <w:szCs w:val="28"/>
              </w:rPr>
              <w:t>дополнительным нормативам отчислений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74764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бюджета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вышестоящих уровней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бюджетов </w:t>
            </w:r>
            <w:r w:rsidR="00F3645C" w:rsidRPr="00761B0E">
              <w:rPr>
                <w:rFonts w:ascii="Times New Roman" w:hAnsi="Times New Roman" w:cs="Times New Roman"/>
                <w:sz w:val="28"/>
                <w:szCs w:val="28"/>
              </w:rPr>
              <w:t>и поступлений</w:t>
            </w:r>
            <w:r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 налоговых доходов по дополнительным нормативам отчислений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174764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просроченной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кредиторской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задолженности участников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бюджетного процесса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96AC8" w:rsidRPr="00511E0F" w:rsidRDefault="00AF38BF" w:rsidP="00723A4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удельный вес расходов бюджета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разования Северский район,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формируемых в рам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ках программных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мероприятий в общем объеме рас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ходов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бюджета на 2015 – 202</w:t>
            </w:r>
            <w:r w:rsidR="00D2063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A361C" w:rsidRPr="00AF38BF" w:rsidRDefault="00511E0F" w:rsidP="00F34F85">
            <w:pPr>
              <w:spacing w:before="100" w:beforeAutospacing="1" w:after="100" w:afterAutospacing="1"/>
              <w:ind w:right="-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Этапы и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ср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ки реализации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="00F3645C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AF38BF"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       </w:t>
            </w:r>
          </w:p>
        </w:tc>
        <w:tc>
          <w:tcPr>
            <w:tcW w:w="6108" w:type="dxa"/>
          </w:tcPr>
          <w:p w:rsidR="00AF38BF" w:rsidRDefault="00396AC8" w:rsidP="00F34F85">
            <w:pPr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постоянной 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основе с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351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января </w:t>
            </w:r>
            <w:r w:rsidR="00EB13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>по 31декабря 202</w:t>
            </w:r>
            <w:r w:rsidR="00E9274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364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AF38BF" w:rsidRPr="00761B0E" w:rsidRDefault="00AF38BF" w:rsidP="00F34F8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</w:t>
            </w:r>
            <w:r w:rsidR="00F3645C" w:rsidRPr="00761B0E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  <w:r w:rsidR="00F3645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действующих ценах каждого года реализации программы)</w:t>
            </w:r>
          </w:p>
          <w:p w:rsidR="003A361C" w:rsidRDefault="003A361C" w:rsidP="00F34F85">
            <w:pPr>
              <w:jc w:val="both"/>
            </w:pPr>
          </w:p>
        </w:tc>
        <w:tc>
          <w:tcPr>
            <w:tcW w:w="6108" w:type="dxa"/>
          </w:tcPr>
          <w:p w:rsidR="003A361C" w:rsidRDefault="00F3645C" w:rsidP="00F34F85">
            <w:pPr>
              <w:ind w:left="64" w:right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 объем финансирования </w:t>
            </w:r>
            <w:r w:rsidR="008A6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761B0E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="000A70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A6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составляет 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>277314,2</w:t>
            </w:r>
            <w:r w:rsidR="00D3068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 реализации программы:</w:t>
            </w:r>
          </w:p>
          <w:p w:rsidR="00D3068E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 - </w:t>
            </w:r>
            <w:r w:rsidR="007711CD">
              <w:rPr>
                <w:rFonts w:ascii="Times New Roman" w:hAnsi="Times New Roman" w:cs="Times New Roman"/>
                <w:sz w:val="28"/>
                <w:szCs w:val="28"/>
              </w:rPr>
              <w:t>48465,1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- </w:t>
            </w:r>
            <w:r w:rsidR="007711CD">
              <w:rPr>
                <w:rFonts w:ascii="Times New Roman" w:hAnsi="Times New Roman" w:cs="Times New Roman"/>
                <w:sz w:val="28"/>
                <w:szCs w:val="28"/>
              </w:rPr>
              <w:t>33470,7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2017 год – 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34 686,5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</w:t>
            </w:r>
            <w:r w:rsidR="00723A4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723A4A">
              <w:rPr>
                <w:rFonts w:ascii="Times New Roman" w:hAnsi="Times New Roman" w:cs="Times New Roman"/>
                <w:sz w:val="28"/>
                <w:szCs w:val="28"/>
              </w:rPr>
              <w:t>35149,3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914589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723A4A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>32985,2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F34F85" w:rsidRDefault="00914589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34F85">
              <w:rPr>
                <w:rFonts w:ascii="Times New Roman" w:hAnsi="Times New Roman" w:cs="Times New Roman"/>
                <w:sz w:val="28"/>
                <w:szCs w:val="28"/>
              </w:rPr>
              <w:t>31 485,2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</w:t>
            </w:r>
            <w:r w:rsid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34F85" w:rsidRPr="00F34F85" w:rsidRDefault="00F34F85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 29 965,2 тыс.рублей;</w:t>
            </w:r>
          </w:p>
          <w:p w:rsidR="00F34F85" w:rsidRDefault="00F34F85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31 107,0 тыс.рублей</w:t>
            </w:r>
            <w:r w:rsidR="00F1428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40BBC" w:rsidRDefault="00F40BBC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4288" w:rsidRPr="00F34F85" w:rsidRDefault="00F14288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средств бюджета муниципального образования Северский район 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>241048,1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тыс. рублей, в том числе по годам: </w:t>
            </w:r>
          </w:p>
          <w:p w:rsidR="00F14288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2015 год - 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48 465,1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F14288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22 914,7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F14288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 – 24 453,8 тыс. рублей;</w:t>
            </w:r>
          </w:p>
          <w:p w:rsidR="00F14288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</w:t>
            </w:r>
            <w:r w:rsidR="006E1D38">
              <w:rPr>
                <w:rFonts w:ascii="Times New Roman" w:hAnsi="Times New Roman" w:cs="Times New Roman"/>
                <w:sz w:val="28"/>
                <w:szCs w:val="28"/>
              </w:rPr>
              <w:t>24 970,4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F14288" w:rsidRPr="00BE755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>29754,3</w:t>
            </w:r>
            <w:r w:rsidRP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BE755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 xml:space="preserve">30796,0  </w:t>
            </w:r>
            <w:r w:rsidRP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F14288" w:rsidRPr="00F34F85" w:rsidRDefault="00F14288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 w:rsid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> 276,0</w:t>
            </w:r>
            <w:r w:rsidRP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F40BBC" w:rsidRDefault="00F14288" w:rsidP="00485A7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30417,8 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485A75" w:rsidRDefault="00485A75" w:rsidP="00485A7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70FE" w:rsidRDefault="002770FE" w:rsidP="00F14288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краевого бюджета </w:t>
            </w:r>
            <w:r w:rsid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>509</w:t>
            </w:r>
            <w:r w:rsidR="00BE755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рублей, в том числе по годам:</w:t>
            </w:r>
          </w:p>
          <w:p w:rsidR="002770F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2016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10 556,0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2770F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 год – 10 232,7 тыс. рублей;</w:t>
            </w:r>
          </w:p>
          <w:p w:rsidR="002770FE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10 178,9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рублей;</w:t>
            </w:r>
          </w:p>
          <w:p w:rsidR="002770FE" w:rsidRPr="006F7721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</w:t>
            </w:r>
            <w:r w:rsidR="00F339A9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4A5572">
              <w:rPr>
                <w:rFonts w:ascii="Times New Roman" w:hAnsi="Times New Roman" w:cs="Times New Roman"/>
                <w:sz w:val="28"/>
                <w:szCs w:val="28"/>
              </w:rPr>
              <w:t xml:space="preserve">    2541,7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2770FE" w:rsidRPr="006F7721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</w:t>
            </w:r>
            <w:r w:rsidR="006F7721"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6F7721" w:rsidRPr="006F7721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2770FE" w:rsidRPr="00F34F85" w:rsidRDefault="002770FE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2021 год – </w:t>
            </w:r>
            <w:r w:rsidR="006F7721"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40BBC" w:rsidRDefault="002770FE" w:rsidP="0084477D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,0 тыс.рублей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BC61FB" w:rsidRDefault="00BC61FB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F7721" w:rsidRDefault="006F7721" w:rsidP="002770FE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 счет средств поселений</w:t>
            </w:r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2 </w:t>
            </w:r>
            <w:r w:rsidR="00AE7487">
              <w:rPr>
                <w:rFonts w:ascii="Times New Roman" w:eastAsia="Times New Roman" w:hAnsi="Times New Roman" w:cs="Times New Roman"/>
                <w:sz w:val="28"/>
                <w:szCs w:val="28"/>
              </w:rPr>
              <w:t>756</w:t>
            </w:r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AE7487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E154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:rsidR="00E1547C" w:rsidRPr="006F7721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2019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689,2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E1547C" w:rsidRPr="006F7721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689,2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:rsidR="00E1547C" w:rsidRPr="00F34F85" w:rsidRDefault="00E1547C" w:rsidP="00E1547C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689,2</w:t>
            </w:r>
            <w:r w:rsidRPr="006F772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14589" w:rsidRPr="00F34F85" w:rsidRDefault="00E1547C" w:rsidP="0084477D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2022 год – </w:t>
            </w:r>
            <w:r w:rsidR="001D3E0E">
              <w:rPr>
                <w:rFonts w:ascii="Times New Roman" w:eastAsia="Times New Roman" w:hAnsi="Times New Roman" w:cs="Times New Roman"/>
                <w:sz w:val="28"/>
                <w:szCs w:val="28"/>
              </w:rPr>
              <w:t>689,2</w:t>
            </w:r>
            <w:r w:rsidRPr="00F34F8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3A361C" w:rsidTr="00F34F85">
        <w:trPr>
          <w:trHeight w:val="358"/>
        </w:trPr>
        <w:tc>
          <w:tcPr>
            <w:tcW w:w="3655" w:type="dxa"/>
          </w:tcPr>
          <w:p w:rsidR="003D78DB" w:rsidRDefault="003D78DB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361C" w:rsidRPr="00F11B04" w:rsidRDefault="00F11B0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Ожидаемые конечные    результаты реализации программы     </w:t>
            </w:r>
            <w:r w:rsidRPr="007C7ED2">
              <w:rPr>
                <w:rFonts w:eastAsia="Times New Roman"/>
              </w:rPr>
              <w:t>      </w:t>
            </w:r>
          </w:p>
        </w:tc>
        <w:tc>
          <w:tcPr>
            <w:tcW w:w="6108" w:type="dxa"/>
          </w:tcPr>
          <w:p w:rsidR="00F11B04" w:rsidRPr="006C29D8" w:rsidRDefault="002362CB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711AB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беспечение долгосрочной сбалансированности бюджета муниципального образования Северский район,</w:t>
            </w:r>
            <w:r w:rsidR="004837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усиление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взаимосв</w:t>
            </w:r>
            <w:r w:rsidR="00396AC8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зи    стратегиче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ско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го    и    бюджетного планирования, повышение качества и объективности планирования бюджетных ассигнований;            </w:t>
            </w:r>
          </w:p>
          <w:p w:rsidR="003B5191" w:rsidRDefault="003B5191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улучшение качества прогнозирования </w:t>
            </w:r>
          </w:p>
          <w:p w:rsidR="00F11B04" w:rsidRPr="006C29D8" w:rsidRDefault="007B7C7A" w:rsidP="007B7C7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сновных</w:t>
            </w:r>
            <w:r w:rsidR="004A55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параметров бюджета муниципального образования Северский район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 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    требований    бюджетного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законодательства;                               </w:t>
            </w:r>
          </w:p>
          <w:p w:rsidR="00F11B04" w:rsidRPr="006C29D8" w:rsidRDefault="004A5572" w:rsidP="004A5572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  приемлемого   и    экономически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F312D">
              <w:rPr>
                <w:rFonts w:ascii="Times New Roman" w:eastAsia="Times New Roman" w:hAnsi="Times New Roman" w:cs="Times New Roman"/>
                <w:sz w:val="28"/>
                <w:szCs w:val="28"/>
              </w:rPr>
              <w:t>обоснованного объема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21349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структуры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</w:t>
            </w:r>
            <w:r w:rsidR="00E21349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21349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долга;                  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- повышение эффективности использования бюджетных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средств;                                        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  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эффективная     организация     внутреннего</w:t>
            </w:r>
          </w:p>
          <w:p w:rsidR="00F11B04" w:rsidRPr="006C29D8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       финансового        контроля,</w:t>
            </w:r>
          </w:p>
          <w:p w:rsidR="007B7C7A" w:rsidRDefault="00F11B04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осуществляемого в   соответствии   с   Бюджет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  <w:p w:rsidR="00F11B04" w:rsidRPr="006C29D8" w:rsidRDefault="00F11B04" w:rsidP="007B7C7A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ным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кодексом </w:t>
            </w:r>
            <w:r w:rsidR="007B7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Российской Федерации;                  </w:t>
            </w:r>
          </w:p>
          <w:p w:rsidR="00F11B04" w:rsidRPr="006C29D8" w:rsidRDefault="00F11B04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  </w:t>
            </w:r>
            <w:r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  открытости    и    прозрачности</w:t>
            </w:r>
          </w:p>
          <w:p w:rsidR="00F11B04" w:rsidRPr="0015293E" w:rsidRDefault="007B7C7A" w:rsidP="002362CB">
            <w:pPr>
              <w:pStyle w:val="a3"/>
              <w:ind w:left="64" w:right="22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4B6FC4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 муниципального образования Северский 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район;</w:t>
            </w:r>
          </w:p>
          <w:p w:rsidR="003A361C" w:rsidRPr="00F11B04" w:rsidRDefault="008F312D" w:rsidP="00F34F85">
            <w:pPr>
              <w:pStyle w:val="a3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11B04" w:rsidRPr="006C29D8">
              <w:rPr>
                <w:rFonts w:ascii="Times New Roman" w:eastAsia="Times New Roman" w:hAnsi="Times New Roman" w:cs="Times New Roman"/>
                <w:sz w:val="28"/>
                <w:szCs w:val="28"/>
              </w:rPr>
              <w:t>рост   качества   управления   муниципальными</w:t>
            </w:r>
            <w:r w:rsidR="00F11B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финансами</w:t>
            </w:r>
          </w:p>
        </w:tc>
      </w:tr>
      <w:tr w:rsidR="00174764" w:rsidTr="0084477D">
        <w:trPr>
          <w:trHeight w:val="1171"/>
        </w:trPr>
        <w:tc>
          <w:tcPr>
            <w:tcW w:w="3655" w:type="dxa"/>
          </w:tcPr>
          <w:p w:rsidR="00174764" w:rsidRDefault="0017476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4764" w:rsidRDefault="00174764" w:rsidP="00F34F85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08" w:type="dxa"/>
          </w:tcPr>
          <w:p w:rsidR="00174764" w:rsidRPr="006C29D8" w:rsidRDefault="00174764" w:rsidP="00F34F85">
            <w:pPr>
              <w:pStyle w:val="a3"/>
              <w:spacing w:before="240"/>
              <w:ind w:left="64" w:right="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район и Совет муниципального образования Северский район</w:t>
            </w:r>
          </w:p>
        </w:tc>
      </w:tr>
    </w:tbl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Default="00511ABE" w:rsidP="00511ABE">
      <w:pPr>
        <w:pStyle w:val="ad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ABE" w:rsidRPr="00511ABE" w:rsidRDefault="004B0D94" w:rsidP="00511ABE">
      <w:pPr>
        <w:pStyle w:val="a3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Общая характеристика сферы реализации программы</w:t>
      </w:r>
    </w:p>
    <w:p w:rsidR="00511ABE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Подготовка, принятие и предстоящая реализация программы вызваны необходимостью совершенствования текущей бюджетной политики и развития стимулирующих факторов, разработки комплекса мер, направленных наповышение эффективности бюджетных расходов, а также оптимизации долговой нагрузки на бюджет муниципального образования Северский район.</w:t>
      </w:r>
    </w:p>
    <w:p w:rsidR="00511ABE" w:rsidRPr="00511ABE" w:rsidRDefault="004B0D94" w:rsidP="00511ABE">
      <w:pPr>
        <w:pStyle w:val="a3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Программа отражает деятельность </w:t>
      </w:r>
      <w:r w:rsidR="00350305" w:rsidRPr="00511ABE">
        <w:rPr>
          <w:rFonts w:ascii="Times New Roman" w:eastAsia="Times New Roman" w:hAnsi="Times New Roman" w:cs="Times New Roman"/>
          <w:sz w:val="28"/>
          <w:szCs w:val="28"/>
        </w:rPr>
        <w:t>финансового</w:t>
      </w:r>
      <w:r w:rsidR="000A70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управления администрации муниципального образования Северский район, основой которой является выработка единой финансовой политики и осуществление функции по составлению и организации исполнения бюджета района. В </w:t>
      </w:r>
      <w:r w:rsidR="00A57299" w:rsidRPr="00511ABE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 с чем</w:t>
      </w:r>
      <w:r w:rsidR="00023711" w:rsidRPr="00511AB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 xml:space="preserve"> объектом управления в рамках программы являются муниципальные финансы или бюджет муниципального образования Северский район. С этим связана специфика программы, она направлена на формирование стабильной финансовой системы для исполнения расходных обязательств, а также поддержку мер для обеспечения сбалансированности бюджета муниципального образования Северский район на базе современных принципов управления мун</w:t>
      </w:r>
      <w:r w:rsidR="00511ABE" w:rsidRPr="00511A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11ABE">
        <w:rPr>
          <w:rFonts w:ascii="Times New Roman" w:eastAsia="Times New Roman" w:hAnsi="Times New Roman" w:cs="Times New Roman"/>
          <w:sz w:val="28"/>
          <w:szCs w:val="28"/>
        </w:rPr>
        <w:t>ципальными финансами.</w:t>
      </w:r>
    </w:p>
    <w:p w:rsidR="004B0D94" w:rsidRPr="00511ABE" w:rsidRDefault="004B0D94" w:rsidP="00511ABE">
      <w:pPr>
        <w:pStyle w:val="a3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Современная система управления муниципальными финансами муниципального образования Северский район сложилась в результате проведенной работы по совершенствованию бюджетного процесса, обеспечению его прозрачности и открытости, внедрению новых технологий в формирование и исполнение бюджета муниципального района. Процесс реформирования на муниципальном уровне осуществлялся в рамках проводимой в Российской Федерации бюджетной реформы. В течение последних нескольких лет достигнуты следующие результаты: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сформирована законодательная база, четко регулирующая организацию бюджетного процесса;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осуществлен переход от годового к среднесрочному формированию бюджета муниципального района на трехлетний период;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модернизированы системы бюджетного учета и отчетности;</w:t>
      </w:r>
    </w:p>
    <w:p w:rsidR="004B0D94" w:rsidRPr="00511ABE" w:rsidRDefault="00A57299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</w:t>
      </w:r>
      <w:r w:rsidR="004B0D94" w:rsidRPr="00511ABE">
        <w:rPr>
          <w:rFonts w:ascii="Times New Roman" w:eastAsia="Times New Roman" w:hAnsi="Times New Roman" w:cs="Times New Roman"/>
          <w:sz w:val="28"/>
          <w:szCs w:val="28"/>
        </w:rPr>
        <w:t>обеспечена прозрачность бюджетной системы и публичность бюджетного процесса;</w:t>
      </w:r>
    </w:p>
    <w:p w:rsidR="004B0D94" w:rsidRPr="00511ABE" w:rsidRDefault="004B0D94" w:rsidP="00511AB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осуществлено поэтапное внедрение инструментов бюджетирования, ориентированного на результат;</w:t>
      </w:r>
    </w:p>
    <w:p w:rsidR="004B0D94" w:rsidRPr="00511ABE" w:rsidRDefault="004B0D94" w:rsidP="00511AB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ABE">
        <w:rPr>
          <w:rFonts w:ascii="Times New Roman" w:eastAsia="Times New Roman" w:hAnsi="Times New Roman" w:cs="Times New Roman"/>
          <w:sz w:val="28"/>
          <w:szCs w:val="28"/>
        </w:rPr>
        <w:t>-   с 2015 года расходная часть бюджета муниципального образования Северский район   планируется к переводу на программно-целевой метод планирования и исполнения.</w:t>
      </w:r>
    </w:p>
    <w:p w:rsidR="004B0D94" w:rsidRPr="001B3DE4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DE4">
        <w:rPr>
          <w:rFonts w:ascii="Times New Roman" w:eastAsia="Times New Roman" w:hAnsi="Times New Roman" w:cs="Times New Roman"/>
          <w:sz w:val="28"/>
          <w:szCs w:val="28"/>
        </w:rPr>
        <w:t>Кроме того, для совершенствования и развития бюджетной системы был реализован план мероприятий по повышению эффективности бюджетных расходов местного бюджета на период до 2012 года, утвержденный постановлением администрации муниципального образования Северский район от 22</w:t>
      </w:r>
      <w:r w:rsidR="00787271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Pr="001B3DE4">
        <w:rPr>
          <w:rFonts w:ascii="Times New Roman" w:eastAsia="Times New Roman" w:hAnsi="Times New Roman" w:cs="Times New Roman"/>
          <w:sz w:val="28"/>
          <w:szCs w:val="28"/>
        </w:rPr>
        <w:t xml:space="preserve">2011 года №332. </w:t>
      </w:r>
    </w:p>
    <w:p w:rsidR="004B0D94" w:rsidRPr="001B3DE4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DE4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плана проведены мероприятия, направленные на создание условий для повышения эффективности деятельности органов местного самоуправления по выполнению своих функций, обеспечению </w:t>
      </w:r>
      <w:r w:rsidRPr="001B3DE4">
        <w:rPr>
          <w:rFonts w:ascii="Times New Roman" w:eastAsia="Times New Roman" w:hAnsi="Times New Roman" w:cs="Times New Roman"/>
          <w:sz w:val="28"/>
          <w:szCs w:val="28"/>
        </w:rPr>
        <w:lastRenderedPageBreak/>
        <w:t>потребности граждан в муниципальных услугах, увеличению их доступности и качества.</w:t>
      </w:r>
    </w:p>
    <w:p w:rsidR="004B0D94" w:rsidRPr="00D5689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9A">
        <w:rPr>
          <w:rFonts w:ascii="Times New Roman" w:eastAsia="Times New Roman" w:hAnsi="Times New Roman" w:cs="Times New Roman"/>
          <w:sz w:val="28"/>
          <w:szCs w:val="28"/>
        </w:rPr>
        <w:t>В целях реализации Федерального закона от 8</w:t>
      </w:r>
      <w:r w:rsidR="00656C74">
        <w:rPr>
          <w:rFonts w:ascii="Times New Roman" w:eastAsia="Times New Roman" w:hAnsi="Times New Roman" w:cs="Times New Roman"/>
          <w:sz w:val="28"/>
          <w:szCs w:val="28"/>
        </w:rPr>
        <w:t xml:space="preserve"> мая 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>2010</w:t>
      </w:r>
      <w:r w:rsidR="00656C74">
        <w:rPr>
          <w:rFonts w:ascii="Times New Roman" w:eastAsia="Times New Roman" w:hAnsi="Times New Roman" w:cs="Times New Roman"/>
          <w:sz w:val="28"/>
          <w:szCs w:val="28"/>
        </w:rPr>
        <w:t xml:space="preserve"> года №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83-ФЗ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на муниципальном уровне сформирована вся необходимая нормативная правовая база, и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начиная с 2011 года</w:t>
      </w:r>
      <w:r w:rsidR="0002371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и исполнение бюджета муниципального образования  Северский район  осуществляется в условиях новых форм финансового обеспечения оказания муниципальных услуг, которые заключаются в переходе от сметного финансирования к предоставлению субсидий бюджетным и автономным учреждениям на выполнение муниципального задания на оказание муниципальных услуг.</w:t>
      </w:r>
    </w:p>
    <w:p w:rsidR="004B0D94" w:rsidRPr="00D5689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9A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муниципальных заданий и установление прямой зависимости объема субсидии на исполнение муниципального задания от результатов деятельности учреждений, а также персональная ответственность руководителей учреждений за достижение плановых значений показателей муниципального задания приводит к усилению внутреннего контроля в учреждениях и, как следствие, обеспечивает повышение качества оказываемых муниципальных услуг.</w:t>
      </w:r>
    </w:p>
    <w:p w:rsidR="004B0D94" w:rsidRPr="005C7A23" w:rsidRDefault="004B0D94" w:rsidP="004D05E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В рамках Концепции создания и развития государственной интегрированной информационной системы управления общественными финансами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20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июля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2011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1275-р, в соответствии с Приказами Министерства финансов РФ от 4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августа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2011 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283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Об организации работ по созданию и развитию государственной интегрированной информационной системы управления общественными финансами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и от 15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 xml:space="preserve"> февраля 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2012 </w:t>
      </w:r>
      <w:r w:rsidR="00387992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72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Об утверждении требований к порядку формирования структурированной информации об учреждении и электронных копий документов, размещаемых на официальном сайте в сети Интернет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с 1 января 2012 года систематически проводится работа по размещению информации о муниципальных учреждениях на официальном сайте в сети Интернет (www.bus.gov.ru).</w:t>
      </w:r>
    </w:p>
    <w:p w:rsidR="004B0D94" w:rsidRPr="005C7A23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В рамках создания муниципального сегмента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>Электронный 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C7A23">
        <w:rPr>
          <w:rFonts w:ascii="Times New Roman" w:eastAsia="Times New Roman" w:hAnsi="Times New Roman" w:cs="Times New Roman"/>
          <w:sz w:val="28"/>
          <w:szCs w:val="28"/>
        </w:rPr>
        <w:t xml:space="preserve"> финансовым управлением используются системы автоматизации финансово-казначейских органов: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анализа средств на лицевых счетах бюджетных и автономных учреждений;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управления поступлениями;</w:t>
      </w:r>
    </w:p>
    <w:p w:rsidR="004B0D94" w:rsidRPr="005C7A23" w:rsidRDefault="004B0D94" w:rsidP="00A5729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23">
        <w:rPr>
          <w:rFonts w:ascii="Times New Roman" w:eastAsia="Times New Roman" w:hAnsi="Times New Roman" w:cs="Times New Roman"/>
          <w:sz w:val="28"/>
          <w:szCs w:val="28"/>
        </w:rPr>
        <w:t>- сопоставления кассовых операций с данными органов Федерального казначейства.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 xml:space="preserve">Кроме того, финансовым управлением администрации внедрена подсистема обеспечения удаленного доступа пользователей к системе 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t>АС-Бюджет</w:t>
      </w:r>
      <w:r w:rsidR="00BC61F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t xml:space="preserve"> с использованием удаленного рабочего места как современного средства удаленного доступа клиентов. Подсистема обеспечивает </w:t>
      </w:r>
      <w:r w:rsidRPr="003F3AD9">
        <w:rPr>
          <w:rFonts w:ascii="Times New Roman" w:eastAsia="Times New Roman" w:hAnsi="Times New Roman" w:cs="Times New Roman"/>
          <w:sz w:val="28"/>
          <w:szCs w:val="28"/>
        </w:rPr>
        <w:lastRenderedPageBreak/>
        <w:t>пользователей полным функционалом для работы и позволяет существенно ускорить время создания и обработки электронных документов.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Реализация указанных мероприятий позволила повысить качество управления муниципальными финансами, систематизировать и оптимизировать многие процессы, повысить прозрачность финансовой системы, сделать ее более понятной и доступной.</w:t>
      </w:r>
    </w:p>
    <w:p w:rsidR="004B0D94" w:rsidRPr="003F3AD9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Однако, несмотря на проведенную работу по реформированию бюджетной системы, не все инструменты, влияющие на повышение качества управления муниципальными финансами, работают в полную силу. Не все законодательно внедренные принципы и механизмы в полной мере удалось реализовать на практике. Управление муниципальными финансами в значительной степени остается ориентированным на обеспечение соблюдения формальных процедур, не создавая при этом стимулов и инструментов для повышения эффективности, прозрачности и подотчетности использования бюджетных средств в увязке с целями и результатами бюджетной политики.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Наиболее актуальными остаются вопросы, связанные с повышением эффективности бюджетных расходов и ограниченностью применения оценки их эффективности. Так, несмотря на определенные позитивные изменения в сфере организации планирования и исполнения бюджета, применение методов бюджетирования, ориентированного на результат, остается недостаточно увязанным с процессом планирования бюджетных ассигнований. Отсутствует глубокий всесторонний анализ сложившейся практики применения муниципальных заданий в целях дальнейшего совершенствования данного механизма. Сохраняются условия и стимулы для неоправданного увеличения бюджетных расходов при наличии низкой мотивации к формированию приоритетов и оптимизации бюджетных расходов. Бюджетное планирование остается слабо увязанным со стратегическим планированием.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Совершенствование процедур и методов муниципального управления предъявляет новые требования к механизмам и инструментам организации информационных потоков в сфере управления муниципальными финансами. Требуется развитие информационных технологий, перевод их на качественно новый уровень сбора и обработки информации, для чего необходимо провести комплекс следующих мероприятий:</w:t>
      </w:r>
    </w:p>
    <w:p w:rsidR="004B0D94" w:rsidRPr="003F3AD9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3AD9">
        <w:rPr>
          <w:rFonts w:ascii="Times New Roman" w:eastAsia="Times New Roman" w:hAnsi="Times New Roman" w:cs="Times New Roman"/>
          <w:sz w:val="28"/>
          <w:szCs w:val="28"/>
        </w:rPr>
        <w:t>- перевод в электронный вид всех носителей финансовой информации;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- увязка информации о финансовых ресурсах и целях на всех этапах бюджетного процесса от составления бюджета до представления отчета в Совет муниципального образования Северский район.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Анализ проблем в бюджетно-финансовой сфере демонстрирует необходимость совершенствования финансовой, бюджетной, налоговой и долговой политики в среднесрочном периоде, создание эффективной системы управления муниципальными финансами.</w:t>
      </w:r>
    </w:p>
    <w:p w:rsidR="004B0D94" w:rsidRPr="00C87C07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7C07">
        <w:rPr>
          <w:rFonts w:ascii="Times New Roman" w:eastAsia="Times New Roman" w:hAnsi="Times New Roman" w:cs="Times New Roman"/>
          <w:sz w:val="28"/>
          <w:szCs w:val="28"/>
        </w:rPr>
        <w:t>Кроме того, в последнее время особо подчеркивается необходимость перехода к формированию программного бюджета, что должно повысить ответственность всех участников бюджетного процесса за реализацию поставленных задач и достижение конечных результатов.</w:t>
      </w:r>
    </w:p>
    <w:p w:rsidR="004B0D94" w:rsidRPr="00F148DA" w:rsidRDefault="004B0D94" w:rsidP="004B0D9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lastRenderedPageBreak/>
        <w:t>Все это свидетельствует о необходимости повысить направленность бюджетного процесса на достижение поставленных целей и задач социально-экономического развития через усиление программной ориентированности бюджета муниципального района.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Переход к формированию бюджета муниципального  района  на основе программно-целевых принципов предъявляет дополнительные требования к его устойчивости, гарантированному обеспечению финансовыми ресурсами действующих расходных обязательств, в том числе в долгосрочной перспективе, прозрачному распределению имеющихся средств с учетом достигнутых результатов в той или иной сфере социально-экономического развития муниципального образования Северский район.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В сфере управления муниципальными финансами в рамках программы планируется решить следующие вопросы: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- развитие бюджетирования, ориентированного на достижение результата, в том числе завершение этапа перехода на программный бюджет и отработка финансовых механизмов обеспечения выполнения муниципальных заданий муниципальными учреждениями, повышение качества оказания муниципальных услуг;</w:t>
      </w:r>
    </w:p>
    <w:p w:rsidR="004B0D94" w:rsidRPr="00F148DA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148DA">
        <w:rPr>
          <w:rFonts w:ascii="Times New Roman" w:eastAsia="Times New Roman" w:hAnsi="Times New Roman" w:cs="Times New Roman"/>
          <w:sz w:val="28"/>
          <w:szCs w:val="28"/>
        </w:rPr>
        <w:t>расширение применения современных информационно-коммуникационных технологий для формирования и совершенствования интегрированной системы управления муниципальными финансами в муниципальном образовании Северский район;</w:t>
      </w:r>
    </w:p>
    <w:p w:rsidR="004B0D94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- создание условий для эффективного управления муниципальными финансами.</w:t>
      </w:r>
    </w:p>
    <w:p w:rsidR="00637273" w:rsidRDefault="00637273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</w:t>
      </w:r>
      <w:r w:rsidRPr="00542C4E">
        <w:rPr>
          <w:rFonts w:ascii="Times New Roman" w:eastAsia="Times New Roman" w:hAnsi="Times New Roman" w:cs="Times New Roman"/>
          <w:sz w:val="28"/>
          <w:szCs w:val="28"/>
        </w:rPr>
        <w:t xml:space="preserve">оздание условий для эффективного выполнения полномочий органов местного самоуправления </w:t>
      </w:r>
      <w:r w:rsidR="00485A7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F057A">
        <w:rPr>
          <w:rFonts w:ascii="Times New Roman" w:eastAsia="Times New Roman" w:hAnsi="Times New Roman" w:cs="Times New Roman"/>
          <w:sz w:val="28"/>
          <w:szCs w:val="28"/>
        </w:rPr>
        <w:t>ородских и сельских поселений Северского района.</w:t>
      </w:r>
    </w:p>
    <w:p w:rsidR="004B0D94" w:rsidRDefault="004B0D94" w:rsidP="009B519D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48DA">
        <w:rPr>
          <w:rFonts w:ascii="Times New Roman" w:eastAsia="Times New Roman" w:hAnsi="Times New Roman" w:cs="Times New Roman"/>
          <w:sz w:val="28"/>
          <w:szCs w:val="28"/>
        </w:rPr>
        <w:t>Комплексный подход к выполнению задач в рамках данной программы позволит обеспечить эффективное решение актуальных вопросов развития бюджетной системы. </w:t>
      </w:r>
    </w:p>
    <w:p w:rsidR="002A4EFA" w:rsidRDefault="002A4EFA" w:rsidP="00656C7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2. Приоритеты муниципальной политики</w:t>
      </w: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в сфере реализации программы, цели, задачи и</w:t>
      </w:r>
    </w:p>
    <w:p w:rsidR="004F057A" w:rsidRP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показатели (индикаторы) достижения целей и решения задач,</w:t>
      </w:r>
    </w:p>
    <w:p w:rsidR="00656C74" w:rsidRDefault="004F057A" w:rsidP="004F057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 xml:space="preserve">описание основных ожидаемых конечных результатов </w:t>
      </w:r>
    </w:p>
    <w:p w:rsidR="004F057A" w:rsidRPr="00656C74" w:rsidRDefault="004F057A" w:rsidP="00656C74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программы,</w:t>
      </w:r>
      <w:r w:rsidR="005630A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56C74">
        <w:rPr>
          <w:rFonts w:ascii="Times New Roman" w:eastAsia="Times New Roman" w:hAnsi="Times New Roman" w:cs="Times New Roman"/>
          <w:b/>
          <w:sz w:val="28"/>
          <w:szCs w:val="28"/>
        </w:rPr>
        <w:t>сроков и этапов реализации программы</w:t>
      </w:r>
    </w:p>
    <w:p w:rsidR="004F057A" w:rsidRPr="004F057A" w:rsidRDefault="004F057A" w:rsidP="004F057A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Приоритеты муниципальной политики в сфере реализации программы определены: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стратегическим планом социально-экономического развития муниципального образования Северский район на период до 2020 года;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ежегодными бюджетными посланиями Президента Российской Федерации Федеральному Собранию Российской Федерации;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основными направлениями бюджетной и налоговой политики Российской Федерации, Краснодарского края и муниципального образования Северский район на очередной финансовый год и плановый период.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lastRenderedPageBreak/>
        <w:t>В соответствии с указанными документами сформированы следующие приоритеты муниципальной политики в сфере реализации программы.</w:t>
      </w:r>
    </w:p>
    <w:p w:rsidR="004F057A" w:rsidRPr="00E1350C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E1350C">
        <w:rPr>
          <w:rFonts w:ascii="Times New Roman" w:eastAsia="Times New Roman" w:hAnsi="Times New Roman" w:cs="Times New Roman"/>
          <w:sz w:val="28"/>
          <w:szCs w:val="28"/>
        </w:rPr>
        <w:t>1. Обеспечение долгосрочной сбалансированности и устойчивости бюджета муниципального образования Северский район путем: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формирования бюджета с учетом долгосрочного прогноза основных параметров бюджетной системы, основанных на реалистичных оценках;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полноты учета и прогнозирования финансовых ресурсов, которые могут быть направлены на достижение поставленных целей;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планирования бюджетных ассигнований исходя из необходимости безусловного исполнения действующих расходных обязательств;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принятия новых расходных обязательств при наличии четкой оценки необходимых для их исполнения бюджетных ассигнований на весь период их исполнения и с учетом сроков и механизмов их реализации;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соблюдения установленных бюджетных ограничений при принятии новых расходных обязательств, в том числе при условии и в пределах реструктуризации (сокращения) ранее принятых обязательств (в случае необходимости);</w:t>
      </w:r>
    </w:p>
    <w:p w:rsidR="004F057A" w:rsidRPr="00E1350C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350C">
        <w:rPr>
          <w:rFonts w:ascii="Times New Roman" w:eastAsia="Times New Roman" w:hAnsi="Times New Roman" w:cs="Times New Roman"/>
          <w:sz w:val="28"/>
          <w:szCs w:val="28"/>
        </w:rPr>
        <w:t>- проведения систематического анализа и оценки рисков для бюджетной системы.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2. Развитие внутреннего муниципального финансового контроля, осуществляемого в соответствии с Бюджетным кодексом Российской Федерации, а также внутреннего финансового контроля, направленного на соблюдение внутренних стандартов и процедур составления и исполнения бюджета по расходам, составления бюджетной отчетности и ведения бюджетного учета финансовым управлением и главными распорядителями бюджетных средств.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3. Эффективное управление муниципальным долгом муниципального образования Северский район.</w:t>
      </w:r>
    </w:p>
    <w:p w:rsidR="004F057A" w:rsidRPr="00D44996" w:rsidRDefault="00AF2E49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4. Развитие информационной системы управления муниципальными финансами с учетом новых требований к составу и качеству информации о финансовой деятельности главных распорядителей бюджетных средств, а также к открытости информации о результатах их деятельности.</w:t>
      </w:r>
    </w:p>
    <w:p w:rsidR="004F057A" w:rsidRDefault="00AF2E49" w:rsidP="00656C7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4F057A" w:rsidRPr="00D44996">
        <w:rPr>
          <w:rFonts w:ascii="Times New Roman" w:eastAsia="Times New Roman" w:hAnsi="Times New Roman" w:cs="Times New Roman"/>
          <w:sz w:val="28"/>
          <w:szCs w:val="28"/>
        </w:rPr>
        <w:t>5. Повышение качества управления муниципальными финансами.</w:t>
      </w:r>
    </w:p>
    <w:p w:rsidR="004F057A" w:rsidRDefault="004F057A" w:rsidP="004F057A">
      <w:pPr>
        <w:pStyle w:val="a3"/>
        <w:ind w:firstLine="708"/>
        <w:jc w:val="both"/>
        <w:rPr>
          <w:rFonts w:eastAsia="Times New Roman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В соответствии с приоритетами муниципальной политики определены цели и задачи в сфере реализации программы</w:t>
      </w:r>
      <w:r w:rsidRPr="00D44996">
        <w:rPr>
          <w:rFonts w:eastAsia="Times New Roman"/>
        </w:rPr>
        <w:t>.</w:t>
      </w:r>
    </w:p>
    <w:p w:rsidR="004F057A" w:rsidRPr="00D44996" w:rsidRDefault="004F057A" w:rsidP="00656C7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Целью программы является обеспечение долгосрочной сбалансированности и устойчивости бюджета муниципального образования Северский район, повышение качества управления муниципальными финансами.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Для достижения поставленной цели планируется решение следующих задач: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- создание условий для повышения эффективности бюджетных расходов;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 xml:space="preserve">- оптимизация долговой нагрузки на бюджет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 Северский район;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lastRenderedPageBreak/>
        <w:t>- совершенствование внутреннего муниципального финансового контроля;</w:t>
      </w:r>
    </w:p>
    <w:p w:rsidR="004F057A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- развитие информационной системы упра</w:t>
      </w:r>
      <w:r w:rsidR="00C14FD1">
        <w:rPr>
          <w:rFonts w:ascii="Times New Roman" w:eastAsia="Times New Roman" w:hAnsi="Times New Roman" w:cs="Times New Roman"/>
          <w:sz w:val="28"/>
          <w:szCs w:val="28"/>
        </w:rPr>
        <w:t>вления муниципальными финансами;</w:t>
      </w:r>
    </w:p>
    <w:p w:rsidR="00C14FD1" w:rsidRDefault="00C14FD1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предоставление межбюджетных трансфертов;</w:t>
      </w:r>
    </w:p>
    <w:p w:rsidR="00C14FD1" w:rsidRPr="00D44996" w:rsidRDefault="00C14FD1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управление резервн</w:t>
      </w:r>
      <w:r w:rsidR="00E16582"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фонд</w:t>
      </w:r>
      <w:r w:rsidR="00E16582"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F057A" w:rsidRPr="00D44996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996">
        <w:rPr>
          <w:rFonts w:ascii="Times New Roman" w:eastAsia="Times New Roman" w:hAnsi="Times New Roman" w:cs="Times New Roman"/>
          <w:sz w:val="28"/>
          <w:szCs w:val="28"/>
        </w:rPr>
        <w:t>С учетом специфики программы для измерения ее результатов будут использоваться не только количественные индикаторы, но и качественные оценки управления финансами и муниципальным долгом.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Достижение запланированных результатов программы характеризуется следующими целевыми показателями (индикаторами):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объем просроченной задолженности по долговым обязательствам муниципального образования Северский район;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отношение размера дефицита бюджета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отношение объема муниципального долга муниципального образования Северский район к годовому объему доходов бюджета без учета утвержденного объема безвозмездных поступлений из бюджетов вышестоящих уровней;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объем просроченной кредиторской задолженности бюджета муниципального образования Северский район;</w:t>
      </w:r>
    </w:p>
    <w:p w:rsidR="004F057A" w:rsidRPr="00BA0C0B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0C0B">
        <w:rPr>
          <w:rFonts w:ascii="Times New Roman" w:eastAsia="Times New Roman" w:hAnsi="Times New Roman" w:cs="Times New Roman"/>
          <w:sz w:val="28"/>
          <w:szCs w:val="28"/>
        </w:rPr>
        <w:t>- удельный вес расходов бюджета муниципального образования Северский район, формируемых в рамках программных мероприятий, в общем объеме расходов бюджета.</w:t>
      </w:r>
    </w:p>
    <w:p w:rsidR="002A4EFA" w:rsidRDefault="005D5890" w:rsidP="00FD415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Значения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(индикаторов) программы с расшифровкой плановых значений по годам приведен в приложении</w:t>
      </w:r>
      <w:r w:rsidR="00F35199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4F057A" w:rsidRPr="00BA0C0B">
        <w:rPr>
          <w:rFonts w:ascii="Times New Roman" w:eastAsia="Times New Roman" w:hAnsi="Times New Roman" w:cs="Times New Roman"/>
          <w:sz w:val="28"/>
          <w:szCs w:val="28"/>
        </w:rPr>
        <w:t xml:space="preserve"> 1 к программе.</w:t>
      </w:r>
    </w:p>
    <w:p w:rsidR="00A57299" w:rsidRDefault="004F057A" w:rsidP="00FD415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Ожидаемые результаты реализации программы: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Обеспечение долгосрочной сбалансированности бюджета муниципального образования Северский район, усиление взаимосвязи стратегического и бюджетного планирования, повышение качества и объективности планирования бюджетных ассигнований.</w:t>
      </w:r>
    </w:p>
    <w:p w:rsidR="004F057A" w:rsidRPr="004941D4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2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4941D4">
        <w:rPr>
          <w:rFonts w:ascii="Times New Roman" w:eastAsia="Times New Roman" w:hAnsi="Times New Roman" w:cs="Times New Roman"/>
          <w:sz w:val="28"/>
          <w:szCs w:val="28"/>
        </w:rPr>
        <w:t xml:space="preserve"> Улучшение качества прогнозирования основных параметров бюджета, соблюдение требований бюджетного законодательства.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приемлемого и экономически обоснованного объема и структуры муниципального долга.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 xml:space="preserve"> Повышение эффективности использования бюджетных средств.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>Эффективная организация муниципального внутреннего финансового контроля, осуществляемого в соответствии с Бюджетным кодексом Российской Федерации.</w:t>
      </w:r>
    </w:p>
    <w:p w:rsidR="004F057A" w:rsidRPr="004941D4" w:rsidRDefault="004D05E2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4F057A" w:rsidRPr="004941D4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открытости и прозрачности деятельности финансового управления.</w:t>
      </w:r>
    </w:p>
    <w:p w:rsidR="004F057A" w:rsidRPr="005318A9" w:rsidRDefault="004F057A" w:rsidP="004F057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41D4">
        <w:rPr>
          <w:rFonts w:ascii="Times New Roman" w:eastAsia="Times New Roman" w:hAnsi="Times New Roman" w:cs="Times New Roman"/>
          <w:sz w:val="28"/>
          <w:szCs w:val="28"/>
        </w:rPr>
        <w:t>7</w:t>
      </w:r>
      <w:r w:rsidR="004D05E2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941D4">
        <w:rPr>
          <w:rFonts w:ascii="Times New Roman" w:eastAsia="Times New Roman" w:hAnsi="Times New Roman" w:cs="Times New Roman"/>
          <w:sz w:val="28"/>
          <w:szCs w:val="28"/>
        </w:rPr>
        <w:t xml:space="preserve"> Рост качества управления муниципальными финансами.</w:t>
      </w:r>
    </w:p>
    <w:p w:rsidR="00511ABE" w:rsidRDefault="00511ABE" w:rsidP="00511ABE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EC5B79" w:rsidRPr="00323723" w:rsidRDefault="006F5214" w:rsidP="00511AB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3. Обобщенная характеристика </w:t>
      </w:r>
      <w:r w:rsidR="00D2063A">
        <w:rPr>
          <w:rFonts w:ascii="Times New Roman" w:eastAsia="Times New Roman" w:hAnsi="Times New Roman" w:cs="Times New Roman"/>
          <w:b/>
          <w:sz w:val="28"/>
          <w:szCs w:val="28"/>
        </w:rPr>
        <w:t>основных мероприятий</w:t>
      </w: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программы</w:t>
      </w:r>
    </w:p>
    <w:p w:rsidR="00511ABE" w:rsidRDefault="00D2063A" w:rsidP="00511ABE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Основные мероприятия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программы выделены</w:t>
      </w:r>
      <w:r w:rsidR="0024246C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исходя из цели, содержания </w:t>
      </w:r>
    </w:p>
    <w:p w:rsidR="006F5214" w:rsidRPr="005318A9" w:rsidRDefault="006F5214" w:rsidP="00511ABE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A9">
        <w:rPr>
          <w:rFonts w:ascii="Times New Roman" w:eastAsia="Times New Roman" w:hAnsi="Times New Roman" w:cs="Times New Roman"/>
          <w:sz w:val="28"/>
          <w:szCs w:val="28"/>
        </w:rPr>
        <w:t>и с учетом специфики механизмов, применяемых для решения определенных задач:</w:t>
      </w:r>
    </w:p>
    <w:p w:rsidR="009D4751" w:rsidRDefault="00D2063A" w:rsidP="009D475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Организация бюджетного процесса в муниципальном  образовании 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4751" w:rsidRDefault="00D2063A" w:rsidP="009D4751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Обеспечение реализации муниципальной программы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F5214" w:rsidRPr="005318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4751" w:rsidRPr="009D4751" w:rsidRDefault="00D2063A" w:rsidP="009D47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>
        <w:rPr>
          <w:rFonts w:ascii="Times New Roman" w:hAnsi="Times New Roman" w:cs="Times New Roman"/>
          <w:sz w:val="28"/>
          <w:szCs w:val="28"/>
        </w:rPr>
        <w:t>3 «Управление муниципальным долгом».</w:t>
      </w:r>
    </w:p>
    <w:p w:rsidR="009D4751" w:rsidRPr="009D4751" w:rsidRDefault="00D2063A" w:rsidP="009D47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6F5214">
        <w:rPr>
          <w:rFonts w:ascii="Times New Roman" w:hAnsi="Times New Roman" w:cs="Times New Roman"/>
          <w:sz w:val="28"/>
          <w:szCs w:val="28"/>
        </w:rPr>
        <w:t>4 «Предоставление межбюджетных трансфертов».</w:t>
      </w:r>
    </w:p>
    <w:p w:rsidR="006F5214" w:rsidRDefault="00D2063A" w:rsidP="00FD415A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837074">
        <w:rPr>
          <w:rFonts w:ascii="Times New Roman" w:eastAsia="Times New Roman" w:hAnsi="Times New Roman" w:cs="Times New Roman"/>
          <w:sz w:val="28"/>
          <w:szCs w:val="28"/>
        </w:rPr>
        <w:t xml:space="preserve"> 5 «Резервный фонд администрации муниципального образования Северский район»</w:t>
      </w:r>
      <w:r w:rsidR="0024246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D4751" w:rsidRPr="00FD415A" w:rsidRDefault="009D4751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F5214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В рамках </w:t>
      </w:r>
      <w:r w:rsidR="00D2063A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>Организация бюджетного процесса в  муниципальном  образовании 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5318A9">
        <w:rPr>
          <w:rFonts w:ascii="Times New Roman" w:eastAsia="Times New Roman" w:hAnsi="Times New Roman" w:cs="Times New Roman"/>
          <w:sz w:val="28"/>
          <w:szCs w:val="28"/>
        </w:rPr>
        <w:t xml:space="preserve"> выделяются следующие мероприятия:</w:t>
      </w:r>
    </w:p>
    <w:p w:rsidR="006F5214" w:rsidRPr="00E21DEC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DEC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1.1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21DEC">
        <w:rPr>
          <w:rFonts w:ascii="Times New Roman" w:eastAsia="Times New Roman" w:hAnsi="Times New Roman" w:cs="Times New Roman"/>
          <w:sz w:val="28"/>
          <w:szCs w:val="28"/>
        </w:rPr>
        <w:t>Нормативное правовое регулирование бюджетного процесса в муниципальном образовании Северский район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21D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E21DEC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1DEC">
        <w:rPr>
          <w:rFonts w:ascii="Times New Roman" w:eastAsia="Times New Roman" w:hAnsi="Times New Roman" w:cs="Times New Roman"/>
          <w:sz w:val="28"/>
          <w:szCs w:val="28"/>
        </w:rPr>
        <w:t>Нормативное правовое регулирование бюджетного процесса предусматривает подготовку финансовым управлением проектов нормативных правовых актов по вопросам развития и совершенствования бюджетного процесса. Конечным результатом реализации данного мероприятия является нормативное обеспечение правового регулирования бюджетного процесса в   муниципальном образовании Северский район в соответствии с требованиями бюджетного законодательства.</w:t>
      </w:r>
    </w:p>
    <w:p w:rsidR="006F5214" w:rsidRPr="00D70F69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0F69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1.2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D70F69">
        <w:rPr>
          <w:rFonts w:ascii="Times New Roman" w:eastAsia="Times New Roman" w:hAnsi="Times New Roman" w:cs="Times New Roman"/>
          <w:sz w:val="28"/>
          <w:szCs w:val="28"/>
        </w:rPr>
        <w:t>Составление проекта бюджета в муниципальном  образовании  Северский район  на очередной финансовый год и плановый период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D70F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данного мероприятия является утвержденный в установленные сроки и в соответствии с требованиями бюджетного законодательства бюджет в муниципальном образовании  Северский район на очередной финансовый год и плановый период.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Ключевым условием разработки проекта бюджета муниципального образования Северский район являются надежность и обоснованность бюджетных прогнозов.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В целях своевременной и качественной подготовки проекта бюджета </w:t>
      </w:r>
      <w:r w:rsidR="0071315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 на очередной финансовый год и плановый период финансовое управление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разрабатывает проект основных направлений налоговой и бюджетной политики муниципального образования Северский район на очередной финансовый год и плановый период;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составляет прогноз основных параметров бюджета муниципального образования;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организует составление проекта бюджета муниципального района и материалов к нему;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>- ведет реестр расходных обязательств муниципального образования Северский район;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организует методологическое руководство работой главных распорядителей бюджетных средств при подготовке проекта бюджета муниципального образования Северский район;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доводит бюджетные ассигнования и лимиты бюджетных обязательств до главных распорядителей бюджетных средств.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В связи с необходимостью повышения эффективности расходования бюджетных средств возрастает актуальность повышения качества планирования бюджета муниципального образования Северский район. Для этого предусматривается реализация мер, включающих: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внесение изменений в решение Совета муниципального образования Северский район о бюджетном процессе в муниципальном образовании  Северский район в соответствии с изменениями федерального и краевого законодательства, а также нормативные правовые акты органов местного самоуправления;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переход к новому порядку составления бюджета муниципального района на основе программного подхода, при этом планируется увеличение доли расходов, формируемых в рамках программ, в 2015 - 2017 годах до 95%, а начиная с 2018 года - до 100%;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внедрение программной бюджетной классификации;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учет возможностей оптимизации действующих расходных обязательств при принятии решений о выделении бюджетных ассигнований на новые расходные обязательства.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Мероприятие 1.3 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Организация исполнения бюджета муниципального образования Северский район и формирование бюджетной отчетности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Данное мероприятие предполагает организацию исполнения бюджета муниципального района в соответствии с требованиями бюджетного законодательства в пределах максимально приближенных значений и обоснованном отклонении от утвержденных параметров.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После утверждения решением Совета муниципального образования Северский район  местного бюджета на очередной финансовый год и плановый период своевременность составления и утверждения сводной бюджетной росписи местного  бюджета обеспечивает необходимый промежуток главным распорядителям средств бюджета муниципального образования Северский район для распределения бюджетных ассигнований по подведомственным получателям бюджетных средств и своевременное заключение муниципальных контрактов, а также соглашений о порядке и условиях предоставления субсидий на финансовое обеспечение выполнения муниципального задания на оказание муниципальных услуг на очередной финансовый год.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Исполнение бюджета муниципального района осуществляется в соответствии с кассовым планом, который является важным регулятором использования бюджетных средств. Ответственный подход к составлению кассового плана исключает возможность возникновения кассовых разрывов при 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>исполнении бюджета муниципального образования Северский район и синхронизирует потоки поступления доходов и осуществления расходов.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Своевременное и качественное формирование отчетности об исполнении бюджета муниципального района  позволяет оценить выполнение расходных обязательств, обеспечить подотчетность деятельности главных распорядителей бюджетных средств, оценить финансовое состояние муниципальных учреждений, а также позволяет выявить факты возникновения просроченной кредиторской задолженности получателей бюджетных средств с целью ее дальнейшей инвентаризации, реструктуризации и погашения.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Непосредственными результатами регулятивной деятельности финансового  управления, направленной на организацию исполнения бюджета муниципального района  и формирование бюджетной отчетности, является соблюдение принципов ответственного управления муниципальными финансами, связанных с прозрачностью бюджета, а также наличием эффективной системы его исполнения, что будет способствовать прозрачности и подконтрольности исполнения бюджета и, соответственно, повышению уровня результативности использования бюджетных средств и их эффективности.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Административная функция финансового управления </w:t>
      </w:r>
      <w:r w:rsidR="00485A75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аключается в создании условий для своевременного исполнения местного бюджета главными распорядителями бюджетных средств и представления отчета о его исполнении. Непосредственным результатом реализации функции администрирования является исполнение в срок и в полном объеме местного бюджета, а также составленный согласно требованиям бюджетного законодательства отчет о его исполнении.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данного направления является обеспечение надежного, качественного и своевременного кассового исполнения бюджета муниципального образования Северский район и утверждение годового отчета о его исполнении.</w:t>
      </w:r>
    </w:p>
    <w:p w:rsidR="005D5890" w:rsidRDefault="006F5214" w:rsidP="005D58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>
        <w:rPr>
          <w:rFonts w:ascii="Times New Roman" w:hAnsi="Times New Roman" w:cs="Times New Roman"/>
          <w:sz w:val="28"/>
          <w:szCs w:val="28"/>
        </w:rPr>
        <w:t>4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Обеспечение внутреннего муниципального финансового контроля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C143E6" w:rsidRDefault="006F5214" w:rsidP="005D589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5890">
        <w:rPr>
          <w:rFonts w:ascii="Times New Roman" w:hAnsi="Times New Roman" w:cs="Times New Roman"/>
          <w:sz w:val="28"/>
          <w:szCs w:val="28"/>
        </w:rPr>
        <w:t>В соответствии с изменениями, внесенными в Бюджетный кодекс РФ Федеральным законом от 23</w:t>
      </w:r>
      <w:r w:rsidR="0048012A" w:rsidRPr="005D5890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5D5890">
        <w:rPr>
          <w:rFonts w:ascii="Times New Roman" w:hAnsi="Times New Roman" w:cs="Times New Roman"/>
          <w:sz w:val="28"/>
          <w:szCs w:val="28"/>
        </w:rPr>
        <w:t>2013</w:t>
      </w:r>
      <w:r w:rsidR="0048012A" w:rsidRPr="005D589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48012A" w:rsidRPr="005D5890">
        <w:rPr>
          <w:rFonts w:ascii="Times New Roman" w:hAnsi="Times New Roman" w:cs="Times New Roman"/>
          <w:sz w:val="28"/>
          <w:szCs w:val="28"/>
        </w:rPr>
        <w:t>№</w:t>
      </w:r>
      <w:r w:rsidRPr="005D5890">
        <w:rPr>
          <w:rFonts w:ascii="Times New Roman" w:hAnsi="Times New Roman" w:cs="Times New Roman"/>
          <w:sz w:val="28"/>
          <w:szCs w:val="28"/>
        </w:rPr>
        <w:t xml:space="preserve"> 252-ФЗ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5D5890" w:rsidRPr="005D5890">
        <w:rPr>
          <w:rFonts w:ascii="Times New Roman" w:hAnsi="Times New Roman" w:cs="Times New Roman"/>
          <w:sz w:val="28"/>
          <w:szCs w:val="28"/>
        </w:rPr>
        <w:t>О внесении изменений в Бюджетный кодекс Российской Федерации и отдельные законодательные акты Российской Федерации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B21D0F" w:rsidRPr="00B21D0F">
        <w:rPr>
          <w:rFonts w:ascii="Times New Roman" w:hAnsi="Times New Roman" w:cs="Times New Roman"/>
          <w:sz w:val="28"/>
          <w:szCs w:val="28"/>
        </w:rPr>
        <w:t>и с 1 января 2019 года осуществления полномочий по внутреннему муниципальному финансовому контролю исполнения бюджетов поселений Северского района, обусловленных частью 4 статьи 15 Федерального закона от 6 октября 2003 года №131-ФЗ «Об общих принципах организации местного самоуправления в Российской Федерации»</w:t>
      </w:r>
      <w:r w:rsidRPr="00B21D0F">
        <w:rPr>
          <w:rFonts w:ascii="Times New Roman" w:hAnsi="Times New Roman" w:cs="Times New Roman"/>
          <w:sz w:val="28"/>
          <w:szCs w:val="28"/>
        </w:rPr>
        <w:t>,</w:t>
      </w:r>
      <w:r w:rsidRPr="00C143E6">
        <w:rPr>
          <w:rFonts w:ascii="Times New Roman" w:hAnsi="Times New Roman" w:cs="Times New Roman"/>
          <w:sz w:val="28"/>
          <w:szCs w:val="28"/>
        </w:rPr>
        <w:t xml:space="preserve"> в целях обеспечения эффективного использования бюджетных средств</w:t>
      </w:r>
      <w:r w:rsidR="0024246C">
        <w:rPr>
          <w:rFonts w:ascii="Times New Roman" w:hAnsi="Times New Roman" w:cs="Times New Roman"/>
          <w:sz w:val="28"/>
          <w:szCs w:val="28"/>
        </w:rPr>
        <w:t>,</w:t>
      </w:r>
      <w:r w:rsidRPr="00C143E6">
        <w:rPr>
          <w:rFonts w:ascii="Times New Roman" w:hAnsi="Times New Roman" w:cs="Times New Roman"/>
          <w:sz w:val="28"/>
          <w:szCs w:val="28"/>
        </w:rPr>
        <w:t xml:space="preserve"> по данному направлению предусматривается осуществление внутреннего муниципального финансового контроля за использованием средств бюджета муниципального образования Северский район</w:t>
      </w:r>
      <w:r w:rsidR="003B3E26">
        <w:rPr>
          <w:rFonts w:ascii="Times New Roman" w:hAnsi="Times New Roman" w:cs="Times New Roman"/>
          <w:sz w:val="28"/>
          <w:szCs w:val="28"/>
        </w:rPr>
        <w:t xml:space="preserve"> и поселений Северского района</w:t>
      </w:r>
      <w:r w:rsidRPr="00C143E6">
        <w:rPr>
          <w:rFonts w:ascii="Times New Roman" w:hAnsi="Times New Roman" w:cs="Times New Roman"/>
          <w:sz w:val="28"/>
          <w:szCs w:val="28"/>
        </w:rPr>
        <w:t>, в рамках которого планируется осуществление контроля: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lastRenderedPageBreak/>
        <w:t>- за непревышением суммы по операции над лимитами бюджетных обязательств и (или) бюджетными ассигнованиями;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содержания проводимой операции коду классификации операций сектора государственного управления, указанному в платежном документе, представленном получателем бюджетных средств;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наличием документов, подтверждающих возникновение денежного обязательства, подлежащего оплате за счет средств бюджета.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При этом финансовым управлением осуществляется проверка документов, представленных в целях осуществления финансовых операций, на их наличие и (или) на соответствие указанной в них информации требованиям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Предусматривается также принятие организационных мер, направленных на усиление внутреннего финансового контроля за соблюдением внутренних стандартов и процедур составления и исполнения бюджета по расходам, составления бюджетной отчетности и ведения бюджетного учета как финансовым управлением, так и главными распорядителями бюджетных средств.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С 1 января 201</w:t>
      </w:r>
      <w:r w:rsidR="00B33799">
        <w:rPr>
          <w:rFonts w:ascii="Times New Roman" w:hAnsi="Times New Roman" w:cs="Times New Roman"/>
          <w:sz w:val="28"/>
          <w:szCs w:val="28"/>
        </w:rPr>
        <w:t>7</w:t>
      </w:r>
      <w:r w:rsidRPr="00C143E6">
        <w:rPr>
          <w:rFonts w:ascii="Times New Roman" w:hAnsi="Times New Roman" w:cs="Times New Roman"/>
          <w:sz w:val="28"/>
          <w:szCs w:val="28"/>
        </w:rPr>
        <w:t xml:space="preserve"> года предполагается осуществление</w:t>
      </w:r>
      <w:r w:rsidR="0024246C">
        <w:rPr>
          <w:rFonts w:ascii="Times New Roman" w:hAnsi="Times New Roman" w:cs="Times New Roman"/>
          <w:sz w:val="28"/>
          <w:szCs w:val="28"/>
        </w:rPr>
        <w:t>,</w:t>
      </w:r>
      <w:r w:rsidRPr="00C143E6">
        <w:rPr>
          <w:rFonts w:ascii="Times New Roman" w:hAnsi="Times New Roman" w:cs="Times New Roman"/>
          <w:sz w:val="28"/>
          <w:szCs w:val="28"/>
        </w:rPr>
        <w:t xml:space="preserve"> в соответствии с частью 5 статьи 99 Федерального закона от 5</w:t>
      </w:r>
      <w:r w:rsidR="0048012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C143E6">
        <w:rPr>
          <w:rFonts w:ascii="Times New Roman" w:hAnsi="Times New Roman" w:cs="Times New Roman"/>
          <w:sz w:val="28"/>
          <w:szCs w:val="28"/>
        </w:rPr>
        <w:t>2013</w:t>
      </w:r>
      <w:r w:rsidR="0048012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48012A">
        <w:rPr>
          <w:rFonts w:ascii="Times New Roman" w:hAnsi="Times New Roman" w:cs="Times New Roman"/>
          <w:sz w:val="28"/>
          <w:szCs w:val="28"/>
        </w:rPr>
        <w:t>№</w:t>
      </w:r>
      <w:r w:rsidRPr="00C143E6">
        <w:rPr>
          <w:rFonts w:ascii="Times New Roman" w:hAnsi="Times New Roman" w:cs="Times New Roman"/>
          <w:sz w:val="28"/>
          <w:szCs w:val="28"/>
        </w:rPr>
        <w:t xml:space="preserve"> 44-ФЗ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24246C">
        <w:rPr>
          <w:rFonts w:ascii="Times New Roman" w:hAnsi="Times New Roman" w:cs="Times New Roman"/>
          <w:sz w:val="28"/>
          <w:szCs w:val="28"/>
        </w:rPr>
        <w:t xml:space="preserve">, </w:t>
      </w:r>
      <w:r w:rsidRPr="00C143E6">
        <w:rPr>
          <w:rFonts w:ascii="Times New Roman" w:hAnsi="Times New Roman" w:cs="Times New Roman"/>
          <w:sz w:val="28"/>
          <w:szCs w:val="28"/>
        </w:rPr>
        <w:t>контроля: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заказчика;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за соответствием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а) в планах-графиках, информации, содержащейся в планах закупок;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г) в условиях проектов контрактов, направляемых участникам закупок, с которыми заключаются контракты, информации, содержащейся в протоколах определения поставщиков (подрядчиков, исполнителей);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д) в реестре контрактов, заключенных заказчиками, условиям контрактов.</w:t>
      </w:r>
    </w:p>
    <w:p w:rsidR="006F5214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Результатом реализации данного мероприятия будут усиление финансового контроля за исполнением бюджета муниципального образования Северский район, повышение эффективности использования бюджетных средств.</w:t>
      </w:r>
    </w:p>
    <w:p w:rsidR="006F5214" w:rsidRPr="00C143E6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>
        <w:rPr>
          <w:rFonts w:ascii="Times New Roman" w:hAnsi="Times New Roman" w:cs="Times New Roman"/>
          <w:sz w:val="28"/>
          <w:szCs w:val="28"/>
        </w:rPr>
        <w:t>5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Обеспечение доступности информации о бюджетном процессе в муниципальном образовании Северский район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 xml:space="preserve">Наличие доступной, достоверной, актуальной и полной информации о состоянии муниципальных финансов (в том числе в части сведений о </w:t>
      </w:r>
      <w:r w:rsidRPr="00C143E6">
        <w:rPr>
          <w:rFonts w:ascii="Times New Roman" w:hAnsi="Times New Roman" w:cs="Times New Roman"/>
          <w:sz w:val="28"/>
          <w:szCs w:val="28"/>
        </w:rPr>
        <w:lastRenderedPageBreak/>
        <w:t>выявленных нарушениях в финансово-бюджетной сфере), совершенствование методологии муниципального финансового контроля, их приближение к общероссийским стандартам являются необходимыми условиями для обеспечения прозрачности деятельности органов местного самоуправления муниципального образования Северский район.</w:t>
      </w:r>
    </w:p>
    <w:p w:rsidR="006F5214" w:rsidRPr="00C143E6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 xml:space="preserve">В целях реализации данного мероприятия финансовым управлением продолжится работа в рамках федеральной Концепции создания и развития государственной интегрированной информационной системы управления общественными финансами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C143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C143E6">
        <w:rPr>
          <w:rFonts w:ascii="Times New Roman" w:hAnsi="Times New Roman" w:cs="Times New Roman"/>
          <w:sz w:val="28"/>
          <w:szCs w:val="28"/>
        </w:rPr>
        <w:t>, одобренной Распоряжением Правительства Российской Федерации от 20</w:t>
      </w:r>
      <w:r w:rsidR="00DA4FCD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C143E6">
        <w:rPr>
          <w:rFonts w:ascii="Times New Roman" w:hAnsi="Times New Roman" w:cs="Times New Roman"/>
          <w:sz w:val="28"/>
          <w:szCs w:val="28"/>
        </w:rPr>
        <w:t xml:space="preserve">2011 </w:t>
      </w:r>
      <w:r w:rsidR="00DA4FCD">
        <w:rPr>
          <w:rFonts w:ascii="Times New Roman" w:hAnsi="Times New Roman" w:cs="Times New Roman"/>
          <w:sz w:val="28"/>
          <w:szCs w:val="28"/>
        </w:rPr>
        <w:t>года №</w:t>
      </w:r>
      <w:r w:rsidRPr="00C143E6">
        <w:rPr>
          <w:rFonts w:ascii="Times New Roman" w:hAnsi="Times New Roman" w:cs="Times New Roman"/>
          <w:sz w:val="28"/>
          <w:szCs w:val="28"/>
        </w:rPr>
        <w:t>1275-р.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Pr="00C143E6">
        <w:rPr>
          <w:rFonts w:ascii="Times New Roman" w:hAnsi="Times New Roman" w:cs="Times New Roman"/>
          <w:sz w:val="28"/>
          <w:szCs w:val="28"/>
        </w:rPr>
        <w:t>Реализация мероприятий, предусмотренных концепцией, осуществляется в соответствии с планами Министерства финансов Российской Федерации по размещению информации (сведений) о государственных (муниципальных) учреждениях и их обособленных структурных подразделениях на официальном сайте в сети Интернет www.bus.gov.ru.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Реализация мероприятия предусматривает: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обеспечение доступности информации о бюджетном процессе в муниципальном образовании Северский район в рамках требований действующего бюджетного законодательства Российской Федерации и нормативных правовых актов органов местного самоуправления в муниципальном образовании Северский район;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размещение в сети Интернет на официальном сайте администрации муниципального образования Северский район в разделе финансового управления утвержденных методических рекомендаций и нормативных правовых актов, разрабатываемых управлением;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проведение публичных слушаний по проекту бюджета муниципального района и годовому отчету о его исполнении;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организация деятельности органов местного самоуправления по размещению информации (сведений) о муниципальных учреждениях и их обособленных структурных подразделениях на официальном сайте в сети Интернет www.bus.gov.ru;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- размещение информации о реализации бюджетного процесса в разделе «Бюджет для граждан».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Конечным результатом деятельности по повышению качества и доступности бюджетной информации должен стать открытый бюджетный процесс.</w:t>
      </w:r>
    </w:p>
    <w:p w:rsidR="006F5214" w:rsidRPr="00C143E6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43E6">
        <w:rPr>
          <w:rFonts w:ascii="Times New Roman" w:hAnsi="Times New Roman" w:cs="Times New Roman"/>
          <w:sz w:val="28"/>
          <w:szCs w:val="28"/>
        </w:rPr>
        <w:t>Повышение качества и доступности информации о состоянии бюджетной системы сможет повысить доверие общества к муниципальной политике в сфере управления финансами.</w:t>
      </w:r>
    </w:p>
    <w:p w:rsidR="006F5214" w:rsidRPr="00890FDC" w:rsidRDefault="006F5214" w:rsidP="00DE317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FDC">
        <w:rPr>
          <w:rFonts w:ascii="Times New Roman" w:hAnsi="Times New Roman" w:cs="Times New Roman"/>
          <w:sz w:val="28"/>
          <w:szCs w:val="28"/>
        </w:rPr>
        <w:t>Мероприятие 1.</w:t>
      </w:r>
      <w:r w:rsidR="00D528AD" w:rsidRPr="00890FDC">
        <w:rPr>
          <w:rFonts w:ascii="Times New Roman" w:hAnsi="Times New Roman" w:cs="Times New Roman"/>
          <w:sz w:val="28"/>
          <w:szCs w:val="28"/>
        </w:rPr>
        <w:t>6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Pr="00890FDC">
        <w:rPr>
          <w:rFonts w:ascii="Times New Roman" w:hAnsi="Times New Roman" w:cs="Times New Roman"/>
          <w:sz w:val="28"/>
          <w:szCs w:val="28"/>
        </w:rPr>
        <w:t>Финансовое обеспечение выполнения других обязательств муниципального образования Северский район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Pr="00890FDC">
        <w:rPr>
          <w:rFonts w:ascii="Times New Roman" w:hAnsi="Times New Roman" w:cs="Times New Roman"/>
          <w:sz w:val="28"/>
          <w:szCs w:val="28"/>
        </w:rPr>
        <w:t>.</w:t>
      </w:r>
    </w:p>
    <w:p w:rsidR="00A9459B" w:rsidRPr="00FD415A" w:rsidRDefault="006F5214" w:rsidP="00FD41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FDC">
        <w:rPr>
          <w:rFonts w:ascii="Times New Roman" w:hAnsi="Times New Roman" w:cs="Times New Roman"/>
          <w:sz w:val="28"/>
          <w:szCs w:val="28"/>
        </w:rPr>
        <w:t>В связи со спецификой деятельности финансового управления в программу включены расходы</w:t>
      </w:r>
      <w:r w:rsidR="00A9459B" w:rsidRPr="00890FDC">
        <w:rPr>
          <w:rFonts w:ascii="Times New Roman" w:hAnsi="Times New Roman" w:cs="Times New Roman"/>
          <w:sz w:val="28"/>
          <w:szCs w:val="28"/>
        </w:rPr>
        <w:t xml:space="preserve"> на исполнение судебных актов по решениям судебных орга</w:t>
      </w:r>
      <w:r w:rsidR="00A9459B">
        <w:rPr>
          <w:rFonts w:ascii="Times New Roman" w:hAnsi="Times New Roman" w:cs="Times New Roman"/>
          <w:sz w:val="28"/>
          <w:szCs w:val="28"/>
        </w:rPr>
        <w:t>нов</w:t>
      </w:r>
      <w:r w:rsidRPr="00890FDC">
        <w:rPr>
          <w:rFonts w:ascii="Times New Roman" w:hAnsi="Times New Roman" w:cs="Times New Roman"/>
          <w:sz w:val="28"/>
          <w:szCs w:val="28"/>
        </w:rPr>
        <w:t>, которые не имеют прямого влияния на достижение ее целей</w:t>
      </w:r>
      <w:r w:rsidR="00A9459B">
        <w:rPr>
          <w:rFonts w:ascii="Times New Roman" w:hAnsi="Times New Roman" w:cs="Times New Roman"/>
          <w:sz w:val="28"/>
          <w:szCs w:val="28"/>
        </w:rPr>
        <w:t>.</w:t>
      </w:r>
    </w:p>
    <w:p w:rsidR="00FD415A" w:rsidRDefault="00FD415A" w:rsidP="00C415F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4E1B" w:rsidRPr="00C415F3" w:rsidRDefault="00D2063A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Основное мероприятие</w:t>
      </w:r>
      <w:r w:rsidR="00004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214" w:rsidRPr="00890FDC">
        <w:rPr>
          <w:rFonts w:ascii="Times New Roman" w:hAnsi="Times New Roman" w:cs="Times New Roman"/>
          <w:sz w:val="28"/>
          <w:szCs w:val="28"/>
        </w:rPr>
        <w:t xml:space="preserve">2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6F5214" w:rsidRPr="00890FDC">
        <w:rPr>
          <w:rFonts w:ascii="Times New Roman" w:hAnsi="Times New Roman" w:cs="Times New Roman"/>
          <w:sz w:val="28"/>
          <w:szCs w:val="28"/>
        </w:rPr>
        <w:t>Обеспечение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837074">
        <w:rPr>
          <w:rFonts w:ascii="Times New Roman" w:hAnsi="Times New Roman" w:cs="Times New Roman"/>
          <w:sz w:val="28"/>
          <w:szCs w:val="28"/>
        </w:rPr>
        <w:t>а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на формирование и развитие обеспечивающих механизмов реализации программы. Функции организационно-технического и информационно-аналитического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6F5214" w:rsidRPr="00C143E6">
        <w:rPr>
          <w:rFonts w:ascii="Times New Roman" w:hAnsi="Times New Roman" w:cs="Times New Roman"/>
          <w:sz w:val="28"/>
          <w:szCs w:val="28"/>
        </w:rPr>
        <w:t>обеспечения реализации программы осуществляет финансовое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6F5214" w:rsidRPr="00C143E6">
        <w:rPr>
          <w:rFonts w:ascii="Times New Roman" w:hAnsi="Times New Roman" w:cs="Times New Roman"/>
          <w:sz w:val="28"/>
          <w:szCs w:val="28"/>
        </w:rPr>
        <w:t>управление. В рамках данно</w:t>
      </w:r>
      <w:r w:rsidR="00A91DC4">
        <w:rPr>
          <w:rFonts w:ascii="Times New Roman" w:hAnsi="Times New Roman" w:cs="Times New Roman"/>
          <w:sz w:val="28"/>
          <w:szCs w:val="28"/>
        </w:rPr>
        <w:t>го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предусматривается финансовое обеспече</w:t>
      </w:r>
      <w:r w:rsidR="002A4EFA">
        <w:rPr>
          <w:rFonts w:ascii="Times New Roman" w:hAnsi="Times New Roman" w:cs="Times New Roman"/>
          <w:sz w:val="28"/>
          <w:szCs w:val="28"/>
        </w:rPr>
        <w:t xml:space="preserve">ние информационно-технического </w:t>
      </w:r>
      <w:r w:rsidR="00711ABD">
        <w:rPr>
          <w:rFonts w:ascii="Times New Roman" w:hAnsi="Times New Roman" w:cs="Times New Roman"/>
          <w:sz w:val="28"/>
          <w:szCs w:val="28"/>
        </w:rPr>
        <w:t>оснащ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ения </w:t>
      </w:r>
      <w:r w:rsidR="00A9459B" w:rsidRPr="00C143E6"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="005630AA">
        <w:rPr>
          <w:rFonts w:ascii="Times New Roman" w:hAnsi="Times New Roman" w:cs="Times New Roman"/>
          <w:sz w:val="28"/>
          <w:szCs w:val="28"/>
        </w:rPr>
        <w:t xml:space="preserve"> 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в связи с необходимостью перехода на составление программного бюджета. Необходима закупка и внедрение системы программного бюджета, которая позволит осуществить планирование и корректировку бюджета муниципального района в разрезе программ, стыковать с системой </w:t>
      </w:r>
      <w:r w:rsidR="00CA75B0">
        <w:rPr>
          <w:rFonts w:ascii="Times New Roman" w:hAnsi="Times New Roman" w:cs="Times New Roman"/>
          <w:sz w:val="28"/>
          <w:szCs w:val="28"/>
        </w:rPr>
        <w:t>«</w:t>
      </w:r>
      <w:r w:rsidR="006F5214" w:rsidRPr="00C143E6">
        <w:rPr>
          <w:rFonts w:ascii="Times New Roman" w:hAnsi="Times New Roman" w:cs="Times New Roman"/>
          <w:sz w:val="28"/>
          <w:szCs w:val="28"/>
        </w:rPr>
        <w:t>АС-Бюджет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 xml:space="preserve"> и станет составной частью муниципального сегмента системы </w:t>
      </w:r>
      <w:r w:rsidR="00CA75B0">
        <w:rPr>
          <w:rFonts w:ascii="Times New Roman" w:hAnsi="Times New Roman" w:cs="Times New Roman"/>
          <w:sz w:val="28"/>
          <w:szCs w:val="28"/>
        </w:rPr>
        <w:t xml:space="preserve"> «</w:t>
      </w:r>
      <w:r w:rsidR="006F5214" w:rsidRPr="00C143E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CA75B0">
        <w:rPr>
          <w:rFonts w:ascii="Times New Roman" w:hAnsi="Times New Roman" w:cs="Times New Roman"/>
          <w:sz w:val="28"/>
          <w:szCs w:val="28"/>
        </w:rPr>
        <w:t>»</w:t>
      </w:r>
      <w:r w:rsidR="006F5214" w:rsidRPr="00C143E6">
        <w:rPr>
          <w:rFonts w:ascii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1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0042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Управление муниципальным долгом</w:t>
      </w:r>
      <w:r w:rsidR="00CA75B0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90F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Ограниченность поступлений доходов в местный бюджет, с одной стороны, и необходимость обеспечения исполнения принятых расходных обязательств, с другой, обязывают уделять особое внимание ответственному ведению долговой политики муниципального образования Северский район.</w:t>
      </w:r>
    </w:p>
    <w:p w:rsidR="006F5214" w:rsidRPr="00090FD7" w:rsidRDefault="0083707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данно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1DC4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214" w:rsidRPr="00090FD7">
        <w:rPr>
          <w:rFonts w:ascii="Times New Roman" w:eastAsia="Times New Roman" w:hAnsi="Times New Roman" w:cs="Times New Roman"/>
          <w:sz w:val="28"/>
          <w:szCs w:val="28"/>
        </w:rPr>
        <w:t>необходимо обеспечить финансирование дефицита бюджета муниципального района при сохранении объема муниципального долга и расходов на его обслуживание на экономически безопасном уровне. Для решения этой задачи финансовое  управление осуществляет планирование структуры муниципального долга, объемов привлечения и погашения долговых обязательств, расходов на исполнение муниципальных гарантий, расходов на обслуживание муниципального долга, а также планирование предельного объема муниципального долга, верхнего предела муниципального долга, в том числе верхнего предела долга по муниципальным гарантиям. Финансовое управление осуществляет контроль за соответствием предельного объема муниципального долга и расходов на его обслуживание ограничениям, установленным Бюджетным кодексом Российской Федерации и решением Совета муниципального образования Северский район на соответствующий финансовый год и плановый период.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Основной причиной роста долговой нагрузки на местный бюджет стал опережающий рост объема муниципального долга по сравнению с ростом поступлений налоговых и неналоговых доходов в связи с увеличением дефицита местного бюджета. С целью сокращения объема муниципального долга необходимо проведение следующих мероприятий: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направление части доходов, полученных в ходе исполнения бюджета сверх утвержденного решением о бюджете общего объема доходов, на замещение муниципальных заимствований и (или) погашение долговых обязательств;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привлечение долгосрочных кредитных ресурсов от кредитных организаций с меньшей стоимостью обслуживания по итогам проведения конкурсных процедур;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lastRenderedPageBreak/>
        <w:t>- проведение рефинансирования заимствований, позволяющих заменять одни долговые обязательства другими в зависимости от текущей конъюнктуры финансового рынка;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- равномерное распределение во времени платежей, связанных с исполнением долговых обязательств.</w:t>
      </w:r>
    </w:p>
    <w:p w:rsidR="006F5214" w:rsidRPr="00090FD7" w:rsidRDefault="006F5214" w:rsidP="00DE3175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FD7">
        <w:rPr>
          <w:rFonts w:ascii="Times New Roman" w:eastAsia="Times New Roman" w:hAnsi="Times New Roman" w:cs="Times New Roman"/>
          <w:sz w:val="28"/>
          <w:szCs w:val="28"/>
        </w:rPr>
        <w:t>Непосредственным результатом регулятивной деятельности финансового  управления является разработка и исполнение программы муниципальных внутренних заимствований на очередной финансовый год и плановый период, разработка и исполнение программы муниципальных гарантий на очередной финансовый год и плановый период, своевременное погашение заемных средств и уплата процентов по муниципальным долговым обязательствам.</w:t>
      </w:r>
    </w:p>
    <w:p w:rsidR="00C415F3" w:rsidRDefault="006F5214" w:rsidP="004245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eastAsia="Times New Roman" w:hAnsi="Times New Roman" w:cs="Times New Roman"/>
          <w:sz w:val="28"/>
          <w:szCs w:val="28"/>
        </w:rPr>
        <w:t>Конечным результатом реализации данно</w:t>
      </w:r>
      <w:r w:rsidR="00A9072D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9072D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муниципальным долгом является регулирование долговой нагрузки на местный  бюджет, оптимизация структуры и объема муниципального долга с целью минимизации расходов бюджета на его обслуживание, повышение финансовой устойчивости бюджета муниципального образования Северский </w:t>
      </w:r>
      <w:r w:rsidRPr="00C415F3">
        <w:rPr>
          <w:rFonts w:ascii="Times New Roman" w:hAnsi="Times New Roman" w:cs="Times New Roman"/>
          <w:sz w:val="28"/>
          <w:szCs w:val="28"/>
        </w:rPr>
        <w:t>район.</w:t>
      </w:r>
    </w:p>
    <w:p w:rsidR="00DF4036" w:rsidRPr="00C415F3" w:rsidRDefault="000D4AF9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="00DF4036" w:rsidRPr="00C415F3">
        <w:rPr>
          <w:rFonts w:ascii="Times New Roman" w:hAnsi="Times New Roman" w:cs="Times New Roman"/>
          <w:sz w:val="28"/>
          <w:szCs w:val="28"/>
        </w:rPr>
        <w:t xml:space="preserve"> 4 «Предоставление межбюджетных трансфертов».</w:t>
      </w:r>
    </w:p>
    <w:p w:rsidR="000050EF" w:rsidRPr="00C415F3" w:rsidRDefault="000050EF" w:rsidP="00C415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бюджетном процессе в муниципальном образовании Северский район» к бюджетным полномочиям финансового управления администрации </w:t>
      </w:r>
      <w:r w:rsidR="00092C7A" w:rsidRPr="00C415F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Pr="00C415F3">
        <w:rPr>
          <w:rFonts w:ascii="Times New Roman" w:hAnsi="Times New Roman" w:cs="Times New Roman"/>
          <w:sz w:val="28"/>
          <w:szCs w:val="28"/>
        </w:rPr>
        <w:t xml:space="preserve">относится установление порядка предоставления межбюджетных трансфертов из бюджета </w:t>
      </w:r>
      <w:r w:rsidR="00092C7A" w:rsidRPr="00C415F3"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Pr="00C415F3">
        <w:rPr>
          <w:rFonts w:ascii="Times New Roman" w:hAnsi="Times New Roman" w:cs="Times New Roman"/>
          <w:sz w:val="28"/>
          <w:szCs w:val="28"/>
        </w:rPr>
        <w:t xml:space="preserve"> бюджетам муниципальных образований – поселений.</w:t>
      </w:r>
    </w:p>
    <w:p w:rsidR="000050EF" w:rsidRPr="00DE3175" w:rsidRDefault="000050EF" w:rsidP="00DE3175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3175">
        <w:rPr>
          <w:rFonts w:ascii="Times New Roman" w:hAnsi="Times New Roman"/>
          <w:sz w:val="28"/>
          <w:szCs w:val="28"/>
        </w:rPr>
        <w:t xml:space="preserve">Важнейшим инструментом муниципальной политики, механизмом влияния на социально-экономическое развитие территорий и эффективность деятельности органов местного самоуправления </w:t>
      </w:r>
      <w:r w:rsidR="00613E74">
        <w:rPr>
          <w:rFonts w:ascii="Times New Roman" w:hAnsi="Times New Roman"/>
          <w:sz w:val="28"/>
          <w:szCs w:val="28"/>
        </w:rPr>
        <w:t xml:space="preserve">поселений </w:t>
      </w:r>
      <w:r w:rsidRPr="00DE3175">
        <w:rPr>
          <w:rFonts w:ascii="Times New Roman" w:hAnsi="Times New Roman"/>
          <w:sz w:val="28"/>
          <w:szCs w:val="28"/>
        </w:rPr>
        <w:t xml:space="preserve">являются межбюджетные трансферты, предоставляемые из бюджета муниципального образования </w:t>
      </w:r>
      <w:r w:rsidR="00DE3175" w:rsidRPr="00DE3175">
        <w:rPr>
          <w:rFonts w:ascii="Times New Roman" w:hAnsi="Times New Roman"/>
          <w:sz w:val="28"/>
          <w:szCs w:val="28"/>
        </w:rPr>
        <w:t>Северский</w:t>
      </w:r>
      <w:r w:rsidRPr="00DE3175">
        <w:rPr>
          <w:rFonts w:ascii="Times New Roman" w:hAnsi="Times New Roman"/>
          <w:sz w:val="28"/>
          <w:szCs w:val="28"/>
        </w:rPr>
        <w:t xml:space="preserve"> район бюджетам муниципальных образований- поселений. </w:t>
      </w:r>
    </w:p>
    <w:p w:rsidR="000050EF" w:rsidRPr="00C415F3" w:rsidRDefault="000050EF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 xml:space="preserve">В сложившихся экономических условиях развитие межбюджетных отношений должно быть направлено на дальнейшее повышение стимулов к увеличению доходной базы бюджетов </w:t>
      </w:r>
      <w:r w:rsidR="00DE3175" w:rsidRPr="00C415F3">
        <w:rPr>
          <w:rFonts w:ascii="Times New Roman" w:hAnsi="Times New Roman" w:cs="Times New Roman"/>
          <w:sz w:val="28"/>
          <w:szCs w:val="28"/>
        </w:rPr>
        <w:t>поселений</w:t>
      </w:r>
      <w:r w:rsidRPr="00C415F3">
        <w:rPr>
          <w:rFonts w:ascii="Times New Roman" w:hAnsi="Times New Roman" w:cs="Times New Roman"/>
          <w:sz w:val="28"/>
          <w:szCs w:val="28"/>
        </w:rPr>
        <w:t xml:space="preserve">, усиление роли собственных средств в обеспечении деятельности </w:t>
      </w:r>
      <w:r w:rsidR="00DE3175" w:rsidRPr="00C415F3">
        <w:rPr>
          <w:rFonts w:ascii="Times New Roman" w:hAnsi="Times New Roman" w:cs="Times New Roman"/>
          <w:sz w:val="28"/>
          <w:szCs w:val="28"/>
        </w:rPr>
        <w:t>поселений</w:t>
      </w:r>
      <w:r w:rsidRPr="00C415F3">
        <w:rPr>
          <w:rFonts w:ascii="Times New Roman" w:hAnsi="Times New Roman" w:cs="Times New Roman"/>
          <w:sz w:val="28"/>
          <w:szCs w:val="28"/>
        </w:rPr>
        <w:t>.</w:t>
      </w:r>
    </w:p>
    <w:p w:rsidR="000050EF" w:rsidRPr="00C415F3" w:rsidRDefault="000050EF" w:rsidP="00C415F3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>Данн</w:t>
      </w:r>
      <w:r w:rsidR="00162929">
        <w:rPr>
          <w:rFonts w:ascii="Times New Roman" w:hAnsi="Times New Roman" w:cs="Times New Roman"/>
          <w:sz w:val="28"/>
          <w:szCs w:val="28"/>
        </w:rPr>
        <w:t>ое</w:t>
      </w:r>
      <w:r w:rsidR="00004283">
        <w:rPr>
          <w:rFonts w:ascii="Times New Roman" w:hAnsi="Times New Roman" w:cs="Times New Roman"/>
          <w:sz w:val="28"/>
          <w:szCs w:val="28"/>
        </w:rPr>
        <w:t xml:space="preserve"> </w:t>
      </w:r>
      <w:r w:rsidR="00162929">
        <w:rPr>
          <w:rFonts w:ascii="Times New Roman" w:eastAsia="Times New Roman" w:hAnsi="Times New Roman" w:cs="Times New Roman"/>
          <w:sz w:val="28"/>
          <w:szCs w:val="28"/>
        </w:rPr>
        <w:t>основное мероприятие</w:t>
      </w:r>
      <w:r w:rsidRPr="00C415F3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89183F">
        <w:rPr>
          <w:rFonts w:ascii="Times New Roman" w:hAnsi="Times New Roman" w:cs="Times New Roman"/>
          <w:sz w:val="28"/>
          <w:szCs w:val="28"/>
        </w:rPr>
        <w:t>о</w:t>
      </w:r>
      <w:r w:rsidRPr="00C415F3">
        <w:rPr>
          <w:rFonts w:ascii="Times New Roman" w:hAnsi="Times New Roman" w:cs="Times New Roman"/>
          <w:sz w:val="28"/>
          <w:szCs w:val="28"/>
        </w:rPr>
        <w:t xml:space="preserve"> на достижение повышения эффективности деятельности органов местного самоуправления по реализации их полномочий, а также качества управления муниципальными финансами, которое в наибольшей мере позволит удовлетворить спрос граждан на муниципальные услуги с учетом объективных различий в потребностях населения и особенностей социально-экономического развития территорий.</w:t>
      </w:r>
    </w:p>
    <w:p w:rsidR="006722EA" w:rsidRPr="006722EA" w:rsidRDefault="00DE3175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Ц</w:t>
      </w:r>
      <w:r w:rsidR="000050EF" w:rsidRPr="006722EA">
        <w:rPr>
          <w:rFonts w:ascii="Times New Roman" w:hAnsi="Times New Roman" w:cs="Times New Roman"/>
          <w:sz w:val="28"/>
          <w:szCs w:val="28"/>
        </w:rPr>
        <w:t xml:space="preserve">елью </w:t>
      </w:r>
      <w:r w:rsidR="004D74FE">
        <w:rPr>
          <w:rFonts w:ascii="Times New Roman" w:eastAsia="Times New Roman" w:hAnsi="Times New Roman" w:cs="Times New Roman"/>
          <w:sz w:val="28"/>
          <w:szCs w:val="28"/>
        </w:rPr>
        <w:t>основного мероприятия</w:t>
      </w:r>
      <w:r w:rsidRPr="006722EA">
        <w:rPr>
          <w:rFonts w:ascii="Times New Roman" w:hAnsi="Times New Roman" w:cs="Times New Roman"/>
          <w:sz w:val="28"/>
          <w:szCs w:val="28"/>
        </w:rPr>
        <w:t xml:space="preserve"> 4</w:t>
      </w:r>
      <w:r w:rsidR="0089183F">
        <w:rPr>
          <w:rFonts w:ascii="Times New Roman" w:hAnsi="Times New Roman" w:cs="Times New Roman"/>
          <w:sz w:val="28"/>
          <w:szCs w:val="28"/>
        </w:rPr>
        <w:t xml:space="preserve"> </w:t>
      </w:r>
      <w:r w:rsidRPr="006722EA">
        <w:rPr>
          <w:rFonts w:ascii="Times New Roman" w:hAnsi="Times New Roman" w:cs="Times New Roman"/>
          <w:sz w:val="28"/>
          <w:szCs w:val="28"/>
        </w:rPr>
        <w:t xml:space="preserve">«Предоставление межбюджетных трансфертов» </w:t>
      </w:r>
      <w:r w:rsidR="000050EF" w:rsidRPr="006722EA">
        <w:rPr>
          <w:rFonts w:ascii="Times New Roman" w:hAnsi="Times New Roman" w:cs="Times New Roman"/>
          <w:sz w:val="28"/>
          <w:szCs w:val="28"/>
        </w:rPr>
        <w:t xml:space="preserve">является создание условий для эффективного выполнения полномочий органов местного самоуправления муниципальных образований </w:t>
      </w:r>
      <w:r w:rsidRPr="006722EA">
        <w:rPr>
          <w:rFonts w:ascii="Times New Roman" w:hAnsi="Times New Roman" w:cs="Times New Roman"/>
          <w:sz w:val="28"/>
          <w:szCs w:val="28"/>
        </w:rPr>
        <w:t>Северского района</w:t>
      </w:r>
      <w:r w:rsidR="000050EF" w:rsidRPr="006722EA">
        <w:rPr>
          <w:rFonts w:ascii="Times New Roman" w:hAnsi="Times New Roman" w:cs="Times New Roman"/>
          <w:sz w:val="28"/>
          <w:szCs w:val="28"/>
        </w:rPr>
        <w:t>.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 xml:space="preserve">Для достижения основной цели необходимо решение 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6722EA">
        <w:rPr>
          <w:rFonts w:ascii="Times New Roman" w:hAnsi="Times New Roman" w:cs="Times New Roman"/>
          <w:sz w:val="28"/>
          <w:szCs w:val="28"/>
        </w:rPr>
        <w:t>задач: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lastRenderedPageBreak/>
        <w:t xml:space="preserve">1) выравнивание бюджетной обеспеченности муниципальных образований </w:t>
      </w:r>
      <w:r w:rsidR="00DE3175" w:rsidRPr="006722EA">
        <w:rPr>
          <w:rFonts w:ascii="Times New Roman" w:hAnsi="Times New Roman" w:cs="Times New Roman"/>
          <w:sz w:val="28"/>
          <w:szCs w:val="28"/>
        </w:rPr>
        <w:t>– поселений Северского района</w:t>
      </w:r>
      <w:r w:rsidRPr="006722EA">
        <w:rPr>
          <w:rFonts w:ascii="Times New Roman" w:hAnsi="Times New Roman" w:cs="Times New Roman"/>
          <w:sz w:val="28"/>
          <w:szCs w:val="28"/>
        </w:rPr>
        <w:t>.</w:t>
      </w:r>
    </w:p>
    <w:p w:rsidR="00656C74" w:rsidRPr="006722EA" w:rsidRDefault="000050EF" w:rsidP="006722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Реализация данной задачи направлена на:</w:t>
      </w:r>
    </w:p>
    <w:p w:rsidR="000050EF" w:rsidRPr="00B46F9F" w:rsidRDefault="000050EF" w:rsidP="006722EA">
      <w:pPr>
        <w:pStyle w:val="a3"/>
        <w:ind w:firstLine="708"/>
        <w:jc w:val="both"/>
      </w:pPr>
      <w:r w:rsidRPr="006722EA">
        <w:rPr>
          <w:rFonts w:ascii="Times New Roman" w:hAnsi="Times New Roman" w:cs="Times New Roman"/>
          <w:sz w:val="28"/>
          <w:szCs w:val="28"/>
        </w:rPr>
        <w:t>- внедрение объективных и прозрачных механизмов распределения</w:t>
      </w:r>
      <w:r w:rsidRPr="00656C74">
        <w:rPr>
          <w:rFonts w:ascii="Times New Roman" w:hAnsi="Times New Roman" w:cs="Times New Roman"/>
          <w:sz w:val="28"/>
          <w:szCs w:val="28"/>
        </w:rPr>
        <w:t xml:space="preserve"> межбюджетных трансфертов муниципальным образованиям</w:t>
      </w:r>
      <w:r w:rsidR="00B46F9F" w:rsidRPr="00656C74">
        <w:rPr>
          <w:rFonts w:ascii="Times New Roman" w:hAnsi="Times New Roman" w:cs="Times New Roman"/>
          <w:sz w:val="28"/>
          <w:szCs w:val="28"/>
        </w:rPr>
        <w:t>-поселениям Северского</w:t>
      </w:r>
      <w:r w:rsidR="005630AA">
        <w:rPr>
          <w:rFonts w:ascii="Times New Roman" w:hAnsi="Times New Roman" w:cs="Times New Roman"/>
          <w:sz w:val="28"/>
          <w:szCs w:val="28"/>
        </w:rPr>
        <w:t xml:space="preserve"> </w:t>
      </w:r>
      <w:r w:rsidR="00B46F9F" w:rsidRPr="00B5347B">
        <w:rPr>
          <w:rFonts w:ascii="Times New Roman" w:hAnsi="Times New Roman" w:cs="Times New Roman"/>
          <w:sz w:val="28"/>
          <w:szCs w:val="28"/>
        </w:rPr>
        <w:t>района</w:t>
      </w:r>
      <w:r w:rsidRPr="00B46F9F">
        <w:t>;</w:t>
      </w:r>
    </w:p>
    <w:p w:rsidR="000050EF" w:rsidRPr="006722EA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- развитие и эффективное использование налогового потенциала муниципальных образований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 - поселений Северского района;</w:t>
      </w:r>
    </w:p>
    <w:p w:rsidR="00656C74" w:rsidRDefault="000050E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22EA">
        <w:rPr>
          <w:rFonts w:ascii="Times New Roman" w:hAnsi="Times New Roman" w:cs="Times New Roman"/>
          <w:sz w:val="28"/>
          <w:szCs w:val="28"/>
        </w:rPr>
        <w:t>2) финансовое обеспечение полномочий, переданных органам местного</w:t>
      </w:r>
      <w:r w:rsidR="0089183F">
        <w:rPr>
          <w:rFonts w:ascii="Times New Roman" w:hAnsi="Times New Roman" w:cs="Times New Roman"/>
          <w:sz w:val="28"/>
          <w:szCs w:val="28"/>
        </w:rPr>
        <w:t xml:space="preserve"> </w:t>
      </w:r>
      <w:r w:rsidRPr="006722EA">
        <w:rPr>
          <w:rFonts w:ascii="Times New Roman" w:hAnsi="Times New Roman" w:cs="Times New Roman"/>
          <w:sz w:val="28"/>
          <w:szCs w:val="28"/>
        </w:rPr>
        <w:t>самоуправления</w:t>
      </w:r>
      <w:r w:rsidR="00B46F9F" w:rsidRPr="006722EA">
        <w:rPr>
          <w:rFonts w:ascii="Times New Roman" w:hAnsi="Times New Roman" w:cs="Times New Roman"/>
          <w:sz w:val="28"/>
          <w:szCs w:val="28"/>
        </w:rPr>
        <w:t xml:space="preserve"> поселений Северского района</w:t>
      </w:r>
    </w:p>
    <w:p w:rsidR="0089183F" w:rsidRPr="006722EA" w:rsidRDefault="0089183F" w:rsidP="006722E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обеспечение сбалансированности бюджетов поселений.</w:t>
      </w:r>
    </w:p>
    <w:p w:rsidR="006C7E86" w:rsidRDefault="000050EF" w:rsidP="00174764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F9F">
        <w:rPr>
          <w:rFonts w:ascii="Times New Roman" w:hAnsi="Times New Roman"/>
          <w:sz w:val="28"/>
          <w:szCs w:val="28"/>
        </w:rPr>
        <w:t>Реализация данной задачи направлена на:</w:t>
      </w:r>
    </w:p>
    <w:p w:rsidR="00F07C09" w:rsidRPr="006722EA" w:rsidRDefault="000050EF" w:rsidP="006722EA">
      <w:pPr>
        <w:pStyle w:val="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46F9F">
        <w:rPr>
          <w:rFonts w:ascii="Times New Roman" w:hAnsi="Times New Roman"/>
          <w:sz w:val="28"/>
          <w:szCs w:val="28"/>
        </w:rPr>
        <w:t xml:space="preserve">- обеспечение предоставления местным бюджетам </w:t>
      </w:r>
      <w:r w:rsidR="00B46F9F" w:rsidRPr="00B46F9F">
        <w:rPr>
          <w:rFonts w:ascii="Times New Roman" w:hAnsi="Times New Roman"/>
          <w:sz w:val="28"/>
          <w:szCs w:val="28"/>
        </w:rPr>
        <w:t>иных межбюджетных трансфертов</w:t>
      </w:r>
      <w:r w:rsidRPr="00B46F9F">
        <w:rPr>
          <w:rFonts w:ascii="Times New Roman" w:hAnsi="Times New Roman"/>
          <w:sz w:val="28"/>
          <w:szCs w:val="28"/>
        </w:rPr>
        <w:t xml:space="preserve"> в объеме, </w:t>
      </w:r>
      <w:r w:rsidR="00B46F9F" w:rsidRPr="00B46F9F">
        <w:rPr>
          <w:rFonts w:ascii="Times New Roman" w:hAnsi="Times New Roman"/>
          <w:sz w:val="28"/>
          <w:szCs w:val="28"/>
        </w:rPr>
        <w:t>утвержденном решением о бюджете</w:t>
      </w:r>
      <w:r w:rsidR="003A5460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</w:t>
      </w:r>
      <w:r w:rsidR="00B46F9F" w:rsidRPr="00B46F9F">
        <w:rPr>
          <w:rFonts w:ascii="Times New Roman" w:hAnsi="Times New Roman"/>
          <w:sz w:val="28"/>
          <w:szCs w:val="28"/>
        </w:rPr>
        <w:t>.</w:t>
      </w:r>
    </w:p>
    <w:p w:rsidR="000050EF" w:rsidRDefault="002A5F68" w:rsidP="00F07C09">
      <w:pPr>
        <w:pStyle w:val="11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мероприятие</w:t>
      </w:r>
      <w:r w:rsidR="00D01E18" w:rsidRPr="00D01E18">
        <w:rPr>
          <w:rFonts w:ascii="Times New Roman" w:hAnsi="Times New Roman"/>
          <w:sz w:val="28"/>
          <w:szCs w:val="28"/>
        </w:rPr>
        <w:t xml:space="preserve"> 5 «Резервный фонд администрации муниципального образования Северский район»</w:t>
      </w:r>
      <w:r w:rsidR="00D01E18">
        <w:rPr>
          <w:rFonts w:ascii="Times New Roman" w:hAnsi="Times New Roman"/>
          <w:sz w:val="28"/>
          <w:szCs w:val="28"/>
        </w:rPr>
        <w:t>.</w:t>
      </w:r>
    </w:p>
    <w:p w:rsidR="00D01E18" w:rsidRDefault="00D01E18" w:rsidP="00D01E18">
      <w:pPr>
        <w:pStyle w:val="11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</w:t>
      </w:r>
      <w:r w:rsidR="00B4304E">
        <w:rPr>
          <w:rFonts w:ascii="Times New Roman" w:hAnsi="Times New Roman"/>
          <w:sz w:val="28"/>
          <w:szCs w:val="28"/>
        </w:rPr>
        <w:t>основного мероприятия</w:t>
      </w:r>
      <w:r>
        <w:rPr>
          <w:rFonts w:ascii="Times New Roman" w:hAnsi="Times New Roman"/>
          <w:sz w:val="28"/>
          <w:szCs w:val="28"/>
        </w:rPr>
        <w:t xml:space="preserve"> 5 является создание и поддержания резервного фонда администрации муниципального образования в объеме</w:t>
      </w:r>
      <w:r w:rsidR="00711AB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соответствующем </w:t>
      </w:r>
      <w:r w:rsidR="00982BDF">
        <w:rPr>
          <w:rFonts w:ascii="Times New Roman" w:hAnsi="Times New Roman"/>
          <w:sz w:val="28"/>
          <w:szCs w:val="28"/>
        </w:rPr>
        <w:t>требованиям Бюджетного кодекса Российской Федерации.</w:t>
      </w:r>
    </w:p>
    <w:p w:rsidR="00982BDF" w:rsidRPr="008B32D8" w:rsidRDefault="00982BDF" w:rsidP="008B32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2BDF">
        <w:rPr>
          <w:rFonts w:ascii="Times New Roman" w:hAnsi="Times New Roman" w:cs="Times New Roman"/>
          <w:sz w:val="28"/>
          <w:szCs w:val="28"/>
        </w:rPr>
        <w:t xml:space="preserve">Для достижения цели необходимо </w:t>
      </w:r>
      <w:r w:rsidR="00D84335">
        <w:rPr>
          <w:rFonts w:ascii="Times New Roman" w:hAnsi="Times New Roman" w:cs="Times New Roman"/>
          <w:sz w:val="28"/>
          <w:szCs w:val="28"/>
        </w:rPr>
        <w:t xml:space="preserve">ежегодное </w:t>
      </w:r>
      <w:r w:rsidRPr="00982BDF">
        <w:rPr>
          <w:rFonts w:ascii="Times New Roman" w:hAnsi="Times New Roman" w:cs="Times New Roman"/>
          <w:sz w:val="28"/>
          <w:szCs w:val="28"/>
        </w:rPr>
        <w:t xml:space="preserve">создание резервного фонда </w:t>
      </w:r>
      <w:r w:rsidR="00D8433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82BDF">
        <w:rPr>
          <w:rFonts w:ascii="Times New Roman" w:hAnsi="Times New Roman" w:cs="Times New Roman"/>
          <w:sz w:val="28"/>
          <w:szCs w:val="28"/>
        </w:rPr>
        <w:t xml:space="preserve">в </w:t>
      </w:r>
      <w:r w:rsidR="00552AD5" w:rsidRPr="00982BDF">
        <w:rPr>
          <w:rFonts w:ascii="Times New Roman" w:hAnsi="Times New Roman" w:cs="Times New Roman"/>
          <w:sz w:val="28"/>
          <w:szCs w:val="28"/>
        </w:rPr>
        <w:t>объеме,</w:t>
      </w:r>
      <w:r w:rsidRPr="00982BDF">
        <w:rPr>
          <w:rFonts w:ascii="Times New Roman" w:hAnsi="Times New Roman" w:cs="Times New Roman"/>
          <w:sz w:val="28"/>
          <w:szCs w:val="28"/>
        </w:rPr>
        <w:t xml:space="preserve"> не превышающем 3 процента утвержденного решением о местном бюджете общего объема расходов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2D8" w:rsidRPr="00323723" w:rsidRDefault="008B32D8" w:rsidP="008B32D8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4. Объем финансовых ресурсов, необходимых для</w:t>
      </w:r>
    </w:p>
    <w:p w:rsidR="00323723" w:rsidRPr="005A139F" w:rsidRDefault="008B32D8" w:rsidP="005A139F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 xml:space="preserve"> реализации программы</w:t>
      </w:r>
    </w:p>
    <w:p w:rsidR="008B32D8" w:rsidRPr="00DC1034" w:rsidRDefault="008B32D8" w:rsidP="008B32D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Объем финансового обеспечения реализации программы за счет средств местного бюджета за весь период ее реализации составляет </w:t>
      </w:r>
      <w:r w:rsidR="00DE2F16">
        <w:rPr>
          <w:rFonts w:ascii="Times New Roman" w:hAnsi="Times New Roman" w:cs="Times New Roman"/>
          <w:sz w:val="28"/>
          <w:szCs w:val="28"/>
        </w:rPr>
        <w:t>277314,2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 тыс. рублей.</w:t>
      </w:r>
    </w:p>
    <w:p w:rsidR="008B32D8" w:rsidRPr="00C415F3" w:rsidRDefault="008B32D8" w:rsidP="00C415F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5F3">
        <w:rPr>
          <w:rFonts w:ascii="Times New Roman" w:eastAsia="Times New Roman" w:hAnsi="Times New Roman" w:cs="Times New Roman"/>
          <w:sz w:val="28"/>
          <w:szCs w:val="28"/>
        </w:rPr>
        <w:t>Финансовые ресурсы, необходимые для реализации программы в 2015 - 202</w:t>
      </w:r>
      <w:r w:rsidR="00547033" w:rsidRPr="00C415F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годах, рассчитаны в соответствии с прогнозным уровнем инфляции на период до 202</w:t>
      </w:r>
      <w:r w:rsidR="00547033" w:rsidRPr="00C415F3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года, утвержденным Министерством экономического развития </w:t>
      </w:r>
      <w:r w:rsidRPr="00C415F3">
        <w:rPr>
          <w:rFonts w:ascii="Times New Roman" w:hAnsi="Times New Roman" w:cs="Times New Roman"/>
          <w:sz w:val="28"/>
          <w:szCs w:val="28"/>
        </w:rPr>
        <w:t>РФ.</w:t>
      </w:r>
    </w:p>
    <w:p w:rsidR="008B32D8" w:rsidRPr="00C415F3" w:rsidRDefault="008B32D8" w:rsidP="00C415F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15F3">
        <w:rPr>
          <w:rFonts w:ascii="Times New Roman" w:hAnsi="Times New Roman" w:cs="Times New Roman"/>
          <w:sz w:val="28"/>
          <w:szCs w:val="28"/>
        </w:rPr>
        <w:t>Расходы бюджета муниципального образования Северский район на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 xml:space="preserve"> реализацию программы приведены в приложении </w:t>
      </w:r>
      <w:r w:rsidR="00F35199" w:rsidRPr="00C415F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C415F3">
        <w:rPr>
          <w:rFonts w:ascii="Times New Roman" w:eastAsia="Times New Roman" w:hAnsi="Times New Roman" w:cs="Times New Roman"/>
          <w:sz w:val="28"/>
          <w:szCs w:val="28"/>
        </w:rPr>
        <w:t>2 к муниципальной программе.</w:t>
      </w:r>
    </w:p>
    <w:p w:rsidR="008B32D8" w:rsidRPr="00DC1034" w:rsidRDefault="008B32D8" w:rsidP="008B32D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Ресурсное обеспечение и прогнозная (справочная) оценка расходов федерального, краевого и </w:t>
      </w:r>
      <w:r w:rsidRPr="00DC1034">
        <w:rPr>
          <w:rFonts w:ascii="Times New Roman" w:hAnsi="Times New Roman" w:cs="Times New Roman"/>
          <w:sz w:val="28"/>
          <w:szCs w:val="28"/>
        </w:rPr>
        <w:t>бюджета муниципального района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 xml:space="preserve">, внебюджетных источников на реализацию программы приведены в приложении </w:t>
      </w:r>
      <w:r w:rsidR="00F35199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C1034">
        <w:rPr>
          <w:rFonts w:ascii="Times New Roman" w:eastAsia="Times New Roman" w:hAnsi="Times New Roman" w:cs="Times New Roman"/>
          <w:sz w:val="28"/>
          <w:szCs w:val="28"/>
        </w:rPr>
        <w:t>3 к муниципальной программе.</w:t>
      </w:r>
    </w:p>
    <w:p w:rsidR="008B32D8" w:rsidRPr="006B5FEB" w:rsidRDefault="006B5FEB" w:rsidP="006B5FE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B5FEB">
        <w:rPr>
          <w:rFonts w:ascii="Times New Roman" w:hAnsi="Times New Roman" w:cs="Times New Roman"/>
          <w:sz w:val="28"/>
          <w:szCs w:val="28"/>
        </w:rPr>
        <w:t>Объем финансирования программы подлежит уточнению в соответствии с решением Совета муниципального образования Северский район о местном бюджете на очередной финансовый год и на плановый период.</w:t>
      </w:r>
    </w:p>
    <w:p w:rsidR="006B5FEB" w:rsidRPr="00323723" w:rsidRDefault="006B5FEB" w:rsidP="000E34F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E34F1" w:rsidRPr="00323723" w:rsidRDefault="000E34F1" w:rsidP="000E34F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5.Механизм реализации муниципальной программы,</w:t>
      </w:r>
    </w:p>
    <w:p w:rsidR="000E34F1" w:rsidRPr="00323723" w:rsidRDefault="000E34F1" w:rsidP="000E34F1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включающий, в том числе методику оценки эффективности </w:t>
      </w:r>
    </w:p>
    <w:p w:rsidR="005A139F" w:rsidRDefault="000E34F1" w:rsidP="005A139F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23723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</w:t>
      </w:r>
    </w:p>
    <w:p w:rsidR="008B32D8" w:rsidRPr="005A139F" w:rsidRDefault="000E34F1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район.</w:t>
      </w:r>
    </w:p>
    <w:p w:rsidR="000E34F1" w:rsidRDefault="000E34F1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Текущее управление по реализации мероприятий муниципальной программы осуществляет финансовое управление администрации  муниципального образования Северский район – координатор мун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цип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льной программы</w:t>
      </w:r>
      <w:r w:rsidR="00211B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11B1C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Финансовое управление администрации муниципального образования Северский район:</w:t>
      </w:r>
    </w:p>
    <w:p w:rsidR="00432718" w:rsidRDefault="00432718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0E34F1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готовит годовой отчет о ходе реализации муниципальной программы;</w:t>
      </w:r>
    </w:p>
    <w:p w:rsidR="00432718" w:rsidRDefault="00432718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нормативно-правовое и методическое обеспечение реализации муниципальной программы;</w:t>
      </w:r>
    </w:p>
    <w:p w:rsidR="000552A9" w:rsidRDefault="000552A9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средств, направленных на реализацию мероприятий муниципальной программы, на основании предложений муниципальной программы;</w:t>
      </w:r>
    </w:p>
    <w:p w:rsidR="000552A9" w:rsidRDefault="000552A9" w:rsidP="005A139F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оценку социально-экономической эффективности, а также оценку целевых показателей и критериев реализации муниципальной программы в целом; </w:t>
      </w:r>
    </w:p>
    <w:p w:rsidR="000E34F1" w:rsidRDefault="000552A9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8019A">
        <w:rPr>
          <w:rFonts w:ascii="Times New Roman" w:eastAsia="Times New Roman" w:hAnsi="Times New Roman" w:cs="Times New Roman"/>
          <w:sz w:val="28"/>
          <w:szCs w:val="28"/>
        </w:rPr>
        <w:t>осуществляет корректировку плана реализации муниципальной программы на текущий и последующие годы по источникам,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размещает информацию о ходе реализации и достигнутых результатах муниципальной программы на официальном сайте в сети «Интернет»;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меры по устранению недостатков и приостановке реализации мероприятий муниципальной программы.</w:t>
      </w:r>
    </w:p>
    <w:p w:rsidR="0048019A" w:rsidRDefault="0048019A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Дотация из местного бюджета предоставляются бюджетам поселений в целях </w:t>
      </w:r>
      <w:r w:rsidR="00BA798C">
        <w:rPr>
          <w:rFonts w:ascii="Times New Roman" w:eastAsia="Times New Roman" w:hAnsi="Times New Roman" w:cs="Times New Roman"/>
          <w:sz w:val="28"/>
          <w:szCs w:val="28"/>
        </w:rPr>
        <w:t>выравнивания бюджетной обеспеченности бюджетов поселений.</w:t>
      </w:r>
    </w:p>
    <w:p w:rsidR="005A139F" w:rsidRDefault="005A139F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Дотация на сбалансированность бюджетам поселений предоставляется бюджетам поселений при возникновении необходимости в ее предоставлении.</w:t>
      </w:r>
    </w:p>
    <w:p w:rsidR="00BA798C" w:rsidRDefault="00BA798C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представляет собой механизм оценки выполнения мероприятий муниципальной программы в зависимости от степени достижения задач, определенных муниципальной программы</w:t>
      </w:r>
      <w:r w:rsidR="00CF34C6">
        <w:rPr>
          <w:rFonts w:ascii="Times New Roman" w:eastAsia="Times New Roman" w:hAnsi="Times New Roman" w:cs="Times New Roman"/>
          <w:sz w:val="28"/>
          <w:szCs w:val="28"/>
        </w:rPr>
        <w:t>, в целях оптимальной концентрации средств местного бюджета</w:t>
      </w:r>
      <w:r w:rsidR="000D76F2">
        <w:rPr>
          <w:rFonts w:ascii="Times New Roman" w:eastAsia="Times New Roman" w:hAnsi="Times New Roman" w:cs="Times New Roman"/>
          <w:sz w:val="28"/>
          <w:szCs w:val="28"/>
        </w:rPr>
        <w:t xml:space="preserve"> на выполнение полномочий муниципального района.</w:t>
      </w:r>
    </w:p>
    <w:p w:rsidR="000D76F2" w:rsidRDefault="000D76F2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за отчетный</w:t>
      </w:r>
      <w:r w:rsidR="0056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 и за весь период реализации муниципальной программы по окончании срока ее реализации.</w:t>
      </w:r>
    </w:p>
    <w:p w:rsidR="000D76F2" w:rsidRDefault="000D76F2" w:rsidP="005A139F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Основанием для проведения оценки эффективности реализации  муниципальной программы является отчет о ходе ее выполнения и финансировании мероприятий муниципальной программы за год.</w:t>
      </w:r>
    </w:p>
    <w:p w:rsidR="000E34F1" w:rsidRDefault="000D76F2" w:rsidP="005A139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0D76F2" w:rsidRDefault="000D76F2" w:rsidP="000D76F2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</w:t>
      </w:r>
      <w:r w:rsidR="007919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достижения</w:t>
      </w:r>
      <w:r w:rsidR="003936CE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(ожидаемых результатов) определяется на основании сопоставления фактически достигнутых (ожидаемых) значений критериев с их плановыми значениями.</w:t>
      </w:r>
    </w:p>
    <w:p w:rsidR="006B5FEB" w:rsidRDefault="003936CE" w:rsidP="00AF2E4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за реализацией муниципальной программы </w:t>
      </w:r>
      <w:r w:rsidR="00D748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администрация муниципального образования Северский район </w:t>
      </w:r>
      <w:r w:rsidR="0017476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2B567E">
        <w:rPr>
          <w:rFonts w:ascii="Times New Roman" w:eastAsia="Times New Roman" w:hAnsi="Times New Roman" w:cs="Times New Roman"/>
          <w:sz w:val="28"/>
          <w:szCs w:val="28"/>
        </w:rPr>
        <w:t>С</w:t>
      </w:r>
      <w:r w:rsidR="00174764">
        <w:rPr>
          <w:rFonts w:ascii="Times New Roman" w:eastAsia="Times New Roman" w:hAnsi="Times New Roman" w:cs="Times New Roman"/>
          <w:sz w:val="28"/>
          <w:szCs w:val="28"/>
        </w:rPr>
        <w:t>овет муниципального образования Северский район.</w:t>
      </w:r>
    </w:p>
    <w:p w:rsidR="00323723" w:rsidRDefault="0032372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47033" w:rsidRDefault="0054703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47033" w:rsidRDefault="00547033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8B32D8" w:rsidRPr="0062026D" w:rsidRDefault="008B32D8" w:rsidP="008B32D8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2026D">
        <w:rPr>
          <w:rFonts w:ascii="Times New Roman" w:eastAsia="Times New Roman" w:hAnsi="Times New Roman" w:cs="Times New Roman"/>
          <w:sz w:val="28"/>
          <w:szCs w:val="28"/>
        </w:rPr>
        <w:t>Заместитель  главы администрации</w:t>
      </w:r>
    </w:p>
    <w:p w:rsidR="004B0D94" w:rsidRPr="004F28D7" w:rsidRDefault="008B32D8" w:rsidP="004F28D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62026D">
        <w:rPr>
          <w:rFonts w:ascii="Times New Roman" w:eastAsia="Times New Roman" w:hAnsi="Times New Roman" w:cs="Times New Roman"/>
          <w:sz w:val="28"/>
          <w:szCs w:val="28"/>
        </w:rPr>
        <w:t>начальник  финансового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62026D">
        <w:rPr>
          <w:rFonts w:ascii="Times New Roman" w:eastAsia="Times New Roman" w:hAnsi="Times New Roman" w:cs="Times New Roman"/>
          <w:sz w:val="28"/>
          <w:szCs w:val="28"/>
        </w:rPr>
        <w:tab/>
      </w:r>
      <w:r w:rsidRPr="0062026D">
        <w:rPr>
          <w:rFonts w:ascii="Times New Roman" w:eastAsia="Times New Roman" w:hAnsi="Times New Roman" w:cs="Times New Roman"/>
          <w:sz w:val="28"/>
          <w:szCs w:val="28"/>
        </w:rPr>
        <w:tab/>
      </w:r>
      <w:r w:rsidR="00DE2F1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Г.В.Витковская</w:t>
      </w:r>
    </w:p>
    <w:sectPr w:rsidR="004B0D94" w:rsidRPr="004F28D7" w:rsidSect="00547033">
      <w:headerReference w:type="default" r:id="rId8"/>
      <w:headerReference w:type="first" r:id="rId9"/>
      <w:pgSz w:w="11906" w:h="16838"/>
      <w:pgMar w:top="284" w:right="566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201" w:rsidRDefault="00663201" w:rsidP="00DE7881">
      <w:pPr>
        <w:spacing w:after="0" w:line="240" w:lineRule="auto"/>
      </w:pPr>
      <w:r>
        <w:separator/>
      </w:r>
    </w:p>
  </w:endnote>
  <w:endnote w:type="continuationSeparator" w:id="1">
    <w:p w:rsidR="00663201" w:rsidRDefault="00663201" w:rsidP="00DE7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201" w:rsidRDefault="00663201" w:rsidP="00DE7881">
      <w:pPr>
        <w:spacing w:after="0" w:line="240" w:lineRule="auto"/>
      </w:pPr>
      <w:r>
        <w:separator/>
      </w:r>
    </w:p>
  </w:footnote>
  <w:footnote w:type="continuationSeparator" w:id="1">
    <w:p w:rsidR="00663201" w:rsidRDefault="00663201" w:rsidP="00DE7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93378"/>
      <w:docPartObj>
        <w:docPartGallery w:val="Page Numbers (Top of Page)"/>
        <w:docPartUnique/>
      </w:docPartObj>
    </w:sdtPr>
    <w:sdtContent>
      <w:p w:rsidR="00BD11AE" w:rsidRDefault="00075A75">
        <w:pPr>
          <w:pStyle w:val="a6"/>
          <w:jc w:val="center"/>
        </w:pPr>
        <w:r>
          <w:rPr>
            <w:noProof/>
          </w:rPr>
          <w:fldChar w:fldCharType="begin"/>
        </w:r>
        <w:r w:rsidR="0024430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630AA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BD11AE" w:rsidRDefault="00BD11A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1AE" w:rsidRDefault="00BD11AE">
    <w:pPr>
      <w:pStyle w:val="a6"/>
      <w:jc w:val="center"/>
    </w:pPr>
  </w:p>
  <w:p w:rsidR="00BD11AE" w:rsidRDefault="00BD11A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01319"/>
    <w:multiLevelType w:val="hybridMultilevel"/>
    <w:tmpl w:val="5A946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193D9F"/>
    <w:multiLevelType w:val="hybridMultilevel"/>
    <w:tmpl w:val="9D240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4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B26F9"/>
    <w:rsid w:val="00004283"/>
    <w:rsid w:val="000050EF"/>
    <w:rsid w:val="00023711"/>
    <w:rsid w:val="0005253B"/>
    <w:rsid w:val="000552A9"/>
    <w:rsid w:val="00071877"/>
    <w:rsid w:val="00073470"/>
    <w:rsid w:val="00075A75"/>
    <w:rsid w:val="0009209D"/>
    <w:rsid w:val="00092C7A"/>
    <w:rsid w:val="000A707B"/>
    <w:rsid w:val="000D4AF9"/>
    <w:rsid w:val="000D76F2"/>
    <w:rsid w:val="000E34F1"/>
    <w:rsid w:val="000F4E10"/>
    <w:rsid w:val="00103B3E"/>
    <w:rsid w:val="00135556"/>
    <w:rsid w:val="00162929"/>
    <w:rsid w:val="00167433"/>
    <w:rsid w:val="00174764"/>
    <w:rsid w:val="00186309"/>
    <w:rsid w:val="001921B5"/>
    <w:rsid w:val="001A02CE"/>
    <w:rsid w:val="001D3E0E"/>
    <w:rsid w:val="001D4E1B"/>
    <w:rsid w:val="001E27F4"/>
    <w:rsid w:val="0021028B"/>
    <w:rsid w:val="00211B1C"/>
    <w:rsid w:val="0023379F"/>
    <w:rsid w:val="002362CB"/>
    <w:rsid w:val="00240A84"/>
    <w:rsid w:val="0024246C"/>
    <w:rsid w:val="00244303"/>
    <w:rsid w:val="002770FE"/>
    <w:rsid w:val="002A3A95"/>
    <w:rsid w:val="002A4EFA"/>
    <w:rsid w:val="002A5F68"/>
    <w:rsid w:val="002B3905"/>
    <w:rsid w:val="002B567E"/>
    <w:rsid w:val="002C2A6C"/>
    <w:rsid w:val="002D65FE"/>
    <w:rsid w:val="002E6766"/>
    <w:rsid w:val="00323723"/>
    <w:rsid w:val="00350305"/>
    <w:rsid w:val="003600C9"/>
    <w:rsid w:val="0036758A"/>
    <w:rsid w:val="00387992"/>
    <w:rsid w:val="003936CE"/>
    <w:rsid w:val="00396AC8"/>
    <w:rsid w:val="003A0B8B"/>
    <w:rsid w:val="003A361C"/>
    <w:rsid w:val="003A5460"/>
    <w:rsid w:val="003B3E26"/>
    <w:rsid w:val="003B5191"/>
    <w:rsid w:val="003D78DB"/>
    <w:rsid w:val="004113C0"/>
    <w:rsid w:val="00415A75"/>
    <w:rsid w:val="004245FB"/>
    <w:rsid w:val="00432718"/>
    <w:rsid w:val="0044761A"/>
    <w:rsid w:val="00456D40"/>
    <w:rsid w:val="0048012A"/>
    <w:rsid w:val="0048019A"/>
    <w:rsid w:val="00481161"/>
    <w:rsid w:val="00483715"/>
    <w:rsid w:val="00485A75"/>
    <w:rsid w:val="00494CEF"/>
    <w:rsid w:val="004A3A29"/>
    <w:rsid w:val="004A5572"/>
    <w:rsid w:val="004B0D94"/>
    <w:rsid w:val="004B26F9"/>
    <w:rsid w:val="004B6FC4"/>
    <w:rsid w:val="004C36AA"/>
    <w:rsid w:val="004C5CBA"/>
    <w:rsid w:val="004D05E2"/>
    <w:rsid w:val="004D74FE"/>
    <w:rsid w:val="004F057A"/>
    <w:rsid w:val="004F28D7"/>
    <w:rsid w:val="00511ABE"/>
    <w:rsid w:val="00511E0F"/>
    <w:rsid w:val="00521191"/>
    <w:rsid w:val="00547033"/>
    <w:rsid w:val="00552AD5"/>
    <w:rsid w:val="005630AA"/>
    <w:rsid w:val="005634D3"/>
    <w:rsid w:val="005905D3"/>
    <w:rsid w:val="0059360F"/>
    <w:rsid w:val="005A139F"/>
    <w:rsid w:val="005C08D3"/>
    <w:rsid w:val="005D0DB0"/>
    <w:rsid w:val="005D5890"/>
    <w:rsid w:val="005E35B4"/>
    <w:rsid w:val="00603663"/>
    <w:rsid w:val="00613E74"/>
    <w:rsid w:val="00637273"/>
    <w:rsid w:val="00656C74"/>
    <w:rsid w:val="00662246"/>
    <w:rsid w:val="00663201"/>
    <w:rsid w:val="006722EA"/>
    <w:rsid w:val="00675E54"/>
    <w:rsid w:val="006917AC"/>
    <w:rsid w:val="006B5FEB"/>
    <w:rsid w:val="006C7E86"/>
    <w:rsid w:val="006E1D38"/>
    <w:rsid w:val="006E52E8"/>
    <w:rsid w:val="006F5214"/>
    <w:rsid w:val="006F7721"/>
    <w:rsid w:val="00700CCF"/>
    <w:rsid w:val="00711ABD"/>
    <w:rsid w:val="00713151"/>
    <w:rsid w:val="00723A4A"/>
    <w:rsid w:val="007565AA"/>
    <w:rsid w:val="00770C37"/>
    <w:rsid w:val="007711CD"/>
    <w:rsid w:val="00787271"/>
    <w:rsid w:val="0079197F"/>
    <w:rsid w:val="007B2461"/>
    <w:rsid w:val="007B7C7A"/>
    <w:rsid w:val="007D58C6"/>
    <w:rsid w:val="00822B0E"/>
    <w:rsid w:val="008335FB"/>
    <w:rsid w:val="00837074"/>
    <w:rsid w:val="00842AEB"/>
    <w:rsid w:val="0084477D"/>
    <w:rsid w:val="0087278C"/>
    <w:rsid w:val="00874090"/>
    <w:rsid w:val="008851AE"/>
    <w:rsid w:val="00890FDC"/>
    <w:rsid w:val="0089183F"/>
    <w:rsid w:val="00892AEE"/>
    <w:rsid w:val="00895194"/>
    <w:rsid w:val="00897CFC"/>
    <w:rsid w:val="008A69BE"/>
    <w:rsid w:val="008B32D8"/>
    <w:rsid w:val="008B4A80"/>
    <w:rsid w:val="008C7AD1"/>
    <w:rsid w:val="008E1900"/>
    <w:rsid w:val="008F312D"/>
    <w:rsid w:val="008F7B31"/>
    <w:rsid w:val="00903C09"/>
    <w:rsid w:val="00914589"/>
    <w:rsid w:val="00922F02"/>
    <w:rsid w:val="009454B4"/>
    <w:rsid w:val="009752ED"/>
    <w:rsid w:val="00982BDF"/>
    <w:rsid w:val="009B27F4"/>
    <w:rsid w:val="009B519D"/>
    <w:rsid w:val="009B59FB"/>
    <w:rsid w:val="009D4751"/>
    <w:rsid w:val="009E1294"/>
    <w:rsid w:val="00A23075"/>
    <w:rsid w:val="00A57299"/>
    <w:rsid w:val="00A57D35"/>
    <w:rsid w:val="00A76059"/>
    <w:rsid w:val="00A9072D"/>
    <w:rsid w:val="00A91DC4"/>
    <w:rsid w:val="00A9459B"/>
    <w:rsid w:val="00AB11AD"/>
    <w:rsid w:val="00AB79E1"/>
    <w:rsid w:val="00AC1F09"/>
    <w:rsid w:val="00AE7487"/>
    <w:rsid w:val="00AF2E49"/>
    <w:rsid w:val="00AF38BF"/>
    <w:rsid w:val="00B129BD"/>
    <w:rsid w:val="00B13F1A"/>
    <w:rsid w:val="00B16DB2"/>
    <w:rsid w:val="00B21D0F"/>
    <w:rsid w:val="00B33799"/>
    <w:rsid w:val="00B4304E"/>
    <w:rsid w:val="00B46F9F"/>
    <w:rsid w:val="00B5347B"/>
    <w:rsid w:val="00B5390E"/>
    <w:rsid w:val="00B64459"/>
    <w:rsid w:val="00B717F5"/>
    <w:rsid w:val="00BA798C"/>
    <w:rsid w:val="00BB11D5"/>
    <w:rsid w:val="00BB6CBF"/>
    <w:rsid w:val="00BC61FB"/>
    <w:rsid w:val="00BD11AE"/>
    <w:rsid w:val="00BE7555"/>
    <w:rsid w:val="00C14660"/>
    <w:rsid w:val="00C14FD1"/>
    <w:rsid w:val="00C415F3"/>
    <w:rsid w:val="00C91E67"/>
    <w:rsid w:val="00CA75B0"/>
    <w:rsid w:val="00CE1ED2"/>
    <w:rsid w:val="00CF34C6"/>
    <w:rsid w:val="00D01E18"/>
    <w:rsid w:val="00D0660A"/>
    <w:rsid w:val="00D14C28"/>
    <w:rsid w:val="00D1526D"/>
    <w:rsid w:val="00D2063A"/>
    <w:rsid w:val="00D3068E"/>
    <w:rsid w:val="00D528AD"/>
    <w:rsid w:val="00D60B56"/>
    <w:rsid w:val="00D7489E"/>
    <w:rsid w:val="00D778ED"/>
    <w:rsid w:val="00D84335"/>
    <w:rsid w:val="00D87E30"/>
    <w:rsid w:val="00DA30D5"/>
    <w:rsid w:val="00DA4573"/>
    <w:rsid w:val="00DA4FCD"/>
    <w:rsid w:val="00DB34D0"/>
    <w:rsid w:val="00DC4A34"/>
    <w:rsid w:val="00DD36B0"/>
    <w:rsid w:val="00DE2F16"/>
    <w:rsid w:val="00DE3175"/>
    <w:rsid w:val="00DE7881"/>
    <w:rsid w:val="00DF4036"/>
    <w:rsid w:val="00E1547C"/>
    <w:rsid w:val="00E16582"/>
    <w:rsid w:val="00E21349"/>
    <w:rsid w:val="00E411F8"/>
    <w:rsid w:val="00E557D0"/>
    <w:rsid w:val="00E76ABD"/>
    <w:rsid w:val="00E9274D"/>
    <w:rsid w:val="00EA43EA"/>
    <w:rsid w:val="00EA563D"/>
    <w:rsid w:val="00EB0A23"/>
    <w:rsid w:val="00EB1359"/>
    <w:rsid w:val="00EB366F"/>
    <w:rsid w:val="00EC5B79"/>
    <w:rsid w:val="00EC5C68"/>
    <w:rsid w:val="00ED5068"/>
    <w:rsid w:val="00EE6024"/>
    <w:rsid w:val="00EF7A57"/>
    <w:rsid w:val="00F07C09"/>
    <w:rsid w:val="00F11B04"/>
    <w:rsid w:val="00F14288"/>
    <w:rsid w:val="00F21463"/>
    <w:rsid w:val="00F339A9"/>
    <w:rsid w:val="00F34F85"/>
    <w:rsid w:val="00F35199"/>
    <w:rsid w:val="00F3645C"/>
    <w:rsid w:val="00F40BBC"/>
    <w:rsid w:val="00F71EA6"/>
    <w:rsid w:val="00F7487C"/>
    <w:rsid w:val="00F82ADC"/>
    <w:rsid w:val="00FA645C"/>
    <w:rsid w:val="00FD41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BD"/>
  </w:style>
  <w:style w:type="paragraph" w:styleId="1">
    <w:name w:val="heading 1"/>
    <w:basedOn w:val="a"/>
    <w:link w:val="10"/>
    <w:uiPriority w:val="9"/>
    <w:qFormat/>
    <w:rsid w:val="003A3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26F9"/>
    <w:pPr>
      <w:spacing w:after="0" w:line="240" w:lineRule="auto"/>
    </w:pPr>
  </w:style>
  <w:style w:type="table" w:styleId="a4">
    <w:name w:val="Table Grid"/>
    <w:basedOn w:val="a1"/>
    <w:uiPriority w:val="59"/>
    <w:rsid w:val="003A36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A36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11">
    <w:name w:val="Абзац списка1"/>
    <w:basedOn w:val="a"/>
    <w:rsid w:val="000050EF"/>
    <w:pPr>
      <w:ind w:left="720"/>
    </w:pPr>
    <w:rPr>
      <w:rFonts w:ascii="Calibri" w:eastAsia="Times New Roman" w:hAnsi="Calibri" w:cs="Times New Roman"/>
      <w:lang w:eastAsia="en-US"/>
    </w:rPr>
  </w:style>
  <w:style w:type="paragraph" w:styleId="a5">
    <w:name w:val="Normal (Web)"/>
    <w:basedOn w:val="a"/>
    <w:rsid w:val="000050EF"/>
    <w:pPr>
      <w:spacing w:before="100" w:beforeAutospacing="1" w:after="100" w:afterAutospacing="1" w:line="240" w:lineRule="auto"/>
    </w:pPr>
    <w:rPr>
      <w:rFonts w:ascii="Verdana" w:eastAsia="Calibri" w:hAnsi="Verdana" w:cs="Times New Roman"/>
      <w:sz w:val="20"/>
      <w:szCs w:val="20"/>
    </w:rPr>
  </w:style>
  <w:style w:type="paragraph" w:styleId="3">
    <w:name w:val="Body Text Indent 3"/>
    <w:basedOn w:val="a"/>
    <w:link w:val="30"/>
    <w:semiHidden/>
    <w:rsid w:val="000050EF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050EF"/>
    <w:rPr>
      <w:rFonts w:ascii="Calibri" w:eastAsia="Calibri" w:hAnsi="Calibri" w:cs="Times New Roman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7881"/>
  </w:style>
  <w:style w:type="paragraph" w:styleId="a8">
    <w:name w:val="footer"/>
    <w:basedOn w:val="a"/>
    <w:link w:val="a9"/>
    <w:uiPriority w:val="99"/>
    <w:semiHidden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E7881"/>
  </w:style>
  <w:style w:type="character" w:customStyle="1" w:styleId="aa">
    <w:name w:val="Гипертекстовая ссылка"/>
    <w:basedOn w:val="a0"/>
    <w:uiPriority w:val="99"/>
    <w:rsid w:val="006B5FEB"/>
    <w:rPr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8F7B3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F7B31"/>
    <w:rPr>
      <w:rFonts w:ascii="Calibri" w:hAnsi="Calibri"/>
      <w:sz w:val="18"/>
      <w:szCs w:val="18"/>
    </w:rPr>
  </w:style>
  <w:style w:type="paragraph" w:styleId="ad">
    <w:name w:val="List Paragraph"/>
    <w:basedOn w:val="a"/>
    <w:uiPriority w:val="34"/>
    <w:qFormat/>
    <w:rsid w:val="00511A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23D47-CDC3-4C32-88D6-4EA57CB63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20</Pages>
  <Words>6786</Words>
  <Characters>38686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40</cp:revision>
  <cp:lastPrinted>2018-12-25T12:07:00Z</cp:lastPrinted>
  <dcterms:created xsi:type="dcterms:W3CDTF">2018-11-13T13:12:00Z</dcterms:created>
  <dcterms:modified xsi:type="dcterms:W3CDTF">2019-07-05T06:22:00Z</dcterms:modified>
</cp:coreProperties>
</file>