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5901" w:rsidRDefault="00F45901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5901" w:rsidRDefault="00F45901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87470" w:rsidRDefault="0038747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87470" w:rsidRDefault="0038747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24F5B" w:rsidRDefault="00A24F5B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5901" w:rsidRDefault="00A75640" w:rsidP="00A75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640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</w:t>
      </w:r>
      <w:r w:rsidR="000A02C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5901" w:rsidRDefault="00A75640" w:rsidP="00A75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A75640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«</w:t>
      </w:r>
      <w:r w:rsidR="000A02C2" w:rsidRPr="000A02C2">
        <w:rPr>
          <w:rFonts w:ascii="Times New Roman" w:hAnsi="Times New Roman" w:cs="Times New Roman"/>
          <w:b/>
          <w:sz w:val="28"/>
          <w:szCs w:val="28"/>
        </w:rPr>
        <w:t xml:space="preserve">Предоставление </w:t>
      </w:r>
    </w:p>
    <w:p w:rsidR="00F45901" w:rsidRDefault="000A02C2" w:rsidP="00A75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2C2">
        <w:rPr>
          <w:rFonts w:ascii="Times New Roman" w:hAnsi="Times New Roman" w:cs="Times New Roman"/>
          <w:b/>
          <w:sz w:val="28"/>
          <w:szCs w:val="28"/>
        </w:rPr>
        <w:t xml:space="preserve">разрешения на отклонение от предельных параметров </w:t>
      </w:r>
    </w:p>
    <w:p w:rsidR="00F45901" w:rsidRDefault="000A02C2" w:rsidP="00A75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2C2">
        <w:rPr>
          <w:rFonts w:ascii="Times New Roman" w:hAnsi="Times New Roman" w:cs="Times New Roman"/>
          <w:b/>
          <w:sz w:val="28"/>
          <w:szCs w:val="28"/>
        </w:rPr>
        <w:t>разрешенного строи</w:t>
      </w:r>
      <w:r w:rsidR="003B1233">
        <w:rPr>
          <w:rFonts w:ascii="Times New Roman" w:hAnsi="Times New Roman" w:cs="Times New Roman"/>
          <w:b/>
          <w:sz w:val="28"/>
          <w:szCs w:val="28"/>
        </w:rPr>
        <w:t>тельства, реконструкции объекта</w:t>
      </w:r>
      <w:r w:rsidRPr="000A02C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75640" w:rsidRPr="00A75640" w:rsidRDefault="000A02C2" w:rsidP="00A756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2C2">
        <w:rPr>
          <w:rFonts w:ascii="Times New Roman" w:hAnsi="Times New Roman" w:cs="Times New Roman"/>
          <w:b/>
          <w:sz w:val="28"/>
          <w:szCs w:val="28"/>
        </w:rPr>
        <w:t>капитального строительства</w:t>
      </w:r>
      <w:r w:rsidR="00A75640" w:rsidRPr="00A75640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A75640" w:rsidRDefault="00A75640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650AE" w:rsidRDefault="008650AE" w:rsidP="00A756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E5C13" w:rsidRPr="00DE5C13" w:rsidRDefault="00DE5C13" w:rsidP="00DE5C13">
      <w:pPr>
        <w:shd w:val="clear" w:color="auto" w:fill="FFFFFF"/>
        <w:tabs>
          <w:tab w:val="left" w:pos="426"/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DE5C1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429BF">
        <w:rPr>
          <w:rFonts w:ascii="Times New Roman" w:hAnsi="Times New Roman"/>
          <w:sz w:val="28"/>
          <w:szCs w:val="28"/>
        </w:rPr>
        <w:t>с Градостроительным кодексом Российской Федерации,</w:t>
      </w:r>
      <w:r w:rsidR="003429BF" w:rsidRPr="00DE5C13">
        <w:rPr>
          <w:rFonts w:ascii="Times New Roman" w:hAnsi="Times New Roman" w:cs="Times New Roman"/>
          <w:sz w:val="28"/>
          <w:szCs w:val="28"/>
        </w:rPr>
        <w:t xml:space="preserve"> </w:t>
      </w:r>
      <w:r w:rsidRPr="00DE5C13">
        <w:rPr>
          <w:rFonts w:ascii="Times New Roman" w:hAnsi="Times New Roman" w:cs="Times New Roman"/>
          <w:sz w:val="28"/>
          <w:szCs w:val="28"/>
        </w:rPr>
        <w:t xml:space="preserve">Федеральным законом от 27 июля 2010 года № 210-ФЗ «Об организации </w:t>
      </w:r>
      <w:proofErr w:type="gramStart"/>
      <w:r w:rsidRPr="00DE5C13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услуг», постановлением Правительства Российской Федерации от 26 марта 2016 года № 236 «О </w:t>
      </w:r>
      <w:hyperlink r:id="rId8" w:history="1">
        <w:r w:rsidRPr="00DE5C13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требованиях к предоставлению в электронной форме государственных и муниципальных услуг</w:t>
        </w:r>
      </w:hyperlink>
      <w:r w:rsidRPr="00DE5C13">
        <w:rPr>
          <w:rFonts w:ascii="Times New Roman" w:hAnsi="Times New Roman" w:cs="Times New Roman"/>
          <w:sz w:val="28"/>
          <w:szCs w:val="28"/>
        </w:rPr>
        <w:t xml:space="preserve">», </w:t>
      </w:r>
      <w:r w:rsidR="008650AE" w:rsidRPr="008C1B8C">
        <w:rPr>
          <w:rFonts w:ascii="Times New Roman" w:hAnsi="Times New Roman" w:cs="Times New Roman"/>
          <w:sz w:val="28"/>
          <w:szCs w:val="28"/>
        </w:rPr>
        <w:t>постановлением</w:t>
      </w:r>
      <w:r w:rsidR="008650AE">
        <w:rPr>
          <w:color w:val="000000"/>
          <w:sz w:val="28"/>
          <w:szCs w:val="28"/>
        </w:rPr>
        <w:t xml:space="preserve"> </w:t>
      </w:r>
      <w:r w:rsidR="008650AE" w:rsidRPr="008650AE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Северский район от 18 апреля 2013 года № 873 «О порядке разработки и утверждения административных регламентов исполнения муниципальных функций, разработки и утверждения административных регламентов предоставления муниципальных услуг, проведения экспертизы административных регламентов</w:t>
      </w:r>
      <w:proofErr w:type="gramEnd"/>
      <w:r w:rsidR="008650AE" w:rsidRPr="008650AE">
        <w:rPr>
          <w:rFonts w:ascii="Times New Roman" w:hAnsi="Times New Roman" w:cs="Times New Roman"/>
          <w:sz w:val="28"/>
          <w:szCs w:val="28"/>
        </w:rPr>
        <w:t xml:space="preserve"> предоставления муниципальных услуг», руководствуясь статьями 31, 66 Устава муниципального образования Северский район</w:t>
      </w:r>
      <w:r w:rsidR="008650AE">
        <w:rPr>
          <w:rFonts w:ascii="Times New Roman" w:hAnsi="Times New Roman" w:cs="Times New Roman"/>
          <w:sz w:val="28"/>
          <w:szCs w:val="28"/>
        </w:rPr>
        <w:t xml:space="preserve">, </w:t>
      </w:r>
      <w:r w:rsidRPr="00DE5C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E5C1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DE5C13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1E7A9D" w:rsidRDefault="00C56020" w:rsidP="009D773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E7A9D">
        <w:rPr>
          <w:rFonts w:ascii="Times New Roman" w:hAnsi="Times New Roman" w:cs="Times New Roman"/>
          <w:sz w:val="28"/>
        </w:rPr>
        <w:t>1.</w:t>
      </w:r>
      <w:r w:rsidR="001E7A9D" w:rsidRPr="001E7A9D">
        <w:rPr>
          <w:rFonts w:ascii="Times New Roman" w:hAnsi="Times New Roman" w:cs="Times New Roman"/>
          <w:sz w:val="28"/>
        </w:rPr>
        <w:t xml:space="preserve"> </w:t>
      </w:r>
      <w:r w:rsidR="00A75640" w:rsidRPr="001E7A9D">
        <w:rPr>
          <w:rFonts w:ascii="Times New Roman" w:hAnsi="Times New Roman" w:cs="Times New Roman"/>
          <w:sz w:val="28"/>
        </w:rPr>
        <w:t>Утвердить административный регламент предо</w:t>
      </w:r>
      <w:r w:rsidRPr="001E7A9D">
        <w:rPr>
          <w:rFonts w:ascii="Times New Roman" w:hAnsi="Times New Roman" w:cs="Times New Roman"/>
          <w:sz w:val="28"/>
        </w:rPr>
        <w:t>ставления муниципальной услуги «</w:t>
      </w:r>
      <w:r w:rsidR="000A02C2" w:rsidRPr="000A02C2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</w:t>
      </w:r>
      <w:r w:rsidR="003B1233">
        <w:rPr>
          <w:rFonts w:ascii="Times New Roman" w:hAnsi="Times New Roman" w:cs="Times New Roman"/>
          <w:sz w:val="28"/>
          <w:szCs w:val="28"/>
        </w:rPr>
        <w:t xml:space="preserve">ельства, реконструкции объекта </w:t>
      </w:r>
      <w:r w:rsidR="000A02C2" w:rsidRPr="000A02C2">
        <w:rPr>
          <w:rFonts w:ascii="Times New Roman" w:hAnsi="Times New Roman" w:cs="Times New Roman"/>
          <w:sz w:val="28"/>
          <w:szCs w:val="28"/>
        </w:rPr>
        <w:t>капитального строительства</w:t>
      </w:r>
      <w:r w:rsidR="00A75640" w:rsidRPr="001E7A9D">
        <w:rPr>
          <w:rFonts w:ascii="Times New Roman" w:hAnsi="Times New Roman" w:cs="Times New Roman"/>
          <w:sz w:val="28"/>
        </w:rPr>
        <w:t>»</w:t>
      </w:r>
      <w:r w:rsidR="00075A93">
        <w:rPr>
          <w:rFonts w:ascii="Times New Roman" w:hAnsi="Times New Roman" w:cs="Times New Roman"/>
          <w:sz w:val="28"/>
        </w:rPr>
        <w:t xml:space="preserve"> </w:t>
      </w:r>
      <w:r w:rsidR="008650AE">
        <w:rPr>
          <w:rFonts w:ascii="Times New Roman" w:hAnsi="Times New Roman" w:cs="Times New Roman"/>
          <w:sz w:val="28"/>
        </w:rPr>
        <w:t>согласно приложению к настоящему постановлению</w:t>
      </w:r>
      <w:r w:rsidR="00A75640" w:rsidRPr="001E7A9D">
        <w:rPr>
          <w:rFonts w:ascii="Times New Roman" w:hAnsi="Times New Roman" w:cs="Times New Roman"/>
          <w:sz w:val="28"/>
        </w:rPr>
        <w:t>.</w:t>
      </w:r>
      <w:bookmarkStart w:id="1" w:name="sub_2"/>
      <w:bookmarkEnd w:id="0"/>
    </w:p>
    <w:bookmarkEnd w:id="1"/>
    <w:p w:rsidR="008650AE" w:rsidRDefault="008650AE" w:rsidP="008650AE">
      <w:pPr>
        <w:pStyle w:val="ConsPlusTitle"/>
        <w:widowControl/>
        <w:tabs>
          <w:tab w:val="left" w:pos="851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Начальнику управления архитектуры (Семенцов) представить настоящее постановление в правовое управление в пятидневный срок со дня его принятия для размещения на официальном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 в разделе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экспертиза».</w:t>
      </w:r>
      <w:proofErr w:type="gramEnd"/>
    </w:p>
    <w:p w:rsidR="008650AE" w:rsidRDefault="008650AE" w:rsidP="008650AE">
      <w:pPr>
        <w:pStyle w:val="ConsPlusTitle"/>
        <w:widowControl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Информационно-аналитическому отделу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Северский район в информационно-телекоммуникационной сети «Интернет» в разделе «Муниципальные правовые акты» и обеспечить опубликование в средствах массовой информации.</w:t>
      </w:r>
    </w:p>
    <w:p w:rsidR="008650AE" w:rsidRDefault="008650AE" w:rsidP="008650AE">
      <w:pPr>
        <w:pStyle w:val="ConsPlusTitle"/>
        <w:widowControl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М.Е.Лысенко.</w:t>
      </w:r>
    </w:p>
    <w:p w:rsidR="008650AE" w:rsidRDefault="008650AE" w:rsidP="008650AE">
      <w:pPr>
        <w:pStyle w:val="ConsPlusTitle"/>
        <w:widowControl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Постановление вступает в силу со дня его официального опубликования.</w:t>
      </w:r>
    </w:p>
    <w:p w:rsidR="00417E70" w:rsidRDefault="00417E70" w:rsidP="009D1C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73E" w:rsidRDefault="009D773E" w:rsidP="009D1C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0666" w:rsidRDefault="00560666" w:rsidP="008650AE">
      <w:pPr>
        <w:pStyle w:val="ConsPlusTitle"/>
        <w:widowControl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8650AE" w:rsidRPr="008650AE" w:rsidRDefault="00560666" w:rsidP="008650AE">
      <w:pPr>
        <w:pStyle w:val="ConsPlusTitle"/>
        <w:widowControl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8650AE" w:rsidRPr="008650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8650AE" w:rsidRPr="008650AE" w:rsidRDefault="008650AE" w:rsidP="008650AE">
      <w:pPr>
        <w:pStyle w:val="ConsPlusTitle"/>
        <w:widowControl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50AE">
        <w:rPr>
          <w:rFonts w:ascii="Times New Roman" w:hAnsi="Times New Roman" w:cs="Times New Roman"/>
          <w:sz w:val="28"/>
          <w:szCs w:val="28"/>
        </w:rPr>
        <w:t xml:space="preserve">Северский район                                                                                 </w:t>
      </w:r>
      <w:r w:rsidR="00560666">
        <w:rPr>
          <w:rFonts w:ascii="Times New Roman" w:hAnsi="Times New Roman" w:cs="Times New Roman"/>
          <w:sz w:val="28"/>
          <w:szCs w:val="28"/>
        </w:rPr>
        <w:t xml:space="preserve"> М.В.Наумейко</w:t>
      </w:r>
    </w:p>
    <w:p w:rsidR="009D1C27" w:rsidRPr="009D1C27" w:rsidRDefault="009D1C27" w:rsidP="008650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D1C27" w:rsidRPr="009D1C27" w:rsidSect="006013D4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06F7" w:rsidRDefault="006D06F7" w:rsidP="0071036D">
      <w:pPr>
        <w:spacing w:after="0" w:line="240" w:lineRule="auto"/>
      </w:pPr>
      <w:r>
        <w:separator/>
      </w:r>
    </w:p>
  </w:endnote>
  <w:endnote w:type="continuationSeparator" w:id="0">
    <w:p w:rsidR="006D06F7" w:rsidRDefault="006D06F7" w:rsidP="00710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06F7" w:rsidRDefault="006D06F7" w:rsidP="0071036D">
      <w:pPr>
        <w:spacing w:after="0" w:line="240" w:lineRule="auto"/>
      </w:pPr>
      <w:r>
        <w:separator/>
      </w:r>
    </w:p>
  </w:footnote>
  <w:footnote w:type="continuationSeparator" w:id="0">
    <w:p w:rsidR="006D06F7" w:rsidRDefault="006D06F7" w:rsidP="00710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5396880"/>
    </w:sdtPr>
    <w:sdtContent>
      <w:p w:rsidR="00D10DF4" w:rsidRDefault="00B01FE4">
        <w:pPr>
          <w:pStyle w:val="a3"/>
          <w:jc w:val="center"/>
        </w:pPr>
        <w:r>
          <w:fldChar w:fldCharType="begin"/>
        </w:r>
        <w:r w:rsidR="00D10DF4">
          <w:instrText>PAGE   \* MERGEFORMAT</w:instrText>
        </w:r>
        <w:r>
          <w:fldChar w:fldCharType="separate"/>
        </w:r>
        <w:r w:rsidR="0056066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B71ED3"/>
    <w:multiLevelType w:val="hybridMultilevel"/>
    <w:tmpl w:val="9DCC3EC2"/>
    <w:lvl w:ilvl="0" w:tplc="06DEB7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5640"/>
    <w:rsid w:val="00031FDC"/>
    <w:rsid w:val="00075A93"/>
    <w:rsid w:val="000A02C2"/>
    <w:rsid w:val="000B37D7"/>
    <w:rsid w:val="000F3E34"/>
    <w:rsid w:val="000F5B46"/>
    <w:rsid w:val="000F6408"/>
    <w:rsid w:val="0018595C"/>
    <w:rsid w:val="0018621A"/>
    <w:rsid w:val="001A05BD"/>
    <w:rsid w:val="001A5C1C"/>
    <w:rsid w:val="001B622A"/>
    <w:rsid w:val="001C4020"/>
    <w:rsid w:val="001E7A9D"/>
    <w:rsid w:val="00201F89"/>
    <w:rsid w:val="0027688F"/>
    <w:rsid w:val="002F01E2"/>
    <w:rsid w:val="00334528"/>
    <w:rsid w:val="003429BF"/>
    <w:rsid w:val="00344BE8"/>
    <w:rsid w:val="0038107E"/>
    <w:rsid w:val="00387470"/>
    <w:rsid w:val="003B1233"/>
    <w:rsid w:val="003E422C"/>
    <w:rsid w:val="003E4319"/>
    <w:rsid w:val="003F138D"/>
    <w:rsid w:val="00417E70"/>
    <w:rsid w:val="004313D4"/>
    <w:rsid w:val="004C4275"/>
    <w:rsid w:val="00552404"/>
    <w:rsid w:val="00560666"/>
    <w:rsid w:val="00576F20"/>
    <w:rsid w:val="005A085A"/>
    <w:rsid w:val="006013D4"/>
    <w:rsid w:val="00622A4E"/>
    <w:rsid w:val="00626952"/>
    <w:rsid w:val="00697D1E"/>
    <w:rsid w:val="006A6F64"/>
    <w:rsid w:val="006D06F7"/>
    <w:rsid w:val="0071036D"/>
    <w:rsid w:val="00723BC6"/>
    <w:rsid w:val="00834200"/>
    <w:rsid w:val="008650AE"/>
    <w:rsid w:val="00865582"/>
    <w:rsid w:val="00867BD8"/>
    <w:rsid w:val="00895724"/>
    <w:rsid w:val="008A56F9"/>
    <w:rsid w:val="008C1B8C"/>
    <w:rsid w:val="008F3903"/>
    <w:rsid w:val="0094213D"/>
    <w:rsid w:val="009437A6"/>
    <w:rsid w:val="00945DCA"/>
    <w:rsid w:val="009A0ADA"/>
    <w:rsid w:val="009C5214"/>
    <w:rsid w:val="009D1C27"/>
    <w:rsid w:val="009D773E"/>
    <w:rsid w:val="00A24F5B"/>
    <w:rsid w:val="00A35AFF"/>
    <w:rsid w:val="00A4730A"/>
    <w:rsid w:val="00A75640"/>
    <w:rsid w:val="00A8078E"/>
    <w:rsid w:val="00AE3699"/>
    <w:rsid w:val="00B01FE4"/>
    <w:rsid w:val="00B114A6"/>
    <w:rsid w:val="00B21D70"/>
    <w:rsid w:val="00B5750A"/>
    <w:rsid w:val="00BC0E4C"/>
    <w:rsid w:val="00BD46E1"/>
    <w:rsid w:val="00C56020"/>
    <w:rsid w:val="00C639E5"/>
    <w:rsid w:val="00C826A5"/>
    <w:rsid w:val="00C83624"/>
    <w:rsid w:val="00CC0A3F"/>
    <w:rsid w:val="00CE5692"/>
    <w:rsid w:val="00D020BA"/>
    <w:rsid w:val="00D07C3F"/>
    <w:rsid w:val="00D10DF4"/>
    <w:rsid w:val="00D54E5F"/>
    <w:rsid w:val="00D8375E"/>
    <w:rsid w:val="00DE5C13"/>
    <w:rsid w:val="00E16A39"/>
    <w:rsid w:val="00E17FE5"/>
    <w:rsid w:val="00E74124"/>
    <w:rsid w:val="00E927EA"/>
    <w:rsid w:val="00EA2A1A"/>
    <w:rsid w:val="00EC43F9"/>
    <w:rsid w:val="00EF0A5B"/>
    <w:rsid w:val="00F45901"/>
    <w:rsid w:val="00F57561"/>
    <w:rsid w:val="00F71D66"/>
    <w:rsid w:val="00F80673"/>
    <w:rsid w:val="00FD1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36D"/>
  </w:style>
  <w:style w:type="paragraph" w:styleId="a5">
    <w:name w:val="footer"/>
    <w:basedOn w:val="a"/>
    <w:link w:val="a6"/>
    <w:uiPriority w:val="99"/>
    <w:unhideWhenUsed/>
    <w:rsid w:val="00710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36D"/>
  </w:style>
  <w:style w:type="paragraph" w:styleId="a7">
    <w:name w:val="Balloon Text"/>
    <w:basedOn w:val="a"/>
    <w:link w:val="a8"/>
    <w:uiPriority w:val="99"/>
    <w:semiHidden/>
    <w:unhideWhenUsed/>
    <w:rsid w:val="00710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036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D1C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D020BA"/>
    <w:rPr>
      <w:color w:val="0000FF"/>
      <w:u w:val="single"/>
    </w:rPr>
  </w:style>
  <w:style w:type="paragraph" w:customStyle="1" w:styleId="ConsPlusTitle">
    <w:name w:val="ConsPlusTitle"/>
    <w:rsid w:val="008650AE"/>
    <w:pPr>
      <w:widowControl w:val="0"/>
      <w:suppressAutoHyphens/>
    </w:pPr>
    <w:rPr>
      <w:rFonts w:ascii="Calibri" w:eastAsia="Lucida Sans Unicode" w:hAnsi="Calibri" w:cs="Calibri"/>
      <w:kern w:val="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36D"/>
  </w:style>
  <w:style w:type="paragraph" w:styleId="a5">
    <w:name w:val="footer"/>
    <w:basedOn w:val="a"/>
    <w:link w:val="a6"/>
    <w:uiPriority w:val="99"/>
    <w:unhideWhenUsed/>
    <w:rsid w:val="007103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36D"/>
  </w:style>
  <w:style w:type="paragraph" w:styleId="a7">
    <w:name w:val="Balloon Text"/>
    <w:basedOn w:val="a"/>
    <w:link w:val="a8"/>
    <w:uiPriority w:val="99"/>
    <w:semiHidden/>
    <w:unhideWhenUsed/>
    <w:rsid w:val="00710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036D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9D1C2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D020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3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AB1338-73CB-4C09-8923-A59FEE226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АДМ</cp:lastModifiedBy>
  <cp:revision>23</cp:revision>
  <cp:lastPrinted>2019-03-05T12:02:00Z</cp:lastPrinted>
  <dcterms:created xsi:type="dcterms:W3CDTF">2017-06-22T11:58:00Z</dcterms:created>
  <dcterms:modified xsi:type="dcterms:W3CDTF">2019-03-13T07:06:00Z</dcterms:modified>
</cp:coreProperties>
</file>