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09D" w:rsidRPr="00A0009D" w:rsidRDefault="00A0009D" w:rsidP="00A0009D">
      <w:pPr>
        <w:pStyle w:val="2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Возврат наушников надлежащего качества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Качество товара регламентируются Государственным стандартом качества (ГОСТ) или техническими условиями производства (ТО), что указывается в соответствующей сопроводительной документации.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Согласно статьи 4 Закона «О защите прав потребителей» продавец обязан предоставить покупателю товар, пригодный для использования и соответствующий описанию, учитывая срок его годности и службы.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r w:rsidRPr="00A0009D">
        <w:rPr>
          <w:color w:val="000000" w:themeColor="text1"/>
          <w:sz w:val="28"/>
          <w:szCs w:val="28"/>
          <w:shd w:val="clear" w:color="auto" w:fill="FFFFFF"/>
        </w:rPr>
        <w:t>При соблюдении всех норм наушники являются товаром надлежащего качества.</w:t>
      </w:r>
    </w:p>
    <w:p w:rsidR="00A0009D" w:rsidRPr="00A0009D" w:rsidRDefault="00A0009D" w:rsidP="00A0009D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Условия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Исходя и пункта 1 статьи 25 Закона «О защите прав потребителей</w:t>
      </w:r>
      <w:proofErr w:type="gramStart"/>
      <w:r w:rsidRPr="00A0009D">
        <w:rPr>
          <w:color w:val="000000" w:themeColor="text1"/>
          <w:sz w:val="28"/>
          <w:szCs w:val="28"/>
        </w:rPr>
        <w:t>»</w:t>
      </w:r>
      <w:proofErr w:type="gramEnd"/>
      <w:r w:rsidRPr="00A0009D">
        <w:rPr>
          <w:color w:val="000000" w:themeColor="text1"/>
          <w:sz w:val="28"/>
          <w:szCs w:val="28"/>
        </w:rPr>
        <w:t xml:space="preserve"> продавец обязан принять товар надлежащего качества при соблюдении следующих условий:</w:t>
      </w:r>
    </w:p>
    <w:p w:rsidR="00A0009D" w:rsidRPr="00A0009D" w:rsidRDefault="00A0009D" w:rsidP="00A000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pict>
          <v:rect id="_x0000_i1025" style="width:630pt;height:0" o:hrpct="0" o:hralign="center" o:hrstd="t" o:hrnoshade="t" o:hr="t" fillcolor="#111" stroked="f"/>
        </w:pict>
      </w:r>
    </w:p>
    <w:p w:rsidR="00A0009D" w:rsidRPr="00A0009D" w:rsidRDefault="00A0009D" w:rsidP="00A000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Основные</w:t>
      </w:r>
    </w:p>
    <w:p w:rsidR="00A0009D" w:rsidRPr="00A0009D" w:rsidRDefault="00A0009D" w:rsidP="00A00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Товар не был использован</w:t>
      </w:r>
    </w:p>
    <w:p w:rsidR="00A0009D" w:rsidRPr="00A0009D" w:rsidRDefault="00A0009D" w:rsidP="00A00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Товарный вид и упаковка сохранены</w:t>
      </w:r>
    </w:p>
    <w:p w:rsidR="00A0009D" w:rsidRPr="00A0009D" w:rsidRDefault="00A0009D" w:rsidP="00A00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Отсутствует нарушение ярлыков и пломб</w:t>
      </w:r>
    </w:p>
    <w:p w:rsidR="00A0009D" w:rsidRPr="00A0009D" w:rsidRDefault="00A0009D" w:rsidP="00A00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Наличие кассовых или товарных чеков</w:t>
      </w:r>
    </w:p>
    <w:p w:rsidR="00A0009D" w:rsidRPr="00A0009D" w:rsidRDefault="00A0009D" w:rsidP="00A0009D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чек отсутствует, то возможен возврат, подкрепленный свидетельскими показаниями.</w:t>
      </w:r>
    </w:p>
    <w:p w:rsidR="00A0009D" w:rsidRPr="00A0009D" w:rsidRDefault="00A0009D" w:rsidP="00A0009D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если покупка наушников осуществлялась в интернет-магазине, то в качестве доказательства допускается использовать электронный платежный документ.</w:t>
      </w:r>
    </w:p>
    <w:p w:rsidR="00A0009D" w:rsidRPr="00A0009D" w:rsidRDefault="00A0009D" w:rsidP="00A0009D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Порядок действий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Покупателю необходимо произвести следующие действия:</w:t>
      </w:r>
    </w:p>
    <w:p w:rsidR="00A0009D" w:rsidRPr="00A0009D" w:rsidRDefault="00A0009D" w:rsidP="00A000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pict>
          <v:rect id="_x0000_i1026" style="width:630pt;height:0" o:hrpct="0" o:hralign="center" o:hrstd="t" o:hrnoshade="t" o:hr="t" fillcolor="#111" stroked="f"/>
        </w:pict>
      </w:r>
    </w:p>
    <w:p w:rsidR="00A0009D" w:rsidRPr="00A0009D" w:rsidRDefault="00A0009D" w:rsidP="00A0009D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Составить заявление в 2-х экземплярах и передать его продавцу. Один экземпляр остается у покупателя, на нем ставится отметка о принятии заявления. Второй экземпляр остается у продавца.</w:t>
      </w:r>
    </w:p>
    <w:p w:rsidR="00A0009D" w:rsidRPr="00A0009D" w:rsidRDefault="00A0009D" w:rsidP="00A0009D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Передать продавцу наушники в целой упаковке. При этом ярлыки и пломбы должны быть целы. После передачи в экземпляре покупателя ставится отметка о принятии товара.</w:t>
      </w:r>
    </w:p>
    <w:p w:rsidR="00A0009D" w:rsidRPr="00A0009D" w:rsidRDefault="00A0009D" w:rsidP="00A0009D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Предъявить документ, подтверждающий покупку товара именно в этой торговой точке.</w:t>
      </w:r>
    </w:p>
    <w:p w:rsidR="00A0009D" w:rsidRPr="00A0009D" w:rsidRDefault="00A0009D" w:rsidP="00A0009D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Предоставить документ, удостоверяющий личность.</w:t>
      </w:r>
    </w:p>
    <w:p w:rsidR="00A0009D" w:rsidRPr="00A0009D" w:rsidRDefault="00A0009D" w:rsidP="00A0009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В заявлении необходимо указать требование. То есть что необходимо, возврат денег или обмен товара. Продавец обязан в срок не более 3-х дней со дня подачи заявки удовлетворить это требование.</w:t>
      </w:r>
      <w:r w:rsidRPr="00A0009D">
        <w:rPr>
          <w:color w:val="000000" w:themeColor="text1"/>
          <w:sz w:val="28"/>
          <w:szCs w:val="28"/>
        </w:rPr>
        <w:br/>
      </w:r>
      <w:bookmarkStart w:id="0" w:name="otkaz"/>
      <w:bookmarkEnd w:id="0"/>
    </w:p>
    <w:p w:rsidR="00A0009D" w:rsidRPr="00A0009D" w:rsidRDefault="00A0009D" w:rsidP="00A0009D">
      <w:pPr>
        <w:pStyle w:val="4"/>
        <w:numPr>
          <w:ilvl w:val="0"/>
          <w:numId w:val="2"/>
        </w:numPr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Отказ принятия заявления</w:t>
      </w:r>
    </w:p>
    <w:p w:rsidR="00A0009D" w:rsidRPr="00A0009D" w:rsidRDefault="00A0009D" w:rsidP="00A0009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 xml:space="preserve">В случае отказа продавца принять заявление необходимо его отправить в адрес магазина заказным письмом с уведомлением получения. При этом в качестве получателя должен быть руководитель торговой точки. ФИО руководителя можно найти в «Уголке потребителя», который есть </w:t>
      </w:r>
      <w:r w:rsidRPr="00A0009D">
        <w:rPr>
          <w:color w:val="000000" w:themeColor="text1"/>
          <w:sz w:val="28"/>
          <w:szCs w:val="28"/>
        </w:rPr>
        <w:lastRenderedPageBreak/>
        <w:t>в каждом магазине. Адрес получателя должен быть фактический, а не юридический.</w:t>
      </w:r>
      <w:r w:rsidRPr="00A0009D">
        <w:rPr>
          <w:color w:val="000000" w:themeColor="text1"/>
          <w:sz w:val="28"/>
          <w:szCs w:val="28"/>
        </w:rPr>
        <w:br/>
      </w:r>
      <w:bookmarkStart w:id="1" w:name="srok"/>
      <w:bookmarkEnd w:id="1"/>
    </w:p>
    <w:p w:rsidR="00A0009D" w:rsidRPr="00A0009D" w:rsidRDefault="00A0009D" w:rsidP="00A0009D">
      <w:pPr>
        <w:pStyle w:val="3"/>
        <w:numPr>
          <w:ilvl w:val="0"/>
          <w:numId w:val="2"/>
        </w:numPr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Если срок возврата истек</w:t>
      </w:r>
    </w:p>
    <w:p w:rsidR="00A0009D" w:rsidRPr="00A0009D" w:rsidRDefault="00A0009D" w:rsidP="00A0009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Законом «О правах потребителя» четко определены сроки возврата. Решено, что 14 дней для принятия решения покупателем нужен ли ему товар достаточно.</w:t>
      </w:r>
    </w:p>
    <w:p w:rsidR="00A0009D" w:rsidRPr="00A0009D" w:rsidRDefault="00A0009D" w:rsidP="00A0009D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Возврат в интернет-магазин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При покупке товара в интернет-магазине может быть в договоре купли-продажи или сопроводительной документации прописан срок возврата — 7 суток.  Если такого пункта нет, то срок возврата наушников может быть продлен до 90 суток.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Все действия по оформлению возврата такие же, как и для любой торговой точки. При отсутствии кассового чека допускается приложение к заявлению выписки из электронных платежей или квитанцию банка, которая подтверждает факт оплаты.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При таком возврате необходимо учитывать, что оплата возвращается за минусом транспортных затрат, которые понес продавец для доставки товара, но только в тех случаях, если она отдельно не оплачена.</w:t>
      </w:r>
      <w:r w:rsidRPr="00A0009D">
        <w:rPr>
          <w:color w:val="000000" w:themeColor="text1"/>
          <w:sz w:val="28"/>
          <w:szCs w:val="28"/>
        </w:rPr>
        <w:br/>
      </w:r>
      <w:bookmarkStart w:id="2" w:name="organ"/>
      <w:bookmarkEnd w:id="2"/>
    </w:p>
    <w:p w:rsidR="00A0009D" w:rsidRPr="00A0009D" w:rsidRDefault="00A0009D" w:rsidP="00A0009D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Возврат организацией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При торговом сотрудничестве между организациями всегда заключается договор купли-продажи. В случае необходимости возврата товара он осуществляется в соответствии с данным договором.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В ряде случаев, при согласии продавца, заключается обратная сделка купли-продажи, согласно которой продавец и покупатель меняются местами.</w:t>
      </w:r>
      <w:r w:rsidRPr="00A0009D">
        <w:rPr>
          <w:color w:val="000000" w:themeColor="text1"/>
          <w:sz w:val="28"/>
          <w:szCs w:val="28"/>
        </w:rPr>
        <w:br/>
      </w:r>
      <w:bookmarkStart w:id="3" w:name="zayavl"/>
      <w:bookmarkEnd w:id="3"/>
    </w:p>
    <w:p w:rsidR="00A0009D" w:rsidRPr="00A0009D" w:rsidRDefault="00A0009D" w:rsidP="00A000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на возврат составляется в 2-х экземплярах в свободной форме. Текст должен содержать следующие данные:</w:t>
      </w:r>
    </w:p>
    <w:p w:rsidR="00A0009D" w:rsidRPr="00A0009D" w:rsidRDefault="00A0009D" w:rsidP="00A000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Основные данные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покупателе;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продавце;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Купленный товар;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Дата покупки;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Товарная категория;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Должна быть указана причина возврата;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Товарный вид при возврате;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Требование обмена товара или возврата денежных средств.</w:t>
      </w:r>
    </w:p>
    <w:p w:rsidR="00A0009D" w:rsidRPr="00A0009D" w:rsidRDefault="00A0009D" w:rsidP="00A0009D">
      <w:pPr>
        <w:pStyle w:val="2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Возврат наушников ненадлежащего качества (бракованных)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Товаром не надлежащего качества, или бракованным считается тот, у которого имеются отклонения от нормального.</w:t>
      </w:r>
    </w:p>
    <w:p w:rsidR="00A0009D" w:rsidRPr="00A0009D" w:rsidRDefault="00A0009D" w:rsidP="00A000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pict>
          <v:rect id="_x0000_i1027" style="width:630pt;height:0" o:hrpct="0" o:hralign="center" o:hrstd="t" o:hrnoshade="t" o:hr="t" fillcolor="#111" stroked="f"/>
        </w:pict>
      </w:r>
    </w:p>
    <w:p w:rsidR="00A0009D" w:rsidRPr="00A0009D" w:rsidRDefault="00A0009D" w:rsidP="00A000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Брак, если</w:t>
      </w:r>
    </w:p>
    <w:p w:rsidR="00A0009D" w:rsidRPr="00A0009D" w:rsidRDefault="00A0009D" w:rsidP="00A000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Имеются отклонения во внешнем виде от нормального, либо не полная комплектация;</w:t>
      </w:r>
    </w:p>
    <w:p w:rsidR="00A0009D" w:rsidRPr="00A0009D" w:rsidRDefault="00A0009D" w:rsidP="00A000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Имеются недостатки, из-за которого наушники не способны удовлетворить предполагаемые потребности покупателя;</w:t>
      </w:r>
    </w:p>
    <w:p w:rsidR="00A0009D" w:rsidRPr="00A0009D" w:rsidRDefault="00A0009D" w:rsidP="00A0009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Имеются недостатки, препятствующие выполнению прямого функционального назначения товара;</w:t>
      </w:r>
    </w:p>
    <w:p w:rsidR="00A0009D" w:rsidRPr="00A0009D" w:rsidRDefault="00A0009D" w:rsidP="00A0009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Характеристики отличаются от заявленных в сопроводительной документации;</w:t>
      </w:r>
    </w:p>
    <w:p w:rsidR="00A0009D" w:rsidRPr="00A0009D" w:rsidRDefault="00A0009D" w:rsidP="00A0009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Параметры не соответствуют ГОСТ или ТУ, согласно которых велось производство товаров.</w:t>
      </w:r>
    </w:p>
    <w:p w:rsidR="00A0009D" w:rsidRPr="00A0009D" w:rsidRDefault="00A0009D" w:rsidP="00A0009D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 для возврата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Брак бывает разных видов.</w:t>
      </w:r>
    </w:p>
    <w:tbl>
      <w:tblPr>
        <w:tblW w:w="12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8"/>
        <w:gridCol w:w="10552"/>
      </w:tblGrid>
      <w:tr w:rsidR="00A0009D" w:rsidRPr="00A0009D" w:rsidTr="00A0009D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0009D" w:rsidRPr="00A0009D" w:rsidRDefault="00A0009D" w:rsidP="00A000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009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Вид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0009D" w:rsidRPr="00A0009D" w:rsidRDefault="00A0009D" w:rsidP="00A000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009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A0009D" w:rsidRPr="00A0009D" w:rsidTr="00A0009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0009D" w:rsidRPr="00A0009D" w:rsidRDefault="00A0009D" w:rsidP="00A000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Обычный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0009D" w:rsidRPr="00A0009D" w:rsidRDefault="00A0009D" w:rsidP="00A000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Качество изделия не соответствует нормам, которые установлены для него</w:t>
            </w:r>
          </w:p>
        </w:tc>
      </w:tr>
      <w:tr w:rsidR="00A0009D" w:rsidRPr="00A0009D" w:rsidTr="00A0009D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0009D" w:rsidRPr="00A0009D" w:rsidRDefault="00A0009D" w:rsidP="00A000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Существенный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0009D" w:rsidRPr="00A0009D" w:rsidRDefault="00A0009D" w:rsidP="00A000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Дефекты сложно убрать, для этого могут потребоваться высокие затраты времени и денежных средств</w:t>
            </w:r>
          </w:p>
        </w:tc>
      </w:tr>
      <w:tr w:rsidR="00A0009D" w:rsidRPr="00A0009D" w:rsidTr="00A0009D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0009D" w:rsidRPr="00A0009D" w:rsidRDefault="00A0009D" w:rsidP="00A000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Явный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0009D" w:rsidRPr="00A0009D" w:rsidRDefault="00A0009D" w:rsidP="00A000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Брак этого вида обнаруживается при выполнении обычного осмотра. Также его выявляют на стадии технического контроля</w:t>
            </w:r>
          </w:p>
        </w:tc>
      </w:tr>
      <w:tr w:rsidR="00A0009D" w:rsidRPr="00A0009D" w:rsidTr="00A0009D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0009D" w:rsidRPr="00A0009D" w:rsidRDefault="00A0009D" w:rsidP="00A000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Скрытый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0009D" w:rsidRPr="00A0009D" w:rsidRDefault="00A0009D" w:rsidP="00A000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Данный вид брака обнаруживается во время эксплуатации товара или при длительном хранении</w:t>
            </w:r>
          </w:p>
        </w:tc>
      </w:tr>
    </w:tbl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Любой из вышеприведенных видов брака позволяет вернуть наушники в магазин или другую торговую точку.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При этом отсутствует возможность вернуть товар в следующих случаях:</w:t>
      </w:r>
    </w:p>
    <w:p w:rsidR="00A0009D" w:rsidRPr="00A0009D" w:rsidRDefault="00A0009D" w:rsidP="00A000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pict>
          <v:rect id="_x0000_i1028" style="width:630pt;height:0" o:hrpct="0" o:hralign="center" o:hrstd="t" o:hrnoshade="t" o:hr="t" fillcolor="#111" stroked="f"/>
        </w:pict>
      </w:r>
    </w:p>
    <w:p w:rsidR="00A0009D" w:rsidRPr="00A0009D" w:rsidRDefault="00A0009D" w:rsidP="00A0009D">
      <w:pPr>
        <w:numPr>
          <w:ilvl w:val="0"/>
          <w:numId w:val="7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Если брак возник из-за действий покупателя;</w:t>
      </w:r>
    </w:p>
    <w:p w:rsidR="00A0009D" w:rsidRPr="00A0009D" w:rsidRDefault="00A0009D" w:rsidP="00A0009D">
      <w:pPr>
        <w:numPr>
          <w:ilvl w:val="0"/>
          <w:numId w:val="7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Если покупатель был заранее проинформирован о имеющихся недостатках;</w:t>
      </w:r>
    </w:p>
    <w:p w:rsidR="00A0009D" w:rsidRPr="00A0009D" w:rsidRDefault="00A0009D" w:rsidP="00A0009D">
      <w:pPr>
        <w:numPr>
          <w:ilvl w:val="0"/>
          <w:numId w:val="7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Если срок действия гарантии закончен.</w:t>
      </w:r>
    </w:p>
    <w:p w:rsidR="00A0009D" w:rsidRPr="00A0009D" w:rsidRDefault="00A0009D" w:rsidP="00A000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В гарантийный срок входит: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гарантия от производителя – которая устанавливается производителем в соответствии с законодательством (например, в ГОСТ);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0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гарантия от точки продажи – которая должна быть не меньше срока, который указал производитель.</w:t>
      </w:r>
    </w:p>
    <w:p w:rsidR="00A0009D" w:rsidRPr="00A0009D" w:rsidRDefault="00A0009D" w:rsidP="00A0009D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Права покупателя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Если наушников будут ненадлежащего качества, то есть будут выявлены нарушения, дефекты, то согласно статьи 18 Закона «О защите прав потребителей» покупатель имеет право на ряд требований.</w:t>
      </w:r>
    </w:p>
    <w:p w:rsidR="00A0009D" w:rsidRPr="00A0009D" w:rsidRDefault="00A0009D" w:rsidP="00A000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pict>
          <v:rect id="_x0000_i1029" style="width:630pt;height:0" o:hrpct="0" o:hralign="center" o:hrstd="t" o:hrnoshade="t" o:hr="t" fillcolor="#111" stroked="f"/>
        </w:pict>
      </w:r>
    </w:p>
    <w:p w:rsidR="00A0009D" w:rsidRPr="00A0009D" w:rsidRDefault="00A0009D" w:rsidP="00A000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Покупатель имеет право на:</w:t>
      </w:r>
    </w:p>
    <w:p w:rsidR="00A0009D" w:rsidRPr="00A0009D" w:rsidRDefault="00A0009D" w:rsidP="00A0009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На возврат и получения денег;</w:t>
      </w:r>
    </w:p>
    <w:p w:rsidR="00A0009D" w:rsidRPr="00A0009D" w:rsidRDefault="00A0009D" w:rsidP="00A0009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На обмен товара на новый с теми же заявленными характеристиками;</w:t>
      </w:r>
    </w:p>
    <w:p w:rsidR="00A0009D" w:rsidRPr="00A0009D" w:rsidRDefault="00A0009D" w:rsidP="00A0009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На проведение ремонта на бесплатной основе;</w:t>
      </w:r>
    </w:p>
    <w:p w:rsidR="00A0009D" w:rsidRPr="00A0009D" w:rsidRDefault="00A0009D" w:rsidP="00A0009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На обмен на товар с другими характеристиками с оплатой разницы в цене</w:t>
      </w:r>
    </w:p>
    <w:p w:rsidR="00A0009D" w:rsidRPr="00A0009D" w:rsidRDefault="00A0009D" w:rsidP="00A0009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 согласованию сторон на снижение цены на товар равным величине найденного брака.</w:t>
      </w:r>
    </w:p>
    <w:p w:rsidR="00A0009D" w:rsidRPr="00A0009D" w:rsidRDefault="00A0009D" w:rsidP="00A0009D">
      <w:pPr>
        <w:pStyle w:val="3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Порядок действий</w:t>
      </w:r>
    </w:p>
    <w:p w:rsidR="00A0009D" w:rsidRPr="00A0009D" w:rsidRDefault="00A0009D" w:rsidP="00A0009D">
      <w:pPr>
        <w:pStyle w:val="a3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Если после покупки будет выявлен брак наушников, то первое, что должен сделать покупатель – это обратиться к продавцу. На начальном этапе стоит попробовать договориться с ним устно, если же ничего не выйдет, то необходимо перейти к серьезным действиям.</w:t>
      </w:r>
      <w:r w:rsidRPr="00A0009D">
        <w:rPr>
          <w:color w:val="000000" w:themeColor="text1"/>
          <w:sz w:val="28"/>
          <w:szCs w:val="28"/>
        </w:rPr>
        <w:br/>
      </w:r>
      <w:bookmarkStart w:id="4" w:name="pret"/>
      <w:bookmarkEnd w:id="4"/>
    </w:p>
    <w:p w:rsidR="00A0009D" w:rsidRPr="00A0009D" w:rsidRDefault="00A0009D" w:rsidP="00A0009D">
      <w:pPr>
        <w:pStyle w:val="4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Составление претензии на имя продавца</w:t>
      </w:r>
    </w:p>
    <w:p w:rsidR="00A0009D" w:rsidRPr="00A0009D" w:rsidRDefault="00A0009D" w:rsidP="00A0009D">
      <w:pPr>
        <w:pStyle w:val="a3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В законодательстве нет определенного шаблона, но на практике уже устоялась определенная форма, которая часто используется при возврате товара. Именно ей требуется следовать, только в этом случае заявление будет иметь юридическую силу.</w:t>
      </w:r>
    </w:p>
    <w:p w:rsidR="00A0009D" w:rsidRPr="00A0009D" w:rsidRDefault="00A0009D" w:rsidP="00A000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pict>
          <v:rect id="_x0000_i1030" style="width:630pt;height:0" o:hrpct="0" o:hralign="center" o:hrstd="t" o:hr="t" fillcolor="#a0a0a0" stroked="f"/>
        </w:pict>
      </w:r>
    </w:p>
    <w:p w:rsidR="00A0009D" w:rsidRPr="00A0009D" w:rsidRDefault="00A0009D" w:rsidP="00A000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В претензии должно содержаться следующее:</w:t>
      </w:r>
    </w:p>
    <w:p w:rsidR="00A0009D" w:rsidRPr="00A0009D" w:rsidRDefault="00A0009D" w:rsidP="00A0009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ФИО покупателя, его контактные данные и подпись;</w:t>
      </w:r>
    </w:p>
    <w:p w:rsidR="00A0009D" w:rsidRPr="00A0009D" w:rsidRDefault="00A0009D" w:rsidP="00A0009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и адрес торговой точки;</w:t>
      </w:r>
    </w:p>
    <w:p w:rsidR="00A0009D" w:rsidRPr="00A0009D" w:rsidRDefault="00A0009D" w:rsidP="00A0009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Дата совершения покупки;</w:t>
      </w:r>
    </w:p>
    <w:p w:rsidR="00A0009D" w:rsidRPr="00A0009D" w:rsidRDefault="00A0009D" w:rsidP="00A0009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товаре (например, его точное название и серийный номер);</w:t>
      </w:r>
    </w:p>
    <w:p w:rsidR="00A0009D" w:rsidRPr="00A0009D" w:rsidRDefault="00A0009D" w:rsidP="00A0009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Причина возврата (перечисление всех дефектов товара);</w:t>
      </w:r>
    </w:p>
    <w:p w:rsidR="00A0009D" w:rsidRPr="00A0009D" w:rsidRDefault="00A0009D" w:rsidP="00A0009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Указать на требование возврата товара;</w:t>
      </w:r>
    </w:p>
    <w:p w:rsidR="00A0009D" w:rsidRPr="00A0009D" w:rsidRDefault="00A0009D" w:rsidP="00A0009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Описать перечень документов, приложенных к претензии.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При этом, к претензии необходимо приложить следующие документы:</w:t>
      </w:r>
    </w:p>
    <w:p w:rsidR="00A0009D" w:rsidRPr="00A0009D" w:rsidRDefault="00A0009D" w:rsidP="00A0009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копию товарного или кассового чека;</w:t>
      </w:r>
    </w:p>
    <w:p w:rsidR="00A0009D" w:rsidRPr="00A0009D" w:rsidRDefault="00A0009D" w:rsidP="00A0009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копию гарантийного талона;</w:t>
      </w:r>
    </w:p>
    <w:p w:rsidR="00A0009D" w:rsidRPr="00A0009D" w:rsidRDefault="00A0009D" w:rsidP="00A0009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накладную;</w:t>
      </w:r>
    </w:p>
    <w:p w:rsidR="00A0009D" w:rsidRPr="00A0009D" w:rsidRDefault="00A0009D" w:rsidP="00A0009D">
      <w:pPr>
        <w:pStyle w:val="a3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Стоит учитывать, что в ситуациях, когда у потребителя нет товарных чеков, претензия все равно должна быть принята. В виде доказательств можно применять показания свидетелей, информацию о совершении покупки, которая имеется в базе данных, информацию с видеокамер.</w:t>
      </w:r>
      <w:r w:rsidRPr="00A0009D">
        <w:rPr>
          <w:color w:val="000000" w:themeColor="text1"/>
          <w:sz w:val="28"/>
          <w:szCs w:val="28"/>
        </w:rPr>
        <w:br/>
      </w:r>
      <w:bookmarkStart w:id="5" w:name="srok-pret"/>
      <w:bookmarkEnd w:id="5"/>
    </w:p>
    <w:p w:rsidR="00A0009D" w:rsidRPr="00A0009D" w:rsidRDefault="00A0009D" w:rsidP="00A0009D">
      <w:pPr>
        <w:pStyle w:val="3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Срок рассмотрения претензии</w:t>
      </w:r>
    </w:p>
    <w:p w:rsidR="00A0009D" w:rsidRPr="00A0009D" w:rsidRDefault="00A0009D" w:rsidP="00A0009D">
      <w:pPr>
        <w:pStyle w:val="a3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В последующий период производится рассмотрение претензии ответственным лицом продавца.</w:t>
      </w:r>
    </w:p>
    <w:p w:rsidR="00A0009D" w:rsidRPr="00A0009D" w:rsidRDefault="00A0009D" w:rsidP="00A000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pict>
          <v:rect id="_x0000_i1031" style="width:630pt;height:0" o:hrpct="0" o:hralign="center" o:hrstd="t" o:hr="t" fillcolor="#a0a0a0" stroked="f"/>
        </w:pict>
      </w:r>
    </w:p>
    <w:p w:rsidR="00A0009D" w:rsidRPr="00A0009D" w:rsidRDefault="00A0009D" w:rsidP="00A000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При этом: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Если покупатель требует обмена наушников, то рассмотрение может занять около 7 дней. В этот период выполняются все требуемые проверки;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Если покупатель хочет вернуть деньги за изделие с браком, то у продавца будет 10 дней, чтобы написать ответ. Если итог будет положительным, то покупателю будут выплачены все потраченные деньги;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Ответственное лицо продавца может отказать покупателю в принятии товара и возврате денег. Это происходит в ситуациях, когда вещь пришла в негодность по вине покупателя;</w:t>
      </w:r>
    </w:p>
    <w:p w:rsidR="00A0009D" w:rsidRPr="00A0009D" w:rsidRDefault="00A0009D" w:rsidP="00A0009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Если брак товара возник по вине продавца или транспортной компании, то в компенсации может быть отказано. Для этого выполняется специальная экспертиза, которая позволяет установить, из-за чего возникла неисправность.</w:t>
      </w:r>
    </w:p>
    <w:p w:rsidR="00A0009D" w:rsidRPr="00A0009D" w:rsidRDefault="00A0009D" w:rsidP="00A0009D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09D">
        <w:rPr>
          <w:rFonts w:ascii="Times New Roman" w:hAnsi="Times New Roman" w:cs="Times New Roman"/>
          <w:color w:val="000000" w:themeColor="text1"/>
          <w:sz w:val="28"/>
          <w:szCs w:val="28"/>
        </w:rPr>
        <w:t>Сроки возврата денег</w:t>
      </w:r>
    </w:p>
    <w:p w:rsidR="00A0009D" w:rsidRPr="00A0009D" w:rsidRDefault="00A0009D" w:rsidP="00A0009D">
      <w:pPr>
        <w:shd w:val="clear" w:color="auto" w:fill="F0FFDE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73B5">
        <w:rPr>
          <w:rFonts w:ascii="Times New Roman" w:hAnsi="Times New Roman" w:cs="Times New Roman"/>
          <w:color w:val="000000" w:themeColor="text1"/>
          <w:sz w:val="28"/>
          <w:szCs w:val="28"/>
        </w:rPr>
        <w:t>В среднем деньги за товар возвращаются покупателю в течение 10 рабочих дней. Если возврат производится через банк, то к стандартному сроку может быть прибавлено еще от 3 до 30 дней. Этот период потребуется финансовой структуре для того, чтобы произвести возврат.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A0009D">
        <w:rPr>
          <w:color w:val="000000" w:themeColor="text1"/>
          <w:sz w:val="28"/>
          <w:szCs w:val="28"/>
        </w:rPr>
        <w:t>Стоит помнить, что за каждый день просрочки виновная сторона выплачивает пеню, ее размер уста</w:t>
      </w:r>
      <w:bookmarkStart w:id="6" w:name="_GoBack"/>
      <w:bookmarkEnd w:id="6"/>
      <w:r w:rsidRPr="00A0009D">
        <w:rPr>
          <w:color w:val="000000" w:themeColor="text1"/>
          <w:sz w:val="28"/>
          <w:szCs w:val="28"/>
        </w:rPr>
        <w:t>навливается в соответствии с договором. Если данный вопрос осуществляется без договора, то размер пени будет равняться 1 % от стоимости товара.</w:t>
      </w:r>
    </w:p>
    <w:p w:rsidR="00A0009D" w:rsidRPr="00A0009D" w:rsidRDefault="00A0009D" w:rsidP="00A000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A0009D" w:rsidRPr="00A0009D" w:rsidRDefault="00A0009D" w:rsidP="00A000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0009D" w:rsidRPr="00A0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E6BAE"/>
    <w:multiLevelType w:val="multilevel"/>
    <w:tmpl w:val="8190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604C5"/>
    <w:multiLevelType w:val="multilevel"/>
    <w:tmpl w:val="69D8F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5543A"/>
    <w:multiLevelType w:val="multilevel"/>
    <w:tmpl w:val="0F1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53E8F"/>
    <w:multiLevelType w:val="multilevel"/>
    <w:tmpl w:val="767E1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473FC"/>
    <w:multiLevelType w:val="multilevel"/>
    <w:tmpl w:val="BA049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4A2029"/>
    <w:multiLevelType w:val="multilevel"/>
    <w:tmpl w:val="13A2B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AF3CA7"/>
    <w:multiLevelType w:val="multilevel"/>
    <w:tmpl w:val="3332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346307"/>
    <w:multiLevelType w:val="multilevel"/>
    <w:tmpl w:val="9EA0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AC6DAF"/>
    <w:multiLevelType w:val="multilevel"/>
    <w:tmpl w:val="3BBC0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593694"/>
    <w:multiLevelType w:val="multilevel"/>
    <w:tmpl w:val="0EAA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6B412C"/>
    <w:multiLevelType w:val="multilevel"/>
    <w:tmpl w:val="E006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50317D"/>
    <w:multiLevelType w:val="multilevel"/>
    <w:tmpl w:val="9CD0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11"/>
  </w:num>
  <w:num w:numId="6">
    <w:abstractNumId w:val="9"/>
  </w:num>
  <w:num w:numId="7">
    <w:abstractNumId w:val="5"/>
  </w:num>
  <w:num w:numId="8">
    <w:abstractNumId w:val="3"/>
  </w:num>
  <w:num w:numId="9">
    <w:abstractNumId w:val="7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9D"/>
    <w:rsid w:val="002773B5"/>
    <w:rsid w:val="00A0009D"/>
    <w:rsid w:val="00AC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47A0F-3A12-4C88-8282-27113492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0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00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00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009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0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000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A00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000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List Paragraph"/>
    <w:basedOn w:val="a"/>
    <w:uiPriority w:val="34"/>
    <w:qFormat/>
    <w:rsid w:val="00A0009D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0009D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085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544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7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0786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1953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3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072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8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5409">
          <w:marLeft w:val="0"/>
          <w:marRight w:val="0"/>
          <w:marTop w:val="0"/>
          <w:marBottom w:val="375"/>
          <w:divBdr>
            <w:top w:val="single" w:sz="6" w:space="11" w:color="ABE19A"/>
            <w:left w:val="none" w:sz="0" w:space="15" w:color="ABE19A"/>
            <w:bottom w:val="single" w:sz="6" w:space="11" w:color="ABE19A"/>
            <w:right w:val="none" w:sz="0" w:space="11" w:color="ABE19A"/>
          </w:divBdr>
          <w:divsChild>
            <w:div w:id="9571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5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7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236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4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3091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6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2020-10-28T09:27:00Z</dcterms:created>
  <dcterms:modified xsi:type="dcterms:W3CDTF">2020-10-28T09:38:00Z</dcterms:modified>
</cp:coreProperties>
</file>