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D28" w:rsidRPr="00563B6B" w:rsidRDefault="00563B6B" w:rsidP="00563B6B">
      <w:pPr>
        <w:tabs>
          <w:tab w:val="left" w:pos="718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B510F0">
      <w:pPr>
        <w:spacing w:after="0" w:line="240" w:lineRule="auto"/>
        <w:ind w:right="85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61A7" w:rsidRDefault="008861A7" w:rsidP="00B510F0">
      <w:pPr>
        <w:spacing w:after="0" w:line="240" w:lineRule="auto"/>
        <w:ind w:right="85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61A7" w:rsidRDefault="008861A7" w:rsidP="00B510F0">
      <w:pPr>
        <w:spacing w:after="0" w:line="240" w:lineRule="auto"/>
        <w:ind w:right="85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61A7" w:rsidRDefault="008861A7" w:rsidP="00B510F0">
      <w:pPr>
        <w:spacing w:after="0" w:line="240" w:lineRule="auto"/>
        <w:ind w:right="85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43D28" w:rsidRPr="00743D28" w:rsidRDefault="00743D28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07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Положения </w:t>
      </w:r>
      <w:r w:rsidR="003020D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B15092" w:rsidRPr="00940C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15092">
        <w:rPr>
          <w:rFonts w:ascii="Times New Roman" w:hAnsi="Times New Roman" w:cs="Times New Roman"/>
          <w:b/>
          <w:bCs/>
          <w:sz w:val="28"/>
          <w:szCs w:val="28"/>
        </w:rPr>
        <w:t>порядке согласования</w:t>
      </w:r>
      <w:r w:rsidR="00B15092" w:rsidRPr="00940C21">
        <w:rPr>
          <w:rFonts w:ascii="Times New Roman" w:hAnsi="Times New Roman" w:cs="Times New Roman"/>
          <w:b/>
          <w:bCs/>
          <w:sz w:val="28"/>
          <w:szCs w:val="28"/>
        </w:rPr>
        <w:t xml:space="preserve"> и утве</w:t>
      </w:r>
      <w:r w:rsidR="00B15092">
        <w:rPr>
          <w:rFonts w:ascii="Times New Roman" w:hAnsi="Times New Roman" w:cs="Times New Roman"/>
          <w:b/>
          <w:bCs/>
          <w:sz w:val="28"/>
          <w:szCs w:val="28"/>
        </w:rPr>
        <w:t>рждения</w:t>
      </w:r>
      <w:r w:rsidR="00B15092" w:rsidRPr="00940C21">
        <w:rPr>
          <w:rFonts w:ascii="Times New Roman" w:hAnsi="Times New Roman" w:cs="Times New Roman"/>
          <w:b/>
          <w:bCs/>
          <w:sz w:val="28"/>
          <w:szCs w:val="28"/>
        </w:rPr>
        <w:t xml:space="preserve"> уставов казачьих обществ</w:t>
      </w:r>
      <w:r w:rsidR="00B15092">
        <w:rPr>
          <w:rFonts w:ascii="Times New Roman" w:hAnsi="Times New Roman" w:cs="Times New Roman"/>
          <w:b/>
          <w:bCs/>
          <w:sz w:val="28"/>
          <w:szCs w:val="28"/>
        </w:rPr>
        <w:t>, действующих на территории муниципального образования Северский район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861A7" w:rsidRDefault="008861A7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61A7" w:rsidRPr="00743D28" w:rsidRDefault="008861A7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В соответствии с Феде</w:t>
      </w:r>
      <w:r w:rsidR="00B15092">
        <w:rPr>
          <w:rFonts w:ascii="Times New Roman" w:eastAsia="Times New Roman" w:hAnsi="Times New Roman" w:cs="Times New Roman"/>
          <w:sz w:val="28"/>
          <w:szCs w:val="28"/>
        </w:rPr>
        <w:t xml:space="preserve">ральным законом от 5 декабря 2005 года </w:t>
      </w:r>
      <w:r w:rsidR="00CB2D9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B15092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861A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15092">
        <w:rPr>
          <w:rFonts w:ascii="Times New Roman" w:eastAsia="Times New Roman" w:hAnsi="Times New Roman" w:cs="Times New Roman"/>
          <w:sz w:val="28"/>
          <w:szCs w:val="28"/>
        </w:rPr>
        <w:t xml:space="preserve">154-ФЗ «О государственной службе российского казачества», </w:t>
      </w:r>
      <w:r w:rsidR="003020D5">
        <w:rPr>
          <w:rFonts w:ascii="Times New Roman" w:eastAsia="Times New Roman" w:hAnsi="Times New Roman" w:cs="Times New Roman"/>
          <w:sz w:val="28"/>
          <w:szCs w:val="28"/>
        </w:rPr>
        <w:t xml:space="preserve">пунктами </w:t>
      </w:r>
      <w:r w:rsidR="008861A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3020D5">
        <w:rPr>
          <w:rFonts w:ascii="Times New Roman" w:eastAsia="Times New Roman" w:hAnsi="Times New Roman" w:cs="Times New Roman"/>
          <w:sz w:val="28"/>
          <w:szCs w:val="28"/>
        </w:rPr>
        <w:t>3.2-3.5 Указа</w:t>
      </w:r>
      <w:r w:rsidR="00B15092">
        <w:rPr>
          <w:rFonts w:ascii="Times New Roman" w:eastAsia="Times New Roman" w:hAnsi="Times New Roman" w:cs="Times New Roman"/>
          <w:sz w:val="28"/>
          <w:szCs w:val="28"/>
        </w:rPr>
        <w:t xml:space="preserve"> Президента Российской Федерации от 15 июня 1992 года </w:t>
      </w:r>
      <w:r w:rsidR="00CB2D92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B15092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861A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15092">
        <w:rPr>
          <w:rFonts w:ascii="Times New Roman" w:eastAsia="Times New Roman" w:hAnsi="Times New Roman" w:cs="Times New Roman"/>
          <w:sz w:val="28"/>
          <w:szCs w:val="28"/>
        </w:rPr>
        <w:t>632 «О мерах по реализации Закона Российской Федерации «О реабилитации репрессированных народов» в отношении казачества»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37B7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637B70" w:rsidRPr="00C0730E">
        <w:rPr>
          <w:rFonts w:ascii="Times New Roman" w:hAnsi="Times New Roman" w:cs="Times New Roman"/>
          <w:sz w:val="28"/>
          <w:szCs w:val="28"/>
        </w:rPr>
        <w:t>статьями 31,</w:t>
      </w:r>
      <w:r w:rsidR="008861A7">
        <w:rPr>
          <w:rFonts w:ascii="Times New Roman" w:hAnsi="Times New Roman" w:cs="Times New Roman"/>
          <w:sz w:val="28"/>
          <w:szCs w:val="28"/>
        </w:rPr>
        <w:t xml:space="preserve"> </w:t>
      </w:r>
      <w:r w:rsidR="00637B70" w:rsidRPr="00C0730E">
        <w:rPr>
          <w:rFonts w:ascii="Times New Roman" w:hAnsi="Times New Roman" w:cs="Times New Roman"/>
          <w:sz w:val="28"/>
          <w:szCs w:val="28"/>
        </w:rPr>
        <w:t>66</w:t>
      </w:r>
      <w:r w:rsidR="00637B70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Северск</w:t>
      </w:r>
      <w:r w:rsidR="00B91FA9">
        <w:rPr>
          <w:rFonts w:ascii="Times New Roman" w:hAnsi="Times New Roman" w:cs="Times New Roman"/>
          <w:sz w:val="28"/>
          <w:szCs w:val="28"/>
        </w:rPr>
        <w:t>ий район, п о с т а н о в л я ю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43D28" w:rsidRDefault="003020D5" w:rsidP="006303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Утвердить Положение </w:t>
      </w:r>
      <w:r w:rsidR="00B15092" w:rsidRPr="00B15092">
        <w:rPr>
          <w:rFonts w:ascii="Times New Roman" w:hAnsi="Times New Roman" w:cs="Times New Roman"/>
          <w:bCs/>
          <w:sz w:val="28"/>
          <w:szCs w:val="28"/>
        </w:rPr>
        <w:t>о порядке согласования и утверждения уставов казачьих обществ, действующих на территории муниципального образования Северский район</w:t>
      </w:r>
      <w:r w:rsidR="00CB2D92">
        <w:rPr>
          <w:rFonts w:ascii="Times New Roman" w:eastAsia="Times New Roman" w:hAnsi="Times New Roman" w:cs="Times New Roman"/>
          <w:sz w:val="28"/>
          <w:szCs w:val="28"/>
        </w:rPr>
        <w:t xml:space="preserve"> (прилагаетс</w:t>
      </w:r>
      <w:bookmarkStart w:id="0" w:name="_GoBack"/>
      <w:bookmarkEnd w:id="0"/>
      <w:r w:rsidR="00CB2D9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572B2B" w:rsidRPr="00743D28" w:rsidRDefault="00572B2B" w:rsidP="006303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Отделу по взаимодействию с правоохранительными органами и противоде</w:t>
      </w:r>
      <w:r w:rsidR="000B48AA">
        <w:rPr>
          <w:rFonts w:ascii="Times New Roman" w:hAnsi="Times New Roman" w:cs="Times New Roman"/>
          <w:sz w:val="28"/>
          <w:szCs w:val="28"/>
        </w:rPr>
        <w:t>йствию коррупции (Мельник) пред</w:t>
      </w:r>
      <w:r>
        <w:rPr>
          <w:rFonts w:ascii="Times New Roman" w:hAnsi="Times New Roman" w:cs="Times New Roman"/>
          <w:sz w:val="28"/>
          <w:szCs w:val="28"/>
        </w:rPr>
        <w:t>ставить настоящее постановлен</w:t>
      </w:r>
      <w:r w:rsidR="000B48AA">
        <w:rPr>
          <w:rFonts w:ascii="Times New Roman" w:hAnsi="Times New Roman" w:cs="Times New Roman"/>
          <w:sz w:val="28"/>
          <w:szCs w:val="28"/>
        </w:rPr>
        <w:t>ие в правовое управление</w:t>
      </w:r>
      <w:r>
        <w:rPr>
          <w:rFonts w:ascii="Times New Roman" w:hAnsi="Times New Roman" w:cs="Times New Roman"/>
          <w:sz w:val="28"/>
          <w:szCs w:val="28"/>
        </w:rPr>
        <w:t xml:space="preserve"> в пятидневный срок со дня его принятия для размещения на официальном сайте администрации муниципального образования Северский район в разделе «Антикоррупционная экспертиза».</w:t>
      </w:r>
    </w:p>
    <w:p w:rsidR="00630359" w:rsidRDefault="00572B2B" w:rsidP="0063035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30359" w:rsidRPr="00630359">
        <w:rPr>
          <w:rFonts w:ascii="Times New Roman" w:hAnsi="Times New Roman" w:cs="Times New Roman"/>
          <w:sz w:val="28"/>
        </w:rPr>
        <w:t xml:space="preserve">. </w:t>
      </w:r>
      <w:r w:rsidR="00630359" w:rsidRPr="00630359">
        <w:rPr>
          <w:rFonts w:ascii="Times New Roman" w:hAnsi="Times New Roman" w:cs="Times New Roman"/>
          <w:color w:val="000000"/>
          <w:sz w:val="28"/>
          <w:szCs w:val="28"/>
        </w:rPr>
        <w:t>Управлению организационно-кадровой работы (Красикова)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</w:t>
      </w:r>
      <w:r w:rsidR="000B48AA">
        <w:rPr>
          <w:rFonts w:ascii="Times New Roman" w:hAnsi="Times New Roman" w:cs="Times New Roman"/>
          <w:color w:val="000000"/>
          <w:sz w:val="28"/>
          <w:szCs w:val="28"/>
        </w:rPr>
        <w:t xml:space="preserve"> и обеспечить опубликование в средствах массовой информации</w:t>
      </w:r>
      <w:r w:rsidR="00630359" w:rsidRPr="0063035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2B2B" w:rsidRPr="00630359" w:rsidRDefault="00572B2B" w:rsidP="0063035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возложить на заместите</w:t>
      </w:r>
      <w:r w:rsidR="00D95505">
        <w:rPr>
          <w:rFonts w:ascii="Times New Roman" w:hAnsi="Times New Roman" w:cs="Times New Roman"/>
          <w:sz w:val="28"/>
          <w:szCs w:val="28"/>
        </w:rPr>
        <w:t>ля главы администрации А.В.Подобного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3D28" w:rsidRPr="00743D28" w:rsidRDefault="00572B2B" w:rsidP="006303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>5</w:t>
      </w:r>
      <w:r w:rsidR="00630359" w:rsidRPr="00630359">
        <w:rPr>
          <w:rFonts w:ascii="Times New Roman" w:hAnsi="Times New Roman" w:cs="Times New Roman"/>
          <w:sz w:val="28"/>
        </w:rPr>
        <w:t>. Постановление вступа</w:t>
      </w:r>
      <w:r>
        <w:rPr>
          <w:rFonts w:ascii="Times New Roman" w:hAnsi="Times New Roman" w:cs="Times New Roman"/>
          <w:sz w:val="28"/>
        </w:rPr>
        <w:t>ет в силу со дня его официального опубликования.</w:t>
      </w:r>
    </w:p>
    <w:p w:rsidR="00743D28" w:rsidRDefault="00743D28" w:rsidP="00BD06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861A7" w:rsidRDefault="008861A7" w:rsidP="00BD06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61A7" w:rsidRPr="00743D28" w:rsidRDefault="008861A7" w:rsidP="00BD06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0359" w:rsidRPr="00630359" w:rsidRDefault="008861A7" w:rsidP="0063035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</w:t>
      </w:r>
      <w:r w:rsidR="00630359" w:rsidRPr="00630359">
        <w:rPr>
          <w:rFonts w:ascii="Times New Roman" w:hAnsi="Times New Roman" w:cs="Times New Roman"/>
          <w:sz w:val="28"/>
        </w:rPr>
        <w:t>муниципального образования</w:t>
      </w:r>
    </w:p>
    <w:p w:rsidR="00572B2B" w:rsidRDefault="00BD06CB" w:rsidP="008861A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Северский</w:t>
      </w:r>
      <w:r w:rsidR="003020D5">
        <w:rPr>
          <w:rFonts w:ascii="Times New Roman" w:hAnsi="Times New Roman" w:cs="Times New Roman"/>
          <w:sz w:val="28"/>
        </w:rPr>
        <w:t xml:space="preserve"> райо</w:t>
      </w:r>
      <w:r w:rsidR="008861A7">
        <w:rPr>
          <w:rFonts w:ascii="Times New Roman" w:hAnsi="Times New Roman" w:cs="Times New Roman"/>
          <w:sz w:val="28"/>
        </w:rPr>
        <w:t>н</w:t>
      </w:r>
      <w:r w:rsidR="008861A7">
        <w:rPr>
          <w:rFonts w:ascii="Times New Roman" w:hAnsi="Times New Roman" w:cs="Times New Roman"/>
          <w:sz w:val="28"/>
        </w:rPr>
        <w:tab/>
      </w:r>
      <w:r w:rsidR="008861A7">
        <w:rPr>
          <w:rFonts w:ascii="Times New Roman" w:hAnsi="Times New Roman" w:cs="Times New Roman"/>
          <w:sz w:val="28"/>
        </w:rPr>
        <w:tab/>
      </w:r>
      <w:r w:rsidR="008861A7">
        <w:rPr>
          <w:rFonts w:ascii="Times New Roman" w:hAnsi="Times New Roman" w:cs="Times New Roman"/>
          <w:sz w:val="28"/>
        </w:rPr>
        <w:tab/>
      </w:r>
      <w:r w:rsidR="008861A7">
        <w:rPr>
          <w:rFonts w:ascii="Times New Roman" w:hAnsi="Times New Roman" w:cs="Times New Roman"/>
          <w:sz w:val="28"/>
        </w:rPr>
        <w:tab/>
      </w:r>
      <w:r w:rsidR="008861A7">
        <w:rPr>
          <w:rFonts w:ascii="Times New Roman" w:hAnsi="Times New Roman" w:cs="Times New Roman"/>
          <w:sz w:val="28"/>
        </w:rPr>
        <w:tab/>
      </w:r>
      <w:r w:rsidR="008861A7">
        <w:rPr>
          <w:rFonts w:ascii="Times New Roman" w:hAnsi="Times New Roman" w:cs="Times New Roman"/>
          <w:sz w:val="28"/>
        </w:rPr>
        <w:tab/>
      </w:r>
      <w:r w:rsidR="008861A7">
        <w:rPr>
          <w:rFonts w:ascii="Times New Roman" w:hAnsi="Times New Roman" w:cs="Times New Roman"/>
          <w:sz w:val="28"/>
        </w:rPr>
        <w:tab/>
      </w:r>
      <w:r w:rsidR="008861A7">
        <w:rPr>
          <w:rFonts w:ascii="Times New Roman" w:hAnsi="Times New Roman" w:cs="Times New Roman"/>
          <w:sz w:val="28"/>
        </w:rPr>
        <w:tab/>
        <w:t xml:space="preserve">         А.Ш.Джарим</w:t>
      </w: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43D28" w:rsidRPr="00743D28" w:rsidRDefault="00743D28" w:rsidP="006A599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43D28" w:rsidRPr="00743D2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867" w:rsidRDefault="00D23867" w:rsidP="00B510F0">
      <w:pPr>
        <w:spacing w:after="0" w:line="240" w:lineRule="auto"/>
      </w:pPr>
      <w:r>
        <w:separator/>
      </w:r>
    </w:p>
  </w:endnote>
  <w:endnote w:type="continuationSeparator" w:id="0">
    <w:p w:rsidR="00D23867" w:rsidRDefault="00D23867" w:rsidP="00B51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867" w:rsidRDefault="00D23867" w:rsidP="00B510F0">
      <w:pPr>
        <w:spacing w:after="0" w:line="240" w:lineRule="auto"/>
      </w:pPr>
      <w:r>
        <w:separator/>
      </w:r>
    </w:p>
  </w:footnote>
  <w:footnote w:type="continuationSeparator" w:id="0">
    <w:p w:rsidR="00D23867" w:rsidRDefault="00D23867" w:rsidP="00B51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3521155"/>
      <w:docPartObj>
        <w:docPartGallery w:val="Page Numbers (Top of Page)"/>
        <w:docPartUnique/>
      </w:docPartObj>
    </w:sdtPr>
    <w:sdtEndPr/>
    <w:sdtContent>
      <w:p w:rsidR="008861A7" w:rsidRDefault="008861A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D92">
          <w:rPr>
            <w:noProof/>
          </w:rPr>
          <w:t>1</w:t>
        </w:r>
        <w:r>
          <w:fldChar w:fldCharType="end"/>
        </w:r>
      </w:p>
    </w:sdtContent>
  </w:sdt>
  <w:p w:rsidR="00B510F0" w:rsidRDefault="00B510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43D28"/>
    <w:rsid w:val="00005AB1"/>
    <w:rsid w:val="0007520E"/>
    <w:rsid w:val="000A16F6"/>
    <w:rsid w:val="000B48AA"/>
    <w:rsid w:val="000F3E5B"/>
    <w:rsid w:val="00107412"/>
    <w:rsid w:val="00135FD2"/>
    <w:rsid w:val="00153732"/>
    <w:rsid w:val="001543BC"/>
    <w:rsid w:val="001A3D33"/>
    <w:rsid w:val="0021498E"/>
    <w:rsid w:val="00274F8D"/>
    <w:rsid w:val="002E0DD2"/>
    <w:rsid w:val="003020D5"/>
    <w:rsid w:val="0039209C"/>
    <w:rsid w:val="003C3304"/>
    <w:rsid w:val="00446A00"/>
    <w:rsid w:val="00467B44"/>
    <w:rsid w:val="004B26A0"/>
    <w:rsid w:val="004D6C9F"/>
    <w:rsid w:val="00563B6B"/>
    <w:rsid w:val="00572B2B"/>
    <w:rsid w:val="00583A8C"/>
    <w:rsid w:val="00613860"/>
    <w:rsid w:val="00630359"/>
    <w:rsid w:val="00636A34"/>
    <w:rsid w:val="00637B70"/>
    <w:rsid w:val="00676538"/>
    <w:rsid w:val="006A599A"/>
    <w:rsid w:val="00743D28"/>
    <w:rsid w:val="00797E87"/>
    <w:rsid w:val="008202DC"/>
    <w:rsid w:val="00821232"/>
    <w:rsid w:val="0088019E"/>
    <w:rsid w:val="008861A7"/>
    <w:rsid w:val="00891FD0"/>
    <w:rsid w:val="008C04C6"/>
    <w:rsid w:val="008C355B"/>
    <w:rsid w:val="00AA19D8"/>
    <w:rsid w:val="00AD1633"/>
    <w:rsid w:val="00B15092"/>
    <w:rsid w:val="00B41953"/>
    <w:rsid w:val="00B510F0"/>
    <w:rsid w:val="00B91DA7"/>
    <w:rsid w:val="00B91FA9"/>
    <w:rsid w:val="00BD06CB"/>
    <w:rsid w:val="00C0730E"/>
    <w:rsid w:val="00C17EE6"/>
    <w:rsid w:val="00C73E46"/>
    <w:rsid w:val="00C744F0"/>
    <w:rsid w:val="00C81060"/>
    <w:rsid w:val="00C9603F"/>
    <w:rsid w:val="00CB2D92"/>
    <w:rsid w:val="00CD257C"/>
    <w:rsid w:val="00CE4816"/>
    <w:rsid w:val="00D23867"/>
    <w:rsid w:val="00D87AA5"/>
    <w:rsid w:val="00D95505"/>
    <w:rsid w:val="00E216DA"/>
    <w:rsid w:val="00E26BB2"/>
    <w:rsid w:val="00E5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DEB63"/>
  <w15:docId w15:val="{B433DA0E-B3DB-419D-964A-C7F24D65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3">
    <w:name w:val="bodytextindent3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743D28"/>
  </w:style>
  <w:style w:type="paragraph" w:customStyle="1" w:styleId="nospacing">
    <w:name w:val="nospacing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Нижний колонтитул1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26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6BB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5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10F0"/>
  </w:style>
  <w:style w:type="paragraph" w:styleId="a8">
    <w:name w:val="footer"/>
    <w:basedOn w:val="a"/>
    <w:link w:val="a9"/>
    <w:uiPriority w:val="99"/>
    <w:unhideWhenUsed/>
    <w:rsid w:val="00B5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10F0"/>
  </w:style>
  <w:style w:type="paragraph" w:styleId="aa">
    <w:name w:val="List Paragraph"/>
    <w:basedOn w:val="a"/>
    <w:uiPriority w:val="34"/>
    <w:qFormat/>
    <w:rsid w:val="00572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2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90360-0D1B-480C-9B45-4C440ED1B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user60</dc:creator>
  <cp:keywords/>
  <dc:description/>
  <cp:lastModifiedBy>Федоров Артем Валерианович</cp:lastModifiedBy>
  <cp:revision>40</cp:revision>
  <cp:lastPrinted>2021-02-19T13:02:00Z</cp:lastPrinted>
  <dcterms:created xsi:type="dcterms:W3CDTF">2020-07-10T08:33:00Z</dcterms:created>
  <dcterms:modified xsi:type="dcterms:W3CDTF">2021-02-19T13:03:00Z</dcterms:modified>
</cp:coreProperties>
</file>