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01C" w:rsidRPr="004D0B58" w:rsidRDefault="00097041" w:rsidP="00C2043F">
      <w:pPr>
        <w:spacing w:after="0" w:line="240" w:lineRule="auto"/>
        <w:jc w:val="center"/>
        <w:rPr>
          <w:rFonts w:ascii="Times New Roman" w:hAnsi="Times New Roman" w:cs="Times New Roman"/>
          <w:sz w:val="27"/>
          <w:szCs w:val="27"/>
        </w:rPr>
      </w:pPr>
      <w:r w:rsidRPr="004D0B58">
        <w:rPr>
          <w:rFonts w:ascii="Times New Roman" w:hAnsi="Times New Roman" w:cs="Times New Roman"/>
          <w:sz w:val="27"/>
          <w:szCs w:val="27"/>
        </w:rPr>
        <w:t>Ответственность за коррупционные проявления.</w:t>
      </w:r>
    </w:p>
    <w:p w:rsidR="002E201C" w:rsidRPr="004D0B58" w:rsidRDefault="002E201C" w:rsidP="001266C0">
      <w:pPr>
        <w:autoSpaceDE w:val="0"/>
        <w:autoSpaceDN w:val="0"/>
        <w:adjustRightInd w:val="0"/>
        <w:spacing w:after="0" w:line="240" w:lineRule="auto"/>
        <w:ind w:firstLine="540"/>
        <w:jc w:val="both"/>
        <w:rPr>
          <w:rFonts w:ascii="Times New Roman" w:hAnsi="Times New Roman" w:cs="Times New Roman"/>
          <w:sz w:val="27"/>
          <w:szCs w:val="27"/>
        </w:rPr>
      </w:pPr>
    </w:p>
    <w:p w:rsidR="00987348" w:rsidRPr="004D0B58" w:rsidRDefault="00987348" w:rsidP="0010322C">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 xml:space="preserve">В России </w:t>
      </w:r>
      <w:r w:rsidR="0010322C" w:rsidRPr="004D0B58">
        <w:rPr>
          <w:rFonts w:ascii="Times New Roman" w:hAnsi="Times New Roman" w:cs="Times New Roman"/>
          <w:sz w:val="27"/>
          <w:szCs w:val="27"/>
        </w:rPr>
        <w:t>в 2009 году</w:t>
      </w:r>
      <w:r w:rsidRPr="004D0B58">
        <w:rPr>
          <w:rFonts w:ascii="Times New Roman" w:hAnsi="Times New Roman" w:cs="Times New Roman"/>
          <w:sz w:val="27"/>
          <w:szCs w:val="27"/>
        </w:rPr>
        <w:t xml:space="preserve"> вступил в силу Федеральный закон от 25.12.2008 N273-ФЗ "О противодействии коррупции",</w:t>
      </w:r>
      <w:r w:rsidR="0010322C" w:rsidRPr="004D0B58">
        <w:rPr>
          <w:rFonts w:ascii="Times New Roman" w:hAnsi="Times New Roman" w:cs="Times New Roman"/>
          <w:sz w:val="27"/>
          <w:szCs w:val="27"/>
        </w:rPr>
        <w:t xml:space="preserve"> в</w:t>
      </w:r>
      <w:r w:rsidRPr="004D0B58">
        <w:rPr>
          <w:rFonts w:ascii="Times New Roman" w:hAnsi="Times New Roman" w:cs="Times New Roman"/>
          <w:sz w:val="27"/>
          <w:szCs w:val="27"/>
        </w:rPr>
        <w:t xml:space="preserve"> соответствии с требованиями ст. 13 </w:t>
      </w:r>
      <w:r w:rsidR="0010322C" w:rsidRPr="004D0B58">
        <w:rPr>
          <w:rFonts w:ascii="Times New Roman" w:hAnsi="Times New Roman" w:cs="Times New Roman"/>
          <w:sz w:val="27"/>
          <w:szCs w:val="27"/>
        </w:rPr>
        <w:t xml:space="preserve">которого </w:t>
      </w:r>
      <w:r w:rsidRPr="004D0B58">
        <w:rPr>
          <w:rFonts w:ascii="Times New Roman" w:hAnsi="Times New Roman" w:cs="Times New Roman"/>
          <w:bCs/>
          <w:sz w:val="27"/>
          <w:szCs w:val="27"/>
        </w:rPr>
        <w:t>г</w:t>
      </w:r>
      <w:r w:rsidRPr="004D0B58">
        <w:rPr>
          <w:rFonts w:ascii="Times New Roman" w:hAnsi="Times New Roman" w:cs="Times New Roman"/>
          <w:sz w:val="27"/>
          <w:szCs w:val="27"/>
        </w:rPr>
        <w:t>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1266C0" w:rsidRPr="004D0B58" w:rsidRDefault="003240E3" w:rsidP="001266C0">
      <w:pPr>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 xml:space="preserve">Ряд статей Уголовного кодекса </w:t>
      </w:r>
      <w:r w:rsidR="00384EFB" w:rsidRPr="004D0B58">
        <w:rPr>
          <w:rFonts w:ascii="Times New Roman" w:hAnsi="Times New Roman" w:cs="Times New Roman"/>
          <w:sz w:val="27"/>
          <w:szCs w:val="27"/>
        </w:rPr>
        <w:t xml:space="preserve">Российской Федерации предусматривает уголовную </w:t>
      </w:r>
      <w:r w:rsidR="00097041" w:rsidRPr="004D0B58">
        <w:rPr>
          <w:rFonts w:ascii="Times New Roman" w:hAnsi="Times New Roman" w:cs="Times New Roman"/>
          <w:sz w:val="27"/>
          <w:szCs w:val="27"/>
        </w:rPr>
        <w:t>ответственность</w:t>
      </w:r>
      <w:r w:rsidR="00384EFB" w:rsidRPr="004D0B58">
        <w:rPr>
          <w:rFonts w:ascii="Times New Roman" w:hAnsi="Times New Roman" w:cs="Times New Roman"/>
          <w:sz w:val="27"/>
          <w:szCs w:val="27"/>
        </w:rPr>
        <w:t xml:space="preserve">  за совершение коррупционных преступлений, среди которых  наиболее распространенным и опасным является взяточничество. </w:t>
      </w:r>
      <w:r w:rsidR="001266C0" w:rsidRPr="004D0B58">
        <w:rPr>
          <w:rFonts w:ascii="Times New Roman" w:hAnsi="Times New Roman" w:cs="Times New Roman"/>
          <w:sz w:val="27"/>
          <w:szCs w:val="27"/>
        </w:rPr>
        <w:t xml:space="preserve">Это дела о преступлениях, предусмотренных </w:t>
      </w:r>
      <w:hyperlink r:id="rId6" w:history="1">
        <w:r w:rsidR="001266C0" w:rsidRPr="004D0B58">
          <w:rPr>
            <w:rFonts w:ascii="Times New Roman" w:hAnsi="Times New Roman" w:cs="Times New Roman"/>
            <w:color w:val="0000FF"/>
            <w:sz w:val="27"/>
            <w:szCs w:val="27"/>
          </w:rPr>
          <w:t>статьями 290</w:t>
        </w:r>
      </w:hyperlink>
      <w:r w:rsidR="001266C0" w:rsidRPr="004D0B58">
        <w:rPr>
          <w:rFonts w:ascii="Times New Roman" w:hAnsi="Times New Roman" w:cs="Times New Roman"/>
          <w:sz w:val="27"/>
          <w:szCs w:val="27"/>
        </w:rPr>
        <w:t xml:space="preserve"> "Получение взятки", </w:t>
      </w:r>
      <w:hyperlink r:id="rId7" w:history="1">
        <w:r w:rsidR="001266C0" w:rsidRPr="004D0B58">
          <w:rPr>
            <w:rFonts w:ascii="Times New Roman" w:hAnsi="Times New Roman" w:cs="Times New Roman"/>
            <w:color w:val="0000FF"/>
            <w:sz w:val="27"/>
            <w:szCs w:val="27"/>
          </w:rPr>
          <w:t>291</w:t>
        </w:r>
      </w:hyperlink>
      <w:r w:rsidR="001266C0" w:rsidRPr="004D0B58">
        <w:rPr>
          <w:rFonts w:ascii="Times New Roman" w:hAnsi="Times New Roman" w:cs="Times New Roman"/>
          <w:sz w:val="27"/>
          <w:szCs w:val="27"/>
        </w:rPr>
        <w:t xml:space="preserve"> "Дача взятки" и </w:t>
      </w:r>
      <w:hyperlink r:id="rId8" w:history="1">
        <w:r w:rsidR="001266C0" w:rsidRPr="004D0B58">
          <w:rPr>
            <w:rFonts w:ascii="Times New Roman" w:hAnsi="Times New Roman" w:cs="Times New Roman"/>
            <w:color w:val="0000FF"/>
            <w:sz w:val="27"/>
            <w:szCs w:val="27"/>
          </w:rPr>
          <w:t>291.1</w:t>
        </w:r>
      </w:hyperlink>
      <w:r w:rsidR="001266C0" w:rsidRPr="004D0B58">
        <w:rPr>
          <w:rFonts w:ascii="Times New Roman" w:hAnsi="Times New Roman" w:cs="Times New Roman"/>
          <w:sz w:val="27"/>
          <w:szCs w:val="27"/>
        </w:rPr>
        <w:t xml:space="preserve"> "Посредничество во взяточничестве" УК РФ, а к делам об иных связанных </w:t>
      </w:r>
      <w:proofErr w:type="gramStart"/>
      <w:r w:rsidR="001266C0" w:rsidRPr="004D0B58">
        <w:rPr>
          <w:rFonts w:ascii="Times New Roman" w:hAnsi="Times New Roman" w:cs="Times New Roman"/>
          <w:sz w:val="27"/>
          <w:szCs w:val="27"/>
        </w:rPr>
        <w:t>со</w:t>
      </w:r>
      <w:proofErr w:type="gramEnd"/>
      <w:r w:rsidR="001266C0" w:rsidRPr="004D0B58">
        <w:rPr>
          <w:rFonts w:ascii="Times New Roman" w:hAnsi="Times New Roman" w:cs="Times New Roman"/>
          <w:sz w:val="27"/>
          <w:szCs w:val="27"/>
        </w:rPr>
        <w:t xml:space="preserve"> взяточничеством преступлениях относятся дела о преступлениях, предусмотренных </w:t>
      </w:r>
      <w:hyperlink r:id="rId9" w:history="1">
        <w:r w:rsidR="001266C0" w:rsidRPr="004D0B58">
          <w:rPr>
            <w:rFonts w:ascii="Times New Roman" w:hAnsi="Times New Roman" w:cs="Times New Roman"/>
            <w:color w:val="0000FF"/>
            <w:sz w:val="27"/>
            <w:szCs w:val="27"/>
          </w:rPr>
          <w:t>статьями 159</w:t>
        </w:r>
      </w:hyperlink>
      <w:r w:rsidR="001266C0" w:rsidRPr="004D0B58">
        <w:rPr>
          <w:rFonts w:ascii="Times New Roman" w:hAnsi="Times New Roman" w:cs="Times New Roman"/>
          <w:sz w:val="27"/>
          <w:szCs w:val="27"/>
        </w:rPr>
        <w:t xml:space="preserve"> "Мошенничество", </w:t>
      </w:r>
      <w:hyperlink r:id="rId10" w:history="1">
        <w:r w:rsidR="001266C0" w:rsidRPr="004D0B58">
          <w:rPr>
            <w:rFonts w:ascii="Times New Roman" w:hAnsi="Times New Roman" w:cs="Times New Roman"/>
            <w:color w:val="0000FF"/>
            <w:sz w:val="27"/>
            <w:szCs w:val="27"/>
          </w:rPr>
          <w:t>160</w:t>
        </w:r>
      </w:hyperlink>
      <w:r w:rsidR="001266C0" w:rsidRPr="004D0B58">
        <w:rPr>
          <w:rFonts w:ascii="Times New Roman" w:hAnsi="Times New Roman" w:cs="Times New Roman"/>
          <w:sz w:val="27"/>
          <w:szCs w:val="27"/>
        </w:rPr>
        <w:t xml:space="preserve"> "Присвоение или растрата", </w:t>
      </w:r>
      <w:hyperlink r:id="rId11" w:history="1">
        <w:r w:rsidR="001266C0" w:rsidRPr="004D0B58">
          <w:rPr>
            <w:rFonts w:ascii="Times New Roman" w:hAnsi="Times New Roman" w:cs="Times New Roman"/>
            <w:color w:val="0000FF"/>
            <w:sz w:val="27"/>
            <w:szCs w:val="27"/>
          </w:rPr>
          <w:t>204</w:t>
        </w:r>
      </w:hyperlink>
      <w:r w:rsidR="001266C0" w:rsidRPr="004D0B58">
        <w:rPr>
          <w:rFonts w:ascii="Times New Roman" w:hAnsi="Times New Roman" w:cs="Times New Roman"/>
          <w:sz w:val="27"/>
          <w:szCs w:val="27"/>
        </w:rPr>
        <w:t xml:space="preserve"> "Коммерческий подкуп", </w:t>
      </w:r>
      <w:hyperlink r:id="rId12" w:history="1">
        <w:r w:rsidR="001266C0" w:rsidRPr="004D0B58">
          <w:rPr>
            <w:rFonts w:ascii="Times New Roman" w:hAnsi="Times New Roman" w:cs="Times New Roman"/>
            <w:color w:val="0000FF"/>
            <w:sz w:val="27"/>
            <w:szCs w:val="27"/>
          </w:rPr>
          <w:t>292</w:t>
        </w:r>
      </w:hyperlink>
      <w:r w:rsidR="001266C0" w:rsidRPr="004D0B58">
        <w:rPr>
          <w:rFonts w:ascii="Times New Roman" w:hAnsi="Times New Roman" w:cs="Times New Roman"/>
          <w:sz w:val="27"/>
          <w:szCs w:val="27"/>
        </w:rPr>
        <w:t xml:space="preserve"> "Служебный подлог" и </w:t>
      </w:r>
      <w:hyperlink r:id="rId13" w:history="1">
        <w:r w:rsidR="001266C0" w:rsidRPr="004D0B58">
          <w:rPr>
            <w:rFonts w:ascii="Times New Roman" w:hAnsi="Times New Roman" w:cs="Times New Roman"/>
            <w:color w:val="0000FF"/>
            <w:sz w:val="27"/>
            <w:szCs w:val="27"/>
          </w:rPr>
          <w:t>304</w:t>
        </w:r>
      </w:hyperlink>
      <w:r w:rsidR="001266C0" w:rsidRPr="004D0B58">
        <w:rPr>
          <w:rFonts w:ascii="Times New Roman" w:hAnsi="Times New Roman" w:cs="Times New Roman"/>
          <w:sz w:val="27"/>
          <w:szCs w:val="27"/>
        </w:rPr>
        <w:t xml:space="preserve"> "Провокация взятки либо коммерческого подкупа" данного Кодекса.</w:t>
      </w:r>
    </w:p>
    <w:p w:rsidR="00717DFC" w:rsidRPr="004D0B58" w:rsidRDefault="00717DFC" w:rsidP="00717DFC">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color w:val="FF0000"/>
          <w:sz w:val="27"/>
          <w:szCs w:val="27"/>
        </w:rPr>
        <w:t>Также к</w:t>
      </w:r>
      <w:r w:rsidRPr="004D0B58">
        <w:rPr>
          <w:rFonts w:ascii="Times New Roman" w:hAnsi="Times New Roman" w:cs="Times New Roman"/>
          <w:sz w:val="27"/>
          <w:szCs w:val="27"/>
        </w:rPr>
        <w:t xml:space="preserve"> делам об иных связанных </w:t>
      </w:r>
      <w:proofErr w:type="gramStart"/>
      <w:r w:rsidRPr="004D0B58">
        <w:rPr>
          <w:rFonts w:ascii="Times New Roman" w:hAnsi="Times New Roman" w:cs="Times New Roman"/>
          <w:sz w:val="27"/>
          <w:szCs w:val="27"/>
        </w:rPr>
        <w:t>со</w:t>
      </w:r>
      <w:proofErr w:type="gramEnd"/>
      <w:r w:rsidRPr="004D0B58">
        <w:rPr>
          <w:rFonts w:ascii="Times New Roman" w:hAnsi="Times New Roman" w:cs="Times New Roman"/>
          <w:sz w:val="27"/>
          <w:szCs w:val="27"/>
        </w:rPr>
        <w:t xml:space="preserve"> взяточничеством преступлениях относятся дела о преступлениях, предусмотренных </w:t>
      </w:r>
      <w:hyperlink r:id="rId14" w:history="1">
        <w:r w:rsidRPr="004D0B58">
          <w:rPr>
            <w:rFonts w:ascii="Times New Roman" w:hAnsi="Times New Roman" w:cs="Times New Roman"/>
            <w:color w:val="0000FF"/>
            <w:sz w:val="27"/>
            <w:szCs w:val="27"/>
          </w:rPr>
          <w:t>статьями 159</w:t>
        </w:r>
      </w:hyperlink>
      <w:r w:rsidRPr="004D0B58">
        <w:rPr>
          <w:rFonts w:ascii="Times New Roman" w:hAnsi="Times New Roman" w:cs="Times New Roman"/>
          <w:sz w:val="27"/>
          <w:szCs w:val="27"/>
        </w:rPr>
        <w:t xml:space="preserve"> "Мошенничество", </w:t>
      </w:r>
      <w:hyperlink r:id="rId15" w:history="1">
        <w:r w:rsidRPr="004D0B58">
          <w:rPr>
            <w:rFonts w:ascii="Times New Roman" w:hAnsi="Times New Roman" w:cs="Times New Roman"/>
            <w:color w:val="0000FF"/>
            <w:sz w:val="27"/>
            <w:szCs w:val="27"/>
          </w:rPr>
          <w:t>160</w:t>
        </w:r>
      </w:hyperlink>
      <w:r w:rsidRPr="004D0B58">
        <w:rPr>
          <w:rFonts w:ascii="Times New Roman" w:hAnsi="Times New Roman" w:cs="Times New Roman"/>
          <w:sz w:val="27"/>
          <w:szCs w:val="27"/>
        </w:rPr>
        <w:t xml:space="preserve"> "Присвоение или растрата", </w:t>
      </w:r>
      <w:hyperlink r:id="rId16" w:history="1">
        <w:r w:rsidRPr="004D0B58">
          <w:rPr>
            <w:rFonts w:ascii="Times New Roman" w:hAnsi="Times New Roman" w:cs="Times New Roman"/>
            <w:color w:val="0000FF"/>
            <w:sz w:val="27"/>
            <w:szCs w:val="27"/>
          </w:rPr>
          <w:t>204</w:t>
        </w:r>
      </w:hyperlink>
      <w:r w:rsidRPr="004D0B58">
        <w:rPr>
          <w:rFonts w:ascii="Times New Roman" w:hAnsi="Times New Roman" w:cs="Times New Roman"/>
          <w:sz w:val="27"/>
          <w:szCs w:val="27"/>
        </w:rPr>
        <w:t xml:space="preserve"> "Коммерческий подкуп", </w:t>
      </w:r>
      <w:hyperlink r:id="rId17" w:history="1">
        <w:r w:rsidRPr="004D0B58">
          <w:rPr>
            <w:rFonts w:ascii="Times New Roman" w:hAnsi="Times New Roman" w:cs="Times New Roman"/>
            <w:color w:val="0000FF"/>
            <w:sz w:val="27"/>
            <w:szCs w:val="27"/>
          </w:rPr>
          <w:t>292</w:t>
        </w:r>
      </w:hyperlink>
      <w:r w:rsidRPr="004D0B58">
        <w:rPr>
          <w:rFonts w:ascii="Times New Roman" w:hAnsi="Times New Roman" w:cs="Times New Roman"/>
          <w:sz w:val="27"/>
          <w:szCs w:val="27"/>
        </w:rPr>
        <w:t xml:space="preserve"> "Служебный подлог" и </w:t>
      </w:r>
      <w:hyperlink r:id="rId18" w:history="1">
        <w:r w:rsidRPr="004D0B58">
          <w:rPr>
            <w:rFonts w:ascii="Times New Roman" w:hAnsi="Times New Roman" w:cs="Times New Roman"/>
            <w:color w:val="0000FF"/>
            <w:sz w:val="27"/>
            <w:szCs w:val="27"/>
          </w:rPr>
          <w:t>304</w:t>
        </w:r>
      </w:hyperlink>
      <w:r w:rsidRPr="004D0B58">
        <w:rPr>
          <w:rFonts w:ascii="Times New Roman" w:hAnsi="Times New Roman" w:cs="Times New Roman"/>
          <w:sz w:val="27"/>
          <w:szCs w:val="27"/>
        </w:rPr>
        <w:t xml:space="preserve"> "Провокация взятки либо коммерческого подкупа" данного Кодекса.</w:t>
      </w:r>
    </w:p>
    <w:p w:rsidR="00FD0DBA" w:rsidRPr="004D0B58" w:rsidRDefault="00FE0979" w:rsidP="00FD0DBA">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r w:rsidRPr="004D0B58">
        <w:rPr>
          <w:rFonts w:ascii="Times New Roman" w:hAnsi="Times New Roman" w:cs="Times New Roman"/>
          <w:sz w:val="27"/>
          <w:szCs w:val="27"/>
        </w:rPr>
        <w:t xml:space="preserve">Аналогично сказанному выше в отношении уголовной ответственности за коррупционные преступления следует отметить, что в </w:t>
      </w:r>
      <w:proofErr w:type="spellStart"/>
      <w:r w:rsidRPr="004D0B58">
        <w:rPr>
          <w:rFonts w:ascii="Times New Roman" w:hAnsi="Times New Roman" w:cs="Times New Roman"/>
          <w:sz w:val="27"/>
          <w:szCs w:val="27"/>
        </w:rPr>
        <w:t>КоАП</w:t>
      </w:r>
      <w:proofErr w:type="spellEnd"/>
      <w:r w:rsidRPr="004D0B58">
        <w:rPr>
          <w:rFonts w:ascii="Times New Roman" w:hAnsi="Times New Roman" w:cs="Times New Roman"/>
          <w:sz w:val="27"/>
          <w:szCs w:val="27"/>
        </w:rPr>
        <w:t xml:space="preserve"> РФ предусмотрена административная ответственность за различные деяния коррупционного характера. </w:t>
      </w:r>
      <w:proofErr w:type="gramStart"/>
      <w:r w:rsidR="00FD0DBA" w:rsidRPr="004D0B58">
        <w:rPr>
          <w:rFonts w:ascii="Times New Roman" w:hAnsi="Times New Roman" w:cs="Times New Roman"/>
          <w:sz w:val="27"/>
          <w:szCs w:val="27"/>
        </w:rPr>
        <w:t xml:space="preserve">Статьей 19.29 </w:t>
      </w:r>
      <w:proofErr w:type="spellStart"/>
      <w:r w:rsidR="00FD0DBA" w:rsidRPr="004D0B58">
        <w:rPr>
          <w:rFonts w:ascii="Times New Roman" w:hAnsi="Times New Roman" w:cs="Times New Roman"/>
          <w:sz w:val="27"/>
          <w:szCs w:val="27"/>
        </w:rPr>
        <w:t>КоАП</w:t>
      </w:r>
      <w:proofErr w:type="spellEnd"/>
      <w:r w:rsidR="00FD0DBA" w:rsidRPr="004D0B58">
        <w:rPr>
          <w:rFonts w:ascii="Times New Roman" w:hAnsi="Times New Roman" w:cs="Times New Roman"/>
          <w:sz w:val="27"/>
          <w:szCs w:val="27"/>
        </w:rPr>
        <w:t xml:space="preserve"> РФ предусмотрена административная ответственность за </w:t>
      </w:r>
      <w:hyperlink r:id="rId19" w:history="1">
        <w:r w:rsidR="00FD0DBA" w:rsidRPr="004D0B58">
          <w:rPr>
            <w:rFonts w:ascii="Times New Roman" w:hAnsi="Times New Roman" w:cs="Times New Roman"/>
            <w:color w:val="0000FF"/>
            <w:sz w:val="27"/>
            <w:szCs w:val="27"/>
          </w:rPr>
          <w:t>привлечение</w:t>
        </w:r>
      </w:hyperlink>
      <w:r w:rsidR="00FD0DBA" w:rsidRPr="004D0B58">
        <w:rPr>
          <w:rFonts w:ascii="Times New Roman" w:hAnsi="Times New Roman" w:cs="Times New Roman"/>
          <w:sz w:val="27"/>
          <w:szCs w:val="27"/>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20" w:history="1">
        <w:r w:rsidR="00FD0DBA" w:rsidRPr="004D0B58">
          <w:rPr>
            <w:rFonts w:ascii="Times New Roman" w:hAnsi="Times New Roman" w:cs="Times New Roman"/>
            <w:color w:val="0000FF"/>
            <w:sz w:val="27"/>
            <w:szCs w:val="27"/>
          </w:rPr>
          <w:t>перечень</w:t>
        </w:r>
      </w:hyperlink>
      <w:r w:rsidR="00FD0DBA" w:rsidRPr="004D0B58">
        <w:rPr>
          <w:rFonts w:ascii="Times New Roman" w:hAnsi="Times New Roman" w:cs="Times New Roman"/>
          <w:sz w:val="27"/>
          <w:szCs w:val="27"/>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21" w:history="1">
        <w:r w:rsidR="00FD0DBA" w:rsidRPr="004D0B58">
          <w:rPr>
            <w:rFonts w:ascii="Times New Roman" w:hAnsi="Times New Roman" w:cs="Times New Roman"/>
            <w:color w:val="0000FF"/>
            <w:sz w:val="27"/>
            <w:szCs w:val="27"/>
          </w:rPr>
          <w:t>законом</w:t>
        </w:r>
        <w:proofErr w:type="gramEnd"/>
      </w:hyperlink>
      <w:r w:rsidR="00FD0DBA" w:rsidRPr="004D0B58">
        <w:rPr>
          <w:rFonts w:ascii="Times New Roman" w:hAnsi="Times New Roman" w:cs="Times New Roman"/>
          <w:sz w:val="27"/>
          <w:szCs w:val="27"/>
        </w:rPr>
        <w:t xml:space="preserve"> от 25 декабря 2008 года N 273-ФЗ "О противодействии коррупции". Санкция данной статьи предусматривает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C274CB" w:rsidRPr="004D0B58" w:rsidRDefault="00C274CB">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 xml:space="preserve"> </w:t>
      </w:r>
      <w:hyperlink r:id="rId22" w:history="1">
        <w:proofErr w:type="gramStart"/>
        <w:r w:rsidRPr="004D0B58">
          <w:rPr>
            <w:rFonts w:ascii="Times New Roman" w:hAnsi="Times New Roman" w:cs="Times New Roman"/>
            <w:color w:val="0000FF"/>
            <w:sz w:val="27"/>
            <w:szCs w:val="27"/>
          </w:rPr>
          <w:t>Статьей 14</w:t>
        </w:r>
      </w:hyperlink>
      <w:r w:rsidRPr="004D0B58">
        <w:rPr>
          <w:rFonts w:ascii="Times New Roman" w:hAnsi="Times New Roman" w:cs="Times New Roman"/>
          <w:sz w:val="27"/>
          <w:szCs w:val="27"/>
        </w:rPr>
        <w:t xml:space="preserve"> Федерального закона от 25 декабря 2008 г. N 273-ФЗ "О противодействии коррупции" предусмотрено, что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w:t>
      </w:r>
      <w:r w:rsidRPr="004D0B58">
        <w:rPr>
          <w:rFonts w:ascii="Times New Roman" w:hAnsi="Times New Roman" w:cs="Times New Roman"/>
          <w:sz w:val="27"/>
          <w:szCs w:val="27"/>
        </w:rPr>
        <w:lastRenderedPageBreak/>
        <w:t>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roofErr w:type="gramEnd"/>
    </w:p>
    <w:p w:rsidR="00C274CB" w:rsidRPr="004D0B58" w:rsidRDefault="00C274CB">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Применение к юридическому лицу мер ответственности за коррупционное правонарушение не освобождает от ответственности за данное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это правонарушение юридическое лицо.</w:t>
      </w:r>
    </w:p>
    <w:p w:rsidR="00C274CB" w:rsidRPr="004D0B58" w:rsidRDefault="00C274CB">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 xml:space="preserve">Административная ответственность за незаконное вознаграждение от имени юридического лица установлена </w:t>
      </w:r>
      <w:hyperlink r:id="rId23" w:history="1">
        <w:r w:rsidRPr="004D0B58">
          <w:rPr>
            <w:rFonts w:ascii="Times New Roman" w:hAnsi="Times New Roman" w:cs="Times New Roman"/>
            <w:color w:val="0000FF"/>
            <w:sz w:val="27"/>
            <w:szCs w:val="27"/>
          </w:rPr>
          <w:t>ст. 19.28</w:t>
        </w:r>
      </w:hyperlink>
      <w:r w:rsidRPr="004D0B58">
        <w:rPr>
          <w:rFonts w:ascii="Times New Roman" w:hAnsi="Times New Roman" w:cs="Times New Roman"/>
          <w:sz w:val="27"/>
          <w:szCs w:val="27"/>
        </w:rPr>
        <w:t xml:space="preserve"> </w:t>
      </w:r>
      <w:proofErr w:type="spellStart"/>
      <w:r w:rsidRPr="004D0B58">
        <w:rPr>
          <w:rFonts w:ascii="Times New Roman" w:hAnsi="Times New Roman" w:cs="Times New Roman"/>
          <w:sz w:val="27"/>
          <w:szCs w:val="27"/>
        </w:rPr>
        <w:t>КоАП</w:t>
      </w:r>
      <w:proofErr w:type="spellEnd"/>
      <w:r w:rsidRPr="004D0B58">
        <w:rPr>
          <w:rFonts w:ascii="Times New Roman" w:hAnsi="Times New Roman" w:cs="Times New Roman"/>
          <w:sz w:val="27"/>
          <w:szCs w:val="27"/>
        </w:rPr>
        <w:t xml:space="preserve"> РФ.</w:t>
      </w:r>
    </w:p>
    <w:p w:rsidR="00605978" w:rsidRPr="004D0B58" w:rsidRDefault="004F481E">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 xml:space="preserve">При этом согласно статье 4.5 </w:t>
      </w:r>
      <w:proofErr w:type="spellStart"/>
      <w:r w:rsidRPr="004D0B58">
        <w:rPr>
          <w:rFonts w:ascii="Times New Roman" w:hAnsi="Times New Roman" w:cs="Times New Roman"/>
          <w:sz w:val="27"/>
          <w:szCs w:val="27"/>
        </w:rPr>
        <w:t>КоАП</w:t>
      </w:r>
      <w:proofErr w:type="spellEnd"/>
      <w:r w:rsidRPr="004D0B58">
        <w:rPr>
          <w:rFonts w:ascii="Times New Roman" w:hAnsi="Times New Roman" w:cs="Times New Roman"/>
          <w:sz w:val="27"/>
          <w:szCs w:val="27"/>
        </w:rPr>
        <w:t xml:space="preserve"> РФ срок давности привлечения к административной ответственности </w:t>
      </w:r>
      <w:r w:rsidR="00605978" w:rsidRPr="004D0B58">
        <w:rPr>
          <w:rFonts w:ascii="Times New Roman" w:hAnsi="Times New Roman" w:cs="Times New Roman"/>
          <w:sz w:val="27"/>
          <w:szCs w:val="27"/>
        </w:rPr>
        <w:t>за нарушение законодательства Российской Федерации о противодействии коррупции шесть лет со дня совершения административного правонарушения.</w:t>
      </w:r>
    </w:p>
    <w:p w:rsidR="00FE0979" w:rsidRPr="004D0B58" w:rsidRDefault="00C274CB" w:rsidP="00521308">
      <w:pPr>
        <w:widowControl w:val="0"/>
        <w:autoSpaceDE w:val="0"/>
        <w:autoSpaceDN w:val="0"/>
        <w:adjustRightInd w:val="0"/>
        <w:spacing w:after="0" w:line="240" w:lineRule="auto"/>
        <w:jc w:val="both"/>
        <w:rPr>
          <w:rFonts w:ascii="Times New Roman" w:hAnsi="Times New Roman" w:cs="Times New Roman"/>
          <w:sz w:val="27"/>
          <w:szCs w:val="27"/>
        </w:rPr>
      </w:pPr>
      <w:r w:rsidRPr="004D0B58">
        <w:rPr>
          <w:rFonts w:ascii="Times New Roman" w:hAnsi="Times New Roman" w:cs="Times New Roman"/>
          <w:sz w:val="27"/>
          <w:szCs w:val="27"/>
        </w:rPr>
        <w:tab/>
      </w:r>
      <w:r w:rsidR="00FE0979" w:rsidRPr="004D0B58">
        <w:rPr>
          <w:rFonts w:ascii="Times New Roman" w:hAnsi="Times New Roman" w:cs="Times New Roman"/>
          <w:sz w:val="27"/>
          <w:szCs w:val="27"/>
        </w:rPr>
        <w:t>Гражданское законодательство предусматривает ответственность за вред, причиненный государственными органами, органами местного самоуправления, а также их должностными лицами, но прежде всего - за счет соответствующих публично-правовых образований.</w:t>
      </w:r>
    </w:p>
    <w:p w:rsidR="00E431CD" w:rsidRPr="004D0B58" w:rsidRDefault="00FE0979" w:rsidP="00E431CD">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 xml:space="preserve">В соответствии со </w:t>
      </w:r>
      <w:hyperlink r:id="rId24" w:history="1">
        <w:r w:rsidRPr="004D0B58">
          <w:rPr>
            <w:rFonts w:ascii="Times New Roman" w:hAnsi="Times New Roman" w:cs="Times New Roman"/>
            <w:color w:val="0000FF"/>
            <w:sz w:val="27"/>
            <w:szCs w:val="27"/>
          </w:rPr>
          <w:t>ст. 1069</w:t>
        </w:r>
      </w:hyperlink>
      <w:r w:rsidR="00E431CD" w:rsidRPr="004D0B58">
        <w:rPr>
          <w:rFonts w:ascii="Times New Roman" w:hAnsi="Times New Roman" w:cs="Times New Roman"/>
          <w:sz w:val="27"/>
          <w:szCs w:val="27"/>
        </w:rPr>
        <w:t xml:space="preserve">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E431CD" w:rsidRPr="004D0B58" w:rsidRDefault="00E431CD">
      <w:pPr>
        <w:widowControl w:val="0"/>
        <w:autoSpaceDE w:val="0"/>
        <w:autoSpaceDN w:val="0"/>
        <w:adjustRightInd w:val="0"/>
        <w:spacing w:after="0" w:line="240" w:lineRule="auto"/>
        <w:ind w:firstLine="540"/>
        <w:jc w:val="both"/>
        <w:rPr>
          <w:rFonts w:ascii="Times New Roman" w:hAnsi="Times New Roman" w:cs="Times New Roman"/>
          <w:sz w:val="27"/>
          <w:szCs w:val="27"/>
        </w:rPr>
      </w:pPr>
      <w:proofErr w:type="gramStart"/>
      <w:r w:rsidRPr="004D0B58">
        <w:rPr>
          <w:rFonts w:ascii="Times New Roman" w:hAnsi="Times New Roman" w:cs="Times New Roman"/>
          <w:sz w:val="27"/>
          <w:szCs w:val="27"/>
        </w:rPr>
        <w:t>Согласно ст. 1070 ГК РФ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w:t>
      </w:r>
      <w:proofErr w:type="gramEnd"/>
      <w:r w:rsidRPr="004D0B58">
        <w:rPr>
          <w:rFonts w:ascii="Times New Roman" w:hAnsi="Times New Roman" w:cs="Times New Roman"/>
          <w:sz w:val="27"/>
          <w:szCs w:val="27"/>
        </w:rPr>
        <w:t xml:space="preserve">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законом. При этом в силу </w:t>
      </w:r>
      <w:proofErr w:type="gramStart"/>
      <w:r w:rsidRPr="004D0B58">
        <w:rPr>
          <w:rFonts w:ascii="Times New Roman" w:hAnsi="Times New Roman" w:cs="Times New Roman"/>
          <w:sz w:val="27"/>
          <w:szCs w:val="27"/>
        </w:rPr>
        <w:t>ч</w:t>
      </w:r>
      <w:proofErr w:type="gramEnd"/>
      <w:r w:rsidRPr="004D0B58">
        <w:rPr>
          <w:rFonts w:ascii="Times New Roman" w:hAnsi="Times New Roman" w:cs="Times New Roman"/>
          <w:sz w:val="27"/>
          <w:szCs w:val="27"/>
        </w:rPr>
        <w:t xml:space="preserve">. 2 ст. 1070 ГК РФ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w:t>
      </w:r>
      <w:hyperlink w:anchor="Par0" w:history="1">
        <w:r w:rsidRPr="004D0B58">
          <w:rPr>
            <w:rFonts w:ascii="Times New Roman" w:hAnsi="Times New Roman" w:cs="Times New Roman"/>
            <w:color w:val="0000FF"/>
            <w:sz w:val="27"/>
            <w:szCs w:val="27"/>
          </w:rPr>
          <w:t>пунктом 1</w:t>
        </w:r>
      </w:hyperlink>
      <w:r w:rsidRPr="004D0B58">
        <w:rPr>
          <w:rFonts w:ascii="Times New Roman" w:hAnsi="Times New Roman" w:cs="Times New Roman"/>
          <w:sz w:val="27"/>
          <w:szCs w:val="27"/>
        </w:rPr>
        <w:t xml:space="preserve"> </w:t>
      </w:r>
      <w:r w:rsidR="009816AD" w:rsidRPr="004D0B58">
        <w:rPr>
          <w:rFonts w:ascii="Times New Roman" w:hAnsi="Times New Roman" w:cs="Times New Roman"/>
          <w:sz w:val="27"/>
          <w:szCs w:val="27"/>
        </w:rPr>
        <w:t>данной</w:t>
      </w:r>
      <w:r w:rsidRPr="004D0B58">
        <w:rPr>
          <w:rFonts w:ascii="Times New Roman" w:hAnsi="Times New Roman" w:cs="Times New Roman"/>
          <w:sz w:val="27"/>
          <w:szCs w:val="27"/>
        </w:rPr>
        <w:t xml:space="preserve"> статьи, возмещается по основаниям и в порядке, которые предусмотрены </w:t>
      </w:r>
      <w:hyperlink r:id="rId25" w:history="1">
        <w:r w:rsidRPr="004D0B58">
          <w:rPr>
            <w:rFonts w:ascii="Times New Roman" w:hAnsi="Times New Roman" w:cs="Times New Roman"/>
            <w:color w:val="0000FF"/>
            <w:sz w:val="27"/>
            <w:szCs w:val="27"/>
          </w:rPr>
          <w:t>статьей 1069</w:t>
        </w:r>
      </w:hyperlink>
      <w:r w:rsidRPr="004D0B58">
        <w:rPr>
          <w:rFonts w:ascii="Times New Roman" w:hAnsi="Times New Roman" w:cs="Times New Roman"/>
          <w:sz w:val="27"/>
          <w:szCs w:val="27"/>
        </w:rPr>
        <w:t xml:space="preserve">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rsidR="00E431CD" w:rsidRPr="004D0B58" w:rsidRDefault="00E431CD" w:rsidP="009816AD">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lastRenderedPageBreak/>
        <w:t>При этом</w:t>
      </w:r>
      <w:proofErr w:type="gramStart"/>
      <w:r w:rsidRPr="004D0B58">
        <w:rPr>
          <w:rFonts w:ascii="Times New Roman" w:hAnsi="Times New Roman" w:cs="Times New Roman"/>
          <w:sz w:val="27"/>
          <w:szCs w:val="27"/>
        </w:rPr>
        <w:t>,</w:t>
      </w:r>
      <w:proofErr w:type="gramEnd"/>
      <w:r w:rsidRPr="004D0B58">
        <w:rPr>
          <w:rFonts w:ascii="Times New Roman" w:hAnsi="Times New Roman" w:cs="Times New Roman"/>
          <w:sz w:val="27"/>
          <w:szCs w:val="27"/>
        </w:rPr>
        <w:t xml:space="preserve"> в соответствии с ч. 3.1. статьи 1081 ГК РФ  Российская Федерация, субъект Российской Федерации или муниципальное образование в случае возмещения ими вреда по основаниям, предусмотренным </w:t>
      </w:r>
      <w:hyperlink r:id="rId26" w:history="1">
        <w:r w:rsidRPr="004D0B58">
          <w:rPr>
            <w:rFonts w:ascii="Times New Roman" w:hAnsi="Times New Roman" w:cs="Times New Roman"/>
            <w:color w:val="0000FF"/>
            <w:sz w:val="27"/>
            <w:szCs w:val="27"/>
          </w:rPr>
          <w:t>статьями 1069</w:t>
        </w:r>
      </w:hyperlink>
      <w:r w:rsidRPr="004D0B58">
        <w:rPr>
          <w:rFonts w:ascii="Times New Roman" w:hAnsi="Times New Roman" w:cs="Times New Roman"/>
          <w:sz w:val="27"/>
          <w:szCs w:val="27"/>
        </w:rPr>
        <w:t xml:space="preserve"> и </w:t>
      </w:r>
      <w:hyperlink r:id="rId27" w:history="1">
        <w:r w:rsidRPr="004D0B58">
          <w:rPr>
            <w:rFonts w:ascii="Times New Roman" w:hAnsi="Times New Roman" w:cs="Times New Roman"/>
            <w:color w:val="0000FF"/>
            <w:sz w:val="27"/>
            <w:szCs w:val="27"/>
          </w:rPr>
          <w:t>1070</w:t>
        </w:r>
      </w:hyperlink>
      <w:r w:rsidRPr="004D0B58">
        <w:rPr>
          <w:rFonts w:ascii="Times New Roman" w:hAnsi="Times New Roman" w:cs="Times New Roman"/>
          <w:sz w:val="27"/>
          <w:szCs w:val="27"/>
        </w:rPr>
        <w:t xml:space="preserve">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w:t>
      </w:r>
      <w:r w:rsidR="009816AD" w:rsidRPr="004D0B58">
        <w:rPr>
          <w:rFonts w:ascii="Times New Roman" w:hAnsi="Times New Roman" w:cs="Times New Roman"/>
          <w:sz w:val="27"/>
          <w:szCs w:val="27"/>
        </w:rPr>
        <w:t>роизведено указанное возмещение, то есть взыскать сумму ущерба с виновного лица.</w:t>
      </w:r>
      <w:r w:rsidR="00FE0979" w:rsidRPr="004D0B58">
        <w:rPr>
          <w:rFonts w:ascii="Times New Roman" w:hAnsi="Times New Roman" w:cs="Times New Roman"/>
          <w:sz w:val="27"/>
          <w:szCs w:val="27"/>
        </w:rPr>
        <w:t xml:space="preserve"> </w:t>
      </w:r>
    </w:p>
    <w:p w:rsidR="0084631D" w:rsidRPr="004D0B58" w:rsidRDefault="00640C24" w:rsidP="00FE0979">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 xml:space="preserve">Существует и дисциплинарная ответственность за совершение проступков в указанной сфере правоотношений. </w:t>
      </w:r>
    </w:p>
    <w:p w:rsidR="0084631D" w:rsidRPr="004D0B58" w:rsidRDefault="00FE0979" w:rsidP="00FE0979">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4D0B58">
        <w:rPr>
          <w:rFonts w:ascii="Times New Roman" w:hAnsi="Times New Roman" w:cs="Times New Roman"/>
          <w:sz w:val="27"/>
          <w:szCs w:val="27"/>
        </w:rPr>
        <w:t xml:space="preserve">В соответствии с </w:t>
      </w:r>
      <w:hyperlink r:id="rId28" w:history="1">
        <w:proofErr w:type="gramStart"/>
        <w:r w:rsidRPr="004D0B58">
          <w:rPr>
            <w:rFonts w:ascii="Times New Roman" w:hAnsi="Times New Roman" w:cs="Times New Roman"/>
            <w:color w:val="0000FF"/>
            <w:sz w:val="27"/>
            <w:szCs w:val="27"/>
          </w:rPr>
          <w:t>ч</w:t>
        </w:r>
        <w:proofErr w:type="gramEnd"/>
        <w:r w:rsidRPr="004D0B58">
          <w:rPr>
            <w:rFonts w:ascii="Times New Roman" w:hAnsi="Times New Roman" w:cs="Times New Roman"/>
            <w:color w:val="0000FF"/>
            <w:sz w:val="27"/>
            <w:szCs w:val="27"/>
          </w:rPr>
          <w:t>. 1 ст. 192</w:t>
        </w:r>
      </w:hyperlink>
      <w:r w:rsidRPr="004D0B58">
        <w:rPr>
          <w:rFonts w:ascii="Times New Roman" w:hAnsi="Times New Roman" w:cs="Times New Roman"/>
          <w:sz w:val="27"/>
          <w:szCs w:val="27"/>
        </w:rPr>
        <w:t xml:space="preserve"> ТК РФ за совершение дисциплинарного проступка, т.е. неисполнение или ненадлежащее исполнение работником по его вине возложенных на него трудовых обязанностей, работодатель имеет право применить дисциплинарные взыскания</w:t>
      </w:r>
      <w:r w:rsidR="00640C24" w:rsidRPr="004D0B58">
        <w:rPr>
          <w:rFonts w:ascii="Times New Roman" w:hAnsi="Times New Roman" w:cs="Times New Roman"/>
          <w:sz w:val="27"/>
          <w:szCs w:val="27"/>
        </w:rPr>
        <w:t xml:space="preserve">. </w:t>
      </w:r>
    </w:p>
    <w:p w:rsidR="0084631D" w:rsidRPr="004D0B58" w:rsidRDefault="0084631D">
      <w:pPr>
        <w:widowControl w:val="0"/>
        <w:autoSpaceDE w:val="0"/>
        <w:autoSpaceDN w:val="0"/>
        <w:adjustRightInd w:val="0"/>
        <w:spacing w:after="0" w:line="240" w:lineRule="auto"/>
        <w:ind w:firstLine="540"/>
        <w:jc w:val="both"/>
        <w:rPr>
          <w:rFonts w:ascii="Times New Roman" w:hAnsi="Times New Roman" w:cs="Times New Roman"/>
          <w:sz w:val="27"/>
          <w:szCs w:val="27"/>
        </w:rPr>
      </w:pPr>
      <w:proofErr w:type="gramStart"/>
      <w:r w:rsidRPr="004D0B58">
        <w:rPr>
          <w:rFonts w:ascii="Times New Roman" w:hAnsi="Times New Roman" w:cs="Times New Roman"/>
          <w:sz w:val="27"/>
          <w:szCs w:val="27"/>
        </w:rPr>
        <w:t>К дисциплинарным взысканиям, в частности, относится увольнение работника в связи с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w:t>
      </w:r>
      <w:proofErr w:type="gramEnd"/>
      <w:r w:rsidRPr="004D0B58">
        <w:rPr>
          <w:rFonts w:ascii="Times New Roman" w:hAnsi="Times New Roman" w:cs="Times New Roman"/>
          <w:sz w:val="27"/>
          <w:szCs w:val="27"/>
        </w:rPr>
        <w:t xml:space="preserve"> </w:t>
      </w:r>
      <w:proofErr w:type="gramStart"/>
      <w:r w:rsidRPr="004D0B58">
        <w:rPr>
          <w:rFonts w:ascii="Times New Roman" w:hAnsi="Times New Roman" w:cs="Times New Roman"/>
          <w:sz w:val="27"/>
          <w:szCs w:val="27"/>
        </w:rPr>
        <w:t xml:space="preserve">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w:t>
      </w:r>
      <w:hyperlink r:id="rId29" w:history="1">
        <w:r w:rsidRPr="004D0B58">
          <w:rPr>
            <w:rFonts w:ascii="Times New Roman" w:hAnsi="Times New Roman" w:cs="Times New Roman"/>
            <w:color w:val="0000FF"/>
            <w:sz w:val="27"/>
            <w:szCs w:val="27"/>
          </w:rPr>
          <w:t>Кодексом</w:t>
        </w:r>
      </w:hyperlink>
      <w:r w:rsidRPr="004D0B58">
        <w:rPr>
          <w:rFonts w:ascii="Times New Roman" w:hAnsi="Times New Roman" w:cs="Times New Roman"/>
          <w:sz w:val="27"/>
          <w:szCs w:val="27"/>
        </w:rPr>
        <w:t>,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w:t>
      </w:r>
      <w:proofErr w:type="gramEnd"/>
      <w:r w:rsidRPr="004D0B58">
        <w:rPr>
          <w:rFonts w:ascii="Times New Roman" w:hAnsi="Times New Roman" w:cs="Times New Roman"/>
          <w:sz w:val="27"/>
          <w:szCs w:val="27"/>
        </w:rPr>
        <w:t xml:space="preserve"> основание для утраты доверия к работнику со стороны работодателя,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84631D" w:rsidRPr="004D0B58" w:rsidRDefault="0084631D">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r w:rsidRPr="004D0B58">
        <w:rPr>
          <w:rFonts w:ascii="Times New Roman" w:hAnsi="Times New Roman" w:cs="Times New Roman"/>
          <w:sz w:val="27"/>
          <w:szCs w:val="27"/>
        </w:rPr>
        <w:t xml:space="preserve">В статьях 13.1, 13.2 Федерального закона от 25 декабря 2008 г. N 273-ФЗ "О противодействии коррупции" регламентированы случаи увольнения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 </w:t>
      </w:r>
    </w:p>
    <w:p w:rsidR="0084631D" w:rsidRPr="004D0B58" w:rsidRDefault="0084631D">
      <w:pPr>
        <w:widowControl w:val="0"/>
        <w:autoSpaceDE w:val="0"/>
        <w:autoSpaceDN w:val="0"/>
        <w:adjustRightInd w:val="0"/>
        <w:spacing w:after="0" w:line="240" w:lineRule="auto"/>
        <w:ind w:firstLine="540"/>
        <w:jc w:val="both"/>
        <w:outlineLvl w:val="0"/>
        <w:rPr>
          <w:rFonts w:ascii="Times New Roman" w:hAnsi="Times New Roman" w:cs="Times New Roman"/>
          <w:sz w:val="27"/>
          <w:szCs w:val="27"/>
        </w:rPr>
      </w:pPr>
    </w:p>
    <w:p w:rsidR="00467F9E" w:rsidRDefault="00467F9E" w:rsidP="00467F9E">
      <w:pPr>
        <w:widowControl w:val="0"/>
        <w:autoSpaceDE w:val="0"/>
        <w:autoSpaceDN w:val="0"/>
        <w:adjustRightInd w:val="0"/>
        <w:spacing w:after="0" w:line="240" w:lineRule="auto"/>
        <w:jc w:val="both"/>
        <w:outlineLvl w:val="0"/>
        <w:rPr>
          <w:rFonts w:ascii="Times New Roman" w:hAnsi="Times New Roman" w:cs="Times New Roman"/>
          <w:sz w:val="27"/>
          <w:szCs w:val="27"/>
        </w:rPr>
      </w:pPr>
      <w:r>
        <w:rPr>
          <w:rFonts w:ascii="Times New Roman" w:hAnsi="Times New Roman" w:cs="Times New Roman"/>
          <w:sz w:val="27"/>
          <w:szCs w:val="27"/>
        </w:rPr>
        <w:t>Заместитель прокурора</w:t>
      </w:r>
    </w:p>
    <w:p w:rsidR="0084631D" w:rsidRDefault="00467F9E" w:rsidP="00467F9E">
      <w:pPr>
        <w:widowControl w:val="0"/>
        <w:autoSpaceDE w:val="0"/>
        <w:autoSpaceDN w:val="0"/>
        <w:adjustRightInd w:val="0"/>
        <w:spacing w:after="0" w:line="240" w:lineRule="auto"/>
        <w:jc w:val="both"/>
        <w:outlineLvl w:val="0"/>
        <w:rPr>
          <w:rFonts w:ascii="Times New Roman" w:hAnsi="Times New Roman" w:cs="Times New Roman"/>
          <w:sz w:val="27"/>
          <w:szCs w:val="27"/>
        </w:rPr>
      </w:pPr>
      <w:r>
        <w:rPr>
          <w:rFonts w:ascii="Times New Roman" w:hAnsi="Times New Roman" w:cs="Times New Roman"/>
          <w:sz w:val="27"/>
          <w:szCs w:val="27"/>
        </w:rPr>
        <w:t>Северского района</w:t>
      </w:r>
    </w:p>
    <w:p w:rsidR="00467F9E" w:rsidRPr="004D0B58" w:rsidRDefault="00467F9E" w:rsidP="00467F9E">
      <w:pPr>
        <w:widowControl w:val="0"/>
        <w:autoSpaceDE w:val="0"/>
        <w:autoSpaceDN w:val="0"/>
        <w:adjustRightInd w:val="0"/>
        <w:spacing w:after="0" w:line="240" w:lineRule="auto"/>
        <w:jc w:val="both"/>
        <w:outlineLvl w:val="0"/>
        <w:rPr>
          <w:rFonts w:ascii="Times New Roman" w:hAnsi="Times New Roman" w:cs="Times New Roman"/>
          <w:sz w:val="27"/>
          <w:szCs w:val="27"/>
        </w:rPr>
      </w:pPr>
      <w:r>
        <w:rPr>
          <w:rFonts w:ascii="Times New Roman" w:hAnsi="Times New Roman" w:cs="Times New Roman"/>
          <w:sz w:val="27"/>
          <w:szCs w:val="27"/>
        </w:rPr>
        <w:t xml:space="preserve">младший советник юстиции </w:t>
      </w:r>
      <w:r w:rsidR="00D02A99">
        <w:rPr>
          <w:rFonts w:ascii="Times New Roman" w:hAnsi="Times New Roman" w:cs="Times New Roman"/>
          <w:sz w:val="27"/>
          <w:szCs w:val="27"/>
        </w:rPr>
        <w:t xml:space="preserve">                                                               И.С.Кочубей</w:t>
      </w:r>
    </w:p>
    <w:sectPr w:rsidR="00467F9E" w:rsidRPr="004D0B58" w:rsidSect="006726CC">
      <w:headerReference w:type="default" r:id="rId3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EAF" w:rsidRDefault="00470EAF" w:rsidP="006726CC">
      <w:pPr>
        <w:spacing w:after="0" w:line="240" w:lineRule="auto"/>
      </w:pPr>
      <w:r>
        <w:separator/>
      </w:r>
    </w:p>
  </w:endnote>
  <w:endnote w:type="continuationSeparator" w:id="1">
    <w:p w:rsidR="00470EAF" w:rsidRDefault="00470EAF" w:rsidP="006726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20002A87" w:usb1="80000000" w:usb2="00000008" w:usb3="00000000" w:csb0="000001FF" w:csb1="00000000"/>
  </w:font>
  <w:font w:name="Tahoma">
    <w:altName w:val="Times New Roman"/>
    <w:panose1 w:val="020B0604030504040204"/>
    <w:charset w:val="CC"/>
    <w:family w:val="swiss"/>
    <w:pitch w:val="variable"/>
    <w:sig w:usb0="61002A87" w:usb1="80000000" w:usb2="00000008" w:usb3="00000000" w:csb0="000101FF" w:csb1="00000000"/>
  </w:font>
  <w:font w:name="Arial">
    <w:altName w:val="Tahoma"/>
    <w:panose1 w:val="020B0604020202020204"/>
    <w:charset w:val="CC"/>
    <w:family w:val="swiss"/>
    <w:pitch w:val="variable"/>
    <w:sig w:usb0="20002A87" w:usb1="80000000" w:usb2="00000008" w:usb3="00000000" w:csb0="000001FF" w:csb1="00000000"/>
  </w:font>
  <w:font w:name="Courier New">
    <w:altName w:val="Lucida Console"/>
    <w:panose1 w:val="02070309020205020404"/>
    <w:charset w:val="CC"/>
    <w:family w:val="modern"/>
    <w:pitch w:val="fixed"/>
    <w:sig w:usb0="20002A87" w:usb1="80000000" w:usb2="00000008"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EAF" w:rsidRDefault="00470EAF" w:rsidP="006726CC">
      <w:pPr>
        <w:spacing w:after="0" w:line="240" w:lineRule="auto"/>
      </w:pPr>
      <w:r>
        <w:separator/>
      </w:r>
    </w:p>
  </w:footnote>
  <w:footnote w:type="continuationSeparator" w:id="1">
    <w:p w:rsidR="00470EAF" w:rsidRDefault="00470EAF" w:rsidP="006726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08341"/>
    </w:sdtPr>
    <w:sdtContent>
      <w:p w:rsidR="00C57661" w:rsidRDefault="00E83252">
        <w:pPr>
          <w:pStyle w:val="a8"/>
          <w:jc w:val="center"/>
        </w:pPr>
        <w:fldSimple w:instr=" PAGE   \* MERGEFORMAT ">
          <w:r w:rsidR="00C2043F">
            <w:rPr>
              <w:noProof/>
            </w:rPr>
            <w:t>3</w:t>
          </w:r>
        </w:fldSimple>
      </w:p>
    </w:sdtContent>
  </w:sdt>
  <w:p w:rsidR="00C57661" w:rsidRDefault="00C57661">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B3307"/>
    <w:rsid w:val="00000554"/>
    <w:rsid w:val="00001A68"/>
    <w:rsid w:val="00002DFE"/>
    <w:rsid w:val="00005540"/>
    <w:rsid w:val="00005B99"/>
    <w:rsid w:val="000065BA"/>
    <w:rsid w:val="00006E8B"/>
    <w:rsid w:val="00010105"/>
    <w:rsid w:val="00011BAF"/>
    <w:rsid w:val="000131DA"/>
    <w:rsid w:val="000153C8"/>
    <w:rsid w:val="00015EA2"/>
    <w:rsid w:val="00020DB6"/>
    <w:rsid w:val="00022FCC"/>
    <w:rsid w:val="00023B72"/>
    <w:rsid w:val="00024E2B"/>
    <w:rsid w:val="00027A29"/>
    <w:rsid w:val="00033C1D"/>
    <w:rsid w:val="00034891"/>
    <w:rsid w:val="000351E0"/>
    <w:rsid w:val="00043986"/>
    <w:rsid w:val="000451B5"/>
    <w:rsid w:val="0004713E"/>
    <w:rsid w:val="00047BCB"/>
    <w:rsid w:val="000500AC"/>
    <w:rsid w:val="000521F6"/>
    <w:rsid w:val="00053C79"/>
    <w:rsid w:val="00054BAD"/>
    <w:rsid w:val="00057368"/>
    <w:rsid w:val="00066276"/>
    <w:rsid w:val="00066E85"/>
    <w:rsid w:val="00072319"/>
    <w:rsid w:val="00074DD7"/>
    <w:rsid w:val="00074F3D"/>
    <w:rsid w:val="00075489"/>
    <w:rsid w:val="000768A7"/>
    <w:rsid w:val="00076CC8"/>
    <w:rsid w:val="00077635"/>
    <w:rsid w:val="00077D03"/>
    <w:rsid w:val="00077EC0"/>
    <w:rsid w:val="00084755"/>
    <w:rsid w:val="00084A3A"/>
    <w:rsid w:val="00084B22"/>
    <w:rsid w:val="00085BF2"/>
    <w:rsid w:val="00086307"/>
    <w:rsid w:val="000865EE"/>
    <w:rsid w:val="00091DA5"/>
    <w:rsid w:val="00097041"/>
    <w:rsid w:val="000A03B6"/>
    <w:rsid w:val="000A0E37"/>
    <w:rsid w:val="000A147C"/>
    <w:rsid w:val="000A1EB0"/>
    <w:rsid w:val="000A58FD"/>
    <w:rsid w:val="000B255F"/>
    <w:rsid w:val="000B4280"/>
    <w:rsid w:val="000B4384"/>
    <w:rsid w:val="000B5D1B"/>
    <w:rsid w:val="000B6268"/>
    <w:rsid w:val="000B660C"/>
    <w:rsid w:val="000B6AC1"/>
    <w:rsid w:val="000B6B50"/>
    <w:rsid w:val="000C1B40"/>
    <w:rsid w:val="000C6420"/>
    <w:rsid w:val="000D2877"/>
    <w:rsid w:val="000D490A"/>
    <w:rsid w:val="000D5BB9"/>
    <w:rsid w:val="000E0E61"/>
    <w:rsid w:val="000E2DED"/>
    <w:rsid w:val="000E4408"/>
    <w:rsid w:val="000E4F84"/>
    <w:rsid w:val="000E5A4D"/>
    <w:rsid w:val="000F217D"/>
    <w:rsid w:val="000F3DA7"/>
    <w:rsid w:val="000F72B1"/>
    <w:rsid w:val="000F7B52"/>
    <w:rsid w:val="000F7B5A"/>
    <w:rsid w:val="00100597"/>
    <w:rsid w:val="001014CA"/>
    <w:rsid w:val="001023E2"/>
    <w:rsid w:val="0010322C"/>
    <w:rsid w:val="001079E0"/>
    <w:rsid w:val="00111849"/>
    <w:rsid w:val="00112253"/>
    <w:rsid w:val="00116691"/>
    <w:rsid w:val="0011722E"/>
    <w:rsid w:val="001266C0"/>
    <w:rsid w:val="0012694C"/>
    <w:rsid w:val="00127229"/>
    <w:rsid w:val="00130DDE"/>
    <w:rsid w:val="001313D8"/>
    <w:rsid w:val="0013239E"/>
    <w:rsid w:val="001333F5"/>
    <w:rsid w:val="00134E0B"/>
    <w:rsid w:val="00135C99"/>
    <w:rsid w:val="00136B59"/>
    <w:rsid w:val="0014453C"/>
    <w:rsid w:val="00144700"/>
    <w:rsid w:val="001455BB"/>
    <w:rsid w:val="00145B5F"/>
    <w:rsid w:val="00146A9E"/>
    <w:rsid w:val="00146D07"/>
    <w:rsid w:val="001519F0"/>
    <w:rsid w:val="0015307C"/>
    <w:rsid w:val="0015408B"/>
    <w:rsid w:val="00156F6C"/>
    <w:rsid w:val="00160563"/>
    <w:rsid w:val="00162442"/>
    <w:rsid w:val="00165834"/>
    <w:rsid w:val="00167BA1"/>
    <w:rsid w:val="00170A8F"/>
    <w:rsid w:val="0017301C"/>
    <w:rsid w:val="00173456"/>
    <w:rsid w:val="00173FCE"/>
    <w:rsid w:val="00176A9E"/>
    <w:rsid w:val="00177455"/>
    <w:rsid w:val="001831F7"/>
    <w:rsid w:val="00183799"/>
    <w:rsid w:val="00186C17"/>
    <w:rsid w:val="00191FD0"/>
    <w:rsid w:val="00192932"/>
    <w:rsid w:val="00195233"/>
    <w:rsid w:val="00195D8F"/>
    <w:rsid w:val="00196B29"/>
    <w:rsid w:val="001A15F0"/>
    <w:rsid w:val="001A1FCE"/>
    <w:rsid w:val="001A54BB"/>
    <w:rsid w:val="001A5550"/>
    <w:rsid w:val="001A758C"/>
    <w:rsid w:val="001B1322"/>
    <w:rsid w:val="001B1D76"/>
    <w:rsid w:val="001B3A66"/>
    <w:rsid w:val="001B4CA0"/>
    <w:rsid w:val="001B7793"/>
    <w:rsid w:val="001C1B1E"/>
    <w:rsid w:val="001C1C62"/>
    <w:rsid w:val="001C267D"/>
    <w:rsid w:val="001C32DA"/>
    <w:rsid w:val="001C5837"/>
    <w:rsid w:val="001C701C"/>
    <w:rsid w:val="001C79CD"/>
    <w:rsid w:val="001D013C"/>
    <w:rsid w:val="001D0BE6"/>
    <w:rsid w:val="001D0ED9"/>
    <w:rsid w:val="001D131A"/>
    <w:rsid w:val="001D59C9"/>
    <w:rsid w:val="001E1B04"/>
    <w:rsid w:val="001E259F"/>
    <w:rsid w:val="001E3D24"/>
    <w:rsid w:val="001E4331"/>
    <w:rsid w:val="001E54AB"/>
    <w:rsid w:val="001E557C"/>
    <w:rsid w:val="001E5954"/>
    <w:rsid w:val="001E6F33"/>
    <w:rsid w:val="001E7266"/>
    <w:rsid w:val="001F2037"/>
    <w:rsid w:val="001F3A17"/>
    <w:rsid w:val="001F3C80"/>
    <w:rsid w:val="001F628B"/>
    <w:rsid w:val="001F6436"/>
    <w:rsid w:val="001F7BA5"/>
    <w:rsid w:val="001F7E3B"/>
    <w:rsid w:val="00201A0D"/>
    <w:rsid w:val="002020A2"/>
    <w:rsid w:val="00202417"/>
    <w:rsid w:val="00207F07"/>
    <w:rsid w:val="0021162A"/>
    <w:rsid w:val="00214575"/>
    <w:rsid w:val="00215BBB"/>
    <w:rsid w:val="00216736"/>
    <w:rsid w:val="0022349A"/>
    <w:rsid w:val="002237B3"/>
    <w:rsid w:val="002252A5"/>
    <w:rsid w:val="00225AFB"/>
    <w:rsid w:val="00230E1B"/>
    <w:rsid w:val="002316E2"/>
    <w:rsid w:val="00232022"/>
    <w:rsid w:val="00233BFC"/>
    <w:rsid w:val="002344E2"/>
    <w:rsid w:val="0023454F"/>
    <w:rsid w:val="002346EE"/>
    <w:rsid w:val="002352D9"/>
    <w:rsid w:val="00235626"/>
    <w:rsid w:val="002365FE"/>
    <w:rsid w:val="00236A22"/>
    <w:rsid w:val="0024064B"/>
    <w:rsid w:val="00240BA7"/>
    <w:rsid w:val="00241DDC"/>
    <w:rsid w:val="00243A64"/>
    <w:rsid w:val="00244E2D"/>
    <w:rsid w:val="00244F4C"/>
    <w:rsid w:val="00245106"/>
    <w:rsid w:val="002451A2"/>
    <w:rsid w:val="00246032"/>
    <w:rsid w:val="00247FE5"/>
    <w:rsid w:val="002500CA"/>
    <w:rsid w:val="002514E9"/>
    <w:rsid w:val="002517EF"/>
    <w:rsid w:val="00251CF1"/>
    <w:rsid w:val="00254B57"/>
    <w:rsid w:val="00256A68"/>
    <w:rsid w:val="00256E57"/>
    <w:rsid w:val="002570B7"/>
    <w:rsid w:val="00257313"/>
    <w:rsid w:val="00257F8F"/>
    <w:rsid w:val="00261280"/>
    <w:rsid w:val="00261CBB"/>
    <w:rsid w:val="00271B4D"/>
    <w:rsid w:val="00271DB3"/>
    <w:rsid w:val="002728E5"/>
    <w:rsid w:val="00273405"/>
    <w:rsid w:val="00281ABB"/>
    <w:rsid w:val="002827EE"/>
    <w:rsid w:val="0028284B"/>
    <w:rsid w:val="00282B27"/>
    <w:rsid w:val="00284E18"/>
    <w:rsid w:val="002905D1"/>
    <w:rsid w:val="002912DD"/>
    <w:rsid w:val="0029131D"/>
    <w:rsid w:val="00292158"/>
    <w:rsid w:val="00295134"/>
    <w:rsid w:val="002964C2"/>
    <w:rsid w:val="00296716"/>
    <w:rsid w:val="00296744"/>
    <w:rsid w:val="00296A8D"/>
    <w:rsid w:val="002A5C30"/>
    <w:rsid w:val="002A7246"/>
    <w:rsid w:val="002B0877"/>
    <w:rsid w:val="002B38FA"/>
    <w:rsid w:val="002B4443"/>
    <w:rsid w:val="002B50CF"/>
    <w:rsid w:val="002B68A9"/>
    <w:rsid w:val="002C0360"/>
    <w:rsid w:val="002C0FAF"/>
    <w:rsid w:val="002C1F94"/>
    <w:rsid w:val="002C64A3"/>
    <w:rsid w:val="002C66AE"/>
    <w:rsid w:val="002D2625"/>
    <w:rsid w:val="002D5E8B"/>
    <w:rsid w:val="002D76FA"/>
    <w:rsid w:val="002D78F8"/>
    <w:rsid w:val="002D7E85"/>
    <w:rsid w:val="002D7FFE"/>
    <w:rsid w:val="002E0F7B"/>
    <w:rsid w:val="002E156A"/>
    <w:rsid w:val="002E201C"/>
    <w:rsid w:val="002E2BEA"/>
    <w:rsid w:val="002E2E2A"/>
    <w:rsid w:val="002F172E"/>
    <w:rsid w:val="002F4D72"/>
    <w:rsid w:val="002F6EE2"/>
    <w:rsid w:val="003001B2"/>
    <w:rsid w:val="00303E3D"/>
    <w:rsid w:val="00304D54"/>
    <w:rsid w:val="00310285"/>
    <w:rsid w:val="00311F36"/>
    <w:rsid w:val="00313F1D"/>
    <w:rsid w:val="00315874"/>
    <w:rsid w:val="00316183"/>
    <w:rsid w:val="003200D9"/>
    <w:rsid w:val="00322923"/>
    <w:rsid w:val="003240E3"/>
    <w:rsid w:val="003269CD"/>
    <w:rsid w:val="003307A5"/>
    <w:rsid w:val="003326CE"/>
    <w:rsid w:val="003348DA"/>
    <w:rsid w:val="00336464"/>
    <w:rsid w:val="003373B2"/>
    <w:rsid w:val="00337BEF"/>
    <w:rsid w:val="00340E95"/>
    <w:rsid w:val="00342624"/>
    <w:rsid w:val="00343CC5"/>
    <w:rsid w:val="003569FF"/>
    <w:rsid w:val="00356A5D"/>
    <w:rsid w:val="00360BC4"/>
    <w:rsid w:val="0036531A"/>
    <w:rsid w:val="00366614"/>
    <w:rsid w:val="003719AD"/>
    <w:rsid w:val="00376C39"/>
    <w:rsid w:val="00380FD1"/>
    <w:rsid w:val="0038208D"/>
    <w:rsid w:val="00384EFB"/>
    <w:rsid w:val="003868EA"/>
    <w:rsid w:val="003916CF"/>
    <w:rsid w:val="00391EDB"/>
    <w:rsid w:val="003929BB"/>
    <w:rsid w:val="00396607"/>
    <w:rsid w:val="003A22CD"/>
    <w:rsid w:val="003A282C"/>
    <w:rsid w:val="003A649B"/>
    <w:rsid w:val="003A69C1"/>
    <w:rsid w:val="003B00DE"/>
    <w:rsid w:val="003B12F0"/>
    <w:rsid w:val="003B1759"/>
    <w:rsid w:val="003B1D02"/>
    <w:rsid w:val="003B2324"/>
    <w:rsid w:val="003B3ED3"/>
    <w:rsid w:val="003B4520"/>
    <w:rsid w:val="003B627D"/>
    <w:rsid w:val="003B645B"/>
    <w:rsid w:val="003C4A7B"/>
    <w:rsid w:val="003C4ACA"/>
    <w:rsid w:val="003D1D95"/>
    <w:rsid w:val="003D2026"/>
    <w:rsid w:val="003D3146"/>
    <w:rsid w:val="003D7036"/>
    <w:rsid w:val="003E7126"/>
    <w:rsid w:val="003F1D62"/>
    <w:rsid w:val="003F2CA1"/>
    <w:rsid w:val="003F3E9D"/>
    <w:rsid w:val="003F42F8"/>
    <w:rsid w:val="003F568C"/>
    <w:rsid w:val="003F72E8"/>
    <w:rsid w:val="00402856"/>
    <w:rsid w:val="00405E11"/>
    <w:rsid w:val="00407B19"/>
    <w:rsid w:val="00410D42"/>
    <w:rsid w:val="004175FC"/>
    <w:rsid w:val="00417714"/>
    <w:rsid w:val="00417C5A"/>
    <w:rsid w:val="00421408"/>
    <w:rsid w:val="00421CE7"/>
    <w:rsid w:val="00421EFB"/>
    <w:rsid w:val="00424A01"/>
    <w:rsid w:val="00432A96"/>
    <w:rsid w:val="00436B87"/>
    <w:rsid w:val="0043728A"/>
    <w:rsid w:val="00440268"/>
    <w:rsid w:val="00440B2C"/>
    <w:rsid w:val="00444791"/>
    <w:rsid w:val="0044587D"/>
    <w:rsid w:val="00445CFF"/>
    <w:rsid w:val="004467DD"/>
    <w:rsid w:val="00447176"/>
    <w:rsid w:val="004518E0"/>
    <w:rsid w:val="00452A03"/>
    <w:rsid w:val="0045308D"/>
    <w:rsid w:val="00455863"/>
    <w:rsid w:val="004602F6"/>
    <w:rsid w:val="00463C69"/>
    <w:rsid w:val="004658E0"/>
    <w:rsid w:val="00467F9E"/>
    <w:rsid w:val="00470EAF"/>
    <w:rsid w:val="004732BC"/>
    <w:rsid w:val="004736C7"/>
    <w:rsid w:val="00482D01"/>
    <w:rsid w:val="00483079"/>
    <w:rsid w:val="00491055"/>
    <w:rsid w:val="00492D99"/>
    <w:rsid w:val="00495E43"/>
    <w:rsid w:val="004965C0"/>
    <w:rsid w:val="004A17DB"/>
    <w:rsid w:val="004A1FAD"/>
    <w:rsid w:val="004A45B4"/>
    <w:rsid w:val="004A4701"/>
    <w:rsid w:val="004B0270"/>
    <w:rsid w:val="004B09FD"/>
    <w:rsid w:val="004B232C"/>
    <w:rsid w:val="004B34AA"/>
    <w:rsid w:val="004C03E4"/>
    <w:rsid w:val="004C2CBC"/>
    <w:rsid w:val="004C2D86"/>
    <w:rsid w:val="004D0AE5"/>
    <w:rsid w:val="004D0B58"/>
    <w:rsid w:val="004D4F52"/>
    <w:rsid w:val="004D53ED"/>
    <w:rsid w:val="004D690B"/>
    <w:rsid w:val="004D742C"/>
    <w:rsid w:val="004D75E6"/>
    <w:rsid w:val="004D7C6D"/>
    <w:rsid w:val="004E1739"/>
    <w:rsid w:val="004E3120"/>
    <w:rsid w:val="004E587E"/>
    <w:rsid w:val="004E6476"/>
    <w:rsid w:val="004F0283"/>
    <w:rsid w:val="004F0752"/>
    <w:rsid w:val="004F1270"/>
    <w:rsid w:val="004F228E"/>
    <w:rsid w:val="004F481E"/>
    <w:rsid w:val="004F4BB2"/>
    <w:rsid w:val="004F582E"/>
    <w:rsid w:val="00503CA4"/>
    <w:rsid w:val="00503E3B"/>
    <w:rsid w:val="00504776"/>
    <w:rsid w:val="005057E9"/>
    <w:rsid w:val="005070F8"/>
    <w:rsid w:val="005102AD"/>
    <w:rsid w:val="0051097D"/>
    <w:rsid w:val="00512414"/>
    <w:rsid w:val="005209F4"/>
    <w:rsid w:val="00521308"/>
    <w:rsid w:val="00521898"/>
    <w:rsid w:val="00522C8C"/>
    <w:rsid w:val="00523CCB"/>
    <w:rsid w:val="005243FC"/>
    <w:rsid w:val="005255DE"/>
    <w:rsid w:val="00527573"/>
    <w:rsid w:val="00527646"/>
    <w:rsid w:val="00527754"/>
    <w:rsid w:val="0053115C"/>
    <w:rsid w:val="00531273"/>
    <w:rsid w:val="0053723A"/>
    <w:rsid w:val="00537DD2"/>
    <w:rsid w:val="00540EE8"/>
    <w:rsid w:val="00541165"/>
    <w:rsid w:val="005421BD"/>
    <w:rsid w:val="00542846"/>
    <w:rsid w:val="00542947"/>
    <w:rsid w:val="00555779"/>
    <w:rsid w:val="00556CAC"/>
    <w:rsid w:val="0055719A"/>
    <w:rsid w:val="00557B5C"/>
    <w:rsid w:val="00561CA1"/>
    <w:rsid w:val="0057023D"/>
    <w:rsid w:val="00571073"/>
    <w:rsid w:val="005715B3"/>
    <w:rsid w:val="005757D9"/>
    <w:rsid w:val="00577991"/>
    <w:rsid w:val="00582624"/>
    <w:rsid w:val="0058271E"/>
    <w:rsid w:val="00582E1D"/>
    <w:rsid w:val="00584E4D"/>
    <w:rsid w:val="005859A1"/>
    <w:rsid w:val="00586309"/>
    <w:rsid w:val="00586691"/>
    <w:rsid w:val="00586B71"/>
    <w:rsid w:val="00586BF2"/>
    <w:rsid w:val="00586E26"/>
    <w:rsid w:val="00591133"/>
    <w:rsid w:val="005914D3"/>
    <w:rsid w:val="005A18C5"/>
    <w:rsid w:val="005B1794"/>
    <w:rsid w:val="005C1241"/>
    <w:rsid w:val="005C1C85"/>
    <w:rsid w:val="005C1CA7"/>
    <w:rsid w:val="005C7628"/>
    <w:rsid w:val="005D0C29"/>
    <w:rsid w:val="005D1EBC"/>
    <w:rsid w:val="005D37BD"/>
    <w:rsid w:val="005D5F9C"/>
    <w:rsid w:val="005D6259"/>
    <w:rsid w:val="005D78D0"/>
    <w:rsid w:val="005E29A2"/>
    <w:rsid w:val="005E4EFB"/>
    <w:rsid w:val="005E5186"/>
    <w:rsid w:val="005E639D"/>
    <w:rsid w:val="005E666E"/>
    <w:rsid w:val="005E689E"/>
    <w:rsid w:val="005E7257"/>
    <w:rsid w:val="005E78E7"/>
    <w:rsid w:val="005F1543"/>
    <w:rsid w:val="005F5940"/>
    <w:rsid w:val="00605978"/>
    <w:rsid w:val="006067E3"/>
    <w:rsid w:val="00607BCA"/>
    <w:rsid w:val="00615370"/>
    <w:rsid w:val="00624A61"/>
    <w:rsid w:val="00624E55"/>
    <w:rsid w:val="00625E7D"/>
    <w:rsid w:val="00631F65"/>
    <w:rsid w:val="00634D01"/>
    <w:rsid w:val="0063654F"/>
    <w:rsid w:val="006374E5"/>
    <w:rsid w:val="00640C24"/>
    <w:rsid w:val="00641EB0"/>
    <w:rsid w:val="006436FC"/>
    <w:rsid w:val="006451C5"/>
    <w:rsid w:val="00645A29"/>
    <w:rsid w:val="00647AFE"/>
    <w:rsid w:val="00651164"/>
    <w:rsid w:val="00652ABE"/>
    <w:rsid w:val="00656B49"/>
    <w:rsid w:val="00661589"/>
    <w:rsid w:val="0066181B"/>
    <w:rsid w:val="0066282B"/>
    <w:rsid w:val="00662D72"/>
    <w:rsid w:val="00666EF5"/>
    <w:rsid w:val="006726CC"/>
    <w:rsid w:val="0067623A"/>
    <w:rsid w:val="00680206"/>
    <w:rsid w:val="00682866"/>
    <w:rsid w:val="006878EA"/>
    <w:rsid w:val="006879EB"/>
    <w:rsid w:val="00687B44"/>
    <w:rsid w:val="00690E44"/>
    <w:rsid w:val="00692ECD"/>
    <w:rsid w:val="00694830"/>
    <w:rsid w:val="00694A2C"/>
    <w:rsid w:val="00695A6C"/>
    <w:rsid w:val="00695EC0"/>
    <w:rsid w:val="006A104D"/>
    <w:rsid w:val="006A13D5"/>
    <w:rsid w:val="006A14D1"/>
    <w:rsid w:val="006A2EA4"/>
    <w:rsid w:val="006A3ADF"/>
    <w:rsid w:val="006A7943"/>
    <w:rsid w:val="006B1283"/>
    <w:rsid w:val="006B2047"/>
    <w:rsid w:val="006B2BDE"/>
    <w:rsid w:val="006B30AE"/>
    <w:rsid w:val="006B3D3E"/>
    <w:rsid w:val="006C1929"/>
    <w:rsid w:val="006D1831"/>
    <w:rsid w:val="006D2FB1"/>
    <w:rsid w:val="006D664B"/>
    <w:rsid w:val="006D6824"/>
    <w:rsid w:val="006E0BE3"/>
    <w:rsid w:val="006E26D3"/>
    <w:rsid w:val="006E33DF"/>
    <w:rsid w:val="006E3860"/>
    <w:rsid w:val="006E4826"/>
    <w:rsid w:val="006E4AA7"/>
    <w:rsid w:val="006E4BEF"/>
    <w:rsid w:val="006E63AC"/>
    <w:rsid w:val="006E6DAA"/>
    <w:rsid w:val="006E715E"/>
    <w:rsid w:val="006E7263"/>
    <w:rsid w:val="006F275A"/>
    <w:rsid w:val="006F4DA3"/>
    <w:rsid w:val="006F6891"/>
    <w:rsid w:val="006F6B7F"/>
    <w:rsid w:val="006F71D3"/>
    <w:rsid w:val="0070208A"/>
    <w:rsid w:val="007023D2"/>
    <w:rsid w:val="00702808"/>
    <w:rsid w:val="007064F5"/>
    <w:rsid w:val="00706AFA"/>
    <w:rsid w:val="00707438"/>
    <w:rsid w:val="00707611"/>
    <w:rsid w:val="00707F31"/>
    <w:rsid w:val="00711FBF"/>
    <w:rsid w:val="00712060"/>
    <w:rsid w:val="00717DFC"/>
    <w:rsid w:val="007200ED"/>
    <w:rsid w:val="00721766"/>
    <w:rsid w:val="007217CD"/>
    <w:rsid w:val="0072366F"/>
    <w:rsid w:val="00727642"/>
    <w:rsid w:val="00732BDC"/>
    <w:rsid w:val="00733883"/>
    <w:rsid w:val="007359F0"/>
    <w:rsid w:val="00736D56"/>
    <w:rsid w:val="007419B8"/>
    <w:rsid w:val="00744BCF"/>
    <w:rsid w:val="00745638"/>
    <w:rsid w:val="00750324"/>
    <w:rsid w:val="0075140A"/>
    <w:rsid w:val="007517C7"/>
    <w:rsid w:val="00754C00"/>
    <w:rsid w:val="00755C9C"/>
    <w:rsid w:val="007573BC"/>
    <w:rsid w:val="00760635"/>
    <w:rsid w:val="00762A24"/>
    <w:rsid w:val="00765C6E"/>
    <w:rsid w:val="00766679"/>
    <w:rsid w:val="0076773F"/>
    <w:rsid w:val="00772D6A"/>
    <w:rsid w:val="00777337"/>
    <w:rsid w:val="00777457"/>
    <w:rsid w:val="00793A07"/>
    <w:rsid w:val="00795C09"/>
    <w:rsid w:val="007A579F"/>
    <w:rsid w:val="007A5E44"/>
    <w:rsid w:val="007A60F2"/>
    <w:rsid w:val="007A7149"/>
    <w:rsid w:val="007B0E47"/>
    <w:rsid w:val="007B4810"/>
    <w:rsid w:val="007C0137"/>
    <w:rsid w:val="007C1165"/>
    <w:rsid w:val="007C192E"/>
    <w:rsid w:val="007C2F62"/>
    <w:rsid w:val="007C3A86"/>
    <w:rsid w:val="007C6197"/>
    <w:rsid w:val="007C65BB"/>
    <w:rsid w:val="007C743B"/>
    <w:rsid w:val="007C77FA"/>
    <w:rsid w:val="007D0C74"/>
    <w:rsid w:val="007D2B87"/>
    <w:rsid w:val="007D46FB"/>
    <w:rsid w:val="007D7CF0"/>
    <w:rsid w:val="007F1689"/>
    <w:rsid w:val="007F177E"/>
    <w:rsid w:val="007F2876"/>
    <w:rsid w:val="007F5CE3"/>
    <w:rsid w:val="007F6235"/>
    <w:rsid w:val="007F6B7E"/>
    <w:rsid w:val="00801077"/>
    <w:rsid w:val="00805FA3"/>
    <w:rsid w:val="0080727E"/>
    <w:rsid w:val="00810316"/>
    <w:rsid w:val="00812DC1"/>
    <w:rsid w:val="008139DD"/>
    <w:rsid w:val="00815E80"/>
    <w:rsid w:val="00816114"/>
    <w:rsid w:val="008201ED"/>
    <w:rsid w:val="008228A6"/>
    <w:rsid w:val="00824490"/>
    <w:rsid w:val="008244D8"/>
    <w:rsid w:val="00824657"/>
    <w:rsid w:val="008250B8"/>
    <w:rsid w:val="0082657D"/>
    <w:rsid w:val="00830DE2"/>
    <w:rsid w:val="00833E04"/>
    <w:rsid w:val="008340D3"/>
    <w:rsid w:val="008356D5"/>
    <w:rsid w:val="00836DF1"/>
    <w:rsid w:val="00842B0C"/>
    <w:rsid w:val="00844079"/>
    <w:rsid w:val="00844531"/>
    <w:rsid w:val="00845237"/>
    <w:rsid w:val="0084631D"/>
    <w:rsid w:val="00850326"/>
    <w:rsid w:val="0085087B"/>
    <w:rsid w:val="00854064"/>
    <w:rsid w:val="008540AF"/>
    <w:rsid w:val="00854D01"/>
    <w:rsid w:val="008604C1"/>
    <w:rsid w:val="00860DFC"/>
    <w:rsid w:val="00861278"/>
    <w:rsid w:val="0086138E"/>
    <w:rsid w:val="008630D7"/>
    <w:rsid w:val="00863434"/>
    <w:rsid w:val="00864FFA"/>
    <w:rsid w:val="00867DC2"/>
    <w:rsid w:val="008703AD"/>
    <w:rsid w:val="0087153C"/>
    <w:rsid w:val="008725EF"/>
    <w:rsid w:val="00872F0B"/>
    <w:rsid w:val="00883693"/>
    <w:rsid w:val="00884ADA"/>
    <w:rsid w:val="008865D8"/>
    <w:rsid w:val="008867C0"/>
    <w:rsid w:val="00887969"/>
    <w:rsid w:val="00890C13"/>
    <w:rsid w:val="0089492E"/>
    <w:rsid w:val="008A2754"/>
    <w:rsid w:val="008A287F"/>
    <w:rsid w:val="008A41C9"/>
    <w:rsid w:val="008B32ED"/>
    <w:rsid w:val="008B7A77"/>
    <w:rsid w:val="008C3EEE"/>
    <w:rsid w:val="008C7C55"/>
    <w:rsid w:val="008D35C3"/>
    <w:rsid w:val="008D64AF"/>
    <w:rsid w:val="008D7492"/>
    <w:rsid w:val="008E1638"/>
    <w:rsid w:val="008E1757"/>
    <w:rsid w:val="008E1B09"/>
    <w:rsid w:val="008E330E"/>
    <w:rsid w:val="008E4B11"/>
    <w:rsid w:val="008F065F"/>
    <w:rsid w:val="008F07AF"/>
    <w:rsid w:val="008F0FFA"/>
    <w:rsid w:val="00904DB7"/>
    <w:rsid w:val="00905330"/>
    <w:rsid w:val="00905B42"/>
    <w:rsid w:val="00906D6B"/>
    <w:rsid w:val="00911F2D"/>
    <w:rsid w:val="00913987"/>
    <w:rsid w:val="0091514E"/>
    <w:rsid w:val="00916188"/>
    <w:rsid w:val="00917AC2"/>
    <w:rsid w:val="00917F8A"/>
    <w:rsid w:val="00921168"/>
    <w:rsid w:val="009224E6"/>
    <w:rsid w:val="0092393E"/>
    <w:rsid w:val="009244F2"/>
    <w:rsid w:val="00925D3C"/>
    <w:rsid w:val="00925DD6"/>
    <w:rsid w:val="00931919"/>
    <w:rsid w:val="00932651"/>
    <w:rsid w:val="00934A6E"/>
    <w:rsid w:val="009358CE"/>
    <w:rsid w:val="0093600A"/>
    <w:rsid w:val="009361A4"/>
    <w:rsid w:val="00937495"/>
    <w:rsid w:val="00937CA5"/>
    <w:rsid w:val="00940C39"/>
    <w:rsid w:val="00941518"/>
    <w:rsid w:val="0094248D"/>
    <w:rsid w:val="00943EE6"/>
    <w:rsid w:val="009500C3"/>
    <w:rsid w:val="00951569"/>
    <w:rsid w:val="00952D19"/>
    <w:rsid w:val="00955613"/>
    <w:rsid w:val="009560E2"/>
    <w:rsid w:val="00960359"/>
    <w:rsid w:val="00965FC7"/>
    <w:rsid w:val="00966233"/>
    <w:rsid w:val="009671C4"/>
    <w:rsid w:val="009735E9"/>
    <w:rsid w:val="009737DF"/>
    <w:rsid w:val="00973D28"/>
    <w:rsid w:val="00976E78"/>
    <w:rsid w:val="00980158"/>
    <w:rsid w:val="009816AD"/>
    <w:rsid w:val="00981F83"/>
    <w:rsid w:val="00982A8C"/>
    <w:rsid w:val="0098349B"/>
    <w:rsid w:val="00983BB5"/>
    <w:rsid w:val="00983E67"/>
    <w:rsid w:val="0098599A"/>
    <w:rsid w:val="00985B15"/>
    <w:rsid w:val="00985B67"/>
    <w:rsid w:val="00985B9F"/>
    <w:rsid w:val="00986A8D"/>
    <w:rsid w:val="009872E2"/>
    <w:rsid w:val="00987348"/>
    <w:rsid w:val="00994564"/>
    <w:rsid w:val="00995E57"/>
    <w:rsid w:val="00997906"/>
    <w:rsid w:val="009A683F"/>
    <w:rsid w:val="009B3842"/>
    <w:rsid w:val="009B47EF"/>
    <w:rsid w:val="009C342A"/>
    <w:rsid w:val="009C61F2"/>
    <w:rsid w:val="009C622A"/>
    <w:rsid w:val="009C6978"/>
    <w:rsid w:val="009C7D15"/>
    <w:rsid w:val="009D615D"/>
    <w:rsid w:val="009D754A"/>
    <w:rsid w:val="009E6369"/>
    <w:rsid w:val="009F0F4D"/>
    <w:rsid w:val="009F336B"/>
    <w:rsid w:val="009F5321"/>
    <w:rsid w:val="009F592D"/>
    <w:rsid w:val="00A00C63"/>
    <w:rsid w:val="00A021AB"/>
    <w:rsid w:val="00A02D42"/>
    <w:rsid w:val="00A0404A"/>
    <w:rsid w:val="00A04149"/>
    <w:rsid w:val="00A11691"/>
    <w:rsid w:val="00A11E85"/>
    <w:rsid w:val="00A13B91"/>
    <w:rsid w:val="00A14B25"/>
    <w:rsid w:val="00A16D4F"/>
    <w:rsid w:val="00A20D55"/>
    <w:rsid w:val="00A21719"/>
    <w:rsid w:val="00A238D7"/>
    <w:rsid w:val="00A27645"/>
    <w:rsid w:val="00A27EF5"/>
    <w:rsid w:val="00A30F35"/>
    <w:rsid w:val="00A334C1"/>
    <w:rsid w:val="00A34F19"/>
    <w:rsid w:val="00A36A9A"/>
    <w:rsid w:val="00A414DE"/>
    <w:rsid w:val="00A4349D"/>
    <w:rsid w:val="00A43BFE"/>
    <w:rsid w:val="00A43C5C"/>
    <w:rsid w:val="00A4491E"/>
    <w:rsid w:val="00A4552E"/>
    <w:rsid w:val="00A45A70"/>
    <w:rsid w:val="00A51D76"/>
    <w:rsid w:val="00A53882"/>
    <w:rsid w:val="00A5396E"/>
    <w:rsid w:val="00A56305"/>
    <w:rsid w:val="00A57029"/>
    <w:rsid w:val="00A61B94"/>
    <w:rsid w:val="00A65601"/>
    <w:rsid w:val="00A673A0"/>
    <w:rsid w:val="00A72428"/>
    <w:rsid w:val="00A724CC"/>
    <w:rsid w:val="00A7399B"/>
    <w:rsid w:val="00A74026"/>
    <w:rsid w:val="00A81391"/>
    <w:rsid w:val="00A85F59"/>
    <w:rsid w:val="00A907F9"/>
    <w:rsid w:val="00A913A5"/>
    <w:rsid w:val="00A91DA8"/>
    <w:rsid w:val="00A93C4C"/>
    <w:rsid w:val="00A94B6A"/>
    <w:rsid w:val="00A960FD"/>
    <w:rsid w:val="00A96228"/>
    <w:rsid w:val="00A97DE5"/>
    <w:rsid w:val="00AA1BE8"/>
    <w:rsid w:val="00AB1241"/>
    <w:rsid w:val="00AB1911"/>
    <w:rsid w:val="00AB451E"/>
    <w:rsid w:val="00AC2EA4"/>
    <w:rsid w:val="00AC3021"/>
    <w:rsid w:val="00AC33AB"/>
    <w:rsid w:val="00AC35AE"/>
    <w:rsid w:val="00AC3993"/>
    <w:rsid w:val="00AC7B6D"/>
    <w:rsid w:val="00AD2988"/>
    <w:rsid w:val="00AD73EC"/>
    <w:rsid w:val="00AD7CE6"/>
    <w:rsid w:val="00AE0A6E"/>
    <w:rsid w:val="00AE33C1"/>
    <w:rsid w:val="00AE3BA0"/>
    <w:rsid w:val="00AE4DDA"/>
    <w:rsid w:val="00AE62D5"/>
    <w:rsid w:val="00AE7104"/>
    <w:rsid w:val="00AE7F40"/>
    <w:rsid w:val="00AF003E"/>
    <w:rsid w:val="00AF0D32"/>
    <w:rsid w:val="00AF1656"/>
    <w:rsid w:val="00AF1965"/>
    <w:rsid w:val="00AF46F1"/>
    <w:rsid w:val="00AF7C98"/>
    <w:rsid w:val="00B0291D"/>
    <w:rsid w:val="00B05911"/>
    <w:rsid w:val="00B06EA2"/>
    <w:rsid w:val="00B10528"/>
    <w:rsid w:val="00B131AD"/>
    <w:rsid w:val="00B15A37"/>
    <w:rsid w:val="00B15B21"/>
    <w:rsid w:val="00B2035D"/>
    <w:rsid w:val="00B2067F"/>
    <w:rsid w:val="00B20B32"/>
    <w:rsid w:val="00B21299"/>
    <w:rsid w:val="00B216AC"/>
    <w:rsid w:val="00B2329F"/>
    <w:rsid w:val="00B308E3"/>
    <w:rsid w:val="00B366B6"/>
    <w:rsid w:val="00B36E3A"/>
    <w:rsid w:val="00B37FBF"/>
    <w:rsid w:val="00B42099"/>
    <w:rsid w:val="00B4536D"/>
    <w:rsid w:val="00B5204E"/>
    <w:rsid w:val="00B52A6A"/>
    <w:rsid w:val="00B559D6"/>
    <w:rsid w:val="00B57377"/>
    <w:rsid w:val="00B6014C"/>
    <w:rsid w:val="00B6132A"/>
    <w:rsid w:val="00B62ADA"/>
    <w:rsid w:val="00B65588"/>
    <w:rsid w:val="00B66287"/>
    <w:rsid w:val="00B71ACE"/>
    <w:rsid w:val="00B72FF7"/>
    <w:rsid w:val="00B73A6C"/>
    <w:rsid w:val="00B73BF3"/>
    <w:rsid w:val="00B7560F"/>
    <w:rsid w:val="00B80C4A"/>
    <w:rsid w:val="00B81525"/>
    <w:rsid w:val="00B8157D"/>
    <w:rsid w:val="00B832CA"/>
    <w:rsid w:val="00B84E73"/>
    <w:rsid w:val="00B85FC3"/>
    <w:rsid w:val="00B861DB"/>
    <w:rsid w:val="00B8622B"/>
    <w:rsid w:val="00B8638B"/>
    <w:rsid w:val="00B91D75"/>
    <w:rsid w:val="00B9388A"/>
    <w:rsid w:val="00B960F1"/>
    <w:rsid w:val="00BA0949"/>
    <w:rsid w:val="00BA1B42"/>
    <w:rsid w:val="00BA1D13"/>
    <w:rsid w:val="00BA3ADC"/>
    <w:rsid w:val="00BA4AF8"/>
    <w:rsid w:val="00BA600F"/>
    <w:rsid w:val="00BA7120"/>
    <w:rsid w:val="00BB0A35"/>
    <w:rsid w:val="00BB231B"/>
    <w:rsid w:val="00BB58EC"/>
    <w:rsid w:val="00BB6839"/>
    <w:rsid w:val="00BB7EF0"/>
    <w:rsid w:val="00BC02D4"/>
    <w:rsid w:val="00BC059C"/>
    <w:rsid w:val="00BC344C"/>
    <w:rsid w:val="00BC4994"/>
    <w:rsid w:val="00BC51B0"/>
    <w:rsid w:val="00BC5C84"/>
    <w:rsid w:val="00BC60EE"/>
    <w:rsid w:val="00BD0846"/>
    <w:rsid w:val="00BD0A54"/>
    <w:rsid w:val="00BD0DA8"/>
    <w:rsid w:val="00BD1B76"/>
    <w:rsid w:val="00BD3CC2"/>
    <w:rsid w:val="00BD70AC"/>
    <w:rsid w:val="00BE202E"/>
    <w:rsid w:val="00BE5A56"/>
    <w:rsid w:val="00BF0607"/>
    <w:rsid w:val="00BF2B82"/>
    <w:rsid w:val="00BF5794"/>
    <w:rsid w:val="00C02612"/>
    <w:rsid w:val="00C03DDF"/>
    <w:rsid w:val="00C10170"/>
    <w:rsid w:val="00C11AAE"/>
    <w:rsid w:val="00C12860"/>
    <w:rsid w:val="00C1435F"/>
    <w:rsid w:val="00C14A21"/>
    <w:rsid w:val="00C154CA"/>
    <w:rsid w:val="00C17E15"/>
    <w:rsid w:val="00C2043F"/>
    <w:rsid w:val="00C20A50"/>
    <w:rsid w:val="00C20FC9"/>
    <w:rsid w:val="00C21543"/>
    <w:rsid w:val="00C2211D"/>
    <w:rsid w:val="00C23392"/>
    <w:rsid w:val="00C26F0A"/>
    <w:rsid w:val="00C274CB"/>
    <w:rsid w:val="00C358C0"/>
    <w:rsid w:val="00C409E8"/>
    <w:rsid w:val="00C40E0F"/>
    <w:rsid w:val="00C4132A"/>
    <w:rsid w:val="00C41AC6"/>
    <w:rsid w:val="00C41D4D"/>
    <w:rsid w:val="00C41E56"/>
    <w:rsid w:val="00C42475"/>
    <w:rsid w:val="00C429D1"/>
    <w:rsid w:val="00C4664E"/>
    <w:rsid w:val="00C4761E"/>
    <w:rsid w:val="00C50DDA"/>
    <w:rsid w:val="00C51069"/>
    <w:rsid w:val="00C53666"/>
    <w:rsid w:val="00C53B18"/>
    <w:rsid w:val="00C5461C"/>
    <w:rsid w:val="00C57661"/>
    <w:rsid w:val="00C60264"/>
    <w:rsid w:val="00C60821"/>
    <w:rsid w:val="00C61EE6"/>
    <w:rsid w:val="00C6234F"/>
    <w:rsid w:val="00C65A91"/>
    <w:rsid w:val="00C660B5"/>
    <w:rsid w:val="00C669D2"/>
    <w:rsid w:val="00C719E4"/>
    <w:rsid w:val="00C8085A"/>
    <w:rsid w:val="00C8241C"/>
    <w:rsid w:val="00C82B08"/>
    <w:rsid w:val="00C8745A"/>
    <w:rsid w:val="00C87EA1"/>
    <w:rsid w:val="00C90E55"/>
    <w:rsid w:val="00C9361A"/>
    <w:rsid w:val="00C9418C"/>
    <w:rsid w:val="00C95CE6"/>
    <w:rsid w:val="00C96266"/>
    <w:rsid w:val="00C96865"/>
    <w:rsid w:val="00CA0CE1"/>
    <w:rsid w:val="00CA47DA"/>
    <w:rsid w:val="00CA4904"/>
    <w:rsid w:val="00CA5757"/>
    <w:rsid w:val="00CB0BE1"/>
    <w:rsid w:val="00CB7D2A"/>
    <w:rsid w:val="00CC01DD"/>
    <w:rsid w:val="00CC1233"/>
    <w:rsid w:val="00CC3880"/>
    <w:rsid w:val="00CC6CA0"/>
    <w:rsid w:val="00CC7158"/>
    <w:rsid w:val="00CD3022"/>
    <w:rsid w:val="00CD768F"/>
    <w:rsid w:val="00CE25EC"/>
    <w:rsid w:val="00CE2EE1"/>
    <w:rsid w:val="00CE2FB1"/>
    <w:rsid w:val="00CE3D42"/>
    <w:rsid w:val="00CE4494"/>
    <w:rsid w:val="00CE5ADC"/>
    <w:rsid w:val="00CE6726"/>
    <w:rsid w:val="00CE6993"/>
    <w:rsid w:val="00CE7EC7"/>
    <w:rsid w:val="00CF125A"/>
    <w:rsid w:val="00CF2916"/>
    <w:rsid w:val="00CF5C4F"/>
    <w:rsid w:val="00D00230"/>
    <w:rsid w:val="00D012CF"/>
    <w:rsid w:val="00D02A99"/>
    <w:rsid w:val="00D0312E"/>
    <w:rsid w:val="00D05FDB"/>
    <w:rsid w:val="00D1557B"/>
    <w:rsid w:val="00D16CCD"/>
    <w:rsid w:val="00D20F5E"/>
    <w:rsid w:val="00D24D8C"/>
    <w:rsid w:val="00D25EB7"/>
    <w:rsid w:val="00D26277"/>
    <w:rsid w:val="00D313E1"/>
    <w:rsid w:val="00D323A3"/>
    <w:rsid w:val="00D3297B"/>
    <w:rsid w:val="00D331F1"/>
    <w:rsid w:val="00D3498E"/>
    <w:rsid w:val="00D37560"/>
    <w:rsid w:val="00D41B5D"/>
    <w:rsid w:val="00D41EED"/>
    <w:rsid w:val="00D42D1F"/>
    <w:rsid w:val="00D43E17"/>
    <w:rsid w:val="00D44EC5"/>
    <w:rsid w:val="00D451C3"/>
    <w:rsid w:val="00D4579E"/>
    <w:rsid w:val="00D46B18"/>
    <w:rsid w:val="00D50976"/>
    <w:rsid w:val="00D53F68"/>
    <w:rsid w:val="00D559F5"/>
    <w:rsid w:val="00D60241"/>
    <w:rsid w:val="00D60A07"/>
    <w:rsid w:val="00D6333E"/>
    <w:rsid w:val="00D65E3C"/>
    <w:rsid w:val="00D66C12"/>
    <w:rsid w:val="00D71948"/>
    <w:rsid w:val="00D72996"/>
    <w:rsid w:val="00D750F4"/>
    <w:rsid w:val="00D767DC"/>
    <w:rsid w:val="00D76EC7"/>
    <w:rsid w:val="00D812C3"/>
    <w:rsid w:val="00D8312F"/>
    <w:rsid w:val="00D84940"/>
    <w:rsid w:val="00D85FD2"/>
    <w:rsid w:val="00D90B85"/>
    <w:rsid w:val="00D97570"/>
    <w:rsid w:val="00DA0DC7"/>
    <w:rsid w:val="00DA2A7D"/>
    <w:rsid w:val="00DA3376"/>
    <w:rsid w:val="00DA49B8"/>
    <w:rsid w:val="00DA76BB"/>
    <w:rsid w:val="00DB0241"/>
    <w:rsid w:val="00DB3307"/>
    <w:rsid w:val="00DB3549"/>
    <w:rsid w:val="00DB3C40"/>
    <w:rsid w:val="00DC2A85"/>
    <w:rsid w:val="00DC624E"/>
    <w:rsid w:val="00DC7DD7"/>
    <w:rsid w:val="00DD2018"/>
    <w:rsid w:val="00DD20DA"/>
    <w:rsid w:val="00DD33DA"/>
    <w:rsid w:val="00DD4575"/>
    <w:rsid w:val="00DD4D17"/>
    <w:rsid w:val="00DD630A"/>
    <w:rsid w:val="00DD69F2"/>
    <w:rsid w:val="00DD7A1F"/>
    <w:rsid w:val="00DF11F1"/>
    <w:rsid w:val="00DF5EEA"/>
    <w:rsid w:val="00DF76BC"/>
    <w:rsid w:val="00E0080B"/>
    <w:rsid w:val="00E011C6"/>
    <w:rsid w:val="00E02E0F"/>
    <w:rsid w:val="00E1058B"/>
    <w:rsid w:val="00E1131D"/>
    <w:rsid w:val="00E14C81"/>
    <w:rsid w:val="00E14FC6"/>
    <w:rsid w:val="00E24DC3"/>
    <w:rsid w:val="00E26A19"/>
    <w:rsid w:val="00E332BD"/>
    <w:rsid w:val="00E3636F"/>
    <w:rsid w:val="00E3727F"/>
    <w:rsid w:val="00E424A6"/>
    <w:rsid w:val="00E42CA8"/>
    <w:rsid w:val="00E431CD"/>
    <w:rsid w:val="00E439E0"/>
    <w:rsid w:val="00E47422"/>
    <w:rsid w:val="00E50567"/>
    <w:rsid w:val="00E52AD9"/>
    <w:rsid w:val="00E53AC1"/>
    <w:rsid w:val="00E5423F"/>
    <w:rsid w:val="00E55FB2"/>
    <w:rsid w:val="00E62D0A"/>
    <w:rsid w:val="00E7509A"/>
    <w:rsid w:val="00E75F4D"/>
    <w:rsid w:val="00E83252"/>
    <w:rsid w:val="00E84098"/>
    <w:rsid w:val="00E8449C"/>
    <w:rsid w:val="00E85AEA"/>
    <w:rsid w:val="00E87FBE"/>
    <w:rsid w:val="00E9315E"/>
    <w:rsid w:val="00E9458A"/>
    <w:rsid w:val="00E95C7F"/>
    <w:rsid w:val="00EA308D"/>
    <w:rsid w:val="00EB0835"/>
    <w:rsid w:val="00EB6838"/>
    <w:rsid w:val="00EB7740"/>
    <w:rsid w:val="00EC0A38"/>
    <w:rsid w:val="00EC1BAF"/>
    <w:rsid w:val="00EC2E23"/>
    <w:rsid w:val="00EC3E05"/>
    <w:rsid w:val="00EC7CAF"/>
    <w:rsid w:val="00ED140C"/>
    <w:rsid w:val="00EE5E68"/>
    <w:rsid w:val="00EF03AA"/>
    <w:rsid w:val="00EF111E"/>
    <w:rsid w:val="00EF19D1"/>
    <w:rsid w:val="00EF1D59"/>
    <w:rsid w:val="00EF3368"/>
    <w:rsid w:val="00EF34F7"/>
    <w:rsid w:val="00EF3C43"/>
    <w:rsid w:val="00F015CC"/>
    <w:rsid w:val="00F03D65"/>
    <w:rsid w:val="00F06C01"/>
    <w:rsid w:val="00F074E6"/>
    <w:rsid w:val="00F10A60"/>
    <w:rsid w:val="00F123E7"/>
    <w:rsid w:val="00F13C61"/>
    <w:rsid w:val="00F17709"/>
    <w:rsid w:val="00F263AD"/>
    <w:rsid w:val="00F26508"/>
    <w:rsid w:val="00F26863"/>
    <w:rsid w:val="00F308C5"/>
    <w:rsid w:val="00F30A4B"/>
    <w:rsid w:val="00F320DD"/>
    <w:rsid w:val="00F326F7"/>
    <w:rsid w:val="00F33C3D"/>
    <w:rsid w:val="00F355FC"/>
    <w:rsid w:val="00F37DEC"/>
    <w:rsid w:val="00F402E7"/>
    <w:rsid w:val="00F421BB"/>
    <w:rsid w:val="00F44433"/>
    <w:rsid w:val="00F47B5A"/>
    <w:rsid w:val="00F51184"/>
    <w:rsid w:val="00F51994"/>
    <w:rsid w:val="00F52CE6"/>
    <w:rsid w:val="00F60FEF"/>
    <w:rsid w:val="00F623AD"/>
    <w:rsid w:val="00F62FA0"/>
    <w:rsid w:val="00F659E4"/>
    <w:rsid w:val="00F71408"/>
    <w:rsid w:val="00F74C70"/>
    <w:rsid w:val="00F74EC6"/>
    <w:rsid w:val="00F81DA4"/>
    <w:rsid w:val="00F853C2"/>
    <w:rsid w:val="00F8653A"/>
    <w:rsid w:val="00F87140"/>
    <w:rsid w:val="00F87D17"/>
    <w:rsid w:val="00F904FF"/>
    <w:rsid w:val="00F90B3D"/>
    <w:rsid w:val="00F90F8D"/>
    <w:rsid w:val="00F91D55"/>
    <w:rsid w:val="00F94C3E"/>
    <w:rsid w:val="00F95D97"/>
    <w:rsid w:val="00F97A86"/>
    <w:rsid w:val="00FA35D8"/>
    <w:rsid w:val="00FA63C2"/>
    <w:rsid w:val="00FA7D5E"/>
    <w:rsid w:val="00FB294C"/>
    <w:rsid w:val="00FB30D0"/>
    <w:rsid w:val="00FC1696"/>
    <w:rsid w:val="00FC1EF6"/>
    <w:rsid w:val="00FC339D"/>
    <w:rsid w:val="00FC3B1D"/>
    <w:rsid w:val="00FD0A1A"/>
    <w:rsid w:val="00FD0DBA"/>
    <w:rsid w:val="00FD5894"/>
    <w:rsid w:val="00FD7270"/>
    <w:rsid w:val="00FD7413"/>
    <w:rsid w:val="00FE0979"/>
    <w:rsid w:val="00FE16FC"/>
    <w:rsid w:val="00FE1752"/>
    <w:rsid w:val="00FE2FEF"/>
    <w:rsid w:val="00FE5CC9"/>
    <w:rsid w:val="00FE66FA"/>
    <w:rsid w:val="00FE6DDF"/>
    <w:rsid w:val="00FF04A9"/>
    <w:rsid w:val="00FF3564"/>
    <w:rsid w:val="00FF37BA"/>
    <w:rsid w:val="00FF3FDC"/>
    <w:rsid w:val="00FF4CA0"/>
    <w:rsid w:val="00FF5F1F"/>
    <w:rsid w:val="00FF6000"/>
    <w:rsid w:val="00FF6B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5A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B3307"/>
    <w:rPr>
      <w:b/>
      <w:bCs/>
    </w:rPr>
  </w:style>
  <w:style w:type="character" w:styleId="a4">
    <w:name w:val="Hyperlink"/>
    <w:basedOn w:val="a0"/>
    <w:uiPriority w:val="99"/>
    <w:semiHidden/>
    <w:unhideWhenUsed/>
    <w:rsid w:val="00DB3307"/>
    <w:rPr>
      <w:color w:val="0000FF"/>
      <w:u w:val="single"/>
    </w:rPr>
  </w:style>
  <w:style w:type="paragraph" w:styleId="a5">
    <w:name w:val="Normal (Web)"/>
    <w:basedOn w:val="a"/>
    <w:uiPriority w:val="99"/>
    <w:unhideWhenUsed/>
    <w:rsid w:val="00DB33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B58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B58EC"/>
    <w:rPr>
      <w:rFonts w:ascii="Tahoma" w:hAnsi="Tahoma" w:cs="Tahoma"/>
      <w:sz w:val="16"/>
      <w:szCs w:val="16"/>
    </w:rPr>
  </w:style>
  <w:style w:type="paragraph" w:customStyle="1" w:styleId="ConsPlusNormal">
    <w:name w:val="ConsPlusNormal"/>
    <w:rsid w:val="007F17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7F17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6726C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26CC"/>
  </w:style>
  <w:style w:type="paragraph" w:styleId="aa">
    <w:name w:val="footer"/>
    <w:basedOn w:val="a"/>
    <w:link w:val="ab"/>
    <w:uiPriority w:val="99"/>
    <w:semiHidden/>
    <w:unhideWhenUsed/>
    <w:rsid w:val="006726CC"/>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6726CC"/>
  </w:style>
</w:styles>
</file>

<file path=word/webSettings.xml><?xml version="1.0" encoding="utf-8"?>
<w:webSettings xmlns:r="http://schemas.openxmlformats.org/officeDocument/2006/relationships" xmlns:w="http://schemas.openxmlformats.org/wordprocessingml/2006/main">
  <w:divs>
    <w:div w:id="1836990191">
      <w:bodyDiv w:val="1"/>
      <w:marLeft w:val="0"/>
      <w:marRight w:val="0"/>
      <w:marTop w:val="0"/>
      <w:marBottom w:val="0"/>
      <w:divBdr>
        <w:top w:val="none" w:sz="0" w:space="0" w:color="auto"/>
        <w:left w:val="none" w:sz="0" w:space="0" w:color="auto"/>
        <w:bottom w:val="none" w:sz="0" w:space="0" w:color="auto"/>
        <w:right w:val="none" w:sz="0" w:space="0" w:color="auto"/>
      </w:divBdr>
      <w:divsChild>
        <w:div w:id="1015228712">
          <w:marLeft w:val="0"/>
          <w:marRight w:val="0"/>
          <w:marTop w:val="0"/>
          <w:marBottom w:val="0"/>
          <w:divBdr>
            <w:top w:val="none" w:sz="0" w:space="0" w:color="auto"/>
            <w:left w:val="none" w:sz="0" w:space="0" w:color="auto"/>
            <w:bottom w:val="none" w:sz="0" w:space="0" w:color="auto"/>
            <w:right w:val="none" w:sz="0" w:space="0" w:color="auto"/>
          </w:divBdr>
        </w:div>
      </w:divsChild>
    </w:div>
    <w:div w:id="206085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72A138882777DF45458A6113068A2AAAB32CA12A0A18E9261E55219B37A00321410F9457E374K" TargetMode="External"/><Relationship Id="rId13" Type="http://schemas.openxmlformats.org/officeDocument/2006/relationships/hyperlink" Target="consultantplus://offline/ref=2272A138882777DF45458A6113068A2AAAB32CA12A0A18E9261E55219B37A00321410F915E3D0F16E77AK" TargetMode="External"/><Relationship Id="rId18" Type="http://schemas.openxmlformats.org/officeDocument/2006/relationships/hyperlink" Target="consultantplus://offline/ref=F5903B8A1A0B5BCBE0BD711AD6B4EA8A439FEEF6D09232249F6C0D41C31C298FDB69A1A4208CDC23C4G7I" TargetMode="External"/><Relationship Id="rId26" Type="http://schemas.openxmlformats.org/officeDocument/2006/relationships/hyperlink" Target="consultantplus://offline/ref=558164C0A367A0283977520449CF4C40DBA10B21E17622AD74F92A40BDF398F150D305E43381063EWCdBI" TargetMode="External"/><Relationship Id="rId3" Type="http://schemas.openxmlformats.org/officeDocument/2006/relationships/webSettings" Target="webSettings.xml"/><Relationship Id="rId21" Type="http://schemas.openxmlformats.org/officeDocument/2006/relationships/hyperlink" Target="consultantplus://offline/ref=06E69C5D0468E0B891A40FBC539002E468B036836CEA277BE0F8DD3B853C0C3D4F480150rEQ2I" TargetMode="External"/><Relationship Id="rId7" Type="http://schemas.openxmlformats.org/officeDocument/2006/relationships/hyperlink" Target="consultantplus://offline/ref=2272A138882777DF45458A6113068A2AAAB32CA12A0A18E9261E55219B37A00321410F9456E378K" TargetMode="External"/><Relationship Id="rId12" Type="http://schemas.openxmlformats.org/officeDocument/2006/relationships/hyperlink" Target="consultantplus://offline/ref=2272A138882777DF45458A6113068A2AAAB32CA12A0A18E9261E55219B37A00321410F915E3D0F1CE77DK" TargetMode="External"/><Relationship Id="rId17" Type="http://schemas.openxmlformats.org/officeDocument/2006/relationships/hyperlink" Target="consultantplus://offline/ref=F5903B8A1A0B5BCBE0BD711AD6B4EA8A439FEEF6D09232249F6C0D41C31C298FDB69A1A4208CDC29C4G0I" TargetMode="External"/><Relationship Id="rId25" Type="http://schemas.openxmlformats.org/officeDocument/2006/relationships/hyperlink" Target="consultantplus://offline/ref=E478B2C2D70A9EE1D0D223C9C54A386913357D267F0D2A008D80FE108DB5F87849E128D62BCA7ED4pDh8I" TargetMode="External"/><Relationship Id="rId2" Type="http://schemas.openxmlformats.org/officeDocument/2006/relationships/settings" Target="settings.xml"/><Relationship Id="rId16" Type="http://schemas.openxmlformats.org/officeDocument/2006/relationships/hyperlink" Target="consultantplus://offline/ref=F5903B8A1A0B5BCBE0BD711AD6B4EA8A439FEEF6D09232249F6C0D41C31C298FDB69A1A125C8GDI" TargetMode="External"/><Relationship Id="rId20" Type="http://schemas.openxmlformats.org/officeDocument/2006/relationships/hyperlink" Target="consultantplus://offline/ref=06E69C5D0468E0B891A40FBC539002E468B5368167EA277BE0F8DD3B853C0C3D4F480153EACFE5F7r6QEI" TargetMode="External"/><Relationship Id="rId29" Type="http://schemas.openxmlformats.org/officeDocument/2006/relationships/hyperlink" Target="consultantplus://offline/ref=15D91C7D511C1DB8C2E5DAA067F825A08CA32F0C26ECA34524B441F969225567F547F9B88A31z4w5I" TargetMode="External"/><Relationship Id="rId1" Type="http://schemas.openxmlformats.org/officeDocument/2006/relationships/styles" Target="styles.xml"/><Relationship Id="rId6" Type="http://schemas.openxmlformats.org/officeDocument/2006/relationships/hyperlink" Target="consultantplus://offline/ref=2272A138882777DF45458A6113068A2AAAB32CA12A0A18E9261E55219B37A00321410F9458E37AK" TargetMode="External"/><Relationship Id="rId11" Type="http://schemas.openxmlformats.org/officeDocument/2006/relationships/hyperlink" Target="consultantplus://offline/ref=2272A138882777DF45458A6113068A2AAAB32CA12A0A18E9261E55219B37A00321410F945BE37CK" TargetMode="External"/><Relationship Id="rId24" Type="http://schemas.openxmlformats.org/officeDocument/2006/relationships/hyperlink" Target="consultantplus://offline/ref=F5903B8A1A0B5BCBE0BD711AD6B4EA8A439FEAFED69632249F6C0D41C31C298FDB69A1A4208FD329C4G6I"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F5903B8A1A0B5BCBE0BD711AD6B4EA8A439FEEF6D09232249F6C0D41C31C298FDB69A1A4208FD32AC4G1I" TargetMode="External"/><Relationship Id="rId23" Type="http://schemas.openxmlformats.org/officeDocument/2006/relationships/hyperlink" Target="consultantplus://offline/ref=CF6E1C48B3DDF2EA6F20B845359492EAA61E38DE5AB5BB4631BBF3CA47A31712751EDC308ED8o6ZBI" TargetMode="External"/><Relationship Id="rId28" Type="http://schemas.openxmlformats.org/officeDocument/2006/relationships/hyperlink" Target="consultantplus://offline/ref=F5903B8A1A0B5BCBE0BD711AD6B4EA8A439EE8FFD19732249F6C0D41C31C298FDB69A1A4208CD423C4G4I" TargetMode="External"/><Relationship Id="rId10" Type="http://schemas.openxmlformats.org/officeDocument/2006/relationships/hyperlink" Target="consultantplus://offline/ref=2272A138882777DF45458A6113068A2AAAB32CA12A0A18E9261E55219B37A00321410F915E3E001FE77CK" TargetMode="External"/><Relationship Id="rId19" Type="http://schemas.openxmlformats.org/officeDocument/2006/relationships/hyperlink" Target="consultantplus://offline/ref=06E69C5D0468E0B891A40FBC539002E468B13C8167E9277BE0F8DD3B853C0C3D4F480153EDCErEQ6I"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2272A138882777DF45458A6113068A2AAAB32CA12A0A18E9261E55219B37A00321410F915E3E001EE77CK" TargetMode="External"/><Relationship Id="rId14" Type="http://schemas.openxmlformats.org/officeDocument/2006/relationships/hyperlink" Target="consultantplus://offline/ref=F5903B8A1A0B5BCBE0BD711AD6B4EA8A439FEEF6D09232249F6C0D41C31C298FDB69A1A4208FD32BC4G1I" TargetMode="External"/><Relationship Id="rId22" Type="http://schemas.openxmlformats.org/officeDocument/2006/relationships/hyperlink" Target="consultantplus://offline/ref=CF6E1C48B3DDF2EA6F20B845359492EAA61E3EDA58B7BB4631BBF3CA47A31712751EDC3388DA6AB1o8ZFI" TargetMode="External"/><Relationship Id="rId27" Type="http://schemas.openxmlformats.org/officeDocument/2006/relationships/hyperlink" Target="consultantplus://offline/ref=558164C0A367A0283977520449CF4C40DBA10B21E17622AD74F92A40BDF398F150D305E43381063EWCd5I"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1743</Words>
  <Characters>9940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Makarenko</dc:creator>
  <cp:keywords/>
  <dc:description/>
  <cp:lastModifiedBy>Газеева Наталия Николаевна</cp:lastModifiedBy>
  <cp:revision>2</cp:revision>
  <cp:lastPrinted>2013-12-05T11:27:00Z</cp:lastPrinted>
  <dcterms:created xsi:type="dcterms:W3CDTF">2013-12-06T13:13:00Z</dcterms:created>
  <dcterms:modified xsi:type="dcterms:W3CDTF">2013-12-06T13:13:00Z</dcterms:modified>
</cp:coreProperties>
</file>