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0D49B6">
        <w:rPr>
          <w:rFonts w:ascii="Times New Roman" w:hAnsi="Times New Roman"/>
          <w:sz w:val="28"/>
          <w:szCs w:val="28"/>
        </w:rPr>
        <w:t>124/214</w:t>
      </w:r>
      <w:r w:rsidR="004313DA">
        <w:rPr>
          <w:rFonts w:ascii="Times New Roman" w:hAnsi="Times New Roman"/>
          <w:sz w:val="28"/>
          <w:szCs w:val="28"/>
        </w:rPr>
        <w:t>9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4313DA">
        <w:rPr>
          <w:sz w:val="28"/>
          <w:szCs w:val="28"/>
        </w:rPr>
        <w:t>41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4313DA">
        <w:rPr>
          <w:sz w:val="28"/>
          <w:szCs w:val="28"/>
        </w:rPr>
        <w:t>Деревянко Юлии Петровны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74035B">
        <w:rPr>
          <w:rFonts w:ascii="Times New Roman" w:hAnsi="Times New Roman"/>
          <w:sz w:val="28"/>
          <w:szCs w:val="28"/>
        </w:rPr>
        <w:t>41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4313DA">
        <w:rPr>
          <w:rFonts w:ascii="Times New Roman" w:hAnsi="Times New Roman"/>
          <w:sz w:val="28"/>
          <w:szCs w:val="28"/>
        </w:rPr>
        <w:t>Деревянко Юлии Петровны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74035B">
        <w:rPr>
          <w:rFonts w:ascii="Times New Roman" w:hAnsi="Times New Roman"/>
          <w:sz w:val="28"/>
          <w:szCs w:val="28"/>
        </w:rPr>
        <w:t>41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4313DA">
        <w:rPr>
          <w:rFonts w:ascii="Times New Roman" w:hAnsi="Times New Roman"/>
          <w:sz w:val="28"/>
          <w:szCs w:val="28"/>
        </w:rPr>
        <w:t>Деревянко Юлии Петровны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4313DA">
      <w:pPr>
        <w:pStyle w:val="21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</w:t>
      </w:r>
      <w:r w:rsidR="007721AF" w:rsidRPr="007721AF">
        <w:rPr>
          <w:b w:val="0"/>
          <w:szCs w:val="28"/>
        </w:rPr>
        <w:t xml:space="preserve">2. Пункт </w:t>
      </w:r>
      <w:r w:rsidR="004313DA">
        <w:rPr>
          <w:b w:val="0"/>
          <w:szCs w:val="28"/>
        </w:rPr>
        <w:t>3</w:t>
      </w:r>
      <w:r w:rsidR="007721AF" w:rsidRPr="007721AF">
        <w:rPr>
          <w:b w:val="0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74035B">
        <w:rPr>
          <w:b w:val="0"/>
          <w:szCs w:val="28"/>
        </w:rPr>
        <w:t xml:space="preserve"> </w:t>
      </w:r>
      <w:r w:rsidR="004313DA">
        <w:rPr>
          <w:b w:val="0"/>
          <w:szCs w:val="28"/>
        </w:rPr>
        <w:t>30 мая</w:t>
      </w:r>
      <w:r w:rsidR="00104AD8">
        <w:rPr>
          <w:b w:val="0"/>
          <w:szCs w:val="28"/>
        </w:rPr>
        <w:t xml:space="preserve"> </w:t>
      </w:r>
      <w:r w:rsidR="007721AF" w:rsidRPr="007721AF">
        <w:rPr>
          <w:b w:val="0"/>
          <w:szCs w:val="28"/>
        </w:rPr>
        <w:t xml:space="preserve"> 201</w:t>
      </w:r>
      <w:r w:rsidR="004313DA">
        <w:rPr>
          <w:b w:val="0"/>
          <w:szCs w:val="28"/>
        </w:rPr>
        <w:t>8</w:t>
      </w:r>
      <w:r w:rsidR="007721AF" w:rsidRPr="007721AF">
        <w:rPr>
          <w:b w:val="0"/>
          <w:szCs w:val="28"/>
        </w:rPr>
        <w:t xml:space="preserve"> года № </w:t>
      </w:r>
      <w:r w:rsidR="004313DA">
        <w:rPr>
          <w:b w:val="0"/>
          <w:szCs w:val="28"/>
        </w:rPr>
        <w:t>69/883</w:t>
      </w:r>
      <w:r w:rsidR="007721AF" w:rsidRPr="007721AF">
        <w:rPr>
          <w:b w:val="0"/>
          <w:szCs w:val="28"/>
        </w:rPr>
        <w:t xml:space="preserve"> </w:t>
      </w:r>
      <w:r w:rsidR="007721AF" w:rsidRPr="004313DA">
        <w:rPr>
          <w:b w:val="0"/>
          <w:szCs w:val="28"/>
        </w:rPr>
        <w:t>«</w:t>
      </w:r>
      <w:r w:rsidR="004313DA" w:rsidRPr="004313DA">
        <w:rPr>
          <w:b w:val="0"/>
          <w:szCs w:val="28"/>
        </w:rPr>
        <w:t xml:space="preserve">О формировании участковой избирательной комиссии </w:t>
      </w:r>
      <w:r w:rsidR="004313DA">
        <w:rPr>
          <w:b w:val="0"/>
          <w:szCs w:val="28"/>
        </w:rPr>
        <w:t xml:space="preserve"> </w:t>
      </w:r>
      <w:r w:rsidR="004313DA" w:rsidRPr="004313DA">
        <w:rPr>
          <w:b w:val="0"/>
          <w:szCs w:val="28"/>
        </w:rPr>
        <w:t>избирательного участка № 41-41</w:t>
      </w:r>
      <w:r w:rsidR="007721AF" w:rsidRPr="007721AF">
        <w:rPr>
          <w:b w:val="0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74035B">
        <w:rPr>
          <w:rFonts w:ascii="Times New Roman" w:hAnsi="Times New Roman"/>
          <w:sz w:val="28"/>
          <w:szCs w:val="28"/>
        </w:rPr>
        <w:t>41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74035B">
        <w:rPr>
          <w:rFonts w:ascii="Times New Roman" w:hAnsi="Times New Roman"/>
          <w:sz w:val="28"/>
          <w:szCs w:val="28"/>
        </w:rPr>
        <w:t>41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984" w:rsidRDefault="00714984" w:rsidP="00EC74DB">
      <w:r>
        <w:separator/>
      </w:r>
    </w:p>
  </w:endnote>
  <w:endnote w:type="continuationSeparator" w:id="0">
    <w:p w:rsidR="00714984" w:rsidRDefault="00714984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984" w:rsidRDefault="00714984" w:rsidP="00EC74DB">
      <w:r>
        <w:separator/>
      </w:r>
    </w:p>
  </w:footnote>
  <w:footnote w:type="continuationSeparator" w:id="0">
    <w:p w:rsidR="00714984" w:rsidRDefault="00714984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49B6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541DC"/>
    <w:rsid w:val="002722ED"/>
    <w:rsid w:val="00272F12"/>
    <w:rsid w:val="002768EA"/>
    <w:rsid w:val="00276EB0"/>
    <w:rsid w:val="00284E72"/>
    <w:rsid w:val="00290D09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313DA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34BA1"/>
    <w:rsid w:val="0065011D"/>
    <w:rsid w:val="00650DFD"/>
    <w:rsid w:val="00660641"/>
    <w:rsid w:val="00677BC3"/>
    <w:rsid w:val="00693BEA"/>
    <w:rsid w:val="006B098B"/>
    <w:rsid w:val="006B27B6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14984"/>
    <w:rsid w:val="00724355"/>
    <w:rsid w:val="0074035B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2087E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42BB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84DE9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A271D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933D4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2544F"/>
    <w:rsid w:val="00E30CDB"/>
    <w:rsid w:val="00E324BD"/>
    <w:rsid w:val="00E4443A"/>
    <w:rsid w:val="00E65A15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3DB6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39</cp:revision>
  <cp:lastPrinted>2019-09-03T11:12:00Z</cp:lastPrinted>
  <dcterms:created xsi:type="dcterms:W3CDTF">2018-01-24T09:28:00Z</dcterms:created>
  <dcterms:modified xsi:type="dcterms:W3CDTF">2020-05-15T05:21:00Z</dcterms:modified>
</cp:coreProperties>
</file>