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A00E1" w:rsidRDefault="00C1647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Х. Водокачка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C1647C" w:rsidP="00C1647C">
            <w:r>
              <w:t>20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690000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69000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C1647C">
            <w:r>
              <w:t>1</w:t>
            </w:r>
            <w:r w:rsidR="00C1647C">
              <w:t>8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A00E1" w:rsidRDefault="005A00E1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A00E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47F66"/>
    <w:rsid w:val="00562B90"/>
    <w:rsid w:val="0056517C"/>
    <w:rsid w:val="00577BD4"/>
    <w:rsid w:val="005A00E1"/>
    <w:rsid w:val="005B103F"/>
    <w:rsid w:val="005C2E42"/>
    <w:rsid w:val="005C662D"/>
    <w:rsid w:val="005C78F1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58202B-5561-4545-AA56-1CBF55A0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22</cp:revision>
  <dcterms:created xsi:type="dcterms:W3CDTF">2020-07-07T13:24:00Z</dcterms:created>
  <dcterms:modified xsi:type="dcterms:W3CDTF">2020-08-19T06:50:00Z</dcterms:modified>
</cp:coreProperties>
</file>