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Как вернуть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часть налога за занятия спортом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Межрайонная</w:t>
      </w:r>
      <w:proofErr w:type="gramEnd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ИФНС России № 11 по Краснодарскому краю (clck.ru/3NctzC) напоминает о возможности получить социальный налоговый вычет за физкультурно-оздоровительные услуги. Вы можете вернуть часть НДФЛ, </w:t>
      </w:r>
      <w:proofErr w:type="gramStart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потраченного</w:t>
      </w:r>
      <w:proofErr w:type="gramEnd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 фитнес или спортивные секции.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Segoe UI Symbol" w:eastAsia="Times New Roman" w:hAnsi="Segoe UI Symbol" w:cs="Segoe UI Symbol"/>
          <w:color w:val="000000" w:themeColor="text1"/>
          <w:sz w:val="27"/>
          <w:szCs w:val="27"/>
          <w:lang w:eastAsia="ru-RU"/>
        </w:rPr>
        <w:t>👇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Кто может получить: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вы сами (если оплачивали услуги);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ваши несовершеннолетние де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ти (включая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усыновленных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❗Важно: вычет не распростра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няется на супругов и родителей.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Segoe UI Symbol" w:eastAsia="Times New Roman" w:hAnsi="Segoe UI Symbol" w:cs="Segoe UI Symbol"/>
          <w:color w:val="000000" w:themeColor="text1"/>
          <w:sz w:val="27"/>
          <w:szCs w:val="27"/>
          <w:lang w:eastAsia="ru-RU"/>
        </w:rPr>
        <w:t>👇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Сколько можно вернуть: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максимальный лимит расходов для социальных вычетов – 150 000 рублей в год;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сумма возврата зависит от вашей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ставки НДФЛ (от 19 500 рублей).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Условия: услуги должны быть от орган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изации/ИП из перечня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Минспорта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Segoe UI Symbol" w:eastAsia="Times New Roman" w:hAnsi="Segoe UI Symbol" w:cs="Segoe UI Symbol"/>
          <w:color w:val="000000" w:themeColor="text1"/>
          <w:sz w:val="27"/>
          <w:szCs w:val="27"/>
          <w:lang w:eastAsia="ru-RU"/>
        </w:rPr>
        <w:t>👇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 оформить: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через работодателя (в течение года): уменьшение НДФЛ (запросите в Личном кабинете для физических лиц (clck.ru/3Ncubx) справку о праве на социальные вычеты, ФНС отправи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 подтверждение работодателю;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- через налоговый орган (после окончания года): возврат НДФЛ (подайте декларацию 3-НДФЛ через Личный кабинет для физических лиц (clck.ru/3Ncubx) с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приложением сканов документов).</w:t>
      </w:r>
    </w:p>
    <w:p w:rsidR="001F6910" w:rsidRPr="00A72621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Segoe UI Symbol" w:eastAsia="Times New Roman" w:hAnsi="Segoe UI Symbol" w:cs="Segoe UI Symbol"/>
          <w:color w:val="000000" w:themeColor="text1"/>
          <w:sz w:val="27"/>
          <w:szCs w:val="27"/>
          <w:lang w:eastAsia="ru-RU"/>
        </w:rPr>
        <w:t>👇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Необходимые документы: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с 2024 года (декларация 3-НДФЛ и справка об оплате услуги);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за 2022-2023 годы (договор, копия лиценз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ии (если есть), чеки об оплате.</w:t>
      </w:r>
      <w:proofErr w:type="gramEnd"/>
    </w:p>
    <w:p w:rsidR="001F6910" w:rsidRPr="00A72621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Cambria Math" w:eastAsia="Times New Roman" w:hAnsi="Cambria Math" w:cs="Cambria Math"/>
          <w:color w:val="000000" w:themeColor="text1"/>
          <w:sz w:val="27"/>
          <w:szCs w:val="27"/>
          <w:lang w:eastAsia="ru-RU"/>
        </w:rPr>
        <w:t>▶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Упрощенный порядок с 2025 года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: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MS Gothic" w:eastAsia="MS Gothic" w:hAnsi="MS Gothic" w:cs="MS Gothic" w:hint="eastAsia"/>
          <w:color w:val="000000" w:themeColor="text1"/>
          <w:sz w:val="27"/>
          <w:szCs w:val="27"/>
          <w:lang w:eastAsia="ru-RU"/>
        </w:rPr>
        <w:t>✔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ваши действия: подайте заявление в произвольной форме в спортивное учреждение с просьбой передать сведения об оплаченных услугах в налоговый орган.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MS Gothic" w:eastAsia="MS Gothic" w:hAnsi="MS Gothic" w:cs="MS Gothic" w:hint="eastAsia"/>
          <w:color w:val="000000" w:themeColor="text1"/>
          <w:sz w:val="27"/>
          <w:szCs w:val="27"/>
          <w:lang w:eastAsia="ru-RU"/>
        </w:rPr>
        <w:t>✔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действия учреждения: спортивное учреждение направит ваши данные в налоговый орган в электронном виде.</w:t>
      </w:r>
    </w:p>
    <w:p w:rsidR="001F6910" w:rsidRPr="001F6910" w:rsidRDefault="001F6910" w:rsidP="001F6910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F6910">
        <w:rPr>
          <w:rFonts w:ascii="MS Gothic" w:eastAsia="MS Gothic" w:hAnsi="MS Gothic" w:cs="MS Gothic" w:hint="eastAsia"/>
          <w:color w:val="000000" w:themeColor="text1"/>
          <w:sz w:val="27"/>
          <w:szCs w:val="27"/>
          <w:lang w:eastAsia="ru-RU"/>
        </w:rPr>
        <w:t>✔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действия налогового органа: налоговая служба автоматически сформирует </w:t>
      </w:r>
      <w:proofErr w:type="spellStart"/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предзаполненно</w:t>
      </w:r>
      <w:r w:rsidR="003046A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</w:t>
      </w:r>
      <w:proofErr w:type="spellEnd"/>
      <w:r w:rsidR="003046A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заявление на получение вычета</w:t>
      </w:r>
      <w:bookmarkStart w:id="0" w:name="_GoBack"/>
      <w:bookmarkEnd w:id="0"/>
      <w:r w:rsidR="00A72621" w:rsidRPr="00A7262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 и загрузит его в Ли</w:t>
      </w:r>
      <w:r w:rsidR="00A7262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чный кабинет для физических лиц</w:t>
      </w:r>
      <w:r w:rsidRPr="001F69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BB0315" w:rsidRPr="00A33519" w:rsidRDefault="00BB0315" w:rsidP="00A33519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sectPr w:rsidR="00BB0315" w:rsidRPr="00A33519" w:rsidSect="00A33519">
      <w:headerReference w:type="default" r:id="rId8"/>
      <w:pgSz w:w="11906" w:h="16838"/>
      <w:pgMar w:top="284" w:right="850" w:bottom="28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519" w:rsidRDefault="00A33519" w:rsidP="00A33519">
      <w:pPr>
        <w:spacing w:after="0" w:line="240" w:lineRule="auto"/>
      </w:pPr>
      <w:r>
        <w:separator/>
      </w:r>
    </w:p>
  </w:endnote>
  <w:endnote w:type="continuationSeparator" w:id="0">
    <w:p w:rsidR="00A33519" w:rsidRDefault="00A33519" w:rsidP="00A3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519" w:rsidRDefault="00A33519" w:rsidP="00A33519">
      <w:pPr>
        <w:spacing w:after="0" w:line="240" w:lineRule="auto"/>
      </w:pPr>
      <w:r>
        <w:separator/>
      </w:r>
    </w:p>
  </w:footnote>
  <w:footnote w:type="continuationSeparator" w:id="0">
    <w:p w:rsidR="00A33519" w:rsidRDefault="00A33519" w:rsidP="00A3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519" w:rsidRPr="00A33519" w:rsidRDefault="00A33519" w:rsidP="00A33519">
    <w:pPr>
      <w:pStyle w:val="a5"/>
      <w:jc w:val="right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81373"/>
    <w:multiLevelType w:val="multilevel"/>
    <w:tmpl w:val="ABA8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B33EA9"/>
    <w:multiLevelType w:val="multilevel"/>
    <w:tmpl w:val="2E5A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57722"/>
    <w:multiLevelType w:val="multilevel"/>
    <w:tmpl w:val="68EC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32A6B"/>
    <w:multiLevelType w:val="multilevel"/>
    <w:tmpl w:val="2C16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AA"/>
    <w:rsid w:val="0001736A"/>
    <w:rsid w:val="00081870"/>
    <w:rsid w:val="001076C8"/>
    <w:rsid w:val="001D61E7"/>
    <w:rsid w:val="001F6910"/>
    <w:rsid w:val="002606E0"/>
    <w:rsid w:val="003046A5"/>
    <w:rsid w:val="00430186"/>
    <w:rsid w:val="00523DC2"/>
    <w:rsid w:val="005D1CD5"/>
    <w:rsid w:val="006C5AC6"/>
    <w:rsid w:val="007E048A"/>
    <w:rsid w:val="00A33519"/>
    <w:rsid w:val="00A72621"/>
    <w:rsid w:val="00B76DF0"/>
    <w:rsid w:val="00BB0315"/>
    <w:rsid w:val="00D4510B"/>
    <w:rsid w:val="00DB47C7"/>
    <w:rsid w:val="00DF1505"/>
    <w:rsid w:val="00E344AA"/>
    <w:rsid w:val="00EE0E8F"/>
    <w:rsid w:val="00F3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1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B76D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DF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B76D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igger">
    <w:name w:val="bigger"/>
    <w:basedOn w:val="a"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y">
    <w:name w:val="gray"/>
    <w:basedOn w:val="a0"/>
    <w:rsid w:val="00B76DF0"/>
  </w:style>
  <w:style w:type="character" w:customStyle="1" w:styleId="10">
    <w:name w:val="Заголовок 1 Знак"/>
    <w:basedOn w:val="a0"/>
    <w:link w:val="1"/>
    <w:uiPriority w:val="9"/>
    <w:rsid w:val="00F331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3519"/>
  </w:style>
  <w:style w:type="paragraph" w:styleId="a7">
    <w:name w:val="footer"/>
    <w:basedOn w:val="a"/>
    <w:link w:val="a8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35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1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B76D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DF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B76D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igger">
    <w:name w:val="bigger"/>
    <w:basedOn w:val="a"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y">
    <w:name w:val="gray"/>
    <w:basedOn w:val="a0"/>
    <w:rsid w:val="00B76DF0"/>
  </w:style>
  <w:style w:type="character" w:customStyle="1" w:styleId="10">
    <w:name w:val="Заголовок 1 Знак"/>
    <w:basedOn w:val="a0"/>
    <w:link w:val="1"/>
    <w:uiPriority w:val="9"/>
    <w:rsid w:val="00F331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3519"/>
  </w:style>
  <w:style w:type="paragraph" w:styleId="a7">
    <w:name w:val="footer"/>
    <w:basedOn w:val="a"/>
    <w:link w:val="a8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3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9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75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4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76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6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Овчинникова Наталья Сергеевна</cp:lastModifiedBy>
  <cp:revision>9</cp:revision>
  <dcterms:created xsi:type="dcterms:W3CDTF">2025-05-28T13:09:00Z</dcterms:created>
  <dcterms:modified xsi:type="dcterms:W3CDTF">2025-08-13T08:29:00Z</dcterms:modified>
</cp:coreProperties>
</file>