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54D" w:rsidRPr="008C354D" w:rsidRDefault="008C354D" w:rsidP="008C354D">
      <w:pPr>
        <w:jc w:val="right"/>
        <w:rPr>
          <w:rFonts w:ascii="Times New Roman" w:hAnsi="Times New Roman" w:cs="Times New Roman"/>
        </w:rPr>
      </w:pPr>
    </w:p>
    <w:p w:rsidR="008C354D" w:rsidRPr="008C354D" w:rsidRDefault="008C354D" w:rsidP="008C354D">
      <w:pPr>
        <w:jc w:val="center"/>
        <w:rPr>
          <w:rFonts w:ascii="Times New Roman" w:hAnsi="Times New Roman" w:cs="Times New Roman"/>
          <w:b/>
          <w:bCs/>
        </w:rPr>
      </w:pPr>
    </w:p>
    <w:p w:rsidR="008C354D" w:rsidRPr="008C354D" w:rsidRDefault="008C354D" w:rsidP="008C354D">
      <w:pPr>
        <w:jc w:val="center"/>
        <w:rPr>
          <w:rFonts w:ascii="Times New Roman" w:hAnsi="Times New Roman" w:cs="Times New Roman"/>
          <w:b/>
          <w:bCs/>
        </w:rPr>
      </w:pPr>
    </w:p>
    <w:p w:rsidR="008C354D" w:rsidRPr="008C354D" w:rsidRDefault="008C354D" w:rsidP="008C354D">
      <w:pPr>
        <w:jc w:val="center"/>
        <w:rPr>
          <w:rFonts w:ascii="Times New Roman" w:hAnsi="Times New Roman" w:cs="Times New Roman"/>
          <w:b/>
          <w:bCs/>
        </w:rPr>
      </w:pPr>
    </w:p>
    <w:p w:rsidR="008C354D" w:rsidRPr="008C354D" w:rsidRDefault="005440DB" w:rsidP="008C354D">
      <w:pPr>
        <w:pStyle w:val="afff0"/>
        <w:rPr>
          <w:b w:val="0"/>
          <w:bCs w:val="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2612390</wp:posOffset>
            </wp:positionH>
            <wp:positionV relativeFrom="paragraph">
              <wp:posOffset>-535940</wp:posOffset>
            </wp:positionV>
            <wp:extent cx="582930" cy="721360"/>
            <wp:effectExtent l="1905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30000" contrast="7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" cy="721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C354D" w:rsidRPr="008C354D" w:rsidRDefault="008C354D" w:rsidP="008C354D">
      <w:pPr>
        <w:jc w:val="center"/>
        <w:rPr>
          <w:rFonts w:ascii="Times New Roman" w:hAnsi="Times New Roman" w:cs="Times New Roman"/>
          <w:b/>
          <w:bCs/>
        </w:rPr>
      </w:pPr>
    </w:p>
    <w:p w:rsidR="008C354D" w:rsidRPr="008C354D" w:rsidRDefault="008C354D" w:rsidP="008C354D">
      <w:pPr>
        <w:jc w:val="center"/>
        <w:rPr>
          <w:rFonts w:ascii="Times New Roman" w:hAnsi="Times New Roman" w:cs="Times New Roman"/>
        </w:rPr>
      </w:pPr>
      <w:r w:rsidRPr="008C354D">
        <w:rPr>
          <w:rFonts w:ascii="Times New Roman" w:hAnsi="Times New Roman" w:cs="Times New Roman"/>
        </w:rPr>
        <w:t>СОВЕТ МУНИЦИПАЛЬНОГО ОБРАЗОВАНИЯ</w:t>
      </w:r>
      <w:r w:rsidRPr="008C354D">
        <w:rPr>
          <w:rFonts w:ascii="Times New Roman" w:hAnsi="Times New Roman" w:cs="Times New Roman"/>
        </w:rPr>
        <w:br/>
        <w:t xml:space="preserve">СЕВЕРСКИЙ РАЙОН </w:t>
      </w:r>
    </w:p>
    <w:p w:rsidR="008C354D" w:rsidRPr="008C354D" w:rsidRDefault="008C354D" w:rsidP="008C354D">
      <w:pPr>
        <w:jc w:val="center"/>
        <w:rPr>
          <w:rFonts w:ascii="Times New Roman" w:hAnsi="Times New Roman" w:cs="Times New Roman"/>
        </w:rPr>
      </w:pPr>
    </w:p>
    <w:p w:rsidR="008C354D" w:rsidRPr="008C354D" w:rsidRDefault="008C354D" w:rsidP="008C354D">
      <w:pPr>
        <w:tabs>
          <w:tab w:val="center" w:pos="4962"/>
          <w:tab w:val="right" w:pos="9924"/>
        </w:tabs>
        <w:rPr>
          <w:rFonts w:ascii="Times New Roman" w:hAnsi="Times New Roman" w:cs="Times New Roman"/>
          <w:b/>
          <w:bCs/>
        </w:rPr>
      </w:pPr>
      <w:r w:rsidRPr="008C354D">
        <w:rPr>
          <w:rFonts w:ascii="Times New Roman" w:hAnsi="Times New Roman" w:cs="Times New Roman"/>
          <w:b/>
          <w:bCs/>
        </w:rPr>
        <w:tab/>
        <w:t>РЕШЕНИЕ</w:t>
      </w:r>
      <w:r w:rsidRPr="008C354D">
        <w:rPr>
          <w:rFonts w:ascii="Times New Roman" w:hAnsi="Times New Roman" w:cs="Times New Roman"/>
          <w:b/>
          <w:bCs/>
        </w:rPr>
        <w:tab/>
      </w:r>
    </w:p>
    <w:p w:rsidR="008C354D" w:rsidRPr="008C354D" w:rsidRDefault="008C354D" w:rsidP="008C354D">
      <w:pPr>
        <w:jc w:val="both"/>
        <w:rPr>
          <w:rFonts w:ascii="Times New Roman" w:hAnsi="Times New Roman" w:cs="Times New Roman"/>
          <w:u w:val="single"/>
        </w:rPr>
      </w:pPr>
      <w:r w:rsidRPr="008C354D">
        <w:rPr>
          <w:rFonts w:ascii="Times New Roman" w:hAnsi="Times New Roman" w:cs="Times New Roman"/>
        </w:rPr>
        <w:t xml:space="preserve">от </w:t>
      </w:r>
      <w:r w:rsidR="00EC308D">
        <w:rPr>
          <w:rFonts w:ascii="Times New Roman" w:hAnsi="Times New Roman" w:cs="Times New Roman"/>
          <w:u w:val="single"/>
        </w:rPr>
        <w:t>26.01.2012</w:t>
      </w:r>
      <w:r w:rsidR="00EC308D">
        <w:rPr>
          <w:rFonts w:ascii="Times New Roman" w:hAnsi="Times New Roman" w:cs="Times New Roman"/>
        </w:rPr>
        <w:t xml:space="preserve"> </w:t>
      </w:r>
      <w:r w:rsidRPr="008C354D">
        <w:rPr>
          <w:rFonts w:ascii="Times New Roman" w:hAnsi="Times New Roman" w:cs="Times New Roman"/>
        </w:rPr>
        <w:t xml:space="preserve">№ </w:t>
      </w:r>
      <w:r w:rsidR="00EC308D">
        <w:rPr>
          <w:rFonts w:ascii="Times New Roman" w:hAnsi="Times New Roman" w:cs="Times New Roman"/>
          <w:u w:val="single"/>
        </w:rPr>
        <w:t>266</w:t>
      </w:r>
    </w:p>
    <w:p w:rsidR="008C354D" w:rsidRPr="008C354D" w:rsidRDefault="008C354D" w:rsidP="008C354D">
      <w:pPr>
        <w:jc w:val="both"/>
        <w:rPr>
          <w:rFonts w:ascii="Times New Roman" w:hAnsi="Times New Roman" w:cs="Times New Roman"/>
        </w:rPr>
      </w:pPr>
      <w:r w:rsidRPr="008C354D">
        <w:rPr>
          <w:rFonts w:ascii="Times New Roman" w:hAnsi="Times New Roman" w:cs="Times New Roman"/>
        </w:rPr>
        <w:t>ст. Северская</w:t>
      </w:r>
    </w:p>
    <w:p w:rsidR="008C354D" w:rsidRPr="008C354D" w:rsidRDefault="008C354D" w:rsidP="008C354D">
      <w:pPr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6024"/>
        <w:gridCol w:w="2835"/>
      </w:tblGrid>
      <w:tr w:rsidR="008C354D" w:rsidRPr="008C354D">
        <w:tblPrEx>
          <w:tblCellMar>
            <w:top w:w="0" w:type="dxa"/>
            <w:bottom w:w="0" w:type="dxa"/>
          </w:tblCellMar>
        </w:tblPrEx>
        <w:tc>
          <w:tcPr>
            <w:tcW w:w="6024" w:type="dxa"/>
          </w:tcPr>
          <w:p w:rsidR="008C354D" w:rsidRPr="008C354D" w:rsidRDefault="008C354D" w:rsidP="008C354D">
            <w:pPr>
              <w:jc w:val="both"/>
              <w:rPr>
                <w:rFonts w:ascii="Times New Roman" w:hAnsi="Times New Roman" w:cs="Times New Roman"/>
              </w:rPr>
            </w:pPr>
            <w:r w:rsidRPr="008C354D">
              <w:rPr>
                <w:rFonts w:ascii="Times New Roman" w:hAnsi="Times New Roman" w:cs="Times New Roman"/>
              </w:rPr>
              <w:t xml:space="preserve">О контрольно-счетной палате муниципального образования </w:t>
            </w:r>
            <w:r>
              <w:rPr>
                <w:rFonts w:ascii="Times New Roman" w:hAnsi="Times New Roman" w:cs="Times New Roman"/>
              </w:rPr>
              <w:t xml:space="preserve">Северский </w:t>
            </w:r>
            <w:r w:rsidRPr="008C354D">
              <w:rPr>
                <w:rFonts w:ascii="Times New Roman" w:hAnsi="Times New Roman" w:cs="Times New Roman"/>
              </w:rPr>
              <w:t>район</w:t>
            </w:r>
          </w:p>
        </w:tc>
        <w:tc>
          <w:tcPr>
            <w:tcW w:w="2835" w:type="dxa"/>
          </w:tcPr>
          <w:p w:rsidR="008C354D" w:rsidRPr="008C354D" w:rsidRDefault="008C354D" w:rsidP="008C354D">
            <w:pPr>
              <w:rPr>
                <w:rFonts w:ascii="Times New Roman" w:hAnsi="Times New Roman" w:cs="Times New Roman"/>
              </w:rPr>
            </w:pPr>
          </w:p>
        </w:tc>
      </w:tr>
    </w:tbl>
    <w:p w:rsidR="008C354D" w:rsidRDefault="008C354D">
      <w:pPr>
        <w:ind w:firstLine="720"/>
        <w:jc w:val="both"/>
        <w:rPr>
          <w:rFonts w:ascii="Times New Roman" w:hAnsi="Times New Roman" w:cs="Times New Roman"/>
        </w:rPr>
      </w:pPr>
    </w:p>
    <w:p w:rsidR="008C354D" w:rsidRPr="008C354D" w:rsidRDefault="008C354D">
      <w:pPr>
        <w:ind w:firstLine="720"/>
        <w:jc w:val="both"/>
        <w:rPr>
          <w:rFonts w:ascii="Times New Roman" w:hAnsi="Times New Roman" w:cs="Times New Roman"/>
        </w:rPr>
      </w:pPr>
    </w:p>
    <w:p w:rsidR="00F82381" w:rsidRPr="008C354D" w:rsidRDefault="00F82381">
      <w:pPr>
        <w:ind w:firstLine="720"/>
        <w:jc w:val="both"/>
        <w:rPr>
          <w:rFonts w:ascii="Times New Roman" w:hAnsi="Times New Roman" w:cs="Times New Roman"/>
        </w:rPr>
      </w:pPr>
      <w:r w:rsidRPr="008C354D">
        <w:rPr>
          <w:rFonts w:ascii="Times New Roman" w:hAnsi="Times New Roman" w:cs="Times New Roman"/>
        </w:rPr>
        <w:t xml:space="preserve">На основании </w:t>
      </w:r>
      <w:hyperlink r:id="rId7" w:history="1">
        <w:r w:rsidR="00495ED3">
          <w:rPr>
            <w:rFonts w:ascii="Times New Roman" w:hAnsi="Times New Roman" w:cs="Times New Roman"/>
          </w:rPr>
          <w:t>статьей</w:t>
        </w:r>
        <w:r w:rsidRPr="008C354D">
          <w:rPr>
            <w:rFonts w:ascii="Times New Roman" w:hAnsi="Times New Roman" w:cs="Times New Roman"/>
          </w:rPr>
          <w:t> 3</w:t>
        </w:r>
      </w:hyperlink>
      <w:r w:rsidRPr="008C354D">
        <w:rPr>
          <w:rFonts w:ascii="Times New Roman" w:hAnsi="Times New Roman" w:cs="Times New Roman"/>
        </w:rPr>
        <w:t xml:space="preserve"> </w:t>
      </w:r>
      <w:r w:rsidR="00495ED3">
        <w:rPr>
          <w:rFonts w:ascii="Times New Roman" w:hAnsi="Times New Roman" w:cs="Times New Roman"/>
        </w:rPr>
        <w:t xml:space="preserve">и 5 </w:t>
      </w:r>
      <w:r w:rsidRPr="008C354D">
        <w:rPr>
          <w:rFonts w:ascii="Times New Roman" w:hAnsi="Times New Roman" w:cs="Times New Roman"/>
        </w:rPr>
        <w:t>Федерального закона от 7 февраля 2011 года N 6-ФЗ "Об общих принципах организации и деятельности ко</w:t>
      </w:r>
      <w:r w:rsidRPr="008C354D">
        <w:rPr>
          <w:rFonts w:ascii="Times New Roman" w:hAnsi="Times New Roman" w:cs="Times New Roman"/>
        </w:rPr>
        <w:t>н</w:t>
      </w:r>
      <w:r w:rsidRPr="008C354D">
        <w:rPr>
          <w:rFonts w:ascii="Times New Roman" w:hAnsi="Times New Roman" w:cs="Times New Roman"/>
        </w:rPr>
        <w:t>трольно-счетных органов субъектов Российской Федерации и муниципал</w:t>
      </w:r>
      <w:r w:rsidRPr="008C354D">
        <w:rPr>
          <w:rFonts w:ascii="Times New Roman" w:hAnsi="Times New Roman" w:cs="Times New Roman"/>
        </w:rPr>
        <w:t>ь</w:t>
      </w:r>
      <w:r w:rsidRPr="008C354D">
        <w:rPr>
          <w:rFonts w:ascii="Times New Roman" w:hAnsi="Times New Roman" w:cs="Times New Roman"/>
        </w:rPr>
        <w:t xml:space="preserve">ных образований", </w:t>
      </w:r>
      <w:hyperlink r:id="rId8" w:history="1">
        <w:r w:rsidRPr="008C354D">
          <w:rPr>
            <w:rFonts w:ascii="Times New Roman" w:hAnsi="Times New Roman" w:cs="Times New Roman"/>
          </w:rPr>
          <w:t>Устава</w:t>
        </w:r>
      </w:hyperlink>
      <w:r w:rsidRPr="008C354D">
        <w:rPr>
          <w:rFonts w:ascii="Times New Roman" w:hAnsi="Times New Roman" w:cs="Times New Roman"/>
        </w:rPr>
        <w:t xml:space="preserve"> муниципального образования Северский район Совет муниципального образования Северский район РЕШИЛ:</w:t>
      </w:r>
    </w:p>
    <w:p w:rsidR="00F82381" w:rsidRPr="008C354D" w:rsidRDefault="00F82381">
      <w:pPr>
        <w:ind w:firstLine="720"/>
        <w:jc w:val="both"/>
        <w:rPr>
          <w:rFonts w:ascii="Times New Roman" w:hAnsi="Times New Roman" w:cs="Times New Roman"/>
        </w:rPr>
      </w:pPr>
      <w:bookmarkStart w:id="0" w:name="sub_1"/>
      <w:r w:rsidRPr="008C354D">
        <w:rPr>
          <w:rFonts w:ascii="Times New Roman" w:hAnsi="Times New Roman" w:cs="Times New Roman"/>
        </w:rPr>
        <w:t>1. Создать контрольно-счетную палату муниципального образования Северский район.</w:t>
      </w:r>
    </w:p>
    <w:bookmarkEnd w:id="0"/>
    <w:p w:rsidR="00105184" w:rsidRPr="008C354D" w:rsidRDefault="00495ED3" w:rsidP="00105184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105184" w:rsidRPr="008C354D">
        <w:rPr>
          <w:rFonts w:ascii="Times New Roman" w:hAnsi="Times New Roman" w:cs="Times New Roman"/>
        </w:rPr>
        <w:t>. Определить штатную численность контрольно-счетной палаты м</w:t>
      </w:r>
      <w:r w:rsidR="00105184" w:rsidRPr="008C354D">
        <w:rPr>
          <w:rFonts w:ascii="Times New Roman" w:hAnsi="Times New Roman" w:cs="Times New Roman"/>
        </w:rPr>
        <w:t>у</w:t>
      </w:r>
      <w:r w:rsidR="00105184" w:rsidRPr="008C354D">
        <w:rPr>
          <w:rFonts w:ascii="Times New Roman" w:hAnsi="Times New Roman" w:cs="Times New Roman"/>
        </w:rPr>
        <w:t xml:space="preserve">ниципального образования Северский район в количестве </w:t>
      </w:r>
      <w:r w:rsidR="00A03575">
        <w:rPr>
          <w:rFonts w:ascii="Times New Roman" w:hAnsi="Times New Roman" w:cs="Times New Roman"/>
        </w:rPr>
        <w:t xml:space="preserve">4 </w:t>
      </w:r>
      <w:r w:rsidR="00105184" w:rsidRPr="008C354D">
        <w:rPr>
          <w:rFonts w:ascii="Times New Roman" w:hAnsi="Times New Roman" w:cs="Times New Roman"/>
        </w:rPr>
        <w:t xml:space="preserve">штатных единиц, в том числе: муниципальные должности </w:t>
      </w:r>
      <w:r w:rsidR="00A03575">
        <w:rPr>
          <w:rFonts w:ascii="Times New Roman" w:hAnsi="Times New Roman" w:cs="Times New Roman"/>
        </w:rPr>
        <w:t>–</w:t>
      </w:r>
      <w:r w:rsidR="00105184" w:rsidRPr="008C354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3</w:t>
      </w:r>
      <w:r w:rsidR="00A03575">
        <w:rPr>
          <w:rFonts w:ascii="Times New Roman" w:hAnsi="Times New Roman" w:cs="Times New Roman"/>
        </w:rPr>
        <w:t xml:space="preserve"> </w:t>
      </w:r>
      <w:r w:rsidR="00105184" w:rsidRPr="008C354D">
        <w:rPr>
          <w:rFonts w:ascii="Times New Roman" w:hAnsi="Times New Roman" w:cs="Times New Roman"/>
        </w:rPr>
        <w:t xml:space="preserve">штатные единицы; должности муниципальной службы - </w:t>
      </w:r>
      <w:r>
        <w:rPr>
          <w:rFonts w:ascii="Times New Roman" w:hAnsi="Times New Roman" w:cs="Times New Roman"/>
        </w:rPr>
        <w:t>1 штатная единица</w:t>
      </w:r>
      <w:r w:rsidR="00105184" w:rsidRPr="008C354D">
        <w:rPr>
          <w:rFonts w:ascii="Times New Roman" w:hAnsi="Times New Roman" w:cs="Times New Roman"/>
        </w:rPr>
        <w:t>.</w:t>
      </w:r>
    </w:p>
    <w:p w:rsidR="005E3BE7" w:rsidRPr="008C354D" w:rsidRDefault="00495ED3" w:rsidP="00F82381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5E3BE7" w:rsidRPr="008C354D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Поручить Звереву Валерию Валериановичу з</w:t>
      </w:r>
      <w:r w:rsidR="005E3BE7" w:rsidRPr="008C354D">
        <w:rPr>
          <w:rFonts w:ascii="Times New Roman" w:hAnsi="Times New Roman" w:cs="Times New Roman"/>
        </w:rPr>
        <w:t>арегистрировать ко</w:t>
      </w:r>
      <w:r w:rsidR="005E3BE7" w:rsidRPr="008C354D">
        <w:rPr>
          <w:rFonts w:ascii="Times New Roman" w:hAnsi="Times New Roman" w:cs="Times New Roman"/>
        </w:rPr>
        <w:t>н</w:t>
      </w:r>
      <w:r w:rsidR="005E3BE7" w:rsidRPr="008C354D">
        <w:rPr>
          <w:rFonts w:ascii="Times New Roman" w:hAnsi="Times New Roman" w:cs="Times New Roman"/>
        </w:rPr>
        <w:t>трольно-счетную палату муниципального образования Северский район в у</w:t>
      </w:r>
      <w:r w:rsidR="005E3BE7" w:rsidRPr="008C354D">
        <w:rPr>
          <w:rFonts w:ascii="Times New Roman" w:hAnsi="Times New Roman" w:cs="Times New Roman"/>
        </w:rPr>
        <w:t>с</w:t>
      </w:r>
      <w:r w:rsidR="005E3BE7" w:rsidRPr="008C354D">
        <w:rPr>
          <w:rFonts w:ascii="Times New Roman" w:hAnsi="Times New Roman" w:cs="Times New Roman"/>
        </w:rPr>
        <w:t xml:space="preserve">тановленном </w:t>
      </w:r>
      <w:hyperlink r:id="rId9" w:history="1">
        <w:r w:rsidR="005E3BE7" w:rsidRPr="008C354D">
          <w:rPr>
            <w:rFonts w:ascii="Times New Roman" w:hAnsi="Times New Roman" w:cs="Times New Roman"/>
          </w:rPr>
          <w:t>законом</w:t>
        </w:r>
      </w:hyperlink>
      <w:r w:rsidR="005E3BE7" w:rsidRPr="008C354D">
        <w:rPr>
          <w:rFonts w:ascii="Times New Roman" w:hAnsi="Times New Roman" w:cs="Times New Roman"/>
        </w:rPr>
        <w:t xml:space="preserve"> порядке.</w:t>
      </w:r>
    </w:p>
    <w:p w:rsidR="00841750" w:rsidRPr="0004373A" w:rsidRDefault="00495ED3" w:rsidP="00841750">
      <w:pPr>
        <w:pStyle w:val="afff6"/>
        <w:ind w:firstLine="720"/>
        <w:rPr>
          <w:rFonts w:ascii="Times New Roman" w:hAnsi="Times New Roman" w:cs="Times New Roman"/>
        </w:rPr>
      </w:pPr>
      <w:bookmarkStart w:id="1" w:name="sub_8"/>
      <w:r>
        <w:rPr>
          <w:rFonts w:ascii="Times New Roman" w:hAnsi="Times New Roman" w:cs="Times New Roman"/>
        </w:rPr>
        <w:t>4</w:t>
      </w:r>
      <w:r w:rsidR="00841750" w:rsidRPr="0004373A">
        <w:rPr>
          <w:rFonts w:ascii="Times New Roman" w:hAnsi="Times New Roman" w:cs="Times New Roman"/>
        </w:rPr>
        <w:t>. Признать утратившими силу решения Совета муниципального обр</w:t>
      </w:r>
      <w:r w:rsidR="00841750" w:rsidRPr="0004373A">
        <w:rPr>
          <w:rFonts w:ascii="Times New Roman" w:hAnsi="Times New Roman" w:cs="Times New Roman"/>
        </w:rPr>
        <w:t>а</w:t>
      </w:r>
      <w:r w:rsidR="00841750" w:rsidRPr="0004373A">
        <w:rPr>
          <w:rFonts w:ascii="Times New Roman" w:hAnsi="Times New Roman" w:cs="Times New Roman"/>
        </w:rPr>
        <w:t>зования Северский район от 26.10.2006 № 379 «О создании ревизионной к</w:t>
      </w:r>
      <w:r w:rsidR="00841750" w:rsidRPr="0004373A">
        <w:rPr>
          <w:rFonts w:ascii="Times New Roman" w:hAnsi="Times New Roman" w:cs="Times New Roman"/>
        </w:rPr>
        <w:t>о</w:t>
      </w:r>
      <w:r w:rsidR="00841750" w:rsidRPr="0004373A">
        <w:rPr>
          <w:rFonts w:ascii="Times New Roman" w:hAnsi="Times New Roman" w:cs="Times New Roman"/>
        </w:rPr>
        <w:t>миссии Совета муниципального образования Северский район», от 01.04.2010 № 30 «О внесении изменений в решение Совета муниципального образования Северский район  от 26.10.2006 № 379 «О создании ревизионной комиссии Совета муниципального образования Северский район».</w:t>
      </w:r>
    </w:p>
    <w:p w:rsidR="00495ED3" w:rsidRDefault="00495ED3" w:rsidP="00F82381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Опубликовать настоящее решение в десятидневный срок со дня его принятия в </w:t>
      </w:r>
      <w:r w:rsidR="00EC308D">
        <w:rPr>
          <w:rFonts w:ascii="Times New Roman" w:hAnsi="Times New Roman" w:cs="Times New Roman"/>
        </w:rPr>
        <w:t>средствах массовой информации</w:t>
      </w:r>
      <w:r>
        <w:rPr>
          <w:rFonts w:ascii="Times New Roman" w:hAnsi="Times New Roman" w:cs="Times New Roman"/>
        </w:rPr>
        <w:t xml:space="preserve">. </w:t>
      </w:r>
    </w:p>
    <w:p w:rsidR="00F82381" w:rsidRPr="008C354D" w:rsidRDefault="00495ED3" w:rsidP="00F82381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F82381" w:rsidRPr="008C354D">
        <w:rPr>
          <w:rFonts w:ascii="Times New Roman" w:hAnsi="Times New Roman" w:cs="Times New Roman"/>
        </w:rPr>
        <w:t>. Контроль за выполнением настоящего</w:t>
      </w:r>
      <w:r w:rsidR="005E3BE7" w:rsidRPr="008C354D">
        <w:rPr>
          <w:rFonts w:ascii="Times New Roman" w:hAnsi="Times New Roman" w:cs="Times New Roman"/>
        </w:rPr>
        <w:t xml:space="preserve"> решения возложить на пост</w:t>
      </w:r>
      <w:r w:rsidR="005E3BE7" w:rsidRPr="008C354D">
        <w:rPr>
          <w:rFonts w:ascii="Times New Roman" w:hAnsi="Times New Roman" w:cs="Times New Roman"/>
        </w:rPr>
        <w:t>о</w:t>
      </w:r>
      <w:r w:rsidR="005E3BE7" w:rsidRPr="008C354D">
        <w:rPr>
          <w:rFonts w:ascii="Times New Roman" w:hAnsi="Times New Roman" w:cs="Times New Roman"/>
        </w:rPr>
        <w:t>янную комиссию по вопросам экономики и бюджета</w:t>
      </w:r>
      <w:r w:rsidR="00F82381" w:rsidRPr="008C354D">
        <w:rPr>
          <w:rFonts w:ascii="Times New Roman" w:hAnsi="Times New Roman" w:cs="Times New Roman"/>
        </w:rPr>
        <w:t>.</w:t>
      </w:r>
    </w:p>
    <w:p w:rsidR="005E3BE7" w:rsidRDefault="00495ED3" w:rsidP="00EC308D">
      <w:pPr>
        <w:ind w:firstLine="720"/>
        <w:jc w:val="both"/>
        <w:rPr>
          <w:rFonts w:ascii="Times New Roman" w:hAnsi="Times New Roman" w:cs="Times New Roman"/>
        </w:rPr>
      </w:pPr>
      <w:bookmarkStart w:id="2" w:name="sub_9"/>
      <w:bookmarkEnd w:id="1"/>
      <w:r>
        <w:rPr>
          <w:rFonts w:ascii="Times New Roman" w:hAnsi="Times New Roman" w:cs="Times New Roman"/>
        </w:rPr>
        <w:t>7</w:t>
      </w:r>
      <w:r w:rsidR="00F82381" w:rsidRPr="008C354D">
        <w:rPr>
          <w:rFonts w:ascii="Times New Roman" w:hAnsi="Times New Roman" w:cs="Times New Roman"/>
        </w:rPr>
        <w:t>. Настоящее решение вступает в силу</w:t>
      </w:r>
      <w:r w:rsidR="00D4093F">
        <w:rPr>
          <w:rFonts w:ascii="Times New Roman" w:hAnsi="Times New Roman" w:cs="Times New Roman"/>
        </w:rPr>
        <w:t xml:space="preserve"> со дня</w:t>
      </w:r>
      <w:r w:rsidR="00F82381" w:rsidRPr="008C354D">
        <w:rPr>
          <w:rFonts w:ascii="Times New Roman" w:hAnsi="Times New Roman" w:cs="Times New Roman"/>
        </w:rPr>
        <w:t xml:space="preserve"> его </w:t>
      </w:r>
      <w:hyperlink r:id="rId10" w:history="1">
        <w:r>
          <w:rPr>
            <w:rFonts w:ascii="Times New Roman" w:hAnsi="Times New Roman" w:cs="Times New Roman"/>
          </w:rPr>
          <w:t>подписания</w:t>
        </w:r>
      </w:hyperlink>
      <w:r w:rsidR="00F82381" w:rsidRPr="008C354D">
        <w:rPr>
          <w:rFonts w:ascii="Times New Roman" w:hAnsi="Times New Roman" w:cs="Times New Roman"/>
        </w:rPr>
        <w:t>.</w:t>
      </w:r>
    </w:p>
    <w:p w:rsidR="00EC308D" w:rsidRDefault="00EC308D" w:rsidP="00EC308D">
      <w:pPr>
        <w:ind w:firstLine="720"/>
        <w:jc w:val="both"/>
        <w:rPr>
          <w:rFonts w:ascii="Times New Roman" w:hAnsi="Times New Roman" w:cs="Times New Roman"/>
        </w:rPr>
      </w:pPr>
    </w:p>
    <w:p w:rsidR="00EC308D" w:rsidRDefault="00EC308D" w:rsidP="00EC308D">
      <w:pPr>
        <w:ind w:firstLine="720"/>
        <w:jc w:val="both"/>
        <w:rPr>
          <w:rFonts w:ascii="Times New Roman" w:hAnsi="Times New Roman" w:cs="Times New Roman"/>
        </w:rPr>
      </w:pPr>
    </w:p>
    <w:p w:rsidR="00EC308D" w:rsidRPr="00EC308D" w:rsidRDefault="00EC308D" w:rsidP="00EC308D">
      <w:pPr>
        <w:jc w:val="both"/>
        <w:rPr>
          <w:rFonts w:ascii="Times New Roman" w:hAnsi="Times New Roman" w:cs="Times New Roman"/>
        </w:rPr>
      </w:pPr>
      <w:r w:rsidRPr="00EC308D">
        <w:rPr>
          <w:rFonts w:ascii="Times New Roman" w:hAnsi="Times New Roman" w:cs="Times New Roman"/>
        </w:rPr>
        <w:t xml:space="preserve">Исполняющий обязанности </w:t>
      </w:r>
    </w:p>
    <w:p w:rsidR="00EC308D" w:rsidRPr="00EC308D" w:rsidRDefault="00EC308D" w:rsidP="00EC308D">
      <w:pPr>
        <w:jc w:val="both"/>
        <w:rPr>
          <w:rFonts w:ascii="Times New Roman" w:hAnsi="Times New Roman" w:cs="Times New Roman"/>
        </w:rPr>
      </w:pPr>
      <w:r w:rsidRPr="00EC308D">
        <w:rPr>
          <w:rFonts w:ascii="Times New Roman" w:hAnsi="Times New Roman" w:cs="Times New Roman"/>
        </w:rPr>
        <w:t xml:space="preserve">главы муниципального </w:t>
      </w:r>
    </w:p>
    <w:p w:rsidR="00EC308D" w:rsidRDefault="00EC308D" w:rsidP="00EC308D">
      <w:pPr>
        <w:jc w:val="both"/>
        <w:rPr>
          <w:rFonts w:ascii="Times New Roman" w:hAnsi="Times New Roman" w:cs="Times New Roman"/>
        </w:rPr>
      </w:pPr>
      <w:r w:rsidRPr="00EC308D">
        <w:rPr>
          <w:rFonts w:ascii="Times New Roman" w:hAnsi="Times New Roman" w:cs="Times New Roman"/>
        </w:rPr>
        <w:t xml:space="preserve">образования Северский район </w:t>
      </w:r>
      <w:r w:rsidRPr="00EC308D">
        <w:rPr>
          <w:rFonts w:ascii="Times New Roman" w:hAnsi="Times New Roman" w:cs="Times New Roman"/>
        </w:rPr>
        <w:tab/>
      </w:r>
      <w:r w:rsidRPr="00EC308D">
        <w:rPr>
          <w:rFonts w:ascii="Times New Roman" w:hAnsi="Times New Roman" w:cs="Times New Roman"/>
        </w:rPr>
        <w:tab/>
      </w:r>
      <w:r w:rsidRPr="00EC308D">
        <w:rPr>
          <w:rFonts w:ascii="Times New Roman" w:hAnsi="Times New Roman" w:cs="Times New Roman"/>
        </w:rPr>
        <w:tab/>
      </w:r>
      <w:r w:rsidRPr="00EC308D">
        <w:rPr>
          <w:rFonts w:ascii="Times New Roman" w:hAnsi="Times New Roman" w:cs="Times New Roman"/>
        </w:rPr>
        <w:tab/>
        <w:t xml:space="preserve">              Г.П. Борисенко </w:t>
      </w:r>
      <w:bookmarkEnd w:id="2"/>
    </w:p>
    <w:sectPr w:rsidR="00EC308D" w:rsidSect="00495ED3">
      <w:headerReference w:type="default" r:id="rId11"/>
      <w:pgSz w:w="11904" w:h="16834"/>
      <w:pgMar w:top="567" w:right="851" w:bottom="1134" w:left="1701" w:header="720" w:footer="72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004D" w:rsidRDefault="0056004D">
      <w:r>
        <w:separator/>
      </w:r>
    </w:p>
  </w:endnote>
  <w:endnote w:type="continuationSeparator" w:id="1">
    <w:p w:rsidR="0056004D" w:rsidRDefault="005600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004D" w:rsidRDefault="0056004D">
      <w:r>
        <w:separator/>
      </w:r>
    </w:p>
  </w:footnote>
  <w:footnote w:type="continuationSeparator" w:id="1">
    <w:p w:rsidR="0056004D" w:rsidRDefault="005600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750" w:rsidRPr="00A54E8E" w:rsidRDefault="00841750" w:rsidP="003F2FA8">
    <w:pPr>
      <w:pStyle w:val="afff1"/>
      <w:framePr w:wrap="auto" w:vAnchor="text" w:hAnchor="margin" w:xAlign="center" w:y="1"/>
      <w:rPr>
        <w:rStyle w:val="afff3"/>
        <w:rFonts w:ascii="Times New Roman" w:hAnsi="Times New Roman" w:cs="Times New Roman"/>
        <w:sz w:val="20"/>
        <w:szCs w:val="20"/>
      </w:rPr>
    </w:pPr>
    <w:r w:rsidRPr="00A54E8E">
      <w:rPr>
        <w:rStyle w:val="afff3"/>
        <w:rFonts w:ascii="Times New Roman" w:hAnsi="Times New Roman" w:cs="Times New Roman"/>
        <w:sz w:val="20"/>
        <w:szCs w:val="20"/>
      </w:rPr>
      <w:fldChar w:fldCharType="begin"/>
    </w:r>
    <w:r w:rsidRPr="00A54E8E">
      <w:rPr>
        <w:rStyle w:val="afff3"/>
        <w:rFonts w:ascii="Times New Roman" w:hAnsi="Times New Roman" w:cs="Times New Roman"/>
        <w:sz w:val="20"/>
        <w:szCs w:val="20"/>
      </w:rPr>
      <w:instrText xml:space="preserve">PAGE  </w:instrText>
    </w:r>
    <w:r w:rsidRPr="00A54E8E">
      <w:rPr>
        <w:rStyle w:val="afff3"/>
        <w:rFonts w:ascii="Times New Roman" w:hAnsi="Times New Roman" w:cs="Times New Roman"/>
        <w:sz w:val="20"/>
        <w:szCs w:val="20"/>
      </w:rPr>
      <w:fldChar w:fldCharType="separate"/>
    </w:r>
    <w:r w:rsidR="00EC308D">
      <w:rPr>
        <w:rStyle w:val="afff3"/>
        <w:rFonts w:ascii="Times New Roman" w:hAnsi="Times New Roman" w:cs="Times New Roman"/>
        <w:noProof/>
        <w:sz w:val="20"/>
        <w:szCs w:val="20"/>
      </w:rPr>
      <w:t>2</w:t>
    </w:r>
    <w:r w:rsidRPr="00A54E8E">
      <w:rPr>
        <w:rStyle w:val="afff3"/>
        <w:rFonts w:ascii="Times New Roman" w:hAnsi="Times New Roman" w:cs="Times New Roman"/>
        <w:sz w:val="20"/>
        <w:szCs w:val="20"/>
      </w:rPr>
      <w:fldChar w:fldCharType="end"/>
    </w:r>
  </w:p>
  <w:p w:rsidR="00841750" w:rsidRDefault="00841750">
    <w:pPr>
      <w:pStyle w:val="afff1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autoHyphenation/>
  <w:hyphenationZone w:val="357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17CF1"/>
    <w:rsid w:val="0001644F"/>
    <w:rsid w:val="0004373A"/>
    <w:rsid w:val="000E51C7"/>
    <w:rsid w:val="00105184"/>
    <w:rsid w:val="001E1889"/>
    <w:rsid w:val="002835B5"/>
    <w:rsid w:val="002848BB"/>
    <w:rsid w:val="002E79E5"/>
    <w:rsid w:val="00337B8F"/>
    <w:rsid w:val="003C19DF"/>
    <w:rsid w:val="003F2FA8"/>
    <w:rsid w:val="00457E53"/>
    <w:rsid w:val="00495ED3"/>
    <w:rsid w:val="0049752F"/>
    <w:rsid w:val="004D48D2"/>
    <w:rsid w:val="004F3454"/>
    <w:rsid w:val="005440DB"/>
    <w:rsid w:val="0056004D"/>
    <w:rsid w:val="005E3BE7"/>
    <w:rsid w:val="00702C28"/>
    <w:rsid w:val="00775814"/>
    <w:rsid w:val="00787EEC"/>
    <w:rsid w:val="0082714B"/>
    <w:rsid w:val="00841750"/>
    <w:rsid w:val="00854D07"/>
    <w:rsid w:val="008C354D"/>
    <w:rsid w:val="008D1C33"/>
    <w:rsid w:val="0091389E"/>
    <w:rsid w:val="00A03575"/>
    <w:rsid w:val="00A36DE2"/>
    <w:rsid w:val="00A54E8E"/>
    <w:rsid w:val="00AF744F"/>
    <w:rsid w:val="00B3041B"/>
    <w:rsid w:val="00BC23FA"/>
    <w:rsid w:val="00C17CF1"/>
    <w:rsid w:val="00C87517"/>
    <w:rsid w:val="00D4093F"/>
    <w:rsid w:val="00DC2719"/>
    <w:rsid w:val="00EC308D"/>
    <w:rsid w:val="00F1226F"/>
    <w:rsid w:val="00F34813"/>
    <w:rsid w:val="00F769B0"/>
    <w:rsid w:val="00F823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link w:val="a1"/>
    <w:uiPriority w:val="99"/>
    <w:semiHidden/>
    <w:lock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a4">
    <w:name w:val="Цветовое выделение"/>
    <w:uiPriority w:val="99"/>
    <w:rPr>
      <w:b/>
      <w:bCs/>
      <w:color w:val="000080"/>
    </w:rPr>
  </w:style>
  <w:style w:type="character" w:customStyle="1" w:styleId="a5">
    <w:name w:val="Гипертекстовая ссылка"/>
    <w:basedOn w:val="a4"/>
    <w:uiPriority w:val="99"/>
    <w:rPr>
      <w:color w:val="008000"/>
    </w:rPr>
  </w:style>
  <w:style w:type="character" w:customStyle="1" w:styleId="a6">
    <w:name w:val="Активная гипертекстовая ссылка"/>
    <w:basedOn w:val="a5"/>
    <w:uiPriority w:val="99"/>
    <w:rPr>
      <w:u w:val="single"/>
    </w:rPr>
  </w:style>
  <w:style w:type="paragraph" w:customStyle="1" w:styleId="a7">
    <w:name w:val="Внимание: Криминал!!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8">
    <w:name w:val="Внимание: недобросовестность!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9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</w:rPr>
  </w:style>
  <w:style w:type="paragraph" w:customStyle="1" w:styleId="aa">
    <w:name w:val="Заголовок"/>
    <w:basedOn w:val="a9"/>
    <w:next w:val="a"/>
    <w:uiPriority w:val="99"/>
    <w:rPr>
      <w:rFonts w:ascii="Arial" w:hAnsi="Arial" w:cs="Arial"/>
      <w:b/>
      <w:bCs/>
      <w:color w:val="C0C0C0"/>
      <w:sz w:val="24"/>
      <w:szCs w:val="24"/>
    </w:rPr>
  </w:style>
  <w:style w:type="character" w:customStyle="1" w:styleId="ab">
    <w:name w:val="Заголовок своего сообщения"/>
    <w:basedOn w:val="a4"/>
    <w:uiPriority w:val="99"/>
  </w:style>
  <w:style w:type="paragraph" w:customStyle="1" w:styleId="ac">
    <w:name w:val="Заголовок статьи"/>
    <w:basedOn w:val="a"/>
    <w:next w:val="a"/>
    <w:uiPriority w:val="99"/>
    <w:pPr>
      <w:ind w:left="1612" w:hanging="892"/>
      <w:jc w:val="both"/>
    </w:pPr>
    <w:rPr>
      <w:sz w:val="24"/>
      <w:szCs w:val="24"/>
    </w:rPr>
  </w:style>
  <w:style w:type="character" w:customStyle="1" w:styleId="ad">
    <w:name w:val="Заголовок чужого сообщения"/>
    <w:basedOn w:val="a4"/>
    <w:uiPriority w:val="99"/>
    <w:rPr>
      <w:color w:val="FF0000"/>
    </w:rPr>
  </w:style>
  <w:style w:type="paragraph" w:customStyle="1" w:styleId="ae">
    <w:name w:val="Интерактивный заголовок"/>
    <w:basedOn w:val="aa"/>
    <w:next w:val="a"/>
    <w:uiPriority w:val="99"/>
    <w:rPr>
      <w:b w:val="0"/>
      <w:bCs w:val="0"/>
      <w:color w:val="auto"/>
      <w:u w:val="single"/>
    </w:rPr>
  </w:style>
  <w:style w:type="paragraph" w:customStyle="1" w:styleId="af">
    <w:name w:val="Интерфейс"/>
    <w:basedOn w:val="a"/>
    <w:next w:val="a"/>
    <w:uiPriority w:val="99"/>
    <w:pPr>
      <w:jc w:val="both"/>
    </w:pPr>
    <w:rPr>
      <w:color w:val="D4D0C8"/>
      <w:sz w:val="26"/>
      <w:szCs w:val="26"/>
    </w:rPr>
  </w:style>
  <w:style w:type="paragraph" w:customStyle="1" w:styleId="af0">
    <w:name w:val="Комментарий"/>
    <w:basedOn w:val="a"/>
    <w:next w:val="a"/>
    <w:uiPriority w:val="99"/>
    <w:pPr>
      <w:ind w:left="170"/>
      <w:jc w:val="both"/>
    </w:pPr>
    <w:rPr>
      <w:i/>
      <w:iCs/>
      <w:color w:val="800080"/>
      <w:sz w:val="24"/>
      <w:szCs w:val="24"/>
    </w:rPr>
  </w:style>
  <w:style w:type="paragraph" w:customStyle="1" w:styleId="af1">
    <w:name w:val="Информация об изменениях документа"/>
    <w:basedOn w:val="af0"/>
    <w:next w:val="a"/>
    <w:uiPriority w:val="99"/>
    <w:pPr>
      <w:ind w:left="0"/>
    </w:pPr>
  </w:style>
  <w:style w:type="paragraph" w:customStyle="1" w:styleId="af2">
    <w:name w:val="Текст (лев. подпись)"/>
    <w:basedOn w:val="a"/>
    <w:next w:val="a"/>
    <w:uiPriority w:val="99"/>
    <w:rPr>
      <w:sz w:val="24"/>
      <w:szCs w:val="24"/>
    </w:rPr>
  </w:style>
  <w:style w:type="paragraph" w:customStyle="1" w:styleId="af3">
    <w:name w:val="Колонтитул (левый)"/>
    <w:basedOn w:val="af2"/>
    <w:next w:val="a"/>
    <w:uiPriority w:val="99"/>
    <w:pPr>
      <w:jc w:val="both"/>
    </w:pPr>
    <w:rPr>
      <w:sz w:val="20"/>
      <w:szCs w:val="20"/>
    </w:rPr>
  </w:style>
  <w:style w:type="paragraph" w:customStyle="1" w:styleId="af4">
    <w:name w:val="Текст (прав. подпись)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5">
    <w:name w:val="Колонтитул (правый)"/>
    <w:basedOn w:val="af4"/>
    <w:next w:val="a"/>
    <w:uiPriority w:val="99"/>
    <w:pPr>
      <w:jc w:val="both"/>
    </w:pPr>
    <w:rPr>
      <w:sz w:val="20"/>
      <w:szCs w:val="20"/>
    </w:rPr>
  </w:style>
  <w:style w:type="paragraph" w:customStyle="1" w:styleId="af6">
    <w:name w:val="Комментарий пользователя"/>
    <w:basedOn w:val="af0"/>
    <w:next w:val="a"/>
    <w:uiPriority w:val="99"/>
    <w:pPr>
      <w:ind w:left="0"/>
      <w:jc w:val="left"/>
    </w:pPr>
    <w:rPr>
      <w:i w:val="0"/>
      <w:iCs w:val="0"/>
      <w:color w:val="000080"/>
    </w:rPr>
  </w:style>
  <w:style w:type="paragraph" w:customStyle="1" w:styleId="af7">
    <w:name w:val="Куда обратиться?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8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af9">
    <w:name w:val="Найденные слова"/>
    <w:basedOn w:val="a4"/>
    <w:uiPriority w:val="99"/>
  </w:style>
  <w:style w:type="character" w:customStyle="1" w:styleId="afa">
    <w:name w:val="Не вступил в силу"/>
    <w:basedOn w:val="a4"/>
    <w:uiPriority w:val="99"/>
    <w:rPr>
      <w:color w:val="008080"/>
    </w:rPr>
  </w:style>
  <w:style w:type="paragraph" w:customStyle="1" w:styleId="afb">
    <w:name w:val="Необходимые документы"/>
    <w:basedOn w:val="a"/>
    <w:next w:val="a"/>
    <w:uiPriority w:val="99"/>
    <w:pPr>
      <w:ind w:left="118"/>
      <w:jc w:val="both"/>
    </w:pPr>
    <w:rPr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d">
    <w:name w:val="Объект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e">
    <w:name w:val="Таблицы (моноширинный)"/>
    <w:basedOn w:val="a"/>
    <w:next w:val="a"/>
    <w:uiPriority w:val="99"/>
    <w:pPr>
      <w:jc w:val="both"/>
    </w:pPr>
    <w:rPr>
      <w:rFonts w:ascii="Courier New" w:hAnsi="Courier New" w:cs="Courier New"/>
      <w:sz w:val="24"/>
      <w:szCs w:val="24"/>
    </w:rPr>
  </w:style>
  <w:style w:type="paragraph" w:customStyle="1" w:styleId="aff">
    <w:name w:val="Оглавление"/>
    <w:basedOn w:val="afe"/>
    <w:next w:val="a"/>
    <w:uiPriority w:val="99"/>
    <w:pPr>
      <w:ind w:left="140"/>
    </w:pPr>
    <w:rPr>
      <w:rFonts w:ascii="Arial" w:hAnsi="Arial" w:cs="Arial"/>
    </w:rPr>
  </w:style>
  <w:style w:type="character" w:customStyle="1" w:styleId="aff0">
    <w:name w:val="Опечатки"/>
    <w:uiPriority w:val="99"/>
    <w:rPr>
      <w:color w:val="FF0000"/>
    </w:rPr>
  </w:style>
  <w:style w:type="paragraph" w:customStyle="1" w:styleId="aff1">
    <w:name w:val="Переменная часть"/>
    <w:basedOn w:val="a9"/>
    <w:next w:val="a"/>
    <w:uiPriority w:val="99"/>
    <w:rPr>
      <w:rFonts w:ascii="Arial" w:hAnsi="Arial" w:cs="Arial"/>
      <w:sz w:val="24"/>
      <w:szCs w:val="24"/>
    </w:rPr>
  </w:style>
  <w:style w:type="paragraph" w:customStyle="1" w:styleId="aff2">
    <w:name w:val="Постоянная часть"/>
    <w:basedOn w:val="a9"/>
    <w:next w:val="a"/>
    <w:uiPriority w:val="99"/>
    <w:rPr>
      <w:rFonts w:ascii="Arial" w:hAnsi="Arial" w:cs="Arial"/>
      <w:sz w:val="26"/>
      <w:szCs w:val="26"/>
    </w:rPr>
  </w:style>
  <w:style w:type="paragraph" w:customStyle="1" w:styleId="aff3">
    <w:name w:val="Прижатый влево"/>
    <w:basedOn w:val="a"/>
    <w:next w:val="a"/>
    <w:uiPriority w:val="99"/>
    <w:rPr>
      <w:sz w:val="24"/>
      <w:szCs w:val="24"/>
    </w:rPr>
  </w:style>
  <w:style w:type="paragraph" w:customStyle="1" w:styleId="aff4">
    <w:name w:val="Пример."/>
    <w:basedOn w:val="a"/>
    <w:next w:val="a"/>
    <w:uiPriority w:val="99"/>
    <w:pPr>
      <w:ind w:left="118" w:firstLine="602"/>
      <w:jc w:val="both"/>
    </w:pPr>
    <w:rPr>
      <w:sz w:val="24"/>
      <w:szCs w:val="24"/>
    </w:rPr>
  </w:style>
  <w:style w:type="paragraph" w:customStyle="1" w:styleId="aff5">
    <w:name w:val="Примечание."/>
    <w:basedOn w:val="af0"/>
    <w:next w:val="a"/>
    <w:uiPriority w:val="99"/>
    <w:pPr>
      <w:ind w:left="0"/>
    </w:pPr>
    <w:rPr>
      <w:i w:val="0"/>
      <w:iCs w:val="0"/>
      <w:color w:val="auto"/>
    </w:rPr>
  </w:style>
  <w:style w:type="character" w:customStyle="1" w:styleId="aff6">
    <w:name w:val="Продолжение ссылки"/>
    <w:basedOn w:val="a5"/>
    <w:uiPriority w:val="99"/>
  </w:style>
  <w:style w:type="paragraph" w:customStyle="1" w:styleId="aff7">
    <w:name w:val="Словарная статья"/>
    <w:basedOn w:val="a"/>
    <w:next w:val="a"/>
    <w:uiPriority w:val="99"/>
    <w:pPr>
      <w:ind w:right="118"/>
      <w:jc w:val="both"/>
    </w:pPr>
    <w:rPr>
      <w:sz w:val="24"/>
      <w:szCs w:val="24"/>
    </w:rPr>
  </w:style>
  <w:style w:type="character" w:customStyle="1" w:styleId="aff8">
    <w:name w:val="Сравнение редакций"/>
    <w:basedOn w:val="a4"/>
    <w:uiPriority w:val="99"/>
  </w:style>
  <w:style w:type="character" w:customStyle="1" w:styleId="aff9">
    <w:name w:val="Сравнение редакций. Добавленный фрагмент"/>
    <w:uiPriority w:val="99"/>
    <w:rPr>
      <w:color w:val="0000FF"/>
    </w:rPr>
  </w:style>
  <w:style w:type="character" w:customStyle="1" w:styleId="affa">
    <w:name w:val="Сравнение редакций. Удаленный фрагмент"/>
    <w:uiPriority w:val="99"/>
    <w:rPr>
      <w:strike/>
      <w:color w:val="808000"/>
    </w:rPr>
  </w:style>
  <w:style w:type="paragraph" w:customStyle="1" w:styleId="affb">
    <w:name w:val="Текст (справка)"/>
    <w:basedOn w:val="a"/>
    <w:next w:val="a"/>
    <w:uiPriority w:val="99"/>
    <w:pPr>
      <w:ind w:left="170" w:right="170"/>
    </w:pPr>
    <w:rPr>
      <w:sz w:val="24"/>
      <w:szCs w:val="24"/>
    </w:rPr>
  </w:style>
  <w:style w:type="paragraph" w:customStyle="1" w:styleId="affc">
    <w:name w:val="Текст в таблице"/>
    <w:basedOn w:val="afc"/>
    <w:next w:val="a"/>
    <w:uiPriority w:val="99"/>
    <w:pPr>
      <w:ind w:firstLine="500"/>
    </w:pPr>
  </w:style>
  <w:style w:type="paragraph" w:customStyle="1" w:styleId="affd">
    <w:name w:val="Технический комментарий"/>
    <w:basedOn w:val="a"/>
    <w:next w:val="a"/>
    <w:uiPriority w:val="99"/>
    <w:rPr>
      <w:sz w:val="24"/>
      <w:szCs w:val="24"/>
    </w:rPr>
  </w:style>
  <w:style w:type="character" w:customStyle="1" w:styleId="affe">
    <w:name w:val="Утратил силу"/>
    <w:basedOn w:val="a4"/>
    <w:uiPriority w:val="99"/>
    <w:rPr>
      <w:strike/>
      <w:color w:val="808000"/>
    </w:rPr>
  </w:style>
  <w:style w:type="paragraph" w:customStyle="1" w:styleId="afff">
    <w:name w:val="Центрированный (таблица)"/>
    <w:basedOn w:val="afc"/>
    <w:next w:val="a"/>
    <w:uiPriority w:val="99"/>
    <w:pPr>
      <w:jc w:val="center"/>
    </w:pPr>
  </w:style>
  <w:style w:type="paragraph" w:styleId="afff0">
    <w:name w:val="caption"/>
    <w:basedOn w:val="a"/>
    <w:next w:val="a"/>
    <w:uiPriority w:val="99"/>
    <w:qFormat/>
    <w:rsid w:val="008C354D"/>
    <w:pPr>
      <w:widowControl/>
      <w:autoSpaceDE/>
      <w:autoSpaceDN/>
      <w:adjustRightInd/>
      <w:jc w:val="center"/>
    </w:pPr>
    <w:rPr>
      <w:b/>
      <w:bCs/>
      <w:sz w:val="32"/>
      <w:szCs w:val="32"/>
    </w:rPr>
  </w:style>
  <w:style w:type="paragraph" w:styleId="afff1">
    <w:name w:val="header"/>
    <w:basedOn w:val="a"/>
    <w:link w:val="afff2"/>
    <w:uiPriority w:val="99"/>
    <w:rsid w:val="00A54E8E"/>
    <w:pPr>
      <w:tabs>
        <w:tab w:val="center" w:pos="4677"/>
        <w:tab w:val="right" w:pos="9355"/>
      </w:tabs>
    </w:pPr>
  </w:style>
  <w:style w:type="character" w:customStyle="1" w:styleId="afff2">
    <w:name w:val="Верхний колонтитул Знак"/>
    <w:basedOn w:val="a0"/>
    <w:link w:val="afff1"/>
    <w:uiPriority w:val="99"/>
    <w:semiHidden/>
    <w:rPr>
      <w:rFonts w:ascii="Arial" w:hAnsi="Arial" w:cs="Arial"/>
      <w:sz w:val="28"/>
      <w:szCs w:val="28"/>
    </w:rPr>
  </w:style>
  <w:style w:type="character" w:styleId="afff3">
    <w:name w:val="page number"/>
    <w:basedOn w:val="a0"/>
    <w:uiPriority w:val="99"/>
    <w:rsid w:val="00A54E8E"/>
  </w:style>
  <w:style w:type="paragraph" w:styleId="afff4">
    <w:name w:val="footer"/>
    <w:basedOn w:val="a"/>
    <w:link w:val="afff5"/>
    <w:uiPriority w:val="99"/>
    <w:rsid w:val="00A54E8E"/>
    <w:pPr>
      <w:tabs>
        <w:tab w:val="center" w:pos="4677"/>
        <w:tab w:val="right" w:pos="9355"/>
      </w:tabs>
    </w:pPr>
  </w:style>
  <w:style w:type="character" w:customStyle="1" w:styleId="afff5">
    <w:name w:val="Нижний колонтитул Знак"/>
    <w:basedOn w:val="a0"/>
    <w:link w:val="afff4"/>
    <w:uiPriority w:val="99"/>
    <w:semiHidden/>
    <w:rPr>
      <w:rFonts w:ascii="Arial" w:hAnsi="Arial" w:cs="Arial"/>
      <w:sz w:val="28"/>
      <w:szCs w:val="28"/>
    </w:rPr>
  </w:style>
  <w:style w:type="paragraph" w:styleId="afff6">
    <w:name w:val="Body Text"/>
    <w:basedOn w:val="a"/>
    <w:link w:val="afff7"/>
    <w:uiPriority w:val="99"/>
    <w:rsid w:val="00841750"/>
    <w:pPr>
      <w:widowControl/>
      <w:autoSpaceDE/>
      <w:autoSpaceDN/>
      <w:adjustRightInd/>
      <w:jc w:val="both"/>
    </w:pPr>
  </w:style>
  <w:style w:type="character" w:customStyle="1" w:styleId="afff7">
    <w:name w:val="Основной текст Знак"/>
    <w:basedOn w:val="a0"/>
    <w:link w:val="afff6"/>
    <w:uiPriority w:val="99"/>
    <w:semiHidden/>
    <w:rPr>
      <w:rFonts w:ascii="Arial" w:hAnsi="Arial" w:cs="Arial"/>
      <w:sz w:val="28"/>
      <w:szCs w:val="28"/>
    </w:rPr>
  </w:style>
  <w:style w:type="paragraph" w:customStyle="1" w:styleId="a1">
    <w:name w:val="Знак Знак Знак"/>
    <w:basedOn w:val="a"/>
    <w:link w:val="a0"/>
    <w:autoRedefine/>
    <w:uiPriority w:val="99"/>
    <w:rsid w:val="00841750"/>
    <w:pPr>
      <w:autoSpaceDE/>
      <w:autoSpaceDN/>
      <w:adjustRightInd/>
    </w:pPr>
    <w:rPr>
      <w:sz w:val="24"/>
      <w:szCs w:val="24"/>
      <w:lang w:eastAsia="en-US"/>
    </w:rPr>
  </w:style>
  <w:style w:type="paragraph" w:customStyle="1" w:styleId="11">
    <w:name w:val="Знак Знак Знак1"/>
    <w:basedOn w:val="a"/>
    <w:autoRedefine/>
    <w:uiPriority w:val="99"/>
    <w:rsid w:val="00EC308D"/>
    <w:pPr>
      <w:autoSpaceDE/>
      <w:autoSpaceDN/>
      <w:adjustRightInd/>
    </w:pPr>
    <w:rPr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31405949.100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garantF1://12082695.3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garantF1://31511703.0" TargetMode="External"/><Relationship Id="rId4" Type="http://schemas.openxmlformats.org/officeDocument/2006/relationships/footnotes" Target="footnotes.xml"/><Relationship Id="rId9" Type="http://schemas.openxmlformats.org/officeDocument/2006/relationships/hyperlink" Target="garantF1://1208269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287</Words>
  <Characters>1637</Characters>
  <Application>Microsoft Office Word</Application>
  <DocSecurity>0</DocSecurity>
  <Lines>13</Lines>
  <Paragraphs>3</Paragraphs>
  <ScaleCrop>false</ScaleCrop>
  <Company>НПП "Гарант-Сервис"</Company>
  <LinksUpToDate>false</LinksUpToDate>
  <CharactersWithSpaces>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муниципального образования Северский район</dc:title>
  <dc:creator>НПП "Гарант-Сервис"</dc:creator>
  <dc:description>Документ экспортирован из системы ГАРАНТ</dc:description>
  <cp:lastModifiedBy>Андрей</cp:lastModifiedBy>
  <cp:revision>2</cp:revision>
  <cp:lastPrinted>2012-01-16T14:02:00Z</cp:lastPrinted>
  <dcterms:created xsi:type="dcterms:W3CDTF">2012-05-04T08:16:00Z</dcterms:created>
  <dcterms:modified xsi:type="dcterms:W3CDTF">2012-05-04T08:16:00Z</dcterms:modified>
</cp:coreProperties>
</file>