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854" w:rsidRDefault="007E22E2" w:rsidP="00737854">
      <w:r>
        <w:t>Предупреждение:</w:t>
      </w:r>
    </w:p>
    <w:p w:rsidR="006439C7" w:rsidRPr="00A04CF0" w:rsidRDefault="006439C7" w:rsidP="00737854">
      <w:pPr>
        <w:rPr>
          <w:color w:val="000000" w:themeColor="text1"/>
        </w:rPr>
      </w:pPr>
      <w:r w:rsidRPr="00A04CF0">
        <w:rPr>
          <w:color w:val="000000" w:themeColor="text1"/>
        </w:rPr>
        <w:t>В связи с производством</w:t>
      </w:r>
      <w:r w:rsidR="001F34BF">
        <w:rPr>
          <w:color w:val="000000" w:themeColor="text1"/>
        </w:rPr>
        <w:t xml:space="preserve"> </w:t>
      </w:r>
      <w:r w:rsidRPr="00A04CF0">
        <w:rPr>
          <w:color w:val="000000" w:themeColor="text1"/>
        </w:rPr>
        <w:t xml:space="preserve"> работ</w:t>
      </w:r>
      <w:r w:rsidR="001F34BF">
        <w:rPr>
          <w:color w:val="000000" w:themeColor="text1"/>
        </w:rPr>
        <w:t xml:space="preserve"> по очистке линии от ДКР </w:t>
      </w:r>
      <w:r w:rsidRPr="00A04CF0">
        <w:rPr>
          <w:color w:val="000000" w:themeColor="text1"/>
        </w:rPr>
        <w:t xml:space="preserve"> на ВЛ-</w:t>
      </w:r>
      <w:r w:rsidR="00091232">
        <w:rPr>
          <w:color w:val="000000" w:themeColor="text1"/>
        </w:rPr>
        <w:t>6</w:t>
      </w:r>
      <w:r w:rsidRPr="00A04CF0">
        <w:rPr>
          <w:color w:val="000000" w:themeColor="text1"/>
        </w:rPr>
        <w:t xml:space="preserve"> кВ</w:t>
      </w:r>
      <w:r w:rsidR="007E22E2">
        <w:rPr>
          <w:color w:val="000000" w:themeColor="text1"/>
        </w:rPr>
        <w:t xml:space="preserve"> </w:t>
      </w:r>
      <w:r w:rsidR="00626627">
        <w:rPr>
          <w:color w:val="000000" w:themeColor="text1"/>
        </w:rPr>
        <w:t>24.08.2018</w:t>
      </w:r>
      <w:r w:rsidRPr="00A04CF0">
        <w:rPr>
          <w:color w:val="000000" w:themeColor="text1"/>
        </w:rPr>
        <w:t>г. с</w:t>
      </w:r>
      <w:r w:rsidR="00626627">
        <w:rPr>
          <w:color w:val="000000" w:themeColor="text1"/>
        </w:rPr>
        <w:t>10</w:t>
      </w:r>
      <w:r w:rsidRPr="00A04CF0">
        <w:rPr>
          <w:color w:val="000000" w:themeColor="text1"/>
        </w:rPr>
        <w:t>:00 до 1</w:t>
      </w:r>
      <w:r w:rsidR="00626627">
        <w:rPr>
          <w:color w:val="000000" w:themeColor="text1"/>
        </w:rPr>
        <w:t>1</w:t>
      </w:r>
      <w:r w:rsidRPr="00A04CF0">
        <w:rPr>
          <w:color w:val="000000" w:themeColor="text1"/>
        </w:rPr>
        <w:t>:00 будет прекращена подача электроэнергии в ст. Новодмитриевской по следующим улицам и у следующих потребителей</w:t>
      </w:r>
      <w:r w:rsidR="001F34BF">
        <w:rPr>
          <w:color w:val="000000" w:themeColor="text1"/>
        </w:rPr>
        <w:t>: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 пер. Солнечный  2-4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пер. Юбилейный 1-7,4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Атаманская 2-30,1-27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братьев Семилетовых 1-7,2-8 </w:t>
      </w:r>
    </w:p>
    <w:p w:rsidR="006439C7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>ул. Горького  1-35,2-30,91-93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Кавказская 2-28,1-19,25-27   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Казачья  2-36,17-53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Красная  1-5,2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>ул. Кубанская  2-10,  артскважина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Куйбышева  1-35, 2-34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Матросова 1-25,29а,2-32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Мичурина  2-14,1-13,  34, 35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Набережная  2-64, 1-119   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>ул. Октябрьская  95-121, 108-132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>ул. Пролетарская  28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Свободная  1-17, 18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Северная  4-14, 19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Советская  4-38, 1-35, 66-70,63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Фрунзе  12-26,1-21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>ул. Чапаева  2-16, 1-13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Шверника  1-43,2-56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ул. </w:t>
      </w:r>
      <w:proofErr w:type="gramStart"/>
      <w:r w:rsidRPr="00A04CF0">
        <w:rPr>
          <w:color w:val="000000" w:themeColor="text1"/>
        </w:rPr>
        <w:t>Южная</w:t>
      </w:r>
      <w:proofErr w:type="gramEnd"/>
      <w:r w:rsidRPr="00A04CF0">
        <w:rPr>
          <w:color w:val="000000" w:themeColor="text1"/>
        </w:rPr>
        <w:t xml:space="preserve">  8, 18-22,11, СТО  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х. Шуваев  ул. </w:t>
      </w:r>
      <w:proofErr w:type="gramStart"/>
      <w:r w:rsidRPr="00A04CF0">
        <w:rPr>
          <w:color w:val="000000" w:themeColor="text1"/>
        </w:rPr>
        <w:t>Выгонная</w:t>
      </w:r>
      <w:proofErr w:type="gramEnd"/>
      <w:r w:rsidRPr="00A04CF0">
        <w:rPr>
          <w:color w:val="000000" w:themeColor="text1"/>
        </w:rPr>
        <w:t xml:space="preserve">  1-9 </w:t>
      </w:r>
    </w:p>
    <w:p w:rsidR="00705862" w:rsidRPr="00A04CF0" w:rsidRDefault="00705862" w:rsidP="00737854">
      <w:pPr>
        <w:rPr>
          <w:color w:val="000000" w:themeColor="text1"/>
        </w:rPr>
      </w:pPr>
      <w:r w:rsidRPr="00A04CF0">
        <w:rPr>
          <w:color w:val="000000" w:themeColor="text1"/>
        </w:rPr>
        <w:t xml:space="preserve">х. Шуваев  ул. </w:t>
      </w:r>
      <w:proofErr w:type="gramStart"/>
      <w:r w:rsidRPr="00A04CF0">
        <w:rPr>
          <w:color w:val="000000" w:themeColor="text1"/>
        </w:rPr>
        <w:t>Озерная</w:t>
      </w:r>
      <w:proofErr w:type="gramEnd"/>
      <w:r w:rsidRPr="00A04CF0">
        <w:rPr>
          <w:color w:val="000000" w:themeColor="text1"/>
        </w:rPr>
        <w:t xml:space="preserve"> 1-29,8-46 </w:t>
      </w:r>
    </w:p>
    <w:p w:rsidR="00A36A6A" w:rsidRPr="00A04CF0" w:rsidRDefault="006439C7" w:rsidP="00705862">
      <w:pPr>
        <w:rPr>
          <w:color w:val="000000" w:themeColor="text1"/>
        </w:rPr>
      </w:pPr>
      <w:r w:rsidRPr="00A04CF0">
        <w:rPr>
          <w:color w:val="000000" w:themeColor="text1"/>
        </w:rPr>
        <w:t xml:space="preserve">потребители: аэродром, </w:t>
      </w:r>
      <w:r w:rsidR="00705862" w:rsidRPr="00A04CF0">
        <w:rPr>
          <w:color w:val="000000" w:themeColor="text1"/>
        </w:rPr>
        <w:t xml:space="preserve"> МТФ "Автобанагро"</w:t>
      </w:r>
      <w:r w:rsidRPr="00A04CF0">
        <w:rPr>
          <w:color w:val="000000" w:themeColor="text1"/>
        </w:rPr>
        <w:t xml:space="preserve">, </w:t>
      </w:r>
      <w:r w:rsidR="00705862" w:rsidRPr="00A04CF0">
        <w:rPr>
          <w:color w:val="000000" w:themeColor="text1"/>
        </w:rPr>
        <w:t>фармпредприятие ООО "Блиц-Фарм"</w:t>
      </w:r>
    </w:p>
    <w:p w:rsidR="00705862" w:rsidRDefault="00705862" w:rsidP="00737854"/>
    <w:sectPr w:rsidR="00705862" w:rsidSect="0084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7854"/>
    <w:rsid w:val="00091232"/>
    <w:rsid w:val="0016642B"/>
    <w:rsid w:val="001F34BF"/>
    <w:rsid w:val="00274A33"/>
    <w:rsid w:val="0037495F"/>
    <w:rsid w:val="006006BB"/>
    <w:rsid w:val="00626627"/>
    <w:rsid w:val="006439C7"/>
    <w:rsid w:val="00705862"/>
    <w:rsid w:val="00737854"/>
    <w:rsid w:val="0075101D"/>
    <w:rsid w:val="007B20D8"/>
    <w:rsid w:val="007E22E2"/>
    <w:rsid w:val="008403CD"/>
    <w:rsid w:val="00841268"/>
    <w:rsid w:val="00A04CF0"/>
    <w:rsid w:val="00A36A6A"/>
    <w:rsid w:val="00AB2F82"/>
    <w:rsid w:val="00BE1A15"/>
    <w:rsid w:val="00C163BB"/>
    <w:rsid w:val="00C80ECA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gorlinseverskaya</dc:creator>
  <cp:keywords/>
  <dc:description/>
  <cp:lastModifiedBy>sev-odg2</cp:lastModifiedBy>
  <cp:revision>14</cp:revision>
  <dcterms:created xsi:type="dcterms:W3CDTF">2014-05-28T04:18:00Z</dcterms:created>
  <dcterms:modified xsi:type="dcterms:W3CDTF">2015-07-02T13:15:00Z</dcterms:modified>
</cp:coreProperties>
</file>