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5EA" w:rsidRDefault="008D6737" w:rsidP="008D6737">
      <w:pPr>
        <w:pStyle w:val="TableContents"/>
        <w:rPr>
          <w:sz w:val="28"/>
          <w:szCs w:val="28"/>
          <w:lang w:val="ru-RU"/>
        </w:rPr>
      </w:pPr>
      <w:bookmarkStart w:id="0" w:name="_GoBack"/>
      <w:bookmarkEnd w:id="0"/>
      <w:r w:rsidRPr="00DD585F">
        <w:rPr>
          <w:rFonts w:eastAsiaTheme="minorEastAsia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                                                                                                          </w:t>
      </w:r>
      <w:r w:rsidR="00DD67DB">
        <w:rPr>
          <w:sz w:val="28"/>
          <w:szCs w:val="28"/>
          <w:lang w:val="ru-RU"/>
        </w:rPr>
        <w:t>ПРИЛОЖЕНИЕ</w:t>
      </w:r>
    </w:p>
    <w:p w:rsidR="00DD67DB" w:rsidRDefault="00DD67DB" w:rsidP="0078442C">
      <w:pPr>
        <w:pStyle w:val="TableContents"/>
        <w:ind w:left="9639"/>
        <w:jc w:val="center"/>
        <w:rPr>
          <w:sz w:val="28"/>
          <w:szCs w:val="28"/>
          <w:lang w:val="ru-RU"/>
        </w:rPr>
      </w:pPr>
    </w:p>
    <w:p w:rsidR="00B405EA" w:rsidRDefault="00B405EA" w:rsidP="0078442C">
      <w:pPr>
        <w:pStyle w:val="TableContents"/>
        <w:ind w:left="96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УТВЕРЖДЕН</w:t>
      </w:r>
    </w:p>
    <w:p w:rsidR="00B405EA" w:rsidRDefault="00B405EA" w:rsidP="0078442C">
      <w:pPr>
        <w:pStyle w:val="TableContents"/>
        <w:ind w:left="9639" w:righ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постановлением администрации</w:t>
      </w:r>
    </w:p>
    <w:p w:rsidR="00B405EA" w:rsidRDefault="00B405EA" w:rsidP="0078442C">
      <w:pPr>
        <w:pStyle w:val="TableContents"/>
        <w:ind w:left="9639" w:righ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образования</w:t>
      </w:r>
    </w:p>
    <w:p w:rsidR="00B405EA" w:rsidRDefault="00B405EA" w:rsidP="0078442C">
      <w:pPr>
        <w:pStyle w:val="TableContents"/>
        <w:ind w:left="9639" w:righ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Северский район</w:t>
      </w:r>
    </w:p>
    <w:p w:rsidR="00B405EA" w:rsidRDefault="00B405EA" w:rsidP="0078442C">
      <w:pPr>
        <w:pStyle w:val="TableContents"/>
        <w:ind w:left="96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«__»______2021 г.  №_______</w:t>
      </w:r>
    </w:p>
    <w:p w:rsidR="00577A03" w:rsidRDefault="00577A03" w:rsidP="00577A03">
      <w:pPr>
        <w:pStyle w:val="a8"/>
        <w:spacing w:line="360" w:lineRule="auto"/>
        <w:ind w:left="9912"/>
        <w:rPr>
          <w:rFonts w:ascii="Times New Roman" w:hAnsi="Times New Roman" w:cs="Times New Roman"/>
          <w:sz w:val="28"/>
          <w:szCs w:val="28"/>
        </w:rPr>
      </w:pPr>
    </w:p>
    <w:p w:rsidR="00577A03" w:rsidRDefault="00577A03" w:rsidP="00577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A03" w:rsidRPr="00321503" w:rsidRDefault="000277A7" w:rsidP="000277A7">
      <w:pPr>
        <w:widowControl w:val="0"/>
        <w:autoSpaceDE w:val="0"/>
        <w:autoSpaceDN w:val="0"/>
        <w:adjustRightInd w:val="0"/>
        <w:spacing w:after="0" w:line="240" w:lineRule="auto"/>
        <w:ind w:left="2268" w:right="1812"/>
        <w:jc w:val="center"/>
        <w:rPr>
          <w:rFonts w:ascii="Times New Roman" w:hAnsi="Times New Roman" w:cs="Times New Roman"/>
          <w:sz w:val="24"/>
          <w:szCs w:val="24"/>
        </w:rPr>
      </w:pPr>
      <w:r w:rsidRPr="00321503">
        <w:rPr>
          <w:rFonts w:ascii="Times New Roman" w:hAnsi="Times New Roman" w:cs="Times New Roman"/>
          <w:sz w:val="24"/>
          <w:szCs w:val="24"/>
        </w:rPr>
        <w:t>ПЛАН</w:t>
      </w:r>
    </w:p>
    <w:p w:rsidR="00577A03" w:rsidRPr="00321503" w:rsidRDefault="000277A7" w:rsidP="000277A7">
      <w:pPr>
        <w:widowControl w:val="0"/>
        <w:autoSpaceDE w:val="0"/>
        <w:autoSpaceDN w:val="0"/>
        <w:adjustRightInd w:val="0"/>
        <w:spacing w:after="0" w:line="240" w:lineRule="auto"/>
        <w:ind w:left="2268" w:right="1812"/>
        <w:jc w:val="center"/>
        <w:rPr>
          <w:rFonts w:ascii="Times New Roman" w:hAnsi="Times New Roman" w:cs="Times New Roman"/>
          <w:sz w:val="24"/>
          <w:szCs w:val="24"/>
        </w:rPr>
      </w:pPr>
      <w:r w:rsidRPr="00321503">
        <w:rPr>
          <w:rFonts w:ascii="Times New Roman" w:hAnsi="Times New Roman" w:cs="Times New Roman"/>
          <w:sz w:val="24"/>
          <w:szCs w:val="24"/>
        </w:rPr>
        <w:t>мероприятий на 2021-2023 годы по реализации в муниципальном образовании Северский район Стратегии развития государственной политики Российской Федерации в отношении российского казачества на 2021 – 2030 годы</w:t>
      </w:r>
    </w:p>
    <w:p w:rsidR="00577A03" w:rsidRDefault="00577A03" w:rsidP="00577A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6CE4" w:rsidRPr="00A2052D" w:rsidRDefault="00F86CE4" w:rsidP="00F86CE4">
      <w:pPr>
        <w:widowControl w:val="0"/>
        <w:tabs>
          <w:tab w:val="left" w:pos="12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1559"/>
        <w:gridCol w:w="2977"/>
        <w:gridCol w:w="2410"/>
        <w:gridCol w:w="1843"/>
        <w:gridCol w:w="2409"/>
      </w:tblGrid>
      <w:tr w:rsidR="000277A7" w:rsidRPr="00A2052D" w:rsidTr="00013F42">
        <w:tc>
          <w:tcPr>
            <w:tcW w:w="846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0277A7" w:rsidRPr="00275EC8" w:rsidRDefault="000277A7" w:rsidP="00AB6E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410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Направление реализации задачи Стратегии</w:t>
            </w:r>
          </w:p>
        </w:tc>
        <w:tc>
          <w:tcPr>
            <w:tcW w:w="1843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2409" w:type="dxa"/>
          </w:tcPr>
          <w:p w:rsidR="000277A7" w:rsidRPr="00275EC8" w:rsidRDefault="000277A7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исполнение мероприятий</w:t>
            </w:r>
          </w:p>
        </w:tc>
      </w:tr>
      <w:tr w:rsidR="00644290" w:rsidRPr="00A2052D" w:rsidTr="00013F42">
        <w:tc>
          <w:tcPr>
            <w:tcW w:w="846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:rsidR="00644290" w:rsidRPr="00275EC8" w:rsidRDefault="00644290" w:rsidP="00420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277A7" w:rsidRPr="00A2052D" w:rsidTr="00BC03A4">
        <w:tc>
          <w:tcPr>
            <w:tcW w:w="14737" w:type="dxa"/>
            <w:gridSpan w:val="7"/>
          </w:tcPr>
          <w:p w:rsidR="000277A7" w:rsidRPr="00275EC8" w:rsidRDefault="000277A7" w:rsidP="00340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0277A7" w:rsidRPr="00275EC8" w:rsidRDefault="000277A7" w:rsidP="00340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712B" w:rsidRPr="00275EC8">
              <w:rPr>
                <w:rFonts w:ascii="Times New Roman" w:hAnsi="Times New Roman" w:cs="Times New Roman"/>
                <w:sz w:val="24"/>
                <w:szCs w:val="24"/>
              </w:rPr>
              <w:t>. Совершенствование механизма привлечения членов казачьих обществ к несению государственной или иной службы</w:t>
            </w:r>
          </w:p>
          <w:p w:rsidR="000277A7" w:rsidRPr="00275EC8" w:rsidRDefault="000277A7" w:rsidP="00340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277A7" w:rsidRPr="00A2052D" w:rsidTr="00013F42">
        <w:trPr>
          <w:trHeight w:val="250"/>
        </w:trPr>
        <w:tc>
          <w:tcPr>
            <w:tcW w:w="846" w:type="dxa"/>
          </w:tcPr>
          <w:p w:rsidR="000277A7" w:rsidRPr="00275EC8" w:rsidRDefault="000277A7" w:rsidP="003409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</w:tcPr>
          <w:p w:rsidR="000277A7" w:rsidRPr="00275EC8" w:rsidRDefault="009D5DCF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соглашения с отделом МВД России по Северскому району и администрацией муниципального образования Северский район об участии членов казачьей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дружины Северского районного казачьего общества в охране общественного порядка на территории муниципального образования Северский район</w:t>
            </w:r>
          </w:p>
        </w:tc>
        <w:tc>
          <w:tcPr>
            <w:tcW w:w="1559" w:type="dxa"/>
          </w:tcPr>
          <w:p w:rsidR="000277A7" w:rsidRPr="00275EC8" w:rsidRDefault="009D5DCF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977" w:type="dxa"/>
          </w:tcPr>
          <w:p w:rsidR="009D5DCF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общество;</w:t>
            </w:r>
          </w:p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ОМВД России по Северскому району;</w:t>
            </w:r>
          </w:p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013F42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Расширение привлечения казачества к охране общественного порядка</w:t>
            </w:r>
          </w:p>
        </w:tc>
        <w:tc>
          <w:tcPr>
            <w:tcW w:w="1843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Количество соглашений</w:t>
            </w:r>
          </w:p>
        </w:tc>
        <w:tc>
          <w:tcPr>
            <w:tcW w:w="2409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rPr>
          <w:trHeight w:val="2660"/>
        </w:trPr>
        <w:tc>
          <w:tcPr>
            <w:tcW w:w="846" w:type="dxa"/>
          </w:tcPr>
          <w:p w:rsidR="000277A7" w:rsidRPr="00275EC8" w:rsidRDefault="00CF7C66" w:rsidP="00420A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93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Первоначальная постановка на воинский учет юношей (из числа казачьей молодежи) в год достижения ими возраста 17 лет и молодых людей старших возрастов, ранее не поставленных на воинский учет</w:t>
            </w:r>
          </w:p>
        </w:tc>
        <w:tc>
          <w:tcPr>
            <w:tcW w:w="1559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Абинского и Северского районов;</w:t>
            </w:r>
          </w:p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район;</w:t>
            </w:r>
          </w:p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Расширение привлечения российского казачества к выполнению задач по обеспечению безопасности и обороноспособности Российской Федерации путем прохождения членами войсковых казачьих обществ военной службы в Вооруженных Силах Российской Федерации</w:t>
            </w:r>
          </w:p>
        </w:tc>
        <w:tc>
          <w:tcPr>
            <w:tcW w:w="1843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Число представителей Северского районного казачьего общества, поставленных на первоначальный учет</w:t>
            </w:r>
          </w:p>
        </w:tc>
        <w:tc>
          <w:tcPr>
            <w:tcW w:w="2409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rPr>
          <w:trHeight w:val="1385"/>
        </w:trPr>
        <w:tc>
          <w:tcPr>
            <w:tcW w:w="846" w:type="dxa"/>
            <w:tcBorders>
              <w:top w:val="single" w:sz="4" w:space="0" w:color="auto"/>
            </w:tcBorders>
          </w:tcPr>
          <w:p w:rsidR="000277A7" w:rsidRPr="00275EC8" w:rsidRDefault="00CF7C66" w:rsidP="00E355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Северского районного казачьего общества к работе призывных комиссий в период призыва граждан на военную службу</w:t>
            </w:r>
          </w:p>
        </w:tc>
        <w:tc>
          <w:tcPr>
            <w:tcW w:w="1559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Абинского и Северского районов;</w:t>
            </w:r>
          </w:p>
          <w:p w:rsidR="00CF7C66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муниципального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Северский район;</w:t>
            </w:r>
          </w:p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Расширение привлечения российского казачества к выполнению задач по обеспечению безопасности и обороноспособности Российской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путем прохождения членами войсковых казачьих обществ военной службы в Вооруженных Силах Российской Федерации</w:t>
            </w:r>
          </w:p>
        </w:tc>
        <w:tc>
          <w:tcPr>
            <w:tcW w:w="1843" w:type="dxa"/>
          </w:tcPr>
          <w:p w:rsidR="000277A7" w:rsidRPr="00275EC8" w:rsidRDefault="00CF7C6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членов Северского районного казачьего общества, участвов</w:t>
            </w:r>
            <w:r w:rsidR="00206E33" w:rsidRPr="00275EC8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ших </w:t>
            </w:r>
            <w:r w:rsidR="00206E33"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в работе призывных комиссий в </w:t>
            </w:r>
            <w:r w:rsidR="00206E33"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период призыва граждан на военную службу</w:t>
            </w:r>
          </w:p>
        </w:tc>
        <w:tc>
          <w:tcPr>
            <w:tcW w:w="2409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 в департамент по делам казачества, военным вопросам и работе с допризывной молодежью Красно</w:t>
            </w:r>
            <w:r w:rsidR="00275EC8" w:rsidRPr="00275EC8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</w:tc>
      </w:tr>
      <w:tr w:rsidR="000277A7" w:rsidRPr="00A2052D" w:rsidTr="00013F42">
        <w:trPr>
          <w:trHeight w:val="392"/>
        </w:trPr>
        <w:tc>
          <w:tcPr>
            <w:tcW w:w="846" w:type="dxa"/>
          </w:tcPr>
          <w:p w:rsidR="000277A7" w:rsidRPr="00275EC8" w:rsidRDefault="00206E33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693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выдаче (замене) удостоверений казака</w:t>
            </w:r>
          </w:p>
        </w:tc>
        <w:tc>
          <w:tcPr>
            <w:tcW w:w="1559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подготовки кадров для казачьих обществ</w:t>
            </w:r>
          </w:p>
        </w:tc>
        <w:tc>
          <w:tcPr>
            <w:tcW w:w="1843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(замененных) удостоверений казака</w:t>
            </w:r>
          </w:p>
        </w:tc>
        <w:tc>
          <w:tcPr>
            <w:tcW w:w="2409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</w:t>
            </w:r>
            <w:r w:rsidR="00275EC8" w:rsidRPr="00275EC8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</w:tc>
      </w:tr>
      <w:tr w:rsidR="000277A7" w:rsidRPr="00A2052D" w:rsidTr="00013F42">
        <w:trPr>
          <w:trHeight w:val="534"/>
        </w:trPr>
        <w:tc>
          <w:tcPr>
            <w:tcW w:w="846" w:type="dxa"/>
          </w:tcPr>
          <w:p w:rsidR="000277A7" w:rsidRPr="00275EC8" w:rsidRDefault="00206E33" w:rsidP="004B01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693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Привлечение членов Северского районного казачьего общества к реализации мероприятий по обеспечению пожарной безопасности (тушение лесных и природных пожаров, участие в профилактических мероприятий)</w:t>
            </w:r>
          </w:p>
        </w:tc>
        <w:tc>
          <w:tcPr>
            <w:tcW w:w="1559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гражданской обороны и чрезвычайным ситуациям администрации муниципального образования Северский район;</w:t>
            </w:r>
          </w:p>
          <w:p w:rsidR="00206E33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Северское 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районное казачье общество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06E33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Расширение привлечения российского казачества к участию в мероприятиях по гражданской обороне, в мероприятиях по предупреждению и ликвидации чрезвычайных ситуаций и ликвидации последствий стихийных бедствий</w:t>
            </w:r>
          </w:p>
        </w:tc>
        <w:tc>
          <w:tcPr>
            <w:tcW w:w="1843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членов Северского </w:t>
            </w:r>
            <w:r w:rsidR="00581CE0" w:rsidRPr="00275EC8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 казачьего общества, участвующих в реализации мероприятий по обеспечению пожарной безопасности, результаты работы</w:t>
            </w:r>
          </w:p>
        </w:tc>
        <w:tc>
          <w:tcPr>
            <w:tcW w:w="2409" w:type="dxa"/>
          </w:tcPr>
          <w:p w:rsidR="000277A7" w:rsidRPr="00275EC8" w:rsidRDefault="00206E3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</w:t>
            </w:r>
            <w:r w:rsidR="00275EC8" w:rsidRPr="00275EC8">
              <w:rPr>
                <w:rFonts w:ascii="Times New Roman" w:hAnsi="Times New Roman" w:cs="Times New Roman"/>
                <w:sz w:val="24"/>
                <w:szCs w:val="24"/>
              </w:rPr>
              <w:t>дарского края</w:t>
            </w:r>
          </w:p>
        </w:tc>
      </w:tr>
      <w:tr w:rsidR="00275EC8" w:rsidRPr="00A2052D" w:rsidTr="00013F42">
        <w:trPr>
          <w:trHeight w:val="534"/>
        </w:trPr>
        <w:tc>
          <w:tcPr>
            <w:tcW w:w="846" w:type="dxa"/>
          </w:tcPr>
          <w:p w:rsidR="00275EC8" w:rsidRPr="00275EC8" w:rsidRDefault="00275EC8" w:rsidP="004B01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693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членов Северского районного казачьего общества к участию в мероприятиях по противодействию незаконному обороту наркотиков, профилактике немедицинского потребления наркотических средств и психотропных веществ ( в том числе среди подростков и молодежи) </w:t>
            </w:r>
          </w:p>
        </w:tc>
        <w:tc>
          <w:tcPr>
            <w:tcW w:w="1559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общество;</w:t>
            </w:r>
          </w:p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ОМВД России по Северскому району;</w:t>
            </w:r>
          </w:p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</w:t>
            </w:r>
          </w:p>
        </w:tc>
        <w:tc>
          <w:tcPr>
            <w:tcW w:w="2410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использования потенциала российского казачества в деятельности по профилактике немедицинского потребления наркотических средств и психотропных веществ</w:t>
            </w:r>
          </w:p>
        </w:tc>
        <w:tc>
          <w:tcPr>
            <w:tcW w:w="1843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членов Северского районного казачьего общества, привлеченных к участию в мероприятиях по противодействию незаконному обороту наркотиков, профилактике немедицинского потребления наркотических средств и психотропных веществ ( в том числе среди подростков и молодежи)</w:t>
            </w:r>
          </w:p>
        </w:tc>
        <w:tc>
          <w:tcPr>
            <w:tcW w:w="2409" w:type="dxa"/>
          </w:tcPr>
          <w:p w:rsidR="00275EC8" w:rsidRPr="00275EC8" w:rsidRDefault="00275EC8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581CE0" w:rsidRPr="00A2052D" w:rsidTr="00013F42">
        <w:trPr>
          <w:trHeight w:val="534"/>
        </w:trPr>
        <w:tc>
          <w:tcPr>
            <w:tcW w:w="846" w:type="dxa"/>
          </w:tcPr>
          <w:p w:rsidR="00581CE0" w:rsidRPr="00275EC8" w:rsidRDefault="00581CE0" w:rsidP="004B01A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693" w:type="dxa"/>
          </w:tcPr>
          <w:p w:rsidR="00581CE0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м переподготовка членов Северского районного казачьего общества</w:t>
            </w:r>
          </w:p>
        </w:tc>
        <w:tc>
          <w:tcPr>
            <w:tcW w:w="1559" w:type="dxa"/>
          </w:tcPr>
          <w:p w:rsidR="00581CE0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581CE0" w:rsidRPr="00275EC8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581CE0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развитию системы подготовки кадров для казачьих обществ</w:t>
            </w:r>
          </w:p>
        </w:tc>
        <w:tc>
          <w:tcPr>
            <w:tcW w:w="1843" w:type="dxa"/>
          </w:tcPr>
          <w:p w:rsidR="00581CE0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членов Северского районного казачьего общества, прошедших профессиональную подготовку и переподготовку</w:t>
            </w:r>
          </w:p>
        </w:tc>
        <w:tc>
          <w:tcPr>
            <w:tcW w:w="2409" w:type="dxa"/>
          </w:tcPr>
          <w:p w:rsidR="00581CE0" w:rsidRPr="00275EC8" w:rsidRDefault="00581CE0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6E712B" w:rsidRPr="00A2052D" w:rsidTr="00335D5E">
        <w:tc>
          <w:tcPr>
            <w:tcW w:w="14737" w:type="dxa"/>
            <w:gridSpan w:val="7"/>
          </w:tcPr>
          <w:p w:rsidR="006E712B" w:rsidRPr="00275EC8" w:rsidRDefault="006E712B" w:rsidP="002931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E712B" w:rsidRPr="00581CE0" w:rsidRDefault="00581CE0" w:rsidP="002931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1C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712B" w:rsidRPr="00581CE0">
              <w:rPr>
                <w:rFonts w:ascii="Times New Roman" w:hAnsi="Times New Roman" w:cs="Times New Roman"/>
                <w:sz w:val="24"/>
                <w:szCs w:val="24"/>
              </w:rPr>
              <w:t>. Содействие воспитанию подрастающего поколения в духе патриотизма, гражданской ответственности и готовности к служению Отечеству с опорой на духовно-нравственные основы и ценности российского казачества, обеспечение участия российского казачества в реализации государственной молодежной политики</w:t>
            </w:r>
          </w:p>
          <w:p w:rsidR="006E712B" w:rsidRPr="00275EC8" w:rsidRDefault="006E712B" w:rsidP="002931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277A7" w:rsidRPr="00A2052D" w:rsidTr="00013F42">
        <w:tc>
          <w:tcPr>
            <w:tcW w:w="846" w:type="dxa"/>
          </w:tcPr>
          <w:p w:rsidR="000277A7" w:rsidRPr="00275EC8" w:rsidRDefault="00854853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</w:tcPr>
          <w:p w:rsidR="000277A7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военно-патриотическому воспитанию казачьей молодежи</w:t>
            </w:r>
          </w:p>
        </w:tc>
        <w:tc>
          <w:tcPr>
            <w:tcW w:w="1559" w:type="dxa"/>
          </w:tcPr>
          <w:p w:rsidR="000277A7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0277A7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общество;</w:t>
            </w:r>
          </w:p>
          <w:p w:rsidR="00854853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Отдел по взаимодействию 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853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район;</w:t>
            </w:r>
          </w:p>
          <w:p w:rsidR="00854853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молодежной политике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созданию сети центров (сообществ, объединений) поддержки добровольчества, казачьих духовно-просветительских центров на базе казачьих обществ</w:t>
            </w:r>
          </w:p>
        </w:tc>
        <w:tc>
          <w:tcPr>
            <w:tcW w:w="1843" w:type="dxa"/>
          </w:tcPr>
          <w:p w:rsidR="000277A7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число участников мероприятий</w:t>
            </w:r>
          </w:p>
        </w:tc>
        <w:tc>
          <w:tcPr>
            <w:tcW w:w="2409" w:type="dxa"/>
          </w:tcPr>
          <w:p w:rsidR="000277A7" w:rsidRPr="00275EC8" w:rsidRDefault="0085485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rPr>
          <w:trHeight w:val="2824"/>
        </w:trPr>
        <w:tc>
          <w:tcPr>
            <w:tcW w:w="846" w:type="dxa"/>
          </w:tcPr>
          <w:p w:rsidR="000277A7" w:rsidRPr="00275EC8" w:rsidRDefault="00AE1E6B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693" w:type="dxa"/>
          </w:tcPr>
          <w:p w:rsidR="000277A7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Привлечение представителей кубанского казачества и казачьей молодежи к участию в мероприятиях по патриотическому воспитанию, в том числе посвященным дням воинской славы, памятным датам истории России, дням славы русского оружия и иным датам, связанным с военной историей российского казачества</w:t>
            </w:r>
          </w:p>
        </w:tc>
        <w:tc>
          <w:tcPr>
            <w:tcW w:w="1559" w:type="dxa"/>
          </w:tcPr>
          <w:p w:rsidR="000277A7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AE1E6B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общество;</w:t>
            </w:r>
          </w:p>
          <w:p w:rsidR="00AE1E6B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противодействие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район;</w:t>
            </w:r>
          </w:p>
          <w:p w:rsidR="00AE1E6B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район;</w:t>
            </w:r>
          </w:p>
          <w:p w:rsidR="000277A7" w:rsidRPr="00AE1E6B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Управление по молодежной политике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мероприятий, посвященных дням воинской славы, памятным датам истории России, дням славы русского оружия и иным датам, связанным с военной историей российского казачества</w:t>
            </w:r>
          </w:p>
        </w:tc>
        <w:tc>
          <w:tcPr>
            <w:tcW w:w="1843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представителей кубанского казачества и казачьей молодежи, принявших участие в мероприятиях</w:t>
            </w:r>
          </w:p>
        </w:tc>
        <w:tc>
          <w:tcPr>
            <w:tcW w:w="2409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c>
          <w:tcPr>
            <w:tcW w:w="846" w:type="dxa"/>
          </w:tcPr>
          <w:p w:rsidR="000277A7" w:rsidRPr="00275EC8" w:rsidRDefault="00AE1E6B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93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на территории муниципального образования Северский район информационно-пропагандиских мероприятий и акций по привлечению казачьей молодежи к выполнению нормативов Всероссийского физкультурно-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спортивного комплекса «Готов к труду и обороне»</w:t>
            </w:r>
          </w:p>
        </w:tc>
        <w:tc>
          <w:tcPr>
            <w:tcW w:w="1559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977" w:type="dxa"/>
          </w:tcPr>
          <w:p w:rsidR="000277A7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 и спорту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1E6B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популяризации физической культуры и спорта среди российского казачества</w:t>
            </w:r>
          </w:p>
        </w:tc>
        <w:tc>
          <w:tcPr>
            <w:tcW w:w="1843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участников мероприятий</w:t>
            </w:r>
          </w:p>
        </w:tc>
        <w:tc>
          <w:tcPr>
            <w:tcW w:w="2409" w:type="dxa"/>
          </w:tcPr>
          <w:p w:rsidR="000277A7" w:rsidRPr="00275EC8" w:rsidRDefault="00AE1E6B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c>
          <w:tcPr>
            <w:tcW w:w="846" w:type="dxa"/>
          </w:tcPr>
          <w:p w:rsidR="000277A7" w:rsidRPr="00275EC8" w:rsidRDefault="00AE1E6B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693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дисциплин на основе региональных культурно-исторических ценностей и казачьих традиций</w:t>
            </w:r>
          </w:p>
        </w:tc>
        <w:tc>
          <w:tcPr>
            <w:tcW w:w="1559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041916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 и спорту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популяризации физической культуры и спорта среди российского казачества</w:t>
            </w:r>
          </w:p>
        </w:tc>
        <w:tc>
          <w:tcPr>
            <w:tcW w:w="1843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мероприятий </w:t>
            </w:r>
          </w:p>
        </w:tc>
        <w:tc>
          <w:tcPr>
            <w:tcW w:w="2409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c>
          <w:tcPr>
            <w:tcW w:w="846" w:type="dxa"/>
          </w:tcPr>
          <w:p w:rsidR="000277A7" w:rsidRPr="00275EC8" w:rsidRDefault="00041916" w:rsidP="002931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93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на территории муниципального образования Северский район физкультурных и спортивных мероприятий среди казачьей молодежи</w:t>
            </w:r>
          </w:p>
        </w:tc>
        <w:tc>
          <w:tcPr>
            <w:tcW w:w="1559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041916" w:rsidRPr="00AE1E6B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район;</w:t>
            </w:r>
          </w:p>
          <w:p w:rsidR="000277A7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Управление по молодежной политике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916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физической культуре и спорту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916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популяризации физической культуры и спорта среди российского казачества</w:t>
            </w:r>
          </w:p>
        </w:tc>
        <w:tc>
          <w:tcPr>
            <w:tcW w:w="1843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число участников мероприятий</w:t>
            </w:r>
          </w:p>
        </w:tc>
        <w:tc>
          <w:tcPr>
            <w:tcW w:w="2409" w:type="dxa"/>
          </w:tcPr>
          <w:p w:rsidR="000277A7" w:rsidRPr="00275EC8" w:rsidRDefault="00041916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c>
          <w:tcPr>
            <w:tcW w:w="846" w:type="dxa"/>
          </w:tcPr>
          <w:p w:rsidR="000277A7" w:rsidRPr="00275EC8" w:rsidRDefault="004F736E" w:rsidP="006011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693" w:type="dxa"/>
          </w:tcPr>
          <w:p w:rsidR="000277A7" w:rsidRPr="004F736E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36E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казачьей молодежи и членов Северского районного казачьего общества к </w:t>
            </w:r>
            <w:r w:rsidRPr="004F7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проведению молодежно-патриотической акции «День призывника»</w:t>
            </w:r>
          </w:p>
        </w:tc>
        <w:tc>
          <w:tcPr>
            <w:tcW w:w="1559" w:type="dxa"/>
          </w:tcPr>
          <w:p w:rsidR="000277A7" w:rsidRPr="004F736E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7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977" w:type="dxa"/>
          </w:tcPr>
          <w:p w:rsidR="000277A7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Военный комиссариат Абинского и Северского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736E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F736E" w:rsidRPr="00275EC8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B"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общество</w:t>
            </w:r>
          </w:p>
        </w:tc>
        <w:tc>
          <w:tcPr>
            <w:tcW w:w="2410" w:type="dxa"/>
          </w:tcPr>
          <w:p w:rsidR="000277A7" w:rsidRPr="00275EC8" w:rsidRDefault="004F736E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мероприятий, направленных на 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престижа государственной службы среди казачьей молодежи</w:t>
            </w:r>
          </w:p>
        </w:tc>
        <w:tc>
          <w:tcPr>
            <w:tcW w:w="1843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 членов Северского районного казачьего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общества и казачьей молодежи, привлеченных к проведению акции</w:t>
            </w:r>
          </w:p>
        </w:tc>
        <w:tc>
          <w:tcPr>
            <w:tcW w:w="2409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в департамент по делам казачества, военным вопросам и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с допризывной молодежью Краснодарского края</w:t>
            </w:r>
          </w:p>
        </w:tc>
      </w:tr>
      <w:tr w:rsidR="00111738" w:rsidRPr="00A2052D" w:rsidTr="00C13079">
        <w:tc>
          <w:tcPr>
            <w:tcW w:w="14737" w:type="dxa"/>
            <w:gridSpan w:val="7"/>
          </w:tcPr>
          <w:p w:rsidR="00111738" w:rsidRPr="00275EC8" w:rsidRDefault="00111738" w:rsidP="002931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11738" w:rsidRPr="00FA4DEA" w:rsidRDefault="00F3352D" w:rsidP="006F5B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11738" w:rsidRPr="00FA4DEA">
              <w:rPr>
                <w:rFonts w:ascii="Times New Roman" w:hAnsi="Times New Roman" w:cs="Times New Roman"/>
                <w:sz w:val="24"/>
                <w:szCs w:val="24"/>
              </w:rPr>
              <w:t>. Содействие сохранению и развитию культуры российского казачества</w:t>
            </w:r>
          </w:p>
          <w:p w:rsidR="00111738" w:rsidRPr="00275EC8" w:rsidRDefault="00111738" w:rsidP="002931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277A7" w:rsidRPr="00A2052D" w:rsidTr="00013F42">
        <w:trPr>
          <w:trHeight w:val="1101"/>
        </w:trPr>
        <w:tc>
          <w:tcPr>
            <w:tcW w:w="846" w:type="dxa"/>
          </w:tcPr>
          <w:p w:rsidR="000277A7" w:rsidRPr="00275EC8" w:rsidRDefault="00F3352D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 образовательные программы образовательных учреждений сферы культуры учебных часов, направленных на изучение казачьей культуры</w:t>
            </w:r>
          </w:p>
        </w:tc>
        <w:tc>
          <w:tcPr>
            <w:tcW w:w="1559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0277A7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еверское районное казачье общество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3352D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организационной, информационной, консультативной, методологической поддержки деятельности казачьих обществ и иных объединений казаков в сфере культуры</w:t>
            </w:r>
          </w:p>
        </w:tc>
        <w:tc>
          <w:tcPr>
            <w:tcW w:w="1843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Удельный вес образовательных учреждений культуры в муниципальном образовании Северский район, в которых осуществляется изучение казачьей культуры</w:t>
            </w:r>
          </w:p>
        </w:tc>
        <w:tc>
          <w:tcPr>
            <w:tcW w:w="2409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rPr>
          <w:trHeight w:val="1810"/>
        </w:trPr>
        <w:tc>
          <w:tcPr>
            <w:tcW w:w="846" w:type="dxa"/>
            <w:tcBorders>
              <w:bottom w:val="single" w:sz="4" w:space="0" w:color="auto"/>
            </w:tcBorders>
          </w:tcPr>
          <w:p w:rsidR="000277A7" w:rsidRPr="00275EC8" w:rsidRDefault="00F3352D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краевых фестивалей и конкурсов, направленных на сохранение, развитие и популяризацию традиционной народной культуры</w:t>
            </w:r>
          </w:p>
        </w:tc>
        <w:tc>
          <w:tcPr>
            <w:tcW w:w="1559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F3352D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еверское районное казачье общество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77A7" w:rsidRPr="00275EC8" w:rsidRDefault="00DD585F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</w:t>
            </w:r>
            <w:r w:rsidR="00F3352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деятельности, направленной на сохранение и развитие казачьей культуры</w:t>
            </w:r>
          </w:p>
        </w:tc>
        <w:tc>
          <w:tcPr>
            <w:tcW w:w="1843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мероприятий, число участников в них</w:t>
            </w:r>
          </w:p>
        </w:tc>
        <w:tc>
          <w:tcPr>
            <w:tcW w:w="2409" w:type="dxa"/>
          </w:tcPr>
          <w:p w:rsidR="000277A7" w:rsidRPr="00275EC8" w:rsidRDefault="00F3352D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0277A7" w:rsidRPr="00A2052D" w:rsidTr="00013F42">
        <w:trPr>
          <w:trHeight w:val="1836"/>
        </w:trPr>
        <w:tc>
          <w:tcPr>
            <w:tcW w:w="846" w:type="dxa"/>
          </w:tcPr>
          <w:p w:rsidR="000277A7" w:rsidRPr="00275EC8" w:rsidRDefault="00F3352D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693" w:type="dxa"/>
          </w:tcPr>
          <w:p w:rsidR="000277A7" w:rsidRPr="00FA4DEA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DEA">
              <w:rPr>
                <w:rFonts w:ascii="Times New Roman" w:hAnsi="Times New Roman" w:cs="Times New Roman"/>
                <w:sz w:val="24"/>
                <w:szCs w:val="24"/>
              </w:rPr>
              <w:t>Участие творческих (казачьих) коллективов и исполнителей в мероприятиях, направленных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559" w:type="dxa"/>
          </w:tcPr>
          <w:p w:rsidR="000277A7" w:rsidRPr="00FA4DEA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DE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FA4DEA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Северское районное казачье войско;</w:t>
            </w:r>
          </w:p>
          <w:p w:rsidR="000277A7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  <w:tc>
          <w:tcPr>
            <w:tcW w:w="2410" w:type="dxa"/>
          </w:tcPr>
          <w:p w:rsidR="000277A7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расширению участия творческих коллективов в мероприятиях, направленных на укрепление единства российской нации, сохранение и развитие культуры народов Российской Федерации</w:t>
            </w:r>
          </w:p>
        </w:tc>
        <w:tc>
          <w:tcPr>
            <w:tcW w:w="1843" w:type="dxa"/>
          </w:tcPr>
          <w:p w:rsidR="000277A7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409" w:type="dxa"/>
          </w:tcPr>
          <w:p w:rsidR="000277A7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111738" w:rsidRPr="00A2052D" w:rsidTr="00B76B80">
        <w:tc>
          <w:tcPr>
            <w:tcW w:w="14737" w:type="dxa"/>
            <w:gridSpan w:val="7"/>
          </w:tcPr>
          <w:p w:rsidR="00111738" w:rsidRPr="00FA4DEA" w:rsidRDefault="00FA4DEA" w:rsidP="00B865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D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1738" w:rsidRPr="00FA4DEA">
              <w:rPr>
                <w:rFonts w:ascii="Times New Roman" w:hAnsi="Times New Roman" w:cs="Times New Roman"/>
                <w:sz w:val="24"/>
                <w:szCs w:val="24"/>
              </w:rPr>
              <w:t>. Поддержка социально-</w:t>
            </w:r>
            <w:r w:rsidR="00B86582" w:rsidRPr="00FA4DEA">
              <w:rPr>
                <w:rFonts w:ascii="Times New Roman" w:hAnsi="Times New Roman" w:cs="Times New Roman"/>
                <w:sz w:val="24"/>
                <w:szCs w:val="24"/>
              </w:rPr>
              <w:t>экономического развития российского казачества</w:t>
            </w:r>
          </w:p>
        </w:tc>
      </w:tr>
      <w:tr w:rsidR="00111738" w:rsidRPr="00A2052D" w:rsidTr="00013F42">
        <w:tc>
          <w:tcPr>
            <w:tcW w:w="846" w:type="dxa"/>
          </w:tcPr>
          <w:p w:rsidR="00111738" w:rsidRPr="00275EC8" w:rsidRDefault="00FA4DEA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муниципальной программы муниципального образования Северский район «Обеспечение безопасности населения и развитие казачества»</w:t>
            </w:r>
          </w:p>
        </w:tc>
        <w:tc>
          <w:tcPr>
            <w:tcW w:w="1559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правового регулирования механизма государственной поддержки экономической деятельности казачьих обществ</w:t>
            </w:r>
          </w:p>
        </w:tc>
        <w:tc>
          <w:tcPr>
            <w:tcW w:w="1843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средств финансирования, количество казачьих обществ, получивших поддержку за счет средств, предусмотренных на финансирование муниципальной программы</w:t>
            </w:r>
          </w:p>
        </w:tc>
        <w:tc>
          <w:tcPr>
            <w:tcW w:w="2409" w:type="dxa"/>
          </w:tcPr>
          <w:p w:rsidR="00111738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B86582" w:rsidRPr="00A2052D" w:rsidTr="00013F42">
        <w:tc>
          <w:tcPr>
            <w:tcW w:w="846" w:type="dxa"/>
          </w:tcPr>
          <w:p w:rsidR="00B86582" w:rsidRPr="00275EC8" w:rsidRDefault="00FA4DEA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3" w:type="dxa"/>
          </w:tcPr>
          <w:p w:rsidR="00B86582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муниципальных программ, направленных на поддержку казачества в городских и сельских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поселениях муниципального образования Северский район</w:t>
            </w:r>
          </w:p>
        </w:tc>
        <w:tc>
          <w:tcPr>
            <w:tcW w:w="1559" w:type="dxa"/>
          </w:tcPr>
          <w:p w:rsidR="00B86582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B86582" w:rsidRPr="00275EC8" w:rsidRDefault="001A4634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и сельские поселения</w:t>
            </w:r>
            <w:r w:rsidR="00FA4DE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  <w:tc>
          <w:tcPr>
            <w:tcW w:w="2410" w:type="dxa"/>
          </w:tcPr>
          <w:p w:rsidR="00B86582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правового регулирования механизма государственной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экономической деятельности казачьих обществ</w:t>
            </w:r>
          </w:p>
        </w:tc>
        <w:tc>
          <w:tcPr>
            <w:tcW w:w="1843" w:type="dxa"/>
          </w:tcPr>
          <w:p w:rsidR="00B86582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 средств финансирования, количество казачьих обществ, получивших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поддержку за счет средств, предусмотренных на финансирование муниципальной программы</w:t>
            </w:r>
          </w:p>
        </w:tc>
        <w:tc>
          <w:tcPr>
            <w:tcW w:w="2409" w:type="dxa"/>
          </w:tcPr>
          <w:p w:rsidR="00B86582" w:rsidRPr="00275EC8" w:rsidRDefault="00FA4DEA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в департамент по делам казачества, военным вопросам и работе с допризывной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молодежью Краснодарского края</w:t>
            </w:r>
          </w:p>
        </w:tc>
      </w:tr>
      <w:tr w:rsidR="00B86582" w:rsidRPr="00A2052D" w:rsidTr="00013F42">
        <w:tc>
          <w:tcPr>
            <w:tcW w:w="846" w:type="dxa"/>
          </w:tcPr>
          <w:p w:rsidR="00B86582" w:rsidRPr="00275EC8" w:rsidRDefault="00B758D2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2693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предоставления казачьим обществам Северского района земельных участков для осуществления сельскохозяйственного производства, сохранения и развития традиционного образа жизни и хозяйствования казачьих обществ</w:t>
            </w:r>
          </w:p>
        </w:tc>
        <w:tc>
          <w:tcPr>
            <w:tcW w:w="1559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977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410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правового регулирования механизма государственной поддержки экономической деятельности казачьих обществ</w:t>
            </w:r>
          </w:p>
        </w:tc>
        <w:tc>
          <w:tcPr>
            <w:tcW w:w="1843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 общая площадь предоставленных земельных участков</w:t>
            </w:r>
          </w:p>
        </w:tc>
        <w:tc>
          <w:tcPr>
            <w:tcW w:w="2409" w:type="dxa"/>
          </w:tcPr>
          <w:p w:rsidR="00B86582" w:rsidRPr="00275EC8" w:rsidRDefault="00B758D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B86582" w:rsidRPr="00A2052D" w:rsidTr="009D2ADD">
        <w:tc>
          <w:tcPr>
            <w:tcW w:w="14737" w:type="dxa"/>
            <w:gridSpan w:val="7"/>
          </w:tcPr>
          <w:p w:rsidR="00B86582" w:rsidRPr="00275EC8" w:rsidRDefault="00176B75" w:rsidP="00B865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86582" w:rsidRPr="00275EC8">
              <w:rPr>
                <w:rFonts w:ascii="Times New Roman" w:hAnsi="Times New Roman" w:cs="Times New Roman"/>
                <w:b/>
                <w:sz w:val="24"/>
                <w:szCs w:val="24"/>
              </w:rPr>
              <w:t>. Совершенствование информационного обеспечения взаимодействия органов государственной власти и органов местного самоуправления с казачьими обществами, расширение информирования общественности о деятельности казачества</w:t>
            </w:r>
          </w:p>
        </w:tc>
      </w:tr>
      <w:tr w:rsidR="00B86582" w:rsidRPr="00A2052D" w:rsidTr="00013F42">
        <w:tc>
          <w:tcPr>
            <w:tcW w:w="846" w:type="dxa"/>
          </w:tcPr>
          <w:p w:rsidR="00B86582" w:rsidRPr="00275EC8" w:rsidRDefault="00176B75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</w:tcPr>
          <w:p w:rsidR="00B86582" w:rsidRPr="00275EC8" w:rsidRDefault="00176B75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и методическая поддержка информационных ресурсов Северского районного казачьего общества</w:t>
            </w:r>
          </w:p>
        </w:tc>
        <w:tc>
          <w:tcPr>
            <w:tcW w:w="1559" w:type="dxa"/>
          </w:tcPr>
          <w:p w:rsidR="00B86582" w:rsidRPr="00275EC8" w:rsidRDefault="00176B75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77" w:type="dxa"/>
          </w:tcPr>
          <w:p w:rsidR="00B86582" w:rsidRPr="00275EC8" w:rsidRDefault="00176B75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410" w:type="dxa"/>
          </w:tcPr>
          <w:p w:rsidR="00B86582" w:rsidRPr="00275EC8" w:rsidRDefault="00176B75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развития информационных ресурсов, содержащих сведения о казачьих обществах, а также об их деятельности</w:t>
            </w:r>
          </w:p>
        </w:tc>
        <w:tc>
          <w:tcPr>
            <w:tcW w:w="1843" w:type="dxa"/>
          </w:tcPr>
          <w:p w:rsidR="00B86582" w:rsidRPr="00275EC8" w:rsidRDefault="00B86582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B86582" w:rsidRPr="00275EC8" w:rsidRDefault="00176B75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Доклад в департамент по делам казачества, военным вопросам и работе с допризывной молодежью Краснодарского края</w:t>
            </w:r>
          </w:p>
        </w:tc>
      </w:tr>
      <w:tr w:rsidR="00B86582" w:rsidRPr="00A2052D" w:rsidTr="00013F42">
        <w:tc>
          <w:tcPr>
            <w:tcW w:w="846" w:type="dxa"/>
          </w:tcPr>
          <w:p w:rsidR="00B86582" w:rsidRPr="00275EC8" w:rsidRDefault="00176B75" w:rsidP="008850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</w:tcPr>
          <w:p w:rsidR="00B86582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Стратегии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политики Российской Федерации в отношении росси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йского казачества на 2021 – 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на территории муниципального образования Северский район</w:t>
            </w:r>
          </w:p>
        </w:tc>
        <w:tc>
          <w:tcPr>
            <w:tcW w:w="1559" w:type="dxa"/>
          </w:tcPr>
          <w:p w:rsidR="00B86582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B86582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>с правоохранительными органами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противодействию </w:t>
            </w:r>
            <w:r w:rsidR="00DD5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</w:t>
            </w:r>
            <w:r w:rsidR="001A463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образования Северский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н;</w:t>
            </w:r>
          </w:p>
          <w:p w:rsidR="00321503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0D0D">
              <w:rPr>
                <w:rFonts w:ascii="Times New Roman" w:hAnsi="Times New Roman" w:cs="Times New Roman"/>
                <w:sz w:val="24"/>
                <w:szCs w:val="24"/>
              </w:rPr>
              <w:t>еверское районное казачье общество</w:t>
            </w:r>
          </w:p>
        </w:tc>
        <w:tc>
          <w:tcPr>
            <w:tcW w:w="2410" w:type="dxa"/>
          </w:tcPr>
          <w:p w:rsidR="00B86582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Поддержка развития информационных ресурсов, содержащих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казачьих обществах, а также об их деятельности</w:t>
            </w:r>
          </w:p>
        </w:tc>
        <w:tc>
          <w:tcPr>
            <w:tcW w:w="1843" w:type="dxa"/>
          </w:tcPr>
          <w:p w:rsidR="00B86582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публикаций в средствах массовой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и информационно-телекоммуникационной сети «Интернет»</w:t>
            </w:r>
          </w:p>
        </w:tc>
        <w:tc>
          <w:tcPr>
            <w:tcW w:w="2409" w:type="dxa"/>
          </w:tcPr>
          <w:p w:rsidR="00B86582" w:rsidRPr="00275EC8" w:rsidRDefault="00321503" w:rsidP="00013F4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в департамент по делам казачества, военным вопросам и </w:t>
            </w:r>
            <w:r w:rsidRPr="00275E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 с допризывной молодежью Краснодарского края</w:t>
            </w:r>
          </w:p>
        </w:tc>
      </w:tr>
    </w:tbl>
    <w:p w:rsidR="00F10FF0" w:rsidRDefault="00F10FF0" w:rsidP="00B86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86582" w:rsidRDefault="00B86582" w:rsidP="00B86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405EA" w:rsidRPr="00A2052D" w:rsidRDefault="00B405EA" w:rsidP="00B865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32CF3" w:rsidRPr="00B405EA" w:rsidRDefault="00432CF3" w:rsidP="005A15BC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10FF0">
        <w:rPr>
          <w:rFonts w:ascii="Times New Roman" w:hAnsi="Times New Roman" w:cs="Times New Roman"/>
          <w:sz w:val="28"/>
          <w:szCs w:val="28"/>
        </w:rPr>
        <w:t>Заместител</w:t>
      </w:r>
      <w:r w:rsidR="00B405EA">
        <w:rPr>
          <w:rFonts w:ascii="Times New Roman" w:hAnsi="Times New Roman" w:cs="Times New Roman"/>
          <w:sz w:val="28"/>
          <w:szCs w:val="28"/>
        </w:rPr>
        <w:t>ь главы администрации</w:t>
      </w:r>
      <w:r w:rsidRPr="00F10F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BE4C7C" w:rsidRPr="00F10F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2052D" w:rsidRPr="00F10FF0">
        <w:rPr>
          <w:rFonts w:ascii="Times New Roman" w:hAnsi="Times New Roman" w:cs="Times New Roman"/>
          <w:sz w:val="28"/>
          <w:szCs w:val="28"/>
        </w:rPr>
        <w:t xml:space="preserve">                        А.В.Подобный</w:t>
      </w:r>
    </w:p>
    <w:sectPr w:rsidR="00432CF3" w:rsidRPr="00B405EA" w:rsidSect="00C91882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2F4" w:rsidRDefault="002E72F4" w:rsidP="00811F46">
      <w:pPr>
        <w:spacing w:after="0" w:line="240" w:lineRule="auto"/>
      </w:pPr>
      <w:r>
        <w:separator/>
      </w:r>
    </w:p>
  </w:endnote>
  <w:endnote w:type="continuationSeparator" w:id="0">
    <w:p w:rsidR="002E72F4" w:rsidRDefault="002E72F4" w:rsidP="00811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2F4" w:rsidRDefault="002E72F4" w:rsidP="00811F46">
      <w:pPr>
        <w:spacing w:after="0" w:line="240" w:lineRule="auto"/>
      </w:pPr>
      <w:r>
        <w:separator/>
      </w:r>
    </w:p>
  </w:footnote>
  <w:footnote w:type="continuationSeparator" w:id="0">
    <w:p w:rsidR="002E72F4" w:rsidRDefault="002E72F4" w:rsidP="00811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1882507"/>
      <w:docPartObj>
        <w:docPartGallery w:val="Page Numbers (Margins)"/>
        <w:docPartUnique/>
      </w:docPartObj>
    </w:sdtPr>
    <w:sdtEndPr/>
    <w:sdtContent>
      <w:p w:rsidR="00072A48" w:rsidRDefault="00520797">
        <w:pPr>
          <w:pStyle w:val="a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-294640</wp:posOffset>
                  </wp:positionH>
                  <wp:positionV relativeFrom="page">
                    <wp:posOffset>3333750</wp:posOffset>
                  </wp:positionV>
                  <wp:extent cx="851535" cy="904875"/>
                  <wp:effectExtent l="0" t="0" r="5715" b="9525"/>
                  <wp:wrapNone/>
                  <wp:docPr id="3" name="Прямоугольник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51535" cy="904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520797" w:rsidRPr="00520797" w:rsidRDefault="00520797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20797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520797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520797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A06E8C" w:rsidRPr="00A06E8C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520797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3" o:spid="_x0000_s1026" style="position:absolute;margin-left:-23.2pt;margin-top:262.5pt;width:67.0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frRpAIAABYFAAAOAAAAZHJzL2Uyb0RvYy54bWysVM2O0zAQviPxDpbv3STdZNtEm672hyKk&#10;BVZaeADXcRqLxDa223SFkJC4IvEIPAQXxM8+Q/pGjJ222wUOCJGD47HHn7+Z+cbHJ6umRkumDZci&#10;x9FBiBETVBZczHP88sV0MMbIWCIKUkvBcnzDDD6ZPHxw3KqMDWUl64JpBCDCZK3KcWWtyoLA0Io1&#10;xBxIxQRsllI3xIKp50GhSQvoTR0Mw/AoaKUulJaUGQOrF/0mnnj8smTUPi9LwyyqcwzcrB+1H2du&#10;DCbHJJtroipONzTIP7BoCBdw6Q7qgliCFpr/BtVwqqWRpT2gsglkWXLKfAwQTRT+Es11RRTzsUBy&#10;jNqlyfw/WPpseaURL3J8iJEgDZSo+7R+t/7Yfe9u1++7z91t9239ofvRfem+okOXr1aZDI5dqyvt&#10;IjbqUtJXBgl5XhExZ6day7ZipACWkfMP7h1whoGjaNY+lQVcRxZW+tStSt04QEgKWvkK3ewqxFYW&#10;UVgcJ1FymGBEYSsN4/Eo8TeQbHtYaWMfM9kgN8mxBgF4cLK8NNaRIdnWxZOXNS+mvK69oeez81qj&#10;JQGxTP23QTf7brVwzkK6Yz1ivwIc4Q6359j64r9Jo2Ecng3TwfRoPBrE0zgZpKNwPAij9Cw9CuM0&#10;vpi+dQSjOKt4UTBxyQXbCjGK/67Qm5boJeSliFrITzJMfOz32Jv9IEP//SnIhlvoy5o3kPOdE8lc&#10;XR+JAsImmSW87ufBffo+y5CD7d9nxavAFb4XkF3NVoDi1DCTxQ3oQUuoF7QoPCYwcSNGLTRmjs3r&#10;BdEMo/qJAE2lURy7TvZGnIyGYOj9ndn+DhG0ktDvANZPz23f/Qul+byCmyKfIyFPQYcl9xq5Y7VR&#10;LzSfD2bzULju3re9191zNvkJAAD//wMAUEsDBBQABgAIAAAAIQC+J9Xq4gAAAAoBAAAPAAAAZHJz&#10;L2Rvd25yZXYueG1sTI9BS8NAEIXvgv9hGcFbu7E0SY2ZlCIqWERo1eJxmx2T6O5syG7b+O9dT3oc&#10;5uO975XL0RpxpMF3jhGupgkI4trpjhuE15f7yQKED4q1Mo4J4Zs8LKvzs1IV2p14Q8dtaEQMYV8o&#10;hDaEvpDS1y1Z5aeuJ46/DzdYFeI5NFIP6hTDrZGzJMmkVR3Hhlb1dNtS/bU9WIRO7cbnz/Vd2Dyt&#10;H8z7amfq68c3xMuLcXUDItAY/mD41Y/qUEWnvTuw9sIgTObZPKII6SyNoyKxyHMQe4Qsy1OQVSn/&#10;T6h+AAAA//8DAFBLAQItABQABgAIAAAAIQC2gziS/gAAAOEBAAATAAAAAAAAAAAAAAAAAAAAAABb&#10;Q29udGVudF9UeXBlc10ueG1sUEsBAi0AFAAGAAgAAAAhADj9If/WAAAAlAEAAAsAAAAAAAAAAAAA&#10;AAAALwEAAF9yZWxzLy5yZWxzUEsBAi0AFAAGAAgAAAAhAG+5+tGkAgAAFgUAAA4AAAAAAAAAAAAA&#10;AAAALgIAAGRycy9lMm9Eb2MueG1sUEsBAi0AFAAGAAgAAAAhAL4n1eriAAAACgEAAA8AAAAAAAAA&#10;AAAAAAAA/gQAAGRycy9kb3ducmV2LnhtbFBLBQYAAAAABAAEAPMAAAANBgAAAAA=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520797" w:rsidRPr="00520797" w:rsidRDefault="00520797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207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5207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52079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A06E8C" w:rsidRPr="00A06E8C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2</w:t>
                            </w:r>
                            <w:r w:rsidRPr="00520797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56D2D"/>
    <w:multiLevelType w:val="hybridMultilevel"/>
    <w:tmpl w:val="692E6C60"/>
    <w:lvl w:ilvl="0" w:tplc="62A27D1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6B46D3"/>
    <w:multiLevelType w:val="hybridMultilevel"/>
    <w:tmpl w:val="BD2CB8FE"/>
    <w:lvl w:ilvl="0" w:tplc="064CFBB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EE63C3"/>
    <w:multiLevelType w:val="hybridMultilevel"/>
    <w:tmpl w:val="9FA63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ACD"/>
    <w:rsid w:val="00013F42"/>
    <w:rsid w:val="00024D9A"/>
    <w:rsid w:val="000277A7"/>
    <w:rsid w:val="00041916"/>
    <w:rsid w:val="00063D8C"/>
    <w:rsid w:val="00064769"/>
    <w:rsid w:val="00067692"/>
    <w:rsid w:val="00072A48"/>
    <w:rsid w:val="00073CD8"/>
    <w:rsid w:val="000A42E1"/>
    <w:rsid w:val="000B1047"/>
    <w:rsid w:val="000D26FB"/>
    <w:rsid w:val="000D7A6D"/>
    <w:rsid w:val="000E043A"/>
    <w:rsid w:val="000E07EF"/>
    <w:rsid w:val="000F2473"/>
    <w:rsid w:val="000F5DCD"/>
    <w:rsid w:val="001017C5"/>
    <w:rsid w:val="00104664"/>
    <w:rsid w:val="001108DC"/>
    <w:rsid w:val="00111738"/>
    <w:rsid w:val="0013505B"/>
    <w:rsid w:val="001474E1"/>
    <w:rsid w:val="00150729"/>
    <w:rsid w:val="00154A08"/>
    <w:rsid w:val="001629BD"/>
    <w:rsid w:val="00176B75"/>
    <w:rsid w:val="0019403E"/>
    <w:rsid w:val="00195203"/>
    <w:rsid w:val="001A260C"/>
    <w:rsid w:val="001A4634"/>
    <w:rsid w:val="001A47EF"/>
    <w:rsid w:val="001A6A08"/>
    <w:rsid w:val="001B3F92"/>
    <w:rsid w:val="001D0B3F"/>
    <w:rsid w:val="001E2B17"/>
    <w:rsid w:val="001F2ECC"/>
    <w:rsid w:val="002044A5"/>
    <w:rsid w:val="00206109"/>
    <w:rsid w:val="00206E33"/>
    <w:rsid w:val="002075AE"/>
    <w:rsid w:val="00223926"/>
    <w:rsid w:val="00223D32"/>
    <w:rsid w:val="00223E55"/>
    <w:rsid w:val="00230E1C"/>
    <w:rsid w:val="00232542"/>
    <w:rsid w:val="00234334"/>
    <w:rsid w:val="002346D2"/>
    <w:rsid w:val="00246402"/>
    <w:rsid w:val="00247941"/>
    <w:rsid w:val="00256CB0"/>
    <w:rsid w:val="0025717A"/>
    <w:rsid w:val="00263324"/>
    <w:rsid w:val="002657C9"/>
    <w:rsid w:val="00275EC8"/>
    <w:rsid w:val="00283F79"/>
    <w:rsid w:val="00293153"/>
    <w:rsid w:val="002A1F8A"/>
    <w:rsid w:val="002A714B"/>
    <w:rsid w:val="002B6901"/>
    <w:rsid w:val="002C1266"/>
    <w:rsid w:val="002E2CC4"/>
    <w:rsid w:val="002E34AB"/>
    <w:rsid w:val="002E4E86"/>
    <w:rsid w:val="002E72F4"/>
    <w:rsid w:val="002F5D61"/>
    <w:rsid w:val="003112DE"/>
    <w:rsid w:val="00321503"/>
    <w:rsid w:val="003269E4"/>
    <w:rsid w:val="0033012C"/>
    <w:rsid w:val="00340556"/>
    <w:rsid w:val="003409CB"/>
    <w:rsid w:val="00341527"/>
    <w:rsid w:val="003459D5"/>
    <w:rsid w:val="00361246"/>
    <w:rsid w:val="003726F2"/>
    <w:rsid w:val="00380CD5"/>
    <w:rsid w:val="00384D5B"/>
    <w:rsid w:val="00390FC0"/>
    <w:rsid w:val="0039112B"/>
    <w:rsid w:val="0039171E"/>
    <w:rsid w:val="00393D8D"/>
    <w:rsid w:val="003A086F"/>
    <w:rsid w:val="003C1E17"/>
    <w:rsid w:val="003C7577"/>
    <w:rsid w:val="003D62E5"/>
    <w:rsid w:val="003E0EFE"/>
    <w:rsid w:val="003E33B6"/>
    <w:rsid w:val="003F3588"/>
    <w:rsid w:val="003F4F8B"/>
    <w:rsid w:val="003F5AF1"/>
    <w:rsid w:val="00411CD1"/>
    <w:rsid w:val="0041361C"/>
    <w:rsid w:val="00416449"/>
    <w:rsid w:val="00420ACD"/>
    <w:rsid w:val="00427739"/>
    <w:rsid w:val="00432C88"/>
    <w:rsid w:val="00432CF3"/>
    <w:rsid w:val="00440315"/>
    <w:rsid w:val="00445032"/>
    <w:rsid w:val="00463B71"/>
    <w:rsid w:val="004677D6"/>
    <w:rsid w:val="00491249"/>
    <w:rsid w:val="004B01A9"/>
    <w:rsid w:val="004C0EDB"/>
    <w:rsid w:val="004C1A05"/>
    <w:rsid w:val="004C69EF"/>
    <w:rsid w:val="004E1103"/>
    <w:rsid w:val="004F26DD"/>
    <w:rsid w:val="004F736E"/>
    <w:rsid w:val="004F779E"/>
    <w:rsid w:val="00512439"/>
    <w:rsid w:val="00520797"/>
    <w:rsid w:val="00531EE2"/>
    <w:rsid w:val="00536443"/>
    <w:rsid w:val="00542B15"/>
    <w:rsid w:val="005430F4"/>
    <w:rsid w:val="00577A03"/>
    <w:rsid w:val="00581CE0"/>
    <w:rsid w:val="00582583"/>
    <w:rsid w:val="00582738"/>
    <w:rsid w:val="005827A9"/>
    <w:rsid w:val="005936B2"/>
    <w:rsid w:val="005A1195"/>
    <w:rsid w:val="005A15BC"/>
    <w:rsid w:val="005A400E"/>
    <w:rsid w:val="005A4F9F"/>
    <w:rsid w:val="005B0DDC"/>
    <w:rsid w:val="005B25C6"/>
    <w:rsid w:val="005B4F8C"/>
    <w:rsid w:val="005B50B7"/>
    <w:rsid w:val="005E276E"/>
    <w:rsid w:val="005E516A"/>
    <w:rsid w:val="005F3B39"/>
    <w:rsid w:val="005F3C86"/>
    <w:rsid w:val="0060115B"/>
    <w:rsid w:val="006065AE"/>
    <w:rsid w:val="00620433"/>
    <w:rsid w:val="00626F59"/>
    <w:rsid w:val="00627EFD"/>
    <w:rsid w:val="00637D6A"/>
    <w:rsid w:val="00644290"/>
    <w:rsid w:val="0066176C"/>
    <w:rsid w:val="00666E24"/>
    <w:rsid w:val="00667EB6"/>
    <w:rsid w:val="00676811"/>
    <w:rsid w:val="00677D2A"/>
    <w:rsid w:val="00684878"/>
    <w:rsid w:val="0068734F"/>
    <w:rsid w:val="006A13A3"/>
    <w:rsid w:val="006A329D"/>
    <w:rsid w:val="006A45C7"/>
    <w:rsid w:val="006C4DA7"/>
    <w:rsid w:val="006D01E1"/>
    <w:rsid w:val="006D1027"/>
    <w:rsid w:val="006E3169"/>
    <w:rsid w:val="006E712B"/>
    <w:rsid w:val="006F2303"/>
    <w:rsid w:val="006F5B8F"/>
    <w:rsid w:val="006F758C"/>
    <w:rsid w:val="007006D0"/>
    <w:rsid w:val="00704833"/>
    <w:rsid w:val="00710378"/>
    <w:rsid w:val="007309CB"/>
    <w:rsid w:val="00742BC3"/>
    <w:rsid w:val="007438C8"/>
    <w:rsid w:val="00767736"/>
    <w:rsid w:val="00781C7B"/>
    <w:rsid w:val="0078442C"/>
    <w:rsid w:val="007B50A6"/>
    <w:rsid w:val="007B61D6"/>
    <w:rsid w:val="007C39A3"/>
    <w:rsid w:val="007C5210"/>
    <w:rsid w:val="007D6836"/>
    <w:rsid w:val="007E1E8A"/>
    <w:rsid w:val="007F3940"/>
    <w:rsid w:val="008034FC"/>
    <w:rsid w:val="00811F46"/>
    <w:rsid w:val="00813EA4"/>
    <w:rsid w:val="00830A7A"/>
    <w:rsid w:val="00854853"/>
    <w:rsid w:val="00861A1F"/>
    <w:rsid w:val="0087257C"/>
    <w:rsid w:val="008736DD"/>
    <w:rsid w:val="00876A04"/>
    <w:rsid w:val="00881D33"/>
    <w:rsid w:val="00885095"/>
    <w:rsid w:val="008B6C92"/>
    <w:rsid w:val="008C42A9"/>
    <w:rsid w:val="008D5EC6"/>
    <w:rsid w:val="008D6737"/>
    <w:rsid w:val="00905A36"/>
    <w:rsid w:val="00963D8E"/>
    <w:rsid w:val="009657D7"/>
    <w:rsid w:val="00966836"/>
    <w:rsid w:val="00967B82"/>
    <w:rsid w:val="0098346C"/>
    <w:rsid w:val="0099417F"/>
    <w:rsid w:val="0099494D"/>
    <w:rsid w:val="00997E14"/>
    <w:rsid w:val="009A3563"/>
    <w:rsid w:val="009B06E0"/>
    <w:rsid w:val="009C13EA"/>
    <w:rsid w:val="009C705A"/>
    <w:rsid w:val="009D5DCF"/>
    <w:rsid w:val="009E4F59"/>
    <w:rsid w:val="009E4FB8"/>
    <w:rsid w:val="009F24EE"/>
    <w:rsid w:val="009F749C"/>
    <w:rsid w:val="00A06E8C"/>
    <w:rsid w:val="00A0783A"/>
    <w:rsid w:val="00A2052D"/>
    <w:rsid w:val="00A27659"/>
    <w:rsid w:val="00A42570"/>
    <w:rsid w:val="00A43EEF"/>
    <w:rsid w:val="00A46E32"/>
    <w:rsid w:val="00A5021B"/>
    <w:rsid w:val="00A55528"/>
    <w:rsid w:val="00A578EB"/>
    <w:rsid w:val="00A57CE6"/>
    <w:rsid w:val="00A6072C"/>
    <w:rsid w:val="00A64495"/>
    <w:rsid w:val="00A64E5E"/>
    <w:rsid w:val="00A72AA5"/>
    <w:rsid w:val="00A77FEB"/>
    <w:rsid w:val="00A8600A"/>
    <w:rsid w:val="00AA499F"/>
    <w:rsid w:val="00AB1AB1"/>
    <w:rsid w:val="00AB2369"/>
    <w:rsid w:val="00AB6EB2"/>
    <w:rsid w:val="00AC2E75"/>
    <w:rsid w:val="00AC6753"/>
    <w:rsid w:val="00AE1E6B"/>
    <w:rsid w:val="00AE6A47"/>
    <w:rsid w:val="00AE77BB"/>
    <w:rsid w:val="00AF4FB9"/>
    <w:rsid w:val="00B005B5"/>
    <w:rsid w:val="00B031FF"/>
    <w:rsid w:val="00B10240"/>
    <w:rsid w:val="00B228BE"/>
    <w:rsid w:val="00B2606C"/>
    <w:rsid w:val="00B302D7"/>
    <w:rsid w:val="00B31143"/>
    <w:rsid w:val="00B31D6D"/>
    <w:rsid w:val="00B34E6F"/>
    <w:rsid w:val="00B36AAB"/>
    <w:rsid w:val="00B405EA"/>
    <w:rsid w:val="00B42F01"/>
    <w:rsid w:val="00B44528"/>
    <w:rsid w:val="00B45E15"/>
    <w:rsid w:val="00B542DC"/>
    <w:rsid w:val="00B61A32"/>
    <w:rsid w:val="00B635A9"/>
    <w:rsid w:val="00B74581"/>
    <w:rsid w:val="00B758D2"/>
    <w:rsid w:val="00B82526"/>
    <w:rsid w:val="00B835D3"/>
    <w:rsid w:val="00B84E8A"/>
    <w:rsid w:val="00B86582"/>
    <w:rsid w:val="00B9158A"/>
    <w:rsid w:val="00B9451E"/>
    <w:rsid w:val="00BB3733"/>
    <w:rsid w:val="00BC570C"/>
    <w:rsid w:val="00BD0660"/>
    <w:rsid w:val="00BD0F3A"/>
    <w:rsid w:val="00BE33CE"/>
    <w:rsid w:val="00BE4C7C"/>
    <w:rsid w:val="00BF4327"/>
    <w:rsid w:val="00C00C17"/>
    <w:rsid w:val="00C1219C"/>
    <w:rsid w:val="00C20449"/>
    <w:rsid w:val="00C3596B"/>
    <w:rsid w:val="00C42F0E"/>
    <w:rsid w:val="00C5061F"/>
    <w:rsid w:val="00C63CFE"/>
    <w:rsid w:val="00C7635D"/>
    <w:rsid w:val="00C81DD4"/>
    <w:rsid w:val="00C91882"/>
    <w:rsid w:val="00C91999"/>
    <w:rsid w:val="00C93C43"/>
    <w:rsid w:val="00C962FF"/>
    <w:rsid w:val="00CB4368"/>
    <w:rsid w:val="00CE7352"/>
    <w:rsid w:val="00CF1418"/>
    <w:rsid w:val="00CF7C66"/>
    <w:rsid w:val="00D025D1"/>
    <w:rsid w:val="00D07494"/>
    <w:rsid w:val="00D15AE2"/>
    <w:rsid w:val="00D227AA"/>
    <w:rsid w:val="00D26E0E"/>
    <w:rsid w:val="00D31E11"/>
    <w:rsid w:val="00D33386"/>
    <w:rsid w:val="00D4314C"/>
    <w:rsid w:val="00D51578"/>
    <w:rsid w:val="00D5371E"/>
    <w:rsid w:val="00D56908"/>
    <w:rsid w:val="00D644AD"/>
    <w:rsid w:val="00D74E48"/>
    <w:rsid w:val="00D93393"/>
    <w:rsid w:val="00D97FEC"/>
    <w:rsid w:val="00DB6E9C"/>
    <w:rsid w:val="00DB7073"/>
    <w:rsid w:val="00DD00AE"/>
    <w:rsid w:val="00DD585F"/>
    <w:rsid w:val="00DD67DB"/>
    <w:rsid w:val="00DE1CF2"/>
    <w:rsid w:val="00DE77E1"/>
    <w:rsid w:val="00DF2E03"/>
    <w:rsid w:val="00E27D5E"/>
    <w:rsid w:val="00E3074C"/>
    <w:rsid w:val="00E312E5"/>
    <w:rsid w:val="00E31379"/>
    <w:rsid w:val="00E3550E"/>
    <w:rsid w:val="00E37A80"/>
    <w:rsid w:val="00E47240"/>
    <w:rsid w:val="00E7313F"/>
    <w:rsid w:val="00E73267"/>
    <w:rsid w:val="00E73858"/>
    <w:rsid w:val="00E74A7B"/>
    <w:rsid w:val="00E87D07"/>
    <w:rsid w:val="00E9446A"/>
    <w:rsid w:val="00EA0D0D"/>
    <w:rsid w:val="00EA2971"/>
    <w:rsid w:val="00EB1744"/>
    <w:rsid w:val="00EB6020"/>
    <w:rsid w:val="00EF36DD"/>
    <w:rsid w:val="00F00695"/>
    <w:rsid w:val="00F06704"/>
    <w:rsid w:val="00F07C50"/>
    <w:rsid w:val="00F10FF0"/>
    <w:rsid w:val="00F30E71"/>
    <w:rsid w:val="00F3352D"/>
    <w:rsid w:val="00F43B0D"/>
    <w:rsid w:val="00F57D17"/>
    <w:rsid w:val="00F625B2"/>
    <w:rsid w:val="00F86CE4"/>
    <w:rsid w:val="00F91ACD"/>
    <w:rsid w:val="00F93BE4"/>
    <w:rsid w:val="00F95491"/>
    <w:rsid w:val="00FA4B8D"/>
    <w:rsid w:val="00FA4DEA"/>
    <w:rsid w:val="00FB15A7"/>
    <w:rsid w:val="00FC218B"/>
    <w:rsid w:val="00FE021F"/>
    <w:rsid w:val="00FF1BFD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23751BE-78C8-454B-93DB-9A494A0B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A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1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1F46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811F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1F46"/>
    <w:rPr>
      <w:rFonts w:eastAsiaTheme="minorEastAsia"/>
      <w:lang w:eastAsia="ru-RU"/>
    </w:rPr>
  </w:style>
  <w:style w:type="paragraph" w:styleId="a8">
    <w:name w:val="No Spacing"/>
    <w:uiPriority w:val="1"/>
    <w:qFormat/>
    <w:rsid w:val="00BD0660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FE0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E021F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2075AE"/>
    <w:pPr>
      <w:ind w:left="720"/>
      <w:contextualSpacing/>
    </w:pPr>
  </w:style>
  <w:style w:type="paragraph" w:customStyle="1" w:styleId="TableContents">
    <w:name w:val="Table Contents"/>
    <w:basedOn w:val="a"/>
    <w:rsid w:val="00B405E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B2DFD-CA9D-41DE-A64A-4021CF632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2441</Words>
  <Characters>13919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16328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Захаревич Елена Владимировна</dc:creator>
  <cp:keywords/>
  <dc:description/>
  <cp:lastModifiedBy>Близнюк Анна Витальевна</cp:lastModifiedBy>
  <cp:revision>2</cp:revision>
  <cp:lastPrinted>2021-05-27T08:10:00Z</cp:lastPrinted>
  <dcterms:created xsi:type="dcterms:W3CDTF">2021-05-31T12:22:00Z</dcterms:created>
  <dcterms:modified xsi:type="dcterms:W3CDTF">2021-05-31T12:22:00Z</dcterms:modified>
</cp:coreProperties>
</file>