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387434">
        <w:rPr>
          <w:rFonts w:ascii="Times New Roman" w:hAnsi="Times New Roman"/>
          <w:sz w:val="28"/>
          <w:szCs w:val="28"/>
        </w:rPr>
        <w:t>124/2096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2F7A59">
        <w:rPr>
          <w:sz w:val="28"/>
          <w:szCs w:val="28"/>
        </w:rPr>
        <w:t>25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2F7A59">
        <w:rPr>
          <w:sz w:val="28"/>
          <w:szCs w:val="28"/>
        </w:rPr>
        <w:t>Ивановой Елены Александровны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2F7A59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2F7A59">
        <w:rPr>
          <w:rFonts w:ascii="Times New Roman" w:hAnsi="Times New Roman"/>
          <w:sz w:val="28"/>
          <w:szCs w:val="28"/>
        </w:rPr>
        <w:t>Ивановой Е.А.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2F7A59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2F7A59">
        <w:rPr>
          <w:rFonts w:ascii="Times New Roman" w:hAnsi="Times New Roman"/>
          <w:sz w:val="28"/>
          <w:szCs w:val="28"/>
        </w:rPr>
        <w:t>Ивановой Елены Александровны.</w:t>
      </w:r>
    </w:p>
    <w:p w:rsidR="007721AF" w:rsidRPr="007721AF" w:rsidRDefault="00AB3BC7" w:rsidP="002F7A59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2F7A59">
        <w:rPr>
          <w:b w:val="0"/>
          <w:sz w:val="28"/>
          <w:szCs w:val="28"/>
        </w:rPr>
        <w:t>3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 xml:space="preserve">30 </w:t>
      </w:r>
      <w:r w:rsidR="002F7A59">
        <w:rPr>
          <w:b w:val="0"/>
          <w:sz w:val="28"/>
          <w:szCs w:val="28"/>
        </w:rPr>
        <w:t>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2F7A59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2F7A59">
        <w:rPr>
          <w:b w:val="0"/>
          <w:sz w:val="28"/>
          <w:szCs w:val="28"/>
        </w:rPr>
        <w:t>111/1931</w:t>
      </w:r>
      <w:r w:rsidR="007721AF" w:rsidRPr="007721AF">
        <w:rPr>
          <w:b w:val="0"/>
          <w:sz w:val="28"/>
          <w:szCs w:val="28"/>
        </w:rPr>
        <w:t xml:space="preserve"> «</w:t>
      </w:r>
      <w:r w:rsidR="002F7A59">
        <w:rPr>
          <w:b w:val="0"/>
          <w:bCs/>
        </w:rPr>
        <w:t>О назначении  Высокович Таисии Ивановны, Ивановой Елены Александровны, Гареевой Валерии Руслановны  членом  участковой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избирательной комиссии избирательного участка № 41-25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с правом</w:t>
      </w:r>
      <w:r w:rsidR="002F7A59" w:rsidRPr="00DE5897">
        <w:rPr>
          <w:b w:val="0"/>
          <w:bCs/>
        </w:rPr>
        <w:t xml:space="preserve"> </w:t>
      </w:r>
      <w:r w:rsidR="002F7A59">
        <w:rPr>
          <w:b w:val="0"/>
          <w:bCs/>
        </w:rPr>
        <w:t>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503BC8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503BC8">
        <w:rPr>
          <w:rFonts w:ascii="Times New Roman" w:hAnsi="Times New Roman"/>
          <w:sz w:val="28"/>
          <w:szCs w:val="28"/>
        </w:rPr>
        <w:t>25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103" w:rsidRDefault="00CC7103" w:rsidP="00EC74DB">
      <w:r>
        <w:separator/>
      </w:r>
    </w:p>
  </w:endnote>
  <w:endnote w:type="continuationSeparator" w:id="0">
    <w:p w:rsidR="00CC7103" w:rsidRDefault="00CC7103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103" w:rsidRDefault="00CC7103" w:rsidP="00EC74DB">
      <w:r>
        <w:separator/>
      </w:r>
    </w:p>
  </w:footnote>
  <w:footnote w:type="continuationSeparator" w:id="0">
    <w:p w:rsidR="00CC7103" w:rsidRDefault="00CC7103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52A0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2F7A59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87434"/>
    <w:rsid w:val="003903B6"/>
    <w:rsid w:val="003D7393"/>
    <w:rsid w:val="00402910"/>
    <w:rsid w:val="004039A0"/>
    <w:rsid w:val="004040A5"/>
    <w:rsid w:val="00412E05"/>
    <w:rsid w:val="00421874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3BC8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56E53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E5323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27461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545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C71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37</cp:revision>
  <cp:lastPrinted>2019-09-03T11:12:00Z</cp:lastPrinted>
  <dcterms:created xsi:type="dcterms:W3CDTF">2018-01-24T09:28:00Z</dcterms:created>
  <dcterms:modified xsi:type="dcterms:W3CDTF">2020-05-15T05:23:00Z</dcterms:modified>
</cp:coreProperties>
</file>