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CA" w:rsidRPr="0086180D" w:rsidRDefault="0086180D" w:rsidP="0086180D">
      <w:pPr>
        <w:spacing w:after="100" w:afterAutospacing="1" w:line="36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B410CA" w:rsidRPr="0086180D" w:rsidRDefault="009E7D14" w:rsidP="008618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86180D">
        <w:rPr>
          <w:rFonts w:ascii="Segoe UI" w:hAnsi="Segoe UI" w:cs="Segoe UI"/>
          <w:b/>
          <w:sz w:val="32"/>
          <w:szCs w:val="24"/>
        </w:rPr>
        <w:t xml:space="preserve">На основе ЕГРН будет составлен </w:t>
      </w:r>
      <w:r w:rsidR="003B1EEE" w:rsidRPr="0086180D">
        <w:rPr>
          <w:rFonts w:ascii="Segoe UI" w:hAnsi="Segoe UI" w:cs="Segoe UI"/>
          <w:b/>
          <w:sz w:val="32"/>
          <w:szCs w:val="24"/>
        </w:rPr>
        <w:t>перечень домов</w:t>
      </w:r>
      <w:r w:rsidRPr="0086180D">
        <w:rPr>
          <w:rFonts w:ascii="Segoe UI" w:hAnsi="Segoe UI" w:cs="Segoe UI"/>
          <w:b/>
          <w:sz w:val="32"/>
          <w:szCs w:val="24"/>
        </w:rPr>
        <w:t>, расположенных</w:t>
      </w:r>
      <w:r w:rsidR="003B1EEE" w:rsidRPr="0086180D">
        <w:rPr>
          <w:rFonts w:ascii="Segoe UI" w:hAnsi="Segoe UI" w:cs="Segoe UI"/>
          <w:b/>
          <w:sz w:val="32"/>
          <w:szCs w:val="24"/>
        </w:rPr>
        <w:t xml:space="preserve"> в границах зон чрезвычайных ситуаций</w:t>
      </w:r>
    </w:p>
    <w:p w:rsidR="0086180D" w:rsidRPr="0086180D" w:rsidRDefault="0086180D" w:rsidP="0086180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:rsidR="002D616D" w:rsidRPr="0086180D" w:rsidRDefault="0086180D" w:rsidP="0086180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86180D"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64135</wp:posOffset>
            </wp:positionV>
            <wp:extent cx="2475230" cy="688975"/>
            <wp:effectExtent l="19050" t="0" r="1270" b="0"/>
            <wp:wrapTight wrapText="bothSides">
              <wp:wrapPolygon edited="0">
                <wp:start x="-166" y="0"/>
                <wp:lineTo x="-166" y="20903"/>
                <wp:lineTo x="21611" y="20903"/>
                <wp:lineTo x="21611" y="0"/>
                <wp:lineTo x="-166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356F" w:rsidRPr="0086180D">
        <w:rPr>
          <w:rFonts w:ascii="Segoe UI" w:hAnsi="Segoe UI" w:cs="Segoe UI"/>
          <w:b/>
          <w:sz w:val="24"/>
          <w:szCs w:val="24"/>
        </w:rPr>
        <w:t>В</w:t>
      </w:r>
      <w:r w:rsidR="002D616D" w:rsidRPr="0086180D">
        <w:rPr>
          <w:rFonts w:ascii="Segoe UI" w:hAnsi="Segoe UI" w:cs="Segoe UI"/>
          <w:b/>
          <w:sz w:val="24"/>
          <w:szCs w:val="24"/>
        </w:rPr>
        <w:t xml:space="preserve">ступает в силу </w:t>
      </w:r>
      <w:hyperlink r:id="rId7" w:history="1">
        <w:r w:rsidR="002D616D" w:rsidRPr="0086180D">
          <w:rPr>
            <w:rStyle w:val="a4"/>
            <w:rFonts w:ascii="Segoe UI" w:hAnsi="Segoe UI" w:cs="Segoe UI"/>
            <w:b/>
            <w:sz w:val="24"/>
            <w:szCs w:val="24"/>
          </w:rPr>
          <w:t>постановление</w:t>
        </w:r>
      </w:hyperlink>
      <w:r w:rsidR="002D616D" w:rsidRPr="0086180D">
        <w:rPr>
          <w:rFonts w:ascii="Segoe UI" w:hAnsi="Segoe UI" w:cs="Segoe UI"/>
          <w:b/>
          <w:sz w:val="24"/>
          <w:szCs w:val="24"/>
        </w:rPr>
        <w:t xml:space="preserve"> Правительства Российской Федерации, утверждающее особый, упрощенный </w:t>
      </w:r>
      <w:r w:rsidR="00916E6A" w:rsidRPr="0086180D">
        <w:rPr>
          <w:rFonts w:ascii="Segoe UI" w:hAnsi="Segoe UI" w:cs="Segoe UI"/>
          <w:b/>
          <w:sz w:val="24"/>
          <w:szCs w:val="24"/>
        </w:rPr>
        <w:t xml:space="preserve">порядок </w:t>
      </w:r>
      <w:r w:rsidR="002D616D" w:rsidRPr="0086180D">
        <w:rPr>
          <w:rFonts w:ascii="Segoe UI" w:hAnsi="Segoe UI" w:cs="Segoe UI"/>
          <w:b/>
          <w:sz w:val="24"/>
          <w:szCs w:val="24"/>
        </w:rPr>
        <w:t xml:space="preserve">проведения оценки и обследования домов при ликвидации </w:t>
      </w:r>
      <w:bookmarkStart w:id="0" w:name="_GoBack"/>
      <w:bookmarkEnd w:id="0"/>
      <w:r w:rsidR="002D616D" w:rsidRPr="0086180D">
        <w:rPr>
          <w:rFonts w:ascii="Segoe UI" w:hAnsi="Segoe UI" w:cs="Segoe UI"/>
          <w:b/>
          <w:sz w:val="24"/>
          <w:szCs w:val="24"/>
        </w:rPr>
        <w:t xml:space="preserve">последствий чрезвычайных ситуаций (ЧС). Согласно постановлению, на основе сведений </w:t>
      </w:r>
      <w:proofErr w:type="gramStart"/>
      <w:r w:rsidR="002D616D" w:rsidRPr="0086180D">
        <w:rPr>
          <w:rFonts w:ascii="Segoe UI" w:hAnsi="Segoe UI" w:cs="Segoe UI"/>
          <w:b/>
          <w:sz w:val="24"/>
          <w:szCs w:val="24"/>
        </w:rPr>
        <w:t>Единого</w:t>
      </w:r>
      <w:proofErr w:type="gramEnd"/>
      <w:r w:rsidR="002D616D" w:rsidRPr="0086180D">
        <w:rPr>
          <w:rFonts w:ascii="Segoe UI" w:hAnsi="Segoe UI" w:cs="Segoe UI"/>
          <w:b/>
          <w:sz w:val="24"/>
          <w:szCs w:val="24"/>
        </w:rPr>
        <w:t xml:space="preserve"> госреестра недвижимости (ЕГРН) </w:t>
      </w:r>
      <w:r w:rsidR="00F43C2D" w:rsidRPr="0086180D">
        <w:rPr>
          <w:rFonts w:ascii="Segoe UI" w:hAnsi="Segoe UI" w:cs="Segoe UI"/>
          <w:b/>
          <w:sz w:val="24"/>
          <w:szCs w:val="24"/>
        </w:rPr>
        <w:t xml:space="preserve">уполномоченным органом власти </w:t>
      </w:r>
      <w:r w:rsidR="002D616D" w:rsidRPr="0086180D">
        <w:rPr>
          <w:rFonts w:ascii="Segoe UI" w:hAnsi="Segoe UI" w:cs="Segoe UI"/>
          <w:b/>
          <w:sz w:val="24"/>
          <w:szCs w:val="24"/>
        </w:rPr>
        <w:t>будет составлен список домов,  расположенных в границах зон чрезвычайных ситуаций. Этот шаг позволит пострадавшим жителям, дома которых были разрушены при ЧС, быстрее и проще получить н</w:t>
      </w:r>
      <w:r w:rsidR="007F071D">
        <w:rPr>
          <w:rFonts w:ascii="Segoe UI" w:hAnsi="Segoe UI" w:cs="Segoe UI"/>
          <w:b/>
          <w:sz w:val="24"/>
          <w:szCs w:val="24"/>
        </w:rPr>
        <w:t>овое жилье. Эксперты К</w:t>
      </w:r>
      <w:r w:rsidR="002D616D" w:rsidRPr="0086180D">
        <w:rPr>
          <w:rFonts w:ascii="Segoe UI" w:hAnsi="Segoe UI" w:cs="Segoe UI"/>
          <w:b/>
          <w:sz w:val="24"/>
          <w:szCs w:val="24"/>
        </w:rPr>
        <w:t xml:space="preserve">адастровой палаты прокомментировали нововведение. </w:t>
      </w:r>
    </w:p>
    <w:p w:rsidR="009263F4" w:rsidRPr="0086180D" w:rsidRDefault="00B27D66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6180D">
        <w:rPr>
          <w:rFonts w:ascii="Segoe UI" w:hAnsi="Segoe UI" w:cs="Segoe UI"/>
          <w:sz w:val="24"/>
          <w:szCs w:val="24"/>
        </w:rPr>
        <w:t xml:space="preserve">Правительство Российской Федерации </w:t>
      </w:r>
      <w:hyperlink r:id="rId8" w:history="1">
        <w:r w:rsidRPr="0086180D">
          <w:rPr>
            <w:rStyle w:val="a4"/>
            <w:rFonts w:ascii="Segoe UI" w:hAnsi="Segoe UI" w:cs="Segoe UI"/>
            <w:sz w:val="24"/>
            <w:szCs w:val="24"/>
          </w:rPr>
          <w:t>упростило</w:t>
        </w:r>
      </w:hyperlink>
      <w:r w:rsidRPr="0086180D">
        <w:rPr>
          <w:rFonts w:ascii="Segoe UI" w:hAnsi="Segoe UI" w:cs="Segoe UI"/>
          <w:sz w:val="24"/>
          <w:szCs w:val="24"/>
        </w:rPr>
        <w:t xml:space="preserve"> порядок проведения оценки и обследования жилых помещений при ликвидации последствий ЧС. </w:t>
      </w:r>
      <w:r w:rsidR="009263F4" w:rsidRPr="0086180D">
        <w:rPr>
          <w:rFonts w:ascii="Segoe UI" w:hAnsi="Segoe UI" w:cs="Segoe UI"/>
          <w:sz w:val="24"/>
          <w:szCs w:val="24"/>
        </w:rPr>
        <w:t>Теперь пострадавшие ж</w:t>
      </w:r>
      <w:r w:rsidR="003B1EEE" w:rsidRPr="0086180D">
        <w:rPr>
          <w:rFonts w:ascii="Segoe UI" w:hAnsi="Segoe UI" w:cs="Segoe UI"/>
          <w:sz w:val="24"/>
          <w:szCs w:val="24"/>
        </w:rPr>
        <w:t xml:space="preserve">ители </w:t>
      </w:r>
      <w:r w:rsidR="009263F4" w:rsidRPr="0086180D">
        <w:rPr>
          <w:rFonts w:ascii="Segoe UI" w:hAnsi="Segoe UI" w:cs="Segoe UI"/>
          <w:sz w:val="24"/>
          <w:szCs w:val="24"/>
        </w:rPr>
        <w:t xml:space="preserve">разрушенных при ЧС </w:t>
      </w:r>
      <w:r w:rsidR="003B1EEE" w:rsidRPr="0086180D">
        <w:rPr>
          <w:rFonts w:ascii="Segoe UI" w:hAnsi="Segoe UI" w:cs="Segoe UI"/>
          <w:sz w:val="24"/>
          <w:szCs w:val="24"/>
        </w:rPr>
        <w:t>домов смогут быстрее получить новое жилье.</w:t>
      </w:r>
    </w:p>
    <w:p w:rsidR="00F5219D" w:rsidRPr="0086180D" w:rsidRDefault="003C4386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6180D">
        <w:rPr>
          <w:rFonts w:ascii="Segoe UI" w:hAnsi="Segoe UI" w:cs="Segoe UI"/>
          <w:sz w:val="24"/>
          <w:szCs w:val="24"/>
        </w:rPr>
        <w:t xml:space="preserve">Для определения границ зон чрезвычайных ситуаций используются различные источники информации: обследования по выявлению </w:t>
      </w:r>
      <w:proofErr w:type="spellStart"/>
      <w:r w:rsidRPr="0086180D">
        <w:rPr>
          <w:rFonts w:ascii="Segoe UI" w:hAnsi="Segoe UI" w:cs="Segoe UI"/>
          <w:sz w:val="24"/>
          <w:szCs w:val="24"/>
        </w:rPr>
        <w:t>паводкоопасных</w:t>
      </w:r>
      <w:proofErr w:type="spellEnd"/>
      <w:r w:rsidRPr="0086180D">
        <w:rPr>
          <w:rFonts w:ascii="Segoe UI" w:hAnsi="Segoe UI" w:cs="Segoe UI"/>
          <w:sz w:val="24"/>
          <w:szCs w:val="24"/>
        </w:rPr>
        <w:t xml:space="preserve"> территорий, сведения, содержащиеся в правилах использования водохранилищ. Границы зон могут меняться в случае возникновения аварий </w:t>
      </w:r>
      <w:r w:rsidR="00F5219D" w:rsidRPr="0086180D">
        <w:rPr>
          <w:rFonts w:ascii="Segoe UI" w:hAnsi="Segoe UI" w:cs="Segoe UI"/>
          <w:sz w:val="24"/>
          <w:szCs w:val="24"/>
        </w:rPr>
        <w:t>и других чрезвычайных ситуаций.</w:t>
      </w:r>
      <w:r w:rsidR="004934F9" w:rsidRPr="0086180D">
        <w:rPr>
          <w:rFonts w:ascii="Segoe UI" w:hAnsi="Segoe UI" w:cs="Segoe UI"/>
          <w:sz w:val="24"/>
          <w:szCs w:val="24"/>
        </w:rPr>
        <w:t xml:space="preserve"> Так, например, границ</w:t>
      </w:r>
      <w:r w:rsidR="004E6D3D" w:rsidRPr="0086180D">
        <w:rPr>
          <w:rFonts w:ascii="Segoe UI" w:hAnsi="Segoe UI" w:cs="Segoe UI"/>
          <w:sz w:val="24"/>
          <w:szCs w:val="24"/>
        </w:rPr>
        <w:t>ами</w:t>
      </w:r>
      <w:r w:rsidR="004934F9" w:rsidRPr="0086180D">
        <w:rPr>
          <w:rFonts w:ascii="Segoe UI" w:hAnsi="Segoe UI" w:cs="Segoe UI"/>
          <w:sz w:val="24"/>
          <w:szCs w:val="24"/>
        </w:rPr>
        <w:t xml:space="preserve"> зон ЧС</w:t>
      </w:r>
      <w:r w:rsidR="004E6D3D" w:rsidRPr="0086180D">
        <w:rPr>
          <w:rFonts w:ascii="Segoe UI" w:hAnsi="Segoe UI" w:cs="Segoe UI"/>
          <w:sz w:val="24"/>
          <w:szCs w:val="24"/>
        </w:rPr>
        <w:t>, как правило</w:t>
      </w:r>
      <w:proofErr w:type="gramStart"/>
      <w:r w:rsidR="004E6D3D" w:rsidRPr="0086180D">
        <w:rPr>
          <w:rFonts w:ascii="Segoe UI" w:hAnsi="Segoe UI" w:cs="Segoe UI"/>
          <w:sz w:val="24"/>
          <w:szCs w:val="24"/>
        </w:rPr>
        <w:t>,п</w:t>
      </w:r>
      <w:proofErr w:type="gramEnd"/>
      <w:r w:rsidR="004E6D3D" w:rsidRPr="0086180D">
        <w:rPr>
          <w:rFonts w:ascii="Segoe UI" w:hAnsi="Segoe UI" w:cs="Segoe UI"/>
          <w:sz w:val="24"/>
          <w:szCs w:val="24"/>
        </w:rPr>
        <w:t>ризнаются</w:t>
      </w:r>
      <w:r w:rsidR="004934F9" w:rsidRPr="0086180D">
        <w:rPr>
          <w:rFonts w:ascii="Segoe UI" w:hAnsi="Segoe UI" w:cs="Segoe UI"/>
          <w:sz w:val="24"/>
          <w:szCs w:val="24"/>
        </w:rPr>
        <w:t xml:space="preserve"> соответствующи</w:t>
      </w:r>
      <w:r w:rsidR="004E6D3D" w:rsidRPr="0086180D">
        <w:rPr>
          <w:rFonts w:ascii="Segoe UI" w:hAnsi="Segoe UI" w:cs="Segoe UI"/>
          <w:sz w:val="24"/>
          <w:szCs w:val="24"/>
        </w:rPr>
        <w:t>е</w:t>
      </w:r>
      <w:r w:rsidR="004934F9" w:rsidRPr="0086180D">
        <w:rPr>
          <w:rFonts w:ascii="Segoe UI" w:hAnsi="Segoe UI" w:cs="Segoe UI"/>
          <w:sz w:val="24"/>
          <w:szCs w:val="24"/>
        </w:rPr>
        <w:t xml:space="preserve"> границ</w:t>
      </w:r>
      <w:r w:rsidR="004E6D3D" w:rsidRPr="0086180D">
        <w:rPr>
          <w:rFonts w:ascii="Segoe UI" w:hAnsi="Segoe UI" w:cs="Segoe UI"/>
          <w:sz w:val="24"/>
          <w:szCs w:val="24"/>
        </w:rPr>
        <w:t>ы</w:t>
      </w:r>
      <w:r w:rsidR="004934F9" w:rsidRPr="0086180D">
        <w:rPr>
          <w:rFonts w:ascii="Segoe UI" w:hAnsi="Segoe UI" w:cs="Segoe UI"/>
          <w:sz w:val="24"/>
          <w:szCs w:val="24"/>
        </w:rPr>
        <w:t xml:space="preserve"> зон подтоплений и затоплений, учтенных в сведениях ЕГРН в качестве зон с особыми условиями использования территорий (ЗОУИТ).</w:t>
      </w:r>
    </w:p>
    <w:p w:rsidR="004E6D3D" w:rsidRPr="0086180D" w:rsidRDefault="00B71EC3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6180D">
        <w:rPr>
          <w:rFonts w:ascii="Segoe UI" w:hAnsi="Segoe UI" w:cs="Segoe UI"/>
          <w:sz w:val="24"/>
          <w:szCs w:val="24"/>
        </w:rPr>
        <w:t>П</w:t>
      </w:r>
      <w:r w:rsidR="004E6D3D" w:rsidRPr="0086180D">
        <w:rPr>
          <w:rFonts w:ascii="Segoe UI" w:hAnsi="Segoe UI" w:cs="Segoe UI"/>
          <w:sz w:val="24"/>
          <w:szCs w:val="24"/>
        </w:rPr>
        <w:t>ри чрезвычайных ситуациях местные власти запрашива</w:t>
      </w:r>
      <w:r w:rsidRPr="0086180D">
        <w:rPr>
          <w:rFonts w:ascii="Segoe UI" w:hAnsi="Segoe UI" w:cs="Segoe UI"/>
          <w:sz w:val="24"/>
          <w:szCs w:val="24"/>
        </w:rPr>
        <w:t xml:space="preserve">ют </w:t>
      </w:r>
      <w:r w:rsidR="004E6D3D" w:rsidRPr="0086180D">
        <w:rPr>
          <w:rFonts w:ascii="Segoe UI" w:hAnsi="Segoe UI" w:cs="Segoe UI"/>
          <w:sz w:val="24"/>
          <w:szCs w:val="24"/>
        </w:rPr>
        <w:t xml:space="preserve">сведения </w:t>
      </w:r>
      <w:proofErr w:type="spellStart"/>
      <w:r w:rsidR="004E6D3D" w:rsidRPr="0086180D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="004E6D3D" w:rsidRPr="0086180D">
        <w:rPr>
          <w:rFonts w:ascii="Segoe UI" w:hAnsi="Segoe UI" w:cs="Segoe UI"/>
          <w:sz w:val="24"/>
          <w:szCs w:val="24"/>
        </w:rPr>
        <w:t xml:space="preserve"> недвижимости об объектах, пострадавших от затопления, что необходимо для установления права на получение государственного жилищного сертификата</w:t>
      </w:r>
      <w:r w:rsidRPr="0086180D">
        <w:rPr>
          <w:rFonts w:ascii="Segoe UI" w:hAnsi="Segoe UI" w:cs="Segoe UI"/>
          <w:sz w:val="24"/>
          <w:szCs w:val="24"/>
        </w:rPr>
        <w:t>. В</w:t>
      </w:r>
      <w:r w:rsidR="004E6D3D" w:rsidRPr="0086180D">
        <w:rPr>
          <w:rFonts w:ascii="Segoe UI" w:hAnsi="Segoe UI" w:cs="Segoe UI"/>
          <w:sz w:val="24"/>
          <w:szCs w:val="24"/>
        </w:rPr>
        <w:t xml:space="preserve"> том числе</w:t>
      </w:r>
      <w:r w:rsidRPr="0086180D">
        <w:rPr>
          <w:rFonts w:ascii="Segoe UI" w:hAnsi="Segoe UI" w:cs="Segoe UI"/>
          <w:sz w:val="24"/>
          <w:szCs w:val="24"/>
        </w:rPr>
        <w:t xml:space="preserve"> –</w:t>
      </w:r>
      <w:r w:rsidR="004E6D3D" w:rsidRPr="0086180D">
        <w:rPr>
          <w:rFonts w:ascii="Segoe UI" w:hAnsi="Segoe UI" w:cs="Segoe UI"/>
          <w:sz w:val="24"/>
          <w:szCs w:val="24"/>
        </w:rPr>
        <w:t xml:space="preserve"> при утрате </w:t>
      </w:r>
      <w:proofErr w:type="spellStart"/>
      <w:r w:rsidR="004E6D3D" w:rsidRPr="0086180D">
        <w:rPr>
          <w:rFonts w:ascii="Segoe UI" w:hAnsi="Segoe UI" w:cs="Segoe UI"/>
          <w:sz w:val="24"/>
          <w:szCs w:val="24"/>
        </w:rPr>
        <w:t>правоудостоверяющих</w:t>
      </w:r>
      <w:proofErr w:type="spellEnd"/>
      <w:r w:rsidR="004E6D3D" w:rsidRPr="0086180D">
        <w:rPr>
          <w:rFonts w:ascii="Segoe UI" w:hAnsi="Segoe UI" w:cs="Segoe UI"/>
          <w:sz w:val="24"/>
          <w:szCs w:val="24"/>
        </w:rPr>
        <w:t xml:space="preserve"> документов на недвижимость в результате ЧС. </w:t>
      </w:r>
      <w:r w:rsidR="0086180D">
        <w:rPr>
          <w:rFonts w:ascii="Segoe UI" w:hAnsi="Segoe UI" w:cs="Segoe UI"/>
          <w:sz w:val="24"/>
          <w:szCs w:val="24"/>
        </w:rPr>
        <w:t>Кадастровая палата</w:t>
      </w:r>
      <w:r w:rsidR="004E6D3D" w:rsidRPr="0086180D">
        <w:rPr>
          <w:rFonts w:ascii="Segoe UI" w:hAnsi="Segoe UI" w:cs="Segoe UI"/>
          <w:sz w:val="24"/>
          <w:szCs w:val="24"/>
        </w:rPr>
        <w:t>, в свою очередь, организ</w:t>
      </w:r>
      <w:r w:rsidR="0086180D">
        <w:rPr>
          <w:rFonts w:ascii="Segoe UI" w:hAnsi="Segoe UI" w:cs="Segoe UI"/>
          <w:sz w:val="24"/>
          <w:szCs w:val="24"/>
        </w:rPr>
        <w:t>овывае</w:t>
      </w:r>
      <w:r w:rsidRPr="0086180D">
        <w:rPr>
          <w:rFonts w:ascii="Segoe UI" w:hAnsi="Segoe UI" w:cs="Segoe UI"/>
          <w:sz w:val="24"/>
          <w:szCs w:val="24"/>
        </w:rPr>
        <w:t>т</w:t>
      </w:r>
      <w:r w:rsidR="0086180D">
        <w:rPr>
          <w:rFonts w:ascii="Segoe UI" w:hAnsi="Segoe UI" w:cs="Segoe UI"/>
          <w:sz w:val="24"/>
          <w:szCs w:val="24"/>
        </w:rPr>
        <w:t xml:space="preserve"> </w:t>
      </w:r>
      <w:r w:rsidR="004E6D3D" w:rsidRPr="0086180D">
        <w:rPr>
          <w:rFonts w:ascii="Segoe UI" w:hAnsi="Segoe UI" w:cs="Segoe UI"/>
          <w:sz w:val="24"/>
          <w:szCs w:val="24"/>
        </w:rPr>
        <w:t>оперативный прием и обработку таких запросов, в том числе в бумажном виде, и в сокращенные сроки направля</w:t>
      </w:r>
      <w:r w:rsidR="0086180D">
        <w:rPr>
          <w:rFonts w:ascii="Segoe UI" w:hAnsi="Segoe UI" w:cs="Segoe UI"/>
          <w:sz w:val="24"/>
          <w:szCs w:val="24"/>
        </w:rPr>
        <w:t>е</w:t>
      </w:r>
      <w:r w:rsidRPr="0086180D">
        <w:rPr>
          <w:rFonts w:ascii="Segoe UI" w:hAnsi="Segoe UI" w:cs="Segoe UI"/>
          <w:sz w:val="24"/>
          <w:szCs w:val="24"/>
        </w:rPr>
        <w:t>т</w:t>
      </w:r>
      <w:r w:rsidR="004E6D3D" w:rsidRPr="0086180D">
        <w:rPr>
          <w:rFonts w:ascii="Segoe UI" w:hAnsi="Segoe UI" w:cs="Segoe UI"/>
          <w:sz w:val="24"/>
          <w:szCs w:val="24"/>
        </w:rPr>
        <w:t xml:space="preserve"> необходимую информацию на выдачу. Кром</w:t>
      </w:r>
      <w:r w:rsidR="0086180D">
        <w:rPr>
          <w:rFonts w:ascii="Segoe UI" w:hAnsi="Segoe UI" w:cs="Segoe UI"/>
          <w:sz w:val="24"/>
          <w:szCs w:val="24"/>
        </w:rPr>
        <w:t>е того, специалисты Кадастровой</w:t>
      </w:r>
      <w:r w:rsidR="004E6D3D" w:rsidRPr="0086180D">
        <w:rPr>
          <w:rFonts w:ascii="Segoe UI" w:hAnsi="Segoe UI" w:cs="Segoe UI"/>
          <w:sz w:val="24"/>
          <w:szCs w:val="24"/>
        </w:rPr>
        <w:t xml:space="preserve"> палат</w:t>
      </w:r>
      <w:r w:rsidR="0086180D">
        <w:rPr>
          <w:rFonts w:ascii="Segoe UI" w:hAnsi="Segoe UI" w:cs="Segoe UI"/>
          <w:sz w:val="24"/>
          <w:szCs w:val="24"/>
        </w:rPr>
        <w:t>ы</w:t>
      </w:r>
      <w:r w:rsidR="004E6D3D" w:rsidRPr="0086180D">
        <w:rPr>
          <w:rFonts w:ascii="Segoe UI" w:hAnsi="Segoe UI" w:cs="Segoe UI"/>
          <w:sz w:val="24"/>
          <w:szCs w:val="24"/>
        </w:rPr>
        <w:t xml:space="preserve"> оказыва</w:t>
      </w:r>
      <w:r w:rsidRPr="0086180D">
        <w:rPr>
          <w:rFonts w:ascii="Segoe UI" w:hAnsi="Segoe UI" w:cs="Segoe UI"/>
          <w:sz w:val="24"/>
          <w:szCs w:val="24"/>
        </w:rPr>
        <w:t>ют</w:t>
      </w:r>
      <w:r w:rsidR="004E6D3D" w:rsidRPr="0086180D">
        <w:rPr>
          <w:rFonts w:ascii="Segoe UI" w:hAnsi="Segoe UI" w:cs="Segoe UI"/>
          <w:sz w:val="24"/>
          <w:szCs w:val="24"/>
        </w:rPr>
        <w:t xml:space="preserve"> консультационную поддержку пострадавшим по всем вопросам, связанным с государственным кадастровым учетом и регистрацией права и получению сведений</w:t>
      </w:r>
      <w:r w:rsidR="0086180D">
        <w:rPr>
          <w:rFonts w:ascii="Segoe UI" w:hAnsi="Segoe UI" w:cs="Segoe UI"/>
          <w:sz w:val="24"/>
          <w:szCs w:val="24"/>
        </w:rPr>
        <w:t>, содержащихся в</w:t>
      </w:r>
      <w:r w:rsidR="004E6D3D" w:rsidRPr="0086180D">
        <w:rPr>
          <w:rFonts w:ascii="Segoe UI" w:hAnsi="Segoe UI" w:cs="Segoe UI"/>
          <w:sz w:val="24"/>
          <w:szCs w:val="24"/>
        </w:rPr>
        <w:t xml:space="preserve"> ЕГРН.</w:t>
      </w:r>
    </w:p>
    <w:p w:rsidR="004E6D3D" w:rsidRPr="0086180D" w:rsidRDefault="004E6D3D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6180D">
        <w:rPr>
          <w:rFonts w:ascii="Segoe UI" w:hAnsi="Segoe UI" w:cs="Segoe UI"/>
          <w:sz w:val="24"/>
          <w:szCs w:val="24"/>
        </w:rPr>
        <w:t xml:space="preserve">Так, например, в 2019 году Кадастровой палате была объявлена благодарность за работу в мероприятиях по ликвидации паводка в Иркутске. В оперативном режиме </w:t>
      </w:r>
      <w:proofErr w:type="gramStart"/>
      <w:r w:rsidRPr="0086180D">
        <w:rPr>
          <w:rFonts w:ascii="Segoe UI" w:hAnsi="Segoe UI" w:cs="Segoe UI"/>
          <w:sz w:val="24"/>
          <w:szCs w:val="24"/>
        </w:rPr>
        <w:t>было выдано более ста тысяч выписок</w:t>
      </w:r>
      <w:proofErr w:type="gramEnd"/>
      <w:r w:rsidRPr="0086180D">
        <w:rPr>
          <w:rFonts w:ascii="Segoe UI" w:hAnsi="Segoe UI" w:cs="Segoe UI"/>
          <w:sz w:val="24"/>
          <w:szCs w:val="24"/>
        </w:rPr>
        <w:t xml:space="preserve"> из ЕГРН для пострадавших от наводнения. Поступающие запросы</w:t>
      </w:r>
      <w:r w:rsidR="0086180D">
        <w:rPr>
          <w:rFonts w:ascii="Segoe UI" w:hAnsi="Segoe UI" w:cs="Segoe UI"/>
          <w:sz w:val="24"/>
          <w:szCs w:val="24"/>
        </w:rPr>
        <w:t xml:space="preserve"> </w:t>
      </w:r>
      <w:r w:rsidRPr="0086180D">
        <w:rPr>
          <w:rFonts w:ascii="Segoe UI" w:hAnsi="Segoe UI" w:cs="Segoe UI"/>
          <w:sz w:val="24"/>
          <w:szCs w:val="24"/>
        </w:rPr>
        <w:t>обрабатывались в кратчайшие сроки. Данные сведения позволили установить право собственников на получение государственного жилищного сертификата, в том числе,</w:t>
      </w:r>
      <w:r w:rsidR="0086180D">
        <w:rPr>
          <w:rFonts w:ascii="Segoe UI" w:hAnsi="Segoe UI" w:cs="Segoe UI"/>
          <w:sz w:val="24"/>
          <w:szCs w:val="24"/>
        </w:rPr>
        <w:t xml:space="preserve"> </w:t>
      </w:r>
      <w:r w:rsidRPr="0086180D">
        <w:rPr>
          <w:rFonts w:ascii="Segoe UI" w:hAnsi="Segoe UI" w:cs="Segoe UI"/>
          <w:sz w:val="24"/>
          <w:szCs w:val="24"/>
        </w:rPr>
        <w:t xml:space="preserve">если </w:t>
      </w:r>
      <w:proofErr w:type="spellStart"/>
      <w:r w:rsidRPr="0086180D">
        <w:rPr>
          <w:rFonts w:ascii="Segoe UI" w:hAnsi="Segoe UI" w:cs="Segoe UI"/>
          <w:sz w:val="24"/>
          <w:szCs w:val="24"/>
        </w:rPr>
        <w:t>правоудостоверяющие</w:t>
      </w:r>
      <w:proofErr w:type="spellEnd"/>
      <w:r w:rsidRPr="0086180D">
        <w:rPr>
          <w:rFonts w:ascii="Segoe UI" w:hAnsi="Segoe UI" w:cs="Segoe UI"/>
          <w:sz w:val="24"/>
          <w:szCs w:val="24"/>
        </w:rPr>
        <w:t xml:space="preserve"> документы на недвижимость были утрачены.</w:t>
      </w:r>
    </w:p>
    <w:p w:rsidR="004E6D3D" w:rsidRPr="0086180D" w:rsidRDefault="004E6D3D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6180D">
        <w:rPr>
          <w:rFonts w:ascii="Segoe UI" w:hAnsi="Segoe UI" w:cs="Segoe UI"/>
          <w:sz w:val="24"/>
          <w:szCs w:val="24"/>
        </w:rPr>
        <w:t>Теперь, согласно постановлению, порядок работы межведомственных комиссий, которые признают дома пригодными или непригодными для проживания</w:t>
      </w:r>
      <w:r w:rsidR="00B71EC3" w:rsidRPr="0086180D">
        <w:rPr>
          <w:rFonts w:ascii="Segoe UI" w:hAnsi="Segoe UI" w:cs="Segoe UI"/>
          <w:sz w:val="24"/>
          <w:szCs w:val="24"/>
        </w:rPr>
        <w:t>,</w:t>
      </w:r>
      <w:r w:rsidR="0086180D">
        <w:rPr>
          <w:rFonts w:ascii="Segoe UI" w:hAnsi="Segoe UI" w:cs="Segoe UI"/>
          <w:sz w:val="24"/>
          <w:szCs w:val="24"/>
        </w:rPr>
        <w:t xml:space="preserve"> </w:t>
      </w:r>
      <w:r w:rsidR="00B71EC3" w:rsidRPr="0086180D">
        <w:rPr>
          <w:rFonts w:ascii="Segoe UI" w:hAnsi="Segoe UI" w:cs="Segoe UI"/>
          <w:sz w:val="24"/>
          <w:szCs w:val="24"/>
        </w:rPr>
        <w:t>изменится</w:t>
      </w:r>
      <w:r w:rsidRPr="0086180D">
        <w:rPr>
          <w:rFonts w:ascii="Segoe UI" w:hAnsi="Segoe UI" w:cs="Segoe UI"/>
          <w:sz w:val="24"/>
          <w:szCs w:val="24"/>
        </w:rPr>
        <w:t xml:space="preserve">. Пострадавшим не нужно будет подавать в комиссию документы о праве собственности и </w:t>
      </w:r>
      <w:r w:rsidRPr="0086180D">
        <w:rPr>
          <w:rFonts w:ascii="Segoe UI" w:hAnsi="Segoe UI" w:cs="Segoe UI"/>
          <w:sz w:val="24"/>
          <w:szCs w:val="24"/>
        </w:rPr>
        <w:lastRenderedPageBreak/>
        <w:t>заявление о проведении обследования их дома. Перечень домов, расположенных в границах зон чрезвычайных ситуаций, будет составлен на основе данных из ЕГРН. Эти дома будут обследованы в кратчайшие сроки и оперативно признаны непригодными для проживания.</w:t>
      </w:r>
    </w:p>
    <w:p w:rsidR="004934F9" w:rsidRDefault="009263F4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86180D">
        <w:rPr>
          <w:rFonts w:ascii="Segoe UI" w:hAnsi="Segoe UI" w:cs="Segoe UI"/>
          <w:sz w:val="24"/>
          <w:szCs w:val="24"/>
        </w:rPr>
        <w:t>В свою очередь, е</w:t>
      </w:r>
      <w:r w:rsidR="009E7D14" w:rsidRPr="0086180D">
        <w:rPr>
          <w:rFonts w:ascii="Segoe UI" w:hAnsi="Segoe UI" w:cs="Segoe UI"/>
          <w:sz w:val="24"/>
          <w:szCs w:val="24"/>
        </w:rPr>
        <w:t xml:space="preserve">сли жилое помещение не </w:t>
      </w:r>
      <w:r w:rsidRPr="0086180D">
        <w:rPr>
          <w:rFonts w:ascii="Segoe UI" w:hAnsi="Segoe UI" w:cs="Segoe UI"/>
          <w:sz w:val="24"/>
          <w:szCs w:val="24"/>
        </w:rPr>
        <w:t xml:space="preserve">будет </w:t>
      </w:r>
      <w:r w:rsidR="009E7D14" w:rsidRPr="0086180D">
        <w:rPr>
          <w:rFonts w:ascii="Segoe UI" w:hAnsi="Segoe UI" w:cs="Segoe UI"/>
          <w:sz w:val="24"/>
          <w:szCs w:val="24"/>
        </w:rPr>
        <w:t xml:space="preserve">включено в сводный перечень, собственник </w:t>
      </w:r>
      <w:r w:rsidRPr="0086180D">
        <w:rPr>
          <w:rFonts w:ascii="Segoe UI" w:hAnsi="Segoe UI" w:cs="Segoe UI"/>
          <w:sz w:val="24"/>
          <w:szCs w:val="24"/>
        </w:rPr>
        <w:t xml:space="preserve">по-прежнему </w:t>
      </w:r>
      <w:r w:rsidR="009E7D14" w:rsidRPr="0086180D">
        <w:rPr>
          <w:rFonts w:ascii="Segoe UI" w:hAnsi="Segoe UI" w:cs="Segoe UI"/>
          <w:sz w:val="24"/>
          <w:szCs w:val="24"/>
        </w:rPr>
        <w:t>сможет подать заявление в комиссию о проведении обследования жилья.</w:t>
      </w:r>
    </w:p>
    <w:p w:rsidR="0086180D" w:rsidRDefault="0086180D" w:rsidP="0086180D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86180D" w:rsidRDefault="0086180D" w:rsidP="0086180D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86180D" w:rsidRDefault="0086180D" w:rsidP="0086180D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6180D" w:rsidRDefault="0086180D" w:rsidP="0086180D">
      <w:pPr>
        <w:pStyle w:val="a5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e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86180D" w:rsidTr="002156C6">
        <w:trPr>
          <w:jc w:val="center"/>
        </w:trPr>
        <w:tc>
          <w:tcPr>
            <w:tcW w:w="774" w:type="dxa"/>
            <w:hideMark/>
          </w:tcPr>
          <w:p w:rsidR="0086180D" w:rsidRDefault="0086180D" w:rsidP="002156C6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563C1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6180D" w:rsidRDefault="007609A8" w:rsidP="002156C6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hyperlink r:id="rId11" w:history="1">
              <w:r w:rsidR="0086180D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86180D" w:rsidRDefault="0086180D" w:rsidP="002156C6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86180D" w:rsidRDefault="0086180D" w:rsidP="002156C6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86180D" w:rsidTr="002156C6">
        <w:trPr>
          <w:jc w:val="center"/>
        </w:trPr>
        <w:tc>
          <w:tcPr>
            <w:tcW w:w="774" w:type="dxa"/>
            <w:hideMark/>
          </w:tcPr>
          <w:p w:rsidR="0086180D" w:rsidRDefault="0086180D" w:rsidP="002156C6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6180D" w:rsidRDefault="0086180D" w:rsidP="002156C6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86180D" w:rsidRDefault="0086180D" w:rsidP="002156C6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86180D" w:rsidRDefault="0086180D" w:rsidP="002156C6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https://t.me/kadastr_kuban</w:t>
            </w:r>
          </w:p>
        </w:tc>
      </w:tr>
    </w:tbl>
    <w:p w:rsidR="0086180D" w:rsidRPr="0086180D" w:rsidRDefault="0086180D" w:rsidP="0086180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86180D" w:rsidRPr="0086180D" w:rsidSect="003C3C4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DF4134" w15:done="0"/>
  <w15:commentEx w15:paraId="43A69210" w15:done="0"/>
  <w15:commentEx w15:paraId="0F756454" w15:paraIdParent="43A69210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3529B"/>
    <w:multiLevelType w:val="hybridMultilevel"/>
    <w:tmpl w:val="AC26A70C"/>
    <w:lvl w:ilvl="0" w:tplc="7F0A3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Рыцарева Марина Сергеевна">
    <w15:presenceInfo w15:providerId="AD" w15:userId="S-1-5-21-317540661-3983239894-757911656-723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05D28"/>
    <w:rsid w:val="00002329"/>
    <w:rsid w:val="00005D28"/>
    <w:rsid w:val="000349AB"/>
    <w:rsid w:val="00050BA5"/>
    <w:rsid w:val="00102817"/>
    <w:rsid w:val="00274AE5"/>
    <w:rsid w:val="002C31E6"/>
    <w:rsid w:val="002D616D"/>
    <w:rsid w:val="00391B98"/>
    <w:rsid w:val="00392A67"/>
    <w:rsid w:val="003B1EEE"/>
    <w:rsid w:val="003C3C46"/>
    <w:rsid w:val="003C4386"/>
    <w:rsid w:val="004934F9"/>
    <w:rsid w:val="004A26BE"/>
    <w:rsid w:val="004C7DB7"/>
    <w:rsid w:val="004E6D3D"/>
    <w:rsid w:val="00583953"/>
    <w:rsid w:val="00695650"/>
    <w:rsid w:val="006B431C"/>
    <w:rsid w:val="006C00A8"/>
    <w:rsid w:val="006F0C45"/>
    <w:rsid w:val="006F5C49"/>
    <w:rsid w:val="00743433"/>
    <w:rsid w:val="007609A8"/>
    <w:rsid w:val="007C65F8"/>
    <w:rsid w:val="007F071D"/>
    <w:rsid w:val="0086180D"/>
    <w:rsid w:val="008B444A"/>
    <w:rsid w:val="008E54C6"/>
    <w:rsid w:val="00916E6A"/>
    <w:rsid w:val="009263F4"/>
    <w:rsid w:val="00933B71"/>
    <w:rsid w:val="009D7663"/>
    <w:rsid w:val="009E7D14"/>
    <w:rsid w:val="00A14D64"/>
    <w:rsid w:val="00AD36E6"/>
    <w:rsid w:val="00AE60D4"/>
    <w:rsid w:val="00AF44E4"/>
    <w:rsid w:val="00B27D66"/>
    <w:rsid w:val="00B410CA"/>
    <w:rsid w:val="00B654B5"/>
    <w:rsid w:val="00B71EC3"/>
    <w:rsid w:val="00BA2EFC"/>
    <w:rsid w:val="00BE4118"/>
    <w:rsid w:val="00BF356F"/>
    <w:rsid w:val="00C26CE5"/>
    <w:rsid w:val="00C8560F"/>
    <w:rsid w:val="00CC4AC3"/>
    <w:rsid w:val="00CD5905"/>
    <w:rsid w:val="00D66C5C"/>
    <w:rsid w:val="00DC1282"/>
    <w:rsid w:val="00DE5340"/>
    <w:rsid w:val="00E51672"/>
    <w:rsid w:val="00EB6622"/>
    <w:rsid w:val="00F43C2D"/>
    <w:rsid w:val="00F5219D"/>
    <w:rsid w:val="00FF1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paragraph" w:styleId="1">
    <w:name w:val="heading 1"/>
    <w:basedOn w:val="a"/>
    <w:link w:val="10"/>
    <w:uiPriority w:val="9"/>
    <w:qFormat/>
    <w:rsid w:val="009E7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customStyle="1" w:styleId="155c28ddaed1396arevann">
    <w:name w:val="155c28ddaed1396arev_ann"/>
    <w:basedOn w:val="a"/>
    <w:uiPriority w:val="99"/>
    <w:semiHidden/>
    <w:rsid w:val="009E7D1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D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ysyqvre">
    <w:name w:val="bysyqvre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zll">
    <w:name w:val="mzll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swisxq">
    <w:name w:val="yswisxq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BF356F"/>
    <w:rPr>
      <w:color w:val="954F72" w:themeColor="followedHyperlink"/>
      <w:u w:val="single"/>
    </w:rPr>
  </w:style>
  <w:style w:type="table" w:styleId="ae">
    <w:name w:val="Table Grid"/>
    <w:basedOn w:val="a1"/>
    <w:uiPriority w:val="59"/>
    <w:rsid w:val="008618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paragraph" w:styleId="1">
    <w:name w:val="heading 1"/>
    <w:basedOn w:val="a"/>
    <w:link w:val="10"/>
    <w:uiPriority w:val="9"/>
    <w:qFormat/>
    <w:rsid w:val="009E7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customStyle="1" w:styleId="155c28ddaed1396arevann">
    <w:name w:val="155c28ddaed1396arev_ann"/>
    <w:basedOn w:val="a"/>
    <w:uiPriority w:val="99"/>
    <w:semiHidden/>
    <w:rsid w:val="009E7D1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D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ysyqvre">
    <w:name w:val="bysyqvre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zll">
    <w:name w:val="mzll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swisxq">
    <w:name w:val="yswisxq"/>
    <w:basedOn w:val="a"/>
    <w:rsid w:val="009E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BF356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9049/" TargetMode="External"/><Relationship Id="rId13" Type="http://schemas.openxmlformats.org/officeDocument/2006/relationships/image" Target="media/image5.png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59049/" TargetMode="External"/><Relationship Id="rId12" Type="http://schemas.openxmlformats.org/officeDocument/2006/relationships/image" Target="media/image4.png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834FC-AD2B-420C-A396-E92E1014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 Адеркас Татьяна Владимировна</dc:creator>
  <cp:keywords/>
  <dc:description/>
  <cp:lastModifiedBy>user2142</cp:lastModifiedBy>
  <cp:revision>13</cp:revision>
  <dcterms:created xsi:type="dcterms:W3CDTF">2020-08-10T11:40:00Z</dcterms:created>
  <dcterms:modified xsi:type="dcterms:W3CDTF">2020-09-01T11:01:00Z</dcterms:modified>
</cp:coreProperties>
</file>