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987" w:rsidRPr="00161567" w:rsidRDefault="00881987" w:rsidP="00881987">
      <w:pPr>
        <w:tabs>
          <w:tab w:val="center" w:pos="4677"/>
          <w:tab w:val="left" w:pos="5760"/>
        </w:tabs>
        <w:jc w:val="center"/>
        <w:rPr>
          <w:rFonts w:ascii="Times New Roman" w:hAnsi="Times New Roman"/>
          <w:sz w:val="24"/>
          <w:szCs w:val="24"/>
        </w:rPr>
      </w:pPr>
      <w:r w:rsidRPr="00161567">
        <w:rPr>
          <w:rFonts w:ascii="Times New Roman" w:hAnsi="Times New Roman"/>
          <w:sz w:val="24"/>
          <w:szCs w:val="24"/>
        </w:rPr>
        <w:t>Северский район электрических сетей</w:t>
      </w:r>
      <w:r w:rsidRPr="00161567">
        <w:rPr>
          <w:rFonts w:ascii="Times New Roman" w:hAnsi="Times New Roman"/>
          <w:sz w:val="24"/>
          <w:szCs w:val="24"/>
        </w:rPr>
        <w:tab/>
        <w:t xml:space="preserve">                - Ситуационный цент ЕДДС112</w:t>
      </w:r>
    </w:p>
    <w:p w:rsidR="00881987" w:rsidRPr="00161567" w:rsidRDefault="00881987" w:rsidP="00881987">
      <w:pPr>
        <w:tabs>
          <w:tab w:val="left" w:pos="2880"/>
          <w:tab w:val="center" w:pos="4677"/>
        </w:tabs>
        <w:jc w:val="center"/>
        <w:rPr>
          <w:rFonts w:ascii="Times New Roman" w:hAnsi="Times New Roman"/>
          <w:sz w:val="24"/>
          <w:szCs w:val="24"/>
        </w:rPr>
      </w:pPr>
      <w:r w:rsidRPr="00161567">
        <w:rPr>
          <w:rFonts w:ascii="Times New Roman" w:hAnsi="Times New Roman"/>
          <w:sz w:val="24"/>
          <w:szCs w:val="24"/>
        </w:rPr>
        <w:t>исх. № _____ от ________ 2016                                                 -Энергосбыт</w:t>
      </w:r>
    </w:p>
    <w:p w:rsidR="00881987" w:rsidRPr="00161567" w:rsidRDefault="00881987" w:rsidP="00881987">
      <w:pPr>
        <w:tabs>
          <w:tab w:val="left" w:pos="2880"/>
          <w:tab w:val="center" w:pos="4677"/>
        </w:tabs>
        <w:jc w:val="center"/>
        <w:rPr>
          <w:rFonts w:ascii="Times New Roman" w:hAnsi="Times New Roman"/>
          <w:sz w:val="24"/>
          <w:szCs w:val="24"/>
        </w:rPr>
      </w:pPr>
    </w:p>
    <w:p w:rsidR="00881987" w:rsidRPr="00C06B3E" w:rsidRDefault="00881987" w:rsidP="00A40C88">
      <w:pPr>
        <w:tabs>
          <w:tab w:val="left" w:pos="2880"/>
          <w:tab w:val="center" w:pos="4677"/>
        </w:tabs>
        <w:jc w:val="center"/>
        <w:rPr>
          <w:rFonts w:ascii="Times New Roman" w:hAnsi="Times New Roman"/>
          <w:sz w:val="24"/>
          <w:szCs w:val="24"/>
        </w:rPr>
      </w:pPr>
      <w:r w:rsidRPr="00C06B3E">
        <w:rPr>
          <w:rFonts w:ascii="Times New Roman" w:hAnsi="Times New Roman"/>
          <w:sz w:val="24"/>
          <w:szCs w:val="24"/>
        </w:rPr>
        <w:t>Информация об отключении  электроэнергии</w:t>
      </w:r>
    </w:p>
    <w:p w:rsidR="00C06B3E" w:rsidRPr="00C06B3E" w:rsidRDefault="00C1097D" w:rsidP="00DF6C2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161BE3">
        <w:rPr>
          <w:rFonts w:ascii="Times New Roman" w:hAnsi="Times New Roman"/>
          <w:sz w:val="24"/>
          <w:szCs w:val="24"/>
        </w:rPr>
        <w:t>.12</w:t>
      </w:r>
      <w:r w:rsidR="00A40C88" w:rsidRPr="00C06B3E">
        <w:rPr>
          <w:rFonts w:ascii="Times New Roman" w:hAnsi="Times New Roman"/>
          <w:sz w:val="24"/>
          <w:szCs w:val="24"/>
        </w:rPr>
        <w:t>.2016</w:t>
      </w:r>
      <w:r w:rsidR="00DF6C29">
        <w:rPr>
          <w:rFonts w:ascii="Times New Roman" w:hAnsi="Times New Roman"/>
          <w:sz w:val="24"/>
          <w:szCs w:val="24"/>
        </w:rPr>
        <w:t xml:space="preserve">      </w:t>
      </w:r>
      <w:r w:rsidR="00C06B3E" w:rsidRPr="00C06B3E">
        <w:rPr>
          <w:rFonts w:ascii="Times New Roman" w:hAnsi="Times New Roman"/>
          <w:sz w:val="24"/>
          <w:szCs w:val="24"/>
        </w:rPr>
        <w:t xml:space="preserve">с  </w:t>
      </w:r>
      <w:r w:rsidR="00DF6C29">
        <w:rPr>
          <w:rFonts w:ascii="Times New Roman" w:hAnsi="Times New Roman"/>
          <w:sz w:val="24"/>
          <w:szCs w:val="24"/>
        </w:rPr>
        <w:t xml:space="preserve">   </w:t>
      </w:r>
      <w:r w:rsidR="00161BE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="00161BE3">
        <w:rPr>
          <w:rFonts w:ascii="Times New Roman" w:hAnsi="Times New Roman"/>
          <w:sz w:val="24"/>
          <w:szCs w:val="24"/>
        </w:rPr>
        <w:t>:00  до  1</w:t>
      </w:r>
      <w:r>
        <w:rPr>
          <w:rFonts w:ascii="Times New Roman" w:hAnsi="Times New Roman"/>
          <w:sz w:val="24"/>
          <w:szCs w:val="24"/>
        </w:rPr>
        <w:t>7</w:t>
      </w:r>
      <w:r w:rsidR="00C06B3E" w:rsidRPr="00C06B3E">
        <w:rPr>
          <w:rFonts w:ascii="Times New Roman" w:hAnsi="Times New Roman"/>
          <w:sz w:val="24"/>
          <w:szCs w:val="24"/>
        </w:rPr>
        <w:t>:00</w:t>
      </w:r>
    </w:p>
    <w:p w:rsidR="00881987" w:rsidRPr="00C06B3E" w:rsidRDefault="00881987" w:rsidP="00A40C88">
      <w:pPr>
        <w:jc w:val="center"/>
        <w:rPr>
          <w:rFonts w:ascii="Times New Roman" w:hAnsi="Times New Roman"/>
          <w:sz w:val="24"/>
          <w:szCs w:val="24"/>
        </w:rPr>
      </w:pPr>
      <w:r w:rsidRPr="00C06B3E">
        <w:rPr>
          <w:rFonts w:ascii="Times New Roman" w:hAnsi="Times New Roman"/>
          <w:sz w:val="24"/>
          <w:szCs w:val="24"/>
        </w:rPr>
        <w:t>В связи с производство</w:t>
      </w:r>
      <w:r w:rsidR="00B3783A" w:rsidRPr="00C06B3E">
        <w:rPr>
          <w:rFonts w:ascii="Times New Roman" w:hAnsi="Times New Roman"/>
          <w:sz w:val="24"/>
          <w:szCs w:val="24"/>
        </w:rPr>
        <w:t>м работ на ВЛ-</w:t>
      </w:r>
      <w:r w:rsidR="00161BE3">
        <w:rPr>
          <w:rFonts w:ascii="Times New Roman" w:hAnsi="Times New Roman"/>
          <w:sz w:val="24"/>
          <w:szCs w:val="24"/>
        </w:rPr>
        <w:t>6</w:t>
      </w:r>
      <w:r w:rsidR="00161567" w:rsidRPr="00C06B3E">
        <w:rPr>
          <w:rFonts w:ascii="Times New Roman" w:hAnsi="Times New Roman"/>
          <w:sz w:val="24"/>
          <w:szCs w:val="24"/>
        </w:rPr>
        <w:t>кВ</w:t>
      </w:r>
      <w:r w:rsidRPr="00C06B3E">
        <w:rPr>
          <w:rFonts w:ascii="Times New Roman" w:hAnsi="Times New Roman"/>
          <w:sz w:val="24"/>
          <w:szCs w:val="24"/>
        </w:rPr>
        <w:t xml:space="preserve"> в ст. </w:t>
      </w:r>
      <w:proofErr w:type="spellStart"/>
      <w:r w:rsidRPr="00C06B3E">
        <w:rPr>
          <w:rFonts w:ascii="Times New Roman" w:hAnsi="Times New Roman"/>
          <w:sz w:val="24"/>
          <w:szCs w:val="24"/>
        </w:rPr>
        <w:t>Новодмитриевской</w:t>
      </w:r>
      <w:proofErr w:type="spellEnd"/>
      <w:r w:rsidRPr="00C06B3E">
        <w:rPr>
          <w:rFonts w:ascii="Times New Roman" w:hAnsi="Times New Roman"/>
          <w:sz w:val="24"/>
          <w:szCs w:val="24"/>
        </w:rPr>
        <w:t>,</w:t>
      </w:r>
    </w:p>
    <w:p w:rsidR="00881987" w:rsidRDefault="00881987" w:rsidP="00A40C88">
      <w:pPr>
        <w:jc w:val="center"/>
        <w:rPr>
          <w:rFonts w:ascii="Times New Roman" w:hAnsi="Times New Roman"/>
          <w:sz w:val="24"/>
          <w:szCs w:val="24"/>
        </w:rPr>
      </w:pPr>
      <w:r w:rsidRPr="00C06B3E">
        <w:rPr>
          <w:rFonts w:ascii="Times New Roman" w:hAnsi="Times New Roman"/>
          <w:sz w:val="24"/>
          <w:szCs w:val="24"/>
        </w:rPr>
        <w:t>Будет прекращена подача электроэнергии</w:t>
      </w:r>
      <w:r w:rsidR="00DD061A" w:rsidRPr="00C06B3E">
        <w:rPr>
          <w:rFonts w:ascii="Times New Roman" w:hAnsi="Times New Roman"/>
          <w:sz w:val="24"/>
          <w:szCs w:val="24"/>
        </w:rPr>
        <w:t xml:space="preserve">  </w:t>
      </w:r>
      <w:r w:rsidRPr="00C06B3E">
        <w:rPr>
          <w:rFonts w:ascii="Times New Roman" w:hAnsi="Times New Roman"/>
          <w:sz w:val="24"/>
          <w:szCs w:val="24"/>
        </w:rPr>
        <w:t>по следующим улицам: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0"/>
        <w:gridCol w:w="3118"/>
        <w:gridCol w:w="3402"/>
      </w:tblGrid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"</w:t>
            </w:r>
            <w:proofErr w:type="spellStart"/>
            <w:r w:rsidRPr="00161BE3">
              <w:rPr>
                <w:rFonts w:eastAsia="Times New Roman"/>
                <w:color w:val="000000"/>
                <w:lang w:eastAsia="ru-RU"/>
              </w:rPr>
              <w:t>Билайн</w:t>
            </w:r>
            <w:proofErr w:type="spellEnd"/>
            <w:r w:rsidRPr="00161BE3">
              <w:rPr>
                <w:rFonts w:eastAsia="Times New Roman"/>
                <w:color w:val="000000"/>
                <w:lang w:eastAsia="ru-RU"/>
              </w:rPr>
              <w:t>"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станция сотовой связи</w:t>
            </w: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"Мегафон"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станция сотовой связи</w:t>
            </w: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Восточная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DF6C29" w:rsidP="00161BE3">
            <w:pPr>
              <w:spacing w:after="0" w:line="240" w:lineRule="auto"/>
              <w:rPr>
                <w:rFonts w:asciiTheme="minorHAnsi" w:eastAsia="Times New Roman" w:hAnsiTheme="minorHAnsi"/>
                <w:lang w:eastAsia="ru-RU"/>
              </w:rPr>
            </w:pPr>
            <w:r w:rsidRPr="00DF6C29">
              <w:rPr>
                <w:rFonts w:asciiTheme="minorHAnsi" w:eastAsia="Times New Roman" w:hAnsiTheme="minorHAnsi"/>
                <w:lang w:eastAsia="ru-RU"/>
              </w:rPr>
              <w:t>1-29,2-12,48-68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Гоголя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19-39,22-40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60-84</w:t>
            </w:r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161BE3">
              <w:rPr>
                <w:rFonts w:eastAsia="Times New Roman"/>
                <w:color w:val="000000"/>
                <w:lang w:eastAsia="ru-RU"/>
              </w:rPr>
              <w:t>88-10</w:t>
            </w:r>
            <w:r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ветлечебница</w:t>
            </w: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35-87,32-46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Евтюхова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3-13,2-12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Сбербанк, оконный завод</w:t>
            </w: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Кооперативная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1-19,2-10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 xml:space="preserve">две </w:t>
            </w:r>
            <w:proofErr w:type="spellStart"/>
            <w:r w:rsidRPr="00161BE3">
              <w:rPr>
                <w:rFonts w:eastAsia="Times New Roman"/>
                <w:color w:val="000000"/>
                <w:lang w:eastAsia="ru-RU"/>
              </w:rPr>
              <w:t>артскважины</w:t>
            </w:r>
            <w:proofErr w:type="spellEnd"/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Красная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2-18,7-19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Куйбышева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DF6C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36-4</w:t>
            </w:r>
            <w:r w:rsidR="00DF6C29">
              <w:rPr>
                <w:rFonts w:eastAsia="Times New Roman"/>
                <w:color w:val="000000"/>
                <w:lang w:eastAsia="ru-RU"/>
              </w:rPr>
              <w:t>8</w:t>
            </w:r>
            <w:r w:rsidRPr="00161BE3">
              <w:rPr>
                <w:rFonts w:eastAsia="Times New Roman"/>
                <w:color w:val="000000"/>
                <w:lang w:eastAsia="ru-RU"/>
              </w:rPr>
              <w:t>,37-</w:t>
            </w:r>
            <w:r>
              <w:rPr>
                <w:rFonts w:eastAsia="Times New Roman"/>
                <w:color w:val="000000"/>
                <w:lang w:eastAsia="ru-RU"/>
              </w:rPr>
              <w:t>65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Куйбышев</w:t>
            </w:r>
            <w:proofErr w:type="gramStart"/>
            <w:r w:rsidRPr="00161BE3">
              <w:rPr>
                <w:rFonts w:eastAsia="Times New Roman"/>
                <w:color w:val="000000"/>
                <w:lang w:eastAsia="ru-RU"/>
              </w:rPr>
              <w:t>а(</w:t>
            </w:r>
            <w:proofErr w:type="gramEnd"/>
            <w:r w:rsidRPr="00161BE3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2-12,1-27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Матросова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39-43,40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1-21,24-42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5-59,18-66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DF6C29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СОШ №36, котельн</w:t>
            </w:r>
            <w:r>
              <w:rPr>
                <w:rFonts w:eastAsia="Times New Roman"/>
                <w:color w:val="000000"/>
                <w:lang w:eastAsia="ru-RU"/>
              </w:rPr>
              <w:t>ая</w:t>
            </w: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Молодежная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1-5,2-8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37-59,40-66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Фрунзе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32-56,25-59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DF6C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18-</w:t>
            </w:r>
            <w:r w:rsidR="00DF6C29">
              <w:rPr>
                <w:rFonts w:eastAsia="Times New Roman"/>
                <w:color w:val="000000"/>
                <w:lang w:eastAsia="ru-RU"/>
              </w:rPr>
              <w:t>6</w:t>
            </w:r>
            <w:r w:rsidRPr="00161BE3">
              <w:rPr>
                <w:rFonts w:eastAsia="Times New Roman"/>
                <w:color w:val="000000"/>
                <w:lang w:eastAsia="ru-RU"/>
              </w:rPr>
              <w:t>8,15-</w:t>
            </w:r>
            <w:r w:rsidR="00DF6C29">
              <w:rPr>
                <w:rFonts w:eastAsia="Times New Roman"/>
                <w:color w:val="000000"/>
                <w:lang w:eastAsia="ru-RU"/>
              </w:rPr>
              <w:t>63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DF6C29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Д/С</w:t>
            </w:r>
            <w:r w:rsidRPr="00161BE3">
              <w:rPr>
                <w:rFonts w:eastAsia="Times New Roman"/>
                <w:color w:val="000000"/>
                <w:lang w:eastAsia="ru-RU"/>
              </w:rPr>
              <w:t xml:space="preserve"> №5</w:t>
            </w:r>
            <w:r>
              <w:rPr>
                <w:rFonts w:eastAsia="Times New Roman"/>
                <w:color w:val="000000"/>
                <w:lang w:eastAsia="ru-RU"/>
              </w:rPr>
              <w:t>,</w:t>
            </w:r>
            <w:r w:rsidRPr="00161BE3">
              <w:rPr>
                <w:rFonts w:eastAsia="Times New Roman"/>
                <w:color w:val="000000"/>
                <w:lang w:eastAsia="ru-RU"/>
              </w:rPr>
              <w:t xml:space="preserve"> артскважина</w:t>
            </w:r>
          </w:p>
        </w:tc>
      </w:tr>
      <w:tr w:rsidR="00161BE3" w:rsidRPr="00161BE3" w:rsidTr="00C1097D">
        <w:trPr>
          <w:tblCellSpacing w:w="0" w:type="dxa"/>
        </w:trPr>
        <w:tc>
          <w:tcPr>
            <w:tcW w:w="200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61BE3">
              <w:rPr>
                <w:rFonts w:eastAsia="Times New Roman"/>
                <w:color w:val="000000"/>
                <w:lang w:eastAsia="ru-RU"/>
              </w:rPr>
              <w:t>Шверника</w:t>
            </w:r>
            <w:proofErr w:type="spellEnd"/>
          </w:p>
        </w:tc>
        <w:tc>
          <w:tcPr>
            <w:tcW w:w="311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16-26,56-62,45</w:t>
            </w:r>
          </w:p>
        </w:tc>
        <w:tc>
          <w:tcPr>
            <w:tcW w:w="340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61BE3" w:rsidRPr="00161BE3" w:rsidRDefault="00161BE3" w:rsidP="00161B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BE3">
              <w:rPr>
                <w:rFonts w:eastAsia="Times New Roman"/>
                <w:color w:val="000000"/>
                <w:lang w:eastAsia="ru-RU"/>
              </w:rPr>
              <w:t>магазины, амбулатория</w:t>
            </w:r>
          </w:p>
        </w:tc>
      </w:tr>
    </w:tbl>
    <w:p w:rsidR="00161BE3" w:rsidRPr="00C06B3E" w:rsidRDefault="00161BE3" w:rsidP="00A40C88">
      <w:pPr>
        <w:jc w:val="center"/>
        <w:rPr>
          <w:rFonts w:ascii="Times New Roman" w:hAnsi="Times New Roman"/>
          <w:sz w:val="24"/>
          <w:szCs w:val="24"/>
        </w:rPr>
      </w:pPr>
    </w:p>
    <w:p w:rsidR="00227FCC" w:rsidRPr="00C06B3E" w:rsidRDefault="00227FCC" w:rsidP="00DF6C29">
      <w:pPr>
        <w:jc w:val="center"/>
        <w:rPr>
          <w:rFonts w:ascii="Times New Roman" w:hAnsi="Times New Roman"/>
          <w:sz w:val="24"/>
          <w:szCs w:val="24"/>
        </w:rPr>
      </w:pPr>
      <w:r w:rsidRPr="00C06B3E">
        <w:rPr>
          <w:rFonts w:ascii="Times New Roman" w:hAnsi="Times New Roman"/>
          <w:sz w:val="24"/>
          <w:szCs w:val="24"/>
        </w:rPr>
        <w:t>Просьба оповестить председателей квартальных комитетов.</w:t>
      </w:r>
    </w:p>
    <w:p w:rsidR="00227FCC" w:rsidRPr="00C06B3E" w:rsidRDefault="00227FCC" w:rsidP="00DF6C29">
      <w:pPr>
        <w:jc w:val="center"/>
        <w:rPr>
          <w:rFonts w:ascii="Times New Roman" w:hAnsi="Times New Roman"/>
          <w:sz w:val="24"/>
          <w:szCs w:val="24"/>
        </w:rPr>
      </w:pPr>
    </w:p>
    <w:sectPr w:rsidR="00227FCC" w:rsidRPr="00C06B3E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379BA"/>
    <w:rsid w:val="0008500F"/>
    <w:rsid w:val="00161567"/>
    <w:rsid w:val="00161BE3"/>
    <w:rsid w:val="001C78CD"/>
    <w:rsid w:val="00227FCC"/>
    <w:rsid w:val="00280F04"/>
    <w:rsid w:val="00433F62"/>
    <w:rsid w:val="004D73B9"/>
    <w:rsid w:val="004E2227"/>
    <w:rsid w:val="00521E39"/>
    <w:rsid w:val="00532C3D"/>
    <w:rsid w:val="00544EF1"/>
    <w:rsid w:val="006E4C28"/>
    <w:rsid w:val="007973D7"/>
    <w:rsid w:val="00824762"/>
    <w:rsid w:val="00881987"/>
    <w:rsid w:val="008F5B47"/>
    <w:rsid w:val="00944ABE"/>
    <w:rsid w:val="00A379BA"/>
    <w:rsid w:val="00A40C88"/>
    <w:rsid w:val="00B3783A"/>
    <w:rsid w:val="00B7288F"/>
    <w:rsid w:val="00BA32B9"/>
    <w:rsid w:val="00BA39A7"/>
    <w:rsid w:val="00C02CA8"/>
    <w:rsid w:val="00C06B3E"/>
    <w:rsid w:val="00C1097D"/>
    <w:rsid w:val="00D133A2"/>
    <w:rsid w:val="00D25067"/>
    <w:rsid w:val="00D55D7B"/>
    <w:rsid w:val="00DB30B0"/>
    <w:rsid w:val="00DD061A"/>
    <w:rsid w:val="00DD2C87"/>
    <w:rsid w:val="00DF0792"/>
    <w:rsid w:val="00DF6C29"/>
    <w:rsid w:val="00ED2128"/>
    <w:rsid w:val="00F22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9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18</cp:revision>
  <cp:lastPrinted>2016-10-12T11:12:00Z</cp:lastPrinted>
  <dcterms:created xsi:type="dcterms:W3CDTF">2015-06-22T12:23:00Z</dcterms:created>
  <dcterms:modified xsi:type="dcterms:W3CDTF">2016-12-27T10:54:00Z</dcterms:modified>
</cp:coreProperties>
</file>