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F6" w:rsidRDefault="00ED5FF6" w:rsidP="00ED5FF6"/>
    <w:p w:rsidR="00ED5FF6" w:rsidRPr="000E53B5" w:rsidRDefault="00ED5FF6" w:rsidP="00ED5FF6"/>
    <w:p w:rsidR="00ED5FF6" w:rsidRDefault="00ED5FF6" w:rsidP="00ED5FF6">
      <w:pPr>
        <w:pStyle w:val="21"/>
      </w:pPr>
      <w:r>
        <w:t>Территориальная  избирательная комиссия Северская</w:t>
      </w:r>
    </w:p>
    <w:p w:rsidR="00ED5FF6" w:rsidRDefault="00ED5FF6" w:rsidP="00ED5FF6">
      <w:pPr>
        <w:jc w:val="both"/>
        <w:rPr>
          <w:sz w:val="10"/>
        </w:rPr>
      </w:pPr>
    </w:p>
    <w:p w:rsidR="00ED5FF6" w:rsidRPr="00ED5FF6" w:rsidRDefault="00ED5FF6" w:rsidP="00ED5FF6">
      <w:pPr>
        <w:jc w:val="both"/>
        <w:rPr>
          <w:rFonts w:ascii="Times New Roman" w:hAnsi="Times New Roman" w:cs="Times New Roman"/>
          <w:sz w:val="10"/>
        </w:rPr>
      </w:pPr>
      <w:r>
        <w:rPr>
          <w:sz w:val="10"/>
        </w:rPr>
        <w:t xml:space="preserve">        </w:t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 w:rsidRPr="00ED5FF6">
        <w:rPr>
          <w:rFonts w:ascii="Times New Roman" w:hAnsi="Times New Roman" w:cs="Times New Roman"/>
          <w:sz w:val="10"/>
        </w:rPr>
        <w:tab/>
      </w:r>
    </w:p>
    <w:p w:rsidR="00ED5FF6" w:rsidRPr="00ED5FF6" w:rsidRDefault="00ED5FF6" w:rsidP="00ED5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5FF6" w:rsidRPr="00ED5FF6" w:rsidRDefault="00ED5FF6" w:rsidP="00ED5FF6">
      <w:pPr>
        <w:rPr>
          <w:rFonts w:ascii="Times New Roman" w:hAnsi="Times New Roman" w:cs="Times New Roman"/>
          <w:sz w:val="28"/>
        </w:rPr>
      </w:pPr>
      <w:r w:rsidRPr="00ED5FF6">
        <w:rPr>
          <w:rFonts w:ascii="Times New Roman" w:hAnsi="Times New Roman" w:cs="Times New Roman"/>
          <w:sz w:val="28"/>
        </w:rPr>
        <w:t xml:space="preserve">от  29 июня  2021 года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D5FF6">
        <w:rPr>
          <w:rFonts w:ascii="Times New Roman" w:hAnsi="Times New Roman" w:cs="Times New Roman"/>
          <w:sz w:val="28"/>
          <w:szCs w:val="28"/>
        </w:rPr>
        <w:t>/</w:t>
      </w:r>
      <w:r w:rsidR="00377FC0">
        <w:rPr>
          <w:rFonts w:ascii="Times New Roman" w:hAnsi="Times New Roman" w:cs="Times New Roman"/>
          <w:sz w:val="28"/>
          <w:szCs w:val="28"/>
        </w:rPr>
        <w:t>59</w:t>
      </w:r>
    </w:p>
    <w:p w:rsidR="009B1151" w:rsidRPr="0045401B" w:rsidRDefault="009B1151" w:rsidP="009B11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5401B">
        <w:rPr>
          <w:rFonts w:ascii="Times New Roman" w:eastAsia="Calibri" w:hAnsi="Times New Roman" w:cs="Times New Roman"/>
          <w:b/>
          <w:sz w:val="28"/>
          <w:szCs w:val="28"/>
        </w:rPr>
        <w:t xml:space="preserve">Об образцах заполнения подписных листов </w:t>
      </w:r>
      <w:r w:rsidR="001C47FE">
        <w:rPr>
          <w:rFonts w:ascii="Times New Roman" w:eastAsia="Calibri" w:hAnsi="Times New Roman" w:cs="Times New Roman"/>
          <w:b/>
          <w:sz w:val="28"/>
          <w:szCs w:val="28"/>
        </w:rPr>
        <w:t>по выборам главы Григорьевского сельского поселения Северского района</w:t>
      </w:r>
    </w:p>
    <w:p w:rsidR="009B1151" w:rsidRPr="0045401B" w:rsidRDefault="009B1151" w:rsidP="009B115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1151" w:rsidRPr="00840C91" w:rsidRDefault="009B1151" w:rsidP="00840C9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840C91">
        <w:rPr>
          <w:color w:val="333333"/>
          <w:sz w:val="27"/>
          <w:szCs w:val="27"/>
        </w:rPr>
        <w:t>В соответствии с пункт</w:t>
      </w:r>
      <w:r w:rsidR="001F1CE6" w:rsidRPr="00840C91">
        <w:rPr>
          <w:color w:val="333333"/>
          <w:sz w:val="27"/>
          <w:szCs w:val="27"/>
        </w:rPr>
        <w:t>ами</w:t>
      </w:r>
      <w:r w:rsidRPr="00840C91">
        <w:rPr>
          <w:color w:val="333333"/>
          <w:sz w:val="27"/>
          <w:szCs w:val="27"/>
        </w:rPr>
        <w:t xml:space="preserve"> 8.1</w:t>
      </w:r>
      <w:r w:rsidR="001F1CE6" w:rsidRPr="00840C91">
        <w:rPr>
          <w:color w:val="333333"/>
          <w:sz w:val="27"/>
          <w:szCs w:val="27"/>
        </w:rPr>
        <w:t xml:space="preserve"> и 9 </w:t>
      </w:r>
      <w:r w:rsidRPr="00840C91">
        <w:rPr>
          <w:color w:val="333333"/>
          <w:sz w:val="27"/>
          <w:szCs w:val="27"/>
        </w:rPr>
        <w:t xml:space="preserve"> статьи 37 Федерального закона</w:t>
      </w:r>
      <w:r w:rsidRPr="00840C91">
        <w:rPr>
          <w:color w:val="333333"/>
          <w:sz w:val="27"/>
          <w:szCs w:val="27"/>
        </w:rPr>
        <w:br/>
        <w:t>от 12 июня 2002 года № 67-ФЗ «Об основных гарантиях избирательных прав</w:t>
      </w:r>
      <w:r w:rsidRPr="00840C91">
        <w:rPr>
          <w:color w:val="333333"/>
          <w:sz w:val="27"/>
          <w:szCs w:val="27"/>
        </w:rPr>
        <w:br/>
        <w:t>и права на участие в референдуме граждан Российской Фед</w:t>
      </w:r>
      <w:r w:rsidR="00AE7B99" w:rsidRPr="00840C91">
        <w:rPr>
          <w:color w:val="333333"/>
          <w:sz w:val="27"/>
          <w:szCs w:val="27"/>
        </w:rPr>
        <w:t xml:space="preserve">ерации», частью 3(1) статьи 72 </w:t>
      </w:r>
      <w:r w:rsidRPr="00840C91">
        <w:rPr>
          <w:color w:val="333333"/>
          <w:sz w:val="27"/>
          <w:szCs w:val="27"/>
        </w:rPr>
        <w:t>Закона Краснодарского края</w:t>
      </w:r>
      <w:r w:rsidR="00195E11" w:rsidRPr="00840C91">
        <w:rPr>
          <w:color w:val="333333"/>
          <w:sz w:val="27"/>
          <w:szCs w:val="27"/>
        </w:rPr>
        <w:t xml:space="preserve"> </w:t>
      </w:r>
      <w:bookmarkStart w:id="0" w:name="_GoBack"/>
      <w:bookmarkEnd w:id="0"/>
      <w:r w:rsidRPr="00840C91">
        <w:rPr>
          <w:color w:val="333333"/>
          <w:sz w:val="27"/>
          <w:szCs w:val="27"/>
        </w:rPr>
        <w:t xml:space="preserve">от 26 декабря 2005 года № 966-КЗ «О муниципальных выборах в Краснодарском крае» территориальная избирательная комиссия </w:t>
      </w:r>
      <w:r w:rsidR="00ED5FF6" w:rsidRPr="00840C91">
        <w:rPr>
          <w:color w:val="333333"/>
          <w:sz w:val="27"/>
          <w:szCs w:val="27"/>
        </w:rPr>
        <w:t>Северская</w:t>
      </w:r>
      <w:r w:rsidRPr="00840C91">
        <w:rPr>
          <w:color w:val="333333"/>
          <w:sz w:val="27"/>
          <w:szCs w:val="27"/>
        </w:rPr>
        <w:t xml:space="preserve">  РЕШИЛА:</w:t>
      </w:r>
    </w:p>
    <w:p w:rsidR="001F1CE6" w:rsidRPr="00840C91" w:rsidRDefault="009B1151" w:rsidP="0084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C91">
        <w:rPr>
          <w:rFonts w:ascii="Times New Roman" w:hAnsi="Times New Roman" w:cs="Times New Roman"/>
          <w:sz w:val="27"/>
          <w:szCs w:val="27"/>
        </w:rPr>
        <w:t xml:space="preserve">1. Утвердить образец заполнения подписного листа </w:t>
      </w:r>
      <w:r w:rsidR="001F1CE6" w:rsidRPr="00840C91">
        <w:rPr>
          <w:rFonts w:ascii="Times New Roman" w:hAnsi="Times New Roman" w:cs="Times New Roman"/>
          <w:sz w:val="27"/>
          <w:szCs w:val="27"/>
        </w:rPr>
        <w:t xml:space="preserve">по выборам главы </w:t>
      </w:r>
      <w:r w:rsidR="00ED5FF6" w:rsidRPr="00840C91">
        <w:rPr>
          <w:rFonts w:ascii="Times New Roman" w:hAnsi="Times New Roman" w:cs="Times New Roman"/>
          <w:sz w:val="27"/>
          <w:szCs w:val="27"/>
        </w:rPr>
        <w:t>Григорьевского сельского</w:t>
      </w:r>
      <w:r w:rsidR="001F1CE6" w:rsidRPr="00840C91">
        <w:rPr>
          <w:rFonts w:ascii="Times New Roman" w:hAnsi="Times New Roman" w:cs="Times New Roman"/>
          <w:sz w:val="27"/>
          <w:szCs w:val="27"/>
        </w:rPr>
        <w:t xml:space="preserve"> поселения </w:t>
      </w:r>
      <w:r w:rsidR="00ED5FF6" w:rsidRPr="00840C91">
        <w:rPr>
          <w:rFonts w:ascii="Times New Roman" w:hAnsi="Times New Roman" w:cs="Times New Roman"/>
          <w:sz w:val="27"/>
          <w:szCs w:val="27"/>
        </w:rPr>
        <w:t>Северского</w:t>
      </w:r>
      <w:r w:rsidR="001F1CE6" w:rsidRPr="00840C91">
        <w:rPr>
          <w:rFonts w:ascii="Times New Roman" w:hAnsi="Times New Roman" w:cs="Times New Roman"/>
          <w:sz w:val="27"/>
          <w:szCs w:val="27"/>
        </w:rPr>
        <w:t xml:space="preserve"> района</w:t>
      </w:r>
      <w:r w:rsidRPr="00840C91">
        <w:rPr>
          <w:rFonts w:ascii="Times New Roman" w:hAnsi="Times New Roman" w:cs="Times New Roman"/>
          <w:sz w:val="27"/>
          <w:szCs w:val="27"/>
        </w:rPr>
        <w:t xml:space="preserve"> </w:t>
      </w:r>
      <w:r w:rsidR="001F1CE6" w:rsidRPr="00840C91">
        <w:rPr>
          <w:rFonts w:ascii="Times New Roman" w:hAnsi="Times New Roman" w:cs="Times New Roman"/>
          <w:sz w:val="27"/>
          <w:szCs w:val="27"/>
        </w:rPr>
        <w:t xml:space="preserve"> (изготавливаются и оформляются по форме согласно приложению № 6 к Федеральному закону от 12 </w:t>
      </w:r>
      <w:r w:rsidR="00AA6707" w:rsidRPr="00840C91">
        <w:rPr>
          <w:rFonts w:ascii="Times New Roman" w:hAnsi="Times New Roman" w:cs="Times New Roman"/>
          <w:sz w:val="27"/>
          <w:szCs w:val="27"/>
        </w:rPr>
        <w:t>июня 2002 года № 67-ФЗ «Об ос</w:t>
      </w:r>
      <w:r w:rsidR="001F1CE6" w:rsidRPr="00840C91">
        <w:rPr>
          <w:rFonts w:ascii="Times New Roman" w:hAnsi="Times New Roman" w:cs="Times New Roman"/>
          <w:sz w:val="27"/>
          <w:szCs w:val="27"/>
        </w:rPr>
        <w:t>новных гарантиях избирательных прав и права на участие в референдуме граждан Российской Федерации»</w:t>
      </w:r>
      <w:r w:rsidR="009A197F" w:rsidRPr="00840C91">
        <w:rPr>
          <w:rFonts w:ascii="Times New Roman" w:hAnsi="Times New Roman" w:cs="Times New Roman"/>
          <w:sz w:val="27"/>
          <w:szCs w:val="27"/>
        </w:rPr>
        <w:t xml:space="preserve"> согласно приложению</w:t>
      </w:r>
      <w:r w:rsidR="001F1CE6" w:rsidRPr="00840C91">
        <w:rPr>
          <w:rFonts w:ascii="Times New Roman" w:hAnsi="Times New Roman" w:cs="Times New Roman"/>
          <w:sz w:val="27"/>
          <w:szCs w:val="27"/>
        </w:rPr>
        <w:t>:</w:t>
      </w:r>
    </w:p>
    <w:p w:rsidR="001F1CE6" w:rsidRPr="00840C91" w:rsidRDefault="001F1CE6" w:rsidP="00840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C91">
        <w:rPr>
          <w:rFonts w:ascii="Times New Roman" w:eastAsia="Calibri" w:hAnsi="Times New Roman" w:cs="Times New Roman"/>
          <w:sz w:val="27"/>
          <w:szCs w:val="27"/>
        </w:rPr>
        <w:t xml:space="preserve">1) в части </w:t>
      </w:r>
      <w:r w:rsidR="00964C5B" w:rsidRPr="00840C91">
        <w:rPr>
          <w:rFonts w:ascii="Times New Roman" w:eastAsia="Calibri" w:hAnsi="Times New Roman" w:cs="Times New Roman"/>
          <w:sz w:val="27"/>
          <w:szCs w:val="27"/>
        </w:rPr>
        <w:t>указания наименование главы муниципального образования   в соответствии с уставом муниципального образования:</w:t>
      </w:r>
      <w:r w:rsidR="00ED5FF6" w:rsidRPr="00840C91">
        <w:rPr>
          <w:rFonts w:ascii="Times New Roman" w:eastAsia="Calibri" w:hAnsi="Times New Roman" w:cs="Times New Roman"/>
          <w:sz w:val="27"/>
          <w:szCs w:val="27"/>
        </w:rPr>
        <w:t xml:space="preserve"> В</w:t>
      </w:r>
      <w:r w:rsidRPr="00840C91">
        <w:rPr>
          <w:rFonts w:ascii="Times New Roman" w:hAnsi="Times New Roman" w:cs="Times New Roman"/>
          <w:sz w:val="27"/>
          <w:szCs w:val="27"/>
          <w:u w:val="single"/>
        </w:rPr>
        <w:t xml:space="preserve">ыборы главы </w:t>
      </w:r>
      <w:r w:rsidR="00ED5FF6" w:rsidRPr="00840C91">
        <w:rPr>
          <w:rFonts w:ascii="Times New Roman" w:hAnsi="Times New Roman" w:cs="Times New Roman"/>
          <w:sz w:val="27"/>
          <w:szCs w:val="27"/>
          <w:u w:val="single"/>
        </w:rPr>
        <w:t>Григорьевского</w:t>
      </w:r>
      <w:r w:rsidRPr="00840C91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ED5FF6" w:rsidRPr="00840C91">
        <w:rPr>
          <w:rFonts w:ascii="Times New Roman" w:hAnsi="Times New Roman" w:cs="Times New Roman"/>
          <w:sz w:val="27"/>
          <w:szCs w:val="27"/>
          <w:u w:val="single"/>
        </w:rPr>
        <w:t>сельского</w:t>
      </w:r>
      <w:r w:rsidRPr="00840C91">
        <w:rPr>
          <w:rFonts w:ascii="Times New Roman" w:hAnsi="Times New Roman" w:cs="Times New Roman"/>
          <w:sz w:val="27"/>
          <w:szCs w:val="27"/>
          <w:u w:val="single"/>
        </w:rPr>
        <w:t xml:space="preserve"> поселения </w:t>
      </w:r>
      <w:r w:rsidR="00ED5FF6" w:rsidRPr="00840C91">
        <w:rPr>
          <w:rFonts w:ascii="Times New Roman" w:hAnsi="Times New Roman" w:cs="Times New Roman"/>
          <w:sz w:val="27"/>
          <w:szCs w:val="27"/>
          <w:u w:val="single"/>
        </w:rPr>
        <w:t>Северского</w:t>
      </w:r>
      <w:r w:rsidRPr="00840C91">
        <w:rPr>
          <w:rFonts w:ascii="Times New Roman" w:hAnsi="Times New Roman" w:cs="Times New Roman"/>
          <w:sz w:val="27"/>
          <w:szCs w:val="27"/>
          <w:u w:val="single"/>
        </w:rPr>
        <w:t xml:space="preserve"> района</w:t>
      </w:r>
      <w:r w:rsidRPr="00840C91">
        <w:rPr>
          <w:rFonts w:ascii="Times New Roman" w:eastAsia="Calibri" w:hAnsi="Times New Roman" w:cs="Times New Roman"/>
          <w:sz w:val="27"/>
          <w:szCs w:val="27"/>
        </w:rPr>
        <w:t>;</w:t>
      </w:r>
    </w:p>
    <w:p w:rsidR="001F1CE6" w:rsidRPr="00840C91" w:rsidRDefault="001F1CE6" w:rsidP="00840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C91">
        <w:rPr>
          <w:rFonts w:ascii="Times New Roman" w:eastAsia="Calibri" w:hAnsi="Times New Roman" w:cs="Times New Roman"/>
          <w:sz w:val="27"/>
          <w:szCs w:val="27"/>
        </w:rPr>
        <w:t xml:space="preserve">2) в части, касающейся </w:t>
      </w:r>
      <w:r w:rsidR="00964C5B" w:rsidRPr="00840C91">
        <w:rPr>
          <w:rFonts w:ascii="Times New Roman" w:eastAsia="Calibri" w:hAnsi="Times New Roman" w:cs="Times New Roman"/>
          <w:sz w:val="27"/>
          <w:szCs w:val="27"/>
        </w:rPr>
        <w:t xml:space="preserve">кандидата на должность: </w:t>
      </w:r>
      <w:r w:rsidR="00964C5B" w:rsidRPr="00840C91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главы </w:t>
      </w:r>
      <w:r w:rsidR="00ED5FF6" w:rsidRPr="00840C91">
        <w:rPr>
          <w:rFonts w:ascii="Times New Roman" w:eastAsia="Calibri" w:hAnsi="Times New Roman" w:cs="Times New Roman"/>
          <w:sz w:val="27"/>
          <w:szCs w:val="27"/>
          <w:u w:val="single"/>
        </w:rPr>
        <w:t>Григорьевского сельского</w:t>
      </w:r>
      <w:r w:rsidR="00964C5B" w:rsidRPr="00840C91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 поселения </w:t>
      </w:r>
      <w:r w:rsidR="00ED5FF6" w:rsidRPr="00840C91">
        <w:rPr>
          <w:rFonts w:ascii="Times New Roman" w:eastAsia="Calibri" w:hAnsi="Times New Roman" w:cs="Times New Roman"/>
          <w:sz w:val="27"/>
          <w:szCs w:val="27"/>
          <w:u w:val="single"/>
        </w:rPr>
        <w:t>Северского</w:t>
      </w:r>
      <w:r w:rsidR="00964C5B" w:rsidRPr="00840C91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 района.</w:t>
      </w:r>
    </w:p>
    <w:p w:rsidR="009B1151" w:rsidRPr="00840C91" w:rsidRDefault="001F1CE6" w:rsidP="00840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C91">
        <w:rPr>
          <w:rFonts w:ascii="Times New Roman" w:eastAsia="Calibri" w:hAnsi="Times New Roman" w:cs="Times New Roman"/>
          <w:sz w:val="27"/>
          <w:szCs w:val="27"/>
        </w:rPr>
        <w:t xml:space="preserve">2. </w:t>
      </w:r>
      <w:r w:rsidR="00964C5B" w:rsidRPr="00840C91">
        <w:rPr>
          <w:rFonts w:ascii="Times New Roman" w:eastAsia="Calibri" w:hAnsi="Times New Roman" w:cs="Times New Roman"/>
          <w:sz w:val="27"/>
          <w:szCs w:val="27"/>
        </w:rPr>
        <w:t xml:space="preserve">Разместить настоящее решение на сайте </w:t>
      </w:r>
      <w:r w:rsidR="00ED5FF6" w:rsidRPr="00840C91">
        <w:rPr>
          <w:rFonts w:ascii="Times New Roman" w:eastAsia="Calibri" w:hAnsi="Times New Roman" w:cs="Times New Roman"/>
          <w:sz w:val="27"/>
          <w:szCs w:val="27"/>
        </w:rPr>
        <w:t>территориальной</w:t>
      </w:r>
      <w:r w:rsidR="00964C5B" w:rsidRPr="00840C91">
        <w:rPr>
          <w:rFonts w:ascii="Times New Roman" w:eastAsia="Calibri" w:hAnsi="Times New Roman" w:cs="Times New Roman"/>
          <w:sz w:val="27"/>
          <w:szCs w:val="27"/>
        </w:rPr>
        <w:t xml:space="preserve"> избирательной комиссии </w:t>
      </w:r>
      <w:r w:rsidR="00ED5FF6" w:rsidRPr="00840C91">
        <w:rPr>
          <w:rFonts w:ascii="Times New Roman" w:eastAsia="Calibri" w:hAnsi="Times New Roman" w:cs="Times New Roman"/>
          <w:sz w:val="27"/>
          <w:szCs w:val="27"/>
        </w:rPr>
        <w:t xml:space="preserve">Северская </w:t>
      </w:r>
      <w:r w:rsidR="00964C5B" w:rsidRPr="00840C91">
        <w:rPr>
          <w:rFonts w:ascii="Times New Roman" w:eastAsia="Calibri" w:hAnsi="Times New Roman" w:cs="Times New Roman"/>
          <w:sz w:val="27"/>
          <w:szCs w:val="27"/>
        </w:rPr>
        <w:t xml:space="preserve">в информационно-телекоммуникационной сети «Интернет», а также на информационном стенде территориальной избирательной комиссии </w:t>
      </w:r>
      <w:r w:rsidR="00ED5FF6" w:rsidRPr="00840C91">
        <w:rPr>
          <w:rFonts w:ascii="Times New Roman" w:eastAsia="Calibri" w:hAnsi="Times New Roman" w:cs="Times New Roman"/>
          <w:sz w:val="27"/>
          <w:szCs w:val="27"/>
        </w:rPr>
        <w:t>Северская</w:t>
      </w:r>
      <w:r w:rsidRPr="00840C91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9B1151" w:rsidRPr="00840C91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:rsidR="009B1151" w:rsidRPr="00840C91" w:rsidRDefault="009B1151" w:rsidP="00840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C91">
        <w:rPr>
          <w:rFonts w:ascii="Times New Roman" w:eastAsia="Calibri" w:hAnsi="Times New Roman" w:cs="Times New Roman"/>
          <w:sz w:val="27"/>
          <w:szCs w:val="27"/>
        </w:rPr>
        <w:t xml:space="preserve">3. Возложить контроль за выполнением пункта 2 настоящего решения на секретаря территориальной избирательной комиссии </w:t>
      </w:r>
      <w:r w:rsidR="00ED5FF6" w:rsidRPr="00840C91">
        <w:rPr>
          <w:rFonts w:ascii="Times New Roman" w:eastAsia="Calibri" w:hAnsi="Times New Roman" w:cs="Times New Roman"/>
          <w:sz w:val="27"/>
          <w:szCs w:val="27"/>
        </w:rPr>
        <w:t>Северская</w:t>
      </w:r>
      <w:r w:rsidRPr="00840C9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D5FF6" w:rsidRPr="00840C91">
        <w:rPr>
          <w:rFonts w:ascii="Times New Roman" w:eastAsia="Calibri" w:hAnsi="Times New Roman" w:cs="Times New Roman"/>
          <w:sz w:val="27"/>
          <w:szCs w:val="27"/>
        </w:rPr>
        <w:t>М.Ю.Жилевскую</w:t>
      </w:r>
      <w:r w:rsidRPr="00840C91">
        <w:rPr>
          <w:rFonts w:ascii="Times New Roman" w:eastAsia="Calibri" w:hAnsi="Times New Roman" w:cs="Times New Roman"/>
          <w:sz w:val="27"/>
          <w:szCs w:val="27"/>
        </w:rPr>
        <w:t>.</w:t>
      </w:r>
    </w:p>
    <w:p w:rsidR="009B1151" w:rsidRPr="00840C91" w:rsidRDefault="009B1151" w:rsidP="00840C91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W w:w="9606" w:type="dxa"/>
        <w:tblLook w:val="04A0"/>
      </w:tblPr>
      <w:tblGrid>
        <w:gridCol w:w="5678"/>
        <w:gridCol w:w="1571"/>
        <w:gridCol w:w="2357"/>
      </w:tblGrid>
      <w:tr w:rsidR="009B1151" w:rsidRPr="00840C91" w:rsidTr="001F203C">
        <w:tc>
          <w:tcPr>
            <w:tcW w:w="5678" w:type="dxa"/>
          </w:tcPr>
          <w:p w:rsidR="00ED5FF6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</w:t>
            </w:r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</w:t>
            </w:r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71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ED5FF6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Г.К.Сокол</w:t>
            </w:r>
          </w:p>
        </w:tc>
      </w:tr>
      <w:tr w:rsidR="009B1151" w:rsidRPr="00840C91" w:rsidTr="001F203C">
        <w:tc>
          <w:tcPr>
            <w:tcW w:w="5678" w:type="dxa"/>
            <w:hideMark/>
          </w:tcPr>
          <w:p w:rsidR="00ED5FF6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Секретарь</w:t>
            </w:r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 </w:t>
            </w:r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</w:p>
        </w:tc>
        <w:tc>
          <w:tcPr>
            <w:tcW w:w="1571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ED5FF6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М.Ю.Жилевская</w:t>
            </w:r>
          </w:p>
        </w:tc>
      </w:tr>
    </w:tbl>
    <w:p w:rsidR="009B1151" w:rsidRPr="00840C91" w:rsidRDefault="009B1151" w:rsidP="00840C9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9B1151" w:rsidRDefault="009B1151" w:rsidP="009B1151">
      <w:pPr>
        <w:sectPr w:rsidR="009B11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9B1151" w:rsidRPr="00B75E11" w:rsidRDefault="007C7006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9B1151" w:rsidRPr="00B75E11" w:rsidRDefault="009B1151" w:rsidP="009B11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964C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</w:t>
      </w:r>
      <w:r w:rsidR="007C7006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июня 2021 г. № </w:t>
      </w:r>
      <w:r w:rsidR="00377FC0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377FC0">
        <w:rPr>
          <w:rFonts w:ascii="Times New Roman" w:eastAsia="Times New Roman" w:hAnsi="Times New Roman" w:cs="Times New Roman"/>
          <w:sz w:val="20"/>
          <w:szCs w:val="20"/>
          <w:lang w:eastAsia="ru-RU"/>
        </w:rPr>
        <w:t>59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___________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В</w:t>
      </w:r>
      <w:r>
        <w:rPr>
          <w:rFonts w:ascii="Times New Roman" w:hAnsi="Times New Roman" w:cs="Times New Roman"/>
          <w:sz w:val="20"/>
          <w:szCs w:val="20"/>
          <w:u w:val="single"/>
        </w:rPr>
        <w:t>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боры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главы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Григорьевского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сельского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Северског</w:t>
      </w:r>
      <w:r>
        <w:rPr>
          <w:rFonts w:ascii="Times New Roman" w:hAnsi="Times New Roman" w:cs="Times New Roman"/>
          <w:sz w:val="20"/>
          <w:szCs w:val="20"/>
          <w:u w:val="single"/>
        </w:rPr>
        <w:t>о района__________</w:t>
      </w:r>
    </w:p>
    <w:p w:rsidR="009B1151" w:rsidRPr="00F73722" w:rsidRDefault="00964C5B" w:rsidP="00964C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964C5B">
        <w:rPr>
          <w:rFonts w:ascii="Times New Roman" w:hAnsi="Times New Roman" w:cs="Times New Roman"/>
          <w:sz w:val="16"/>
          <w:szCs w:val="16"/>
        </w:rPr>
        <w:t>наименование г</w:t>
      </w:r>
      <w:r>
        <w:rPr>
          <w:rFonts w:ascii="Times New Roman" w:hAnsi="Times New Roman" w:cs="Times New Roman"/>
          <w:sz w:val="16"/>
          <w:szCs w:val="16"/>
        </w:rPr>
        <w:t>лавы муниципального образования</w:t>
      </w:r>
      <w:r w:rsidRPr="00964C5B">
        <w:rPr>
          <w:rFonts w:ascii="Times New Roman" w:hAnsi="Times New Roman" w:cs="Times New Roman"/>
          <w:sz w:val="16"/>
          <w:szCs w:val="16"/>
        </w:rPr>
        <w:t xml:space="preserve">   в соотве</w:t>
      </w:r>
      <w:r>
        <w:rPr>
          <w:rFonts w:ascii="Times New Roman" w:hAnsi="Times New Roman" w:cs="Times New Roman"/>
          <w:sz w:val="16"/>
          <w:szCs w:val="16"/>
        </w:rPr>
        <w:t>тствии с уставом муниципального</w:t>
      </w:r>
      <w:r w:rsidRPr="00964C5B">
        <w:rPr>
          <w:rFonts w:ascii="Times New Roman" w:hAnsi="Times New Roman" w:cs="Times New Roman"/>
          <w:sz w:val="16"/>
          <w:szCs w:val="16"/>
        </w:rPr>
        <w:t xml:space="preserve"> образования</w:t>
      </w:r>
      <w:r w:rsidR="009B1151" w:rsidRPr="00F73722">
        <w:rPr>
          <w:rFonts w:ascii="Times New Roman" w:hAnsi="Times New Roman" w:cs="Times New Roman"/>
          <w:sz w:val="16"/>
          <w:szCs w:val="16"/>
        </w:rPr>
        <w:t xml:space="preserve">) </w:t>
      </w:r>
      <w:hyperlink w:anchor="Par90" w:history="1">
        <w:r w:rsidR="009B1151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"__" __________________ года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(дата голосования)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9B1151" w:rsidRPr="009B1151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</w:t>
      </w:r>
      <w:r>
        <w:rPr>
          <w:rFonts w:ascii="Times New Roman" w:hAnsi="Times New Roman" w:cs="Times New Roman"/>
          <w:sz w:val="20"/>
          <w:szCs w:val="20"/>
        </w:rPr>
        <w:t xml:space="preserve">на должность главы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Григорьевского сельского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Северского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района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гражданина _____________ __________________________________</w:t>
      </w:r>
      <w:r w:rsidRPr="009B115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B1151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>муниципального образования в соответствии с уставом муниципального образования</w:t>
      </w:r>
      <w:r w:rsidRPr="00F73722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(гражданство)             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9B1151" w:rsidRPr="00E13980" w:rsidTr="001F203C">
        <w:tc>
          <w:tcPr>
            <w:tcW w:w="510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19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9B1151" w:rsidRPr="008138C9" w:rsidRDefault="009B1151" w:rsidP="009B11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0"/>
          <w:szCs w:val="10"/>
        </w:rPr>
      </w:pPr>
      <w:r w:rsidRPr="008138C9">
        <w:rPr>
          <w:rFonts w:ascii="Times New Roman" w:hAnsi="Times New Roman" w:cs="Times New Roman"/>
          <w:sz w:val="10"/>
          <w:szCs w:val="10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Pr="008138C9">
          <w:rPr>
            <w:rFonts w:ascii="Times New Roman" w:hAnsi="Times New Roman" w:cs="Times New Roman"/>
            <w:color w:val="0000FF"/>
            <w:sz w:val="10"/>
            <w:szCs w:val="10"/>
          </w:rPr>
          <w:t>пунктом 2 статьи 33</w:t>
        </w:r>
      </w:hyperlink>
      <w:r w:rsidRPr="008138C9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  <w:bookmarkStart w:id="1" w:name="Par90"/>
      <w:bookmarkStart w:id="2" w:name="Par91"/>
      <w:bookmarkEnd w:id="1"/>
      <w:bookmarkEnd w:id="2"/>
    </w:p>
    <w:p w:rsidR="005C60D3" w:rsidRDefault="009B1151" w:rsidP="008138C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8138C9">
        <w:rPr>
          <w:rFonts w:ascii="Times New Roman" w:hAnsi="Times New Roman" w:cs="Times New Roman"/>
          <w:sz w:val="10"/>
          <w:szCs w:val="10"/>
          <w:vertAlign w:val="superscript"/>
        </w:rPr>
        <w:t>2</w:t>
      </w:r>
      <w:r w:rsidRPr="008138C9">
        <w:rPr>
          <w:rFonts w:ascii="Times New Roman" w:hAnsi="Times New Roman" w:cs="Times New Roman"/>
          <w:sz w:val="10"/>
          <w:szCs w:val="10"/>
        </w:rPr>
        <w:t xml:space="preserve"> Адрес места жительства может не содержать каких-либо из указанных в </w:t>
      </w:r>
      <w:hyperlink r:id="rId7" w:history="1">
        <w:r w:rsidRPr="008138C9">
          <w:rPr>
            <w:rFonts w:ascii="Times New Roman" w:hAnsi="Times New Roman" w:cs="Times New Roman"/>
            <w:color w:val="0000FF"/>
            <w:sz w:val="10"/>
            <w:szCs w:val="10"/>
          </w:rPr>
          <w:t>подпункте 5 статьи 2</w:t>
        </w:r>
      </w:hyperlink>
      <w:r w:rsidRPr="008138C9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sectPr w:rsidR="005C60D3" w:rsidSect="005877D5">
      <w:pgSz w:w="16838" w:h="11905" w:orient="landscape"/>
      <w:pgMar w:top="851" w:right="850" w:bottom="426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148" w:rsidRDefault="006E0148" w:rsidP="009B1151">
      <w:pPr>
        <w:spacing w:after="0" w:line="240" w:lineRule="auto"/>
      </w:pPr>
      <w:r>
        <w:separator/>
      </w:r>
    </w:p>
  </w:endnote>
  <w:endnote w:type="continuationSeparator" w:id="0">
    <w:p w:rsidR="006E0148" w:rsidRDefault="006E0148" w:rsidP="009B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148" w:rsidRDefault="006E0148" w:rsidP="009B1151">
      <w:pPr>
        <w:spacing w:after="0" w:line="240" w:lineRule="auto"/>
      </w:pPr>
      <w:r>
        <w:separator/>
      </w:r>
    </w:p>
  </w:footnote>
  <w:footnote w:type="continuationSeparator" w:id="0">
    <w:p w:rsidR="006E0148" w:rsidRDefault="006E0148" w:rsidP="009B1151">
      <w:pPr>
        <w:spacing w:after="0" w:line="240" w:lineRule="auto"/>
      </w:pPr>
      <w:r>
        <w:continuationSeparator/>
      </w:r>
    </w:p>
  </w:footnote>
  <w:footnote w:id="1">
    <w:p w:rsidR="009B1151" w:rsidRPr="00964C5B" w:rsidRDefault="009B1151" w:rsidP="0096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</w:t>
      </w:r>
      <w:r w:rsidR="00964C5B">
        <w:rPr>
          <w:rFonts w:ascii="Times New Roman" w:hAnsi="Times New Roman" w:cs="Times New Roman"/>
          <w:sz w:val="16"/>
          <w:szCs w:val="16"/>
        </w:rPr>
        <w:t>Текст подстрочников, а также примечание и сноски в изготовленном подписном листе могут не воспроизводиться</w:t>
      </w:r>
      <w:r>
        <w:rPr>
          <w:sz w:val="16"/>
          <w:szCs w:val="16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ACD"/>
    <w:rsid w:val="00167912"/>
    <w:rsid w:val="00195E11"/>
    <w:rsid w:val="001A3A27"/>
    <w:rsid w:val="001C47FE"/>
    <w:rsid w:val="001F1CE6"/>
    <w:rsid w:val="002A4DB2"/>
    <w:rsid w:val="00377FC0"/>
    <w:rsid w:val="003928F1"/>
    <w:rsid w:val="00477691"/>
    <w:rsid w:val="005302E8"/>
    <w:rsid w:val="00536DCC"/>
    <w:rsid w:val="0054209D"/>
    <w:rsid w:val="005C60D3"/>
    <w:rsid w:val="006D5F9E"/>
    <w:rsid w:val="006E0148"/>
    <w:rsid w:val="00702A73"/>
    <w:rsid w:val="007C7006"/>
    <w:rsid w:val="008138C9"/>
    <w:rsid w:val="00840C91"/>
    <w:rsid w:val="009224F6"/>
    <w:rsid w:val="00940DCE"/>
    <w:rsid w:val="00964C5B"/>
    <w:rsid w:val="009A197F"/>
    <w:rsid w:val="009B1151"/>
    <w:rsid w:val="009D730C"/>
    <w:rsid w:val="00AA6707"/>
    <w:rsid w:val="00AE7B99"/>
    <w:rsid w:val="00B12FB2"/>
    <w:rsid w:val="00B42ACD"/>
    <w:rsid w:val="00B5728C"/>
    <w:rsid w:val="00C77E01"/>
    <w:rsid w:val="00D20AA2"/>
    <w:rsid w:val="00ED5FF6"/>
    <w:rsid w:val="00F05BEB"/>
    <w:rsid w:val="00F55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D5FF6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42"/>
      <w:sz w:val="34"/>
      <w:szCs w:val="3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932C7E952171CA995DF3818C63CE26377B1EF6A568BCAF19294092CCE021B1040BB8D9249EE67E1059758A4A4E6783A99C6F96C9415CE1E5D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932C7E952171CA995DF3818C63CE2636721CFCA56ABCAF19294092CCE021B1040BB8D9249CEE781759758A4A4E6783A99C6F96C9415CE1E5D6L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10</cp:revision>
  <dcterms:created xsi:type="dcterms:W3CDTF">2021-06-22T12:23:00Z</dcterms:created>
  <dcterms:modified xsi:type="dcterms:W3CDTF">2021-06-29T10:51:00Z</dcterms:modified>
</cp:coreProperties>
</file>