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B5B" w:rsidRDefault="006C1B5B" w:rsidP="006C1B5B">
      <w:pPr>
        <w:pStyle w:val="a3"/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418">
        <w:rPr>
          <w:rFonts w:ascii="Times New Roman" w:hAnsi="Times New Roman" w:cs="Times New Roman"/>
          <w:b/>
          <w:sz w:val="28"/>
          <w:szCs w:val="28"/>
        </w:rPr>
        <w:t>Сообщение о возможном установлении публичного сервитута</w:t>
      </w:r>
    </w:p>
    <w:p w:rsidR="006C1B5B" w:rsidRPr="00C71418" w:rsidRDefault="006C1B5B" w:rsidP="006C1B5B">
      <w:pPr>
        <w:pStyle w:val="a3"/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1B5B" w:rsidRPr="00EC7784" w:rsidRDefault="005910F3" w:rsidP="00EC7784">
      <w:pPr>
        <w:pStyle w:val="a3"/>
        <w:suppressAutoHyphens/>
        <w:spacing w:line="240" w:lineRule="exact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133F1">
        <w:rPr>
          <w:rFonts w:ascii="Times New Roman" w:hAnsi="Times New Roman" w:cs="Times New Roman"/>
          <w:sz w:val="26"/>
          <w:szCs w:val="26"/>
        </w:rPr>
        <w:t>Администрацией</w:t>
      </w:r>
      <w:r w:rsidR="006C1B5B" w:rsidRPr="002133F1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Pr="002133F1">
        <w:rPr>
          <w:rFonts w:ascii="Times New Roman" w:hAnsi="Times New Roman" w:cs="Times New Roman"/>
          <w:sz w:val="26"/>
          <w:szCs w:val="26"/>
        </w:rPr>
        <w:t>Северск</w:t>
      </w:r>
      <w:r w:rsidR="00DE4D3A">
        <w:rPr>
          <w:rFonts w:ascii="Times New Roman" w:hAnsi="Times New Roman" w:cs="Times New Roman"/>
          <w:sz w:val="26"/>
          <w:szCs w:val="26"/>
        </w:rPr>
        <w:t>ий</w:t>
      </w:r>
      <w:r w:rsidRPr="002133F1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6C1B5B" w:rsidRPr="002133F1">
        <w:rPr>
          <w:rFonts w:ascii="Times New Roman" w:hAnsi="Times New Roman" w:cs="Times New Roman"/>
          <w:sz w:val="26"/>
          <w:szCs w:val="26"/>
        </w:rPr>
        <w:t xml:space="preserve"> рассматривается ходатайство Министерства транспорта и дорожного хозяйства Краснодарского</w:t>
      </w:r>
      <w:r w:rsidR="006C1B5B" w:rsidRPr="00EC7784">
        <w:rPr>
          <w:rFonts w:ascii="Times New Roman" w:hAnsi="Times New Roman" w:cs="Times New Roman"/>
          <w:sz w:val="26"/>
          <w:szCs w:val="26"/>
        </w:rPr>
        <w:t xml:space="preserve"> края об установлении публичного сервитута.</w:t>
      </w:r>
    </w:p>
    <w:p w:rsidR="006C1B5B" w:rsidRDefault="006C1B5B" w:rsidP="00EC7784">
      <w:pPr>
        <w:pStyle w:val="a3"/>
        <w:suppressAutoHyphens/>
        <w:spacing w:line="240" w:lineRule="exact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C7784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муниципального образования </w:t>
      </w:r>
      <w:r w:rsidR="002133F1">
        <w:rPr>
          <w:rFonts w:ascii="Times New Roman" w:hAnsi="Times New Roman" w:cs="Times New Roman"/>
          <w:sz w:val="26"/>
          <w:szCs w:val="26"/>
        </w:rPr>
        <w:t>Северский район</w:t>
      </w:r>
      <w:r w:rsidRPr="00EC7784">
        <w:rPr>
          <w:rFonts w:ascii="Times New Roman" w:hAnsi="Times New Roman" w:cs="Times New Roman"/>
          <w:sz w:val="26"/>
          <w:szCs w:val="26"/>
        </w:rPr>
        <w:t xml:space="preserve"> информирует о возможном установлении публичного сервитута:</w:t>
      </w:r>
    </w:p>
    <w:p w:rsidR="00AE5EAB" w:rsidRPr="00EC7784" w:rsidRDefault="00AE5EAB" w:rsidP="00EC7784">
      <w:pPr>
        <w:pStyle w:val="a3"/>
        <w:suppressAutoHyphens/>
        <w:spacing w:line="240" w:lineRule="exact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10768" w:type="dxa"/>
        <w:tblLook w:val="04A0" w:firstRow="1" w:lastRow="0" w:firstColumn="1" w:lastColumn="0" w:noHBand="0" w:noVBand="1"/>
      </w:tblPr>
      <w:tblGrid>
        <w:gridCol w:w="3397"/>
        <w:gridCol w:w="1276"/>
        <w:gridCol w:w="1985"/>
        <w:gridCol w:w="4110"/>
      </w:tblGrid>
      <w:tr w:rsidR="00AE5EAB" w:rsidRPr="004C520C" w:rsidTr="005910F3">
        <w:tc>
          <w:tcPr>
            <w:tcW w:w="3397" w:type="dxa"/>
          </w:tcPr>
          <w:p w:rsidR="00AE5EAB" w:rsidRPr="00EC7784" w:rsidRDefault="00AE5EAB" w:rsidP="00AE5EAB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>Адрес или местоположение земельных участков, кадастровый номер</w:t>
            </w:r>
          </w:p>
        </w:tc>
        <w:tc>
          <w:tcPr>
            <w:tcW w:w="1276" w:type="dxa"/>
          </w:tcPr>
          <w:p w:rsidR="00AE5EAB" w:rsidRPr="00EC7784" w:rsidRDefault="005910F3" w:rsidP="005910F3">
            <w:pPr>
              <w:pStyle w:val="a3"/>
              <w:spacing w:line="280" w:lineRule="exact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Общая п</w:t>
            </w:r>
            <w:r w:rsidR="00AE5EAB" w:rsidRPr="00EC7784">
              <w:rPr>
                <w:rFonts w:ascii="Times New Roman" w:hAnsi="Times New Roman" w:cs="Times New Roman"/>
                <w:sz w:val="26"/>
                <w:szCs w:val="26"/>
              </w:rPr>
              <w:t>лощадь (</w:t>
            </w:r>
            <w:proofErr w:type="spellStart"/>
            <w:r w:rsidR="00AE5EAB" w:rsidRPr="00EC7784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="00AE5EAB" w:rsidRPr="00EC7784">
              <w:rPr>
                <w:rFonts w:ascii="Times New Roman" w:hAnsi="Times New Roman" w:cs="Times New Roman"/>
                <w:sz w:val="26"/>
                <w:szCs w:val="26"/>
              </w:rPr>
              <w:t>.)</w:t>
            </w:r>
          </w:p>
          <w:p w:rsidR="00AE5EAB" w:rsidRPr="00EC7784" w:rsidRDefault="00AE5EAB" w:rsidP="00AE5EAB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AE5EAB" w:rsidRPr="00EC7784" w:rsidRDefault="00AE5EAB" w:rsidP="00AE5EAB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>Вид права</w:t>
            </w:r>
          </w:p>
        </w:tc>
        <w:tc>
          <w:tcPr>
            <w:tcW w:w="4110" w:type="dxa"/>
          </w:tcPr>
          <w:p w:rsidR="00AE5EAB" w:rsidRPr="00EC7784" w:rsidRDefault="00AE5EAB" w:rsidP="00AE5EAB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>Цель, для которой устанавливается публичный сервитут</w:t>
            </w:r>
          </w:p>
        </w:tc>
      </w:tr>
      <w:tr w:rsidR="00AE5EAB" w:rsidRPr="004C520C" w:rsidTr="005910F3">
        <w:tc>
          <w:tcPr>
            <w:tcW w:w="3397" w:type="dxa"/>
          </w:tcPr>
          <w:p w:rsidR="005910F3" w:rsidRPr="005910F3" w:rsidRDefault="005910F3" w:rsidP="005910F3">
            <w:pPr>
              <w:pStyle w:val="a9"/>
              <w:spacing w:line="259" w:lineRule="auto"/>
              <w:ind w:left="2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часть земельного участка с кадастровым </w:t>
            </w:r>
            <w:proofErr w:type="gramStart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номером  23:26:1201006</w:t>
            </w:r>
            <w:proofErr w:type="gramEnd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:709 площадью 83 </w:t>
            </w:r>
            <w:proofErr w:type="spellStart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5910F3" w:rsidRPr="005910F3" w:rsidRDefault="005910F3" w:rsidP="005910F3">
            <w:pPr>
              <w:pStyle w:val="a9"/>
              <w:spacing w:line="259" w:lineRule="auto"/>
              <w:ind w:left="2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часть земельного участка с кадастровым </w:t>
            </w:r>
            <w:proofErr w:type="gramStart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номером  23:26:1201006</w:t>
            </w:r>
            <w:proofErr w:type="gramEnd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:722 площадью 1831 </w:t>
            </w:r>
            <w:proofErr w:type="spellStart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5910F3" w:rsidRPr="005910F3" w:rsidRDefault="005910F3" w:rsidP="005910F3">
            <w:pPr>
              <w:pStyle w:val="a9"/>
              <w:spacing w:line="259" w:lineRule="auto"/>
              <w:ind w:left="2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часть земельного участка с кадастровым </w:t>
            </w:r>
            <w:proofErr w:type="gramStart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номером  23:26:1201006</w:t>
            </w:r>
            <w:proofErr w:type="gramEnd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:750 площадью 1935 </w:t>
            </w:r>
            <w:proofErr w:type="spellStart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AE5EAB" w:rsidRPr="005910F3" w:rsidRDefault="005910F3" w:rsidP="005910F3">
            <w:pPr>
              <w:pStyle w:val="a9"/>
              <w:spacing w:line="259" w:lineRule="auto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часть земельного участка с кадастровым </w:t>
            </w:r>
            <w:proofErr w:type="gramStart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номером  23:26:0601000</w:t>
            </w:r>
            <w:proofErr w:type="gramEnd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:653 площадью 432 </w:t>
            </w:r>
            <w:proofErr w:type="spellStart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  <w:tc>
          <w:tcPr>
            <w:tcW w:w="1276" w:type="dxa"/>
          </w:tcPr>
          <w:p w:rsidR="00AE5EAB" w:rsidRPr="00EC7784" w:rsidRDefault="005910F3" w:rsidP="005910F3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4281</w:t>
            </w:r>
          </w:p>
        </w:tc>
        <w:tc>
          <w:tcPr>
            <w:tcW w:w="1985" w:type="dxa"/>
          </w:tcPr>
          <w:p w:rsidR="00AE5EAB" w:rsidRPr="00EC7784" w:rsidRDefault="00AE5EAB" w:rsidP="005910F3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>Публичный</w:t>
            </w:r>
          </w:p>
          <w:p w:rsidR="00AE5EAB" w:rsidRPr="00EC7784" w:rsidRDefault="00AE5EAB" w:rsidP="005910F3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>сервитут</w:t>
            </w:r>
          </w:p>
          <w:p w:rsidR="00AE5EAB" w:rsidRPr="00EC7784" w:rsidRDefault="00AE5EAB" w:rsidP="005910F3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 xml:space="preserve">(испрашиваемый сроком на </w:t>
            </w:r>
            <w:r w:rsidR="005910F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 xml:space="preserve"> месяцев)</w:t>
            </w:r>
          </w:p>
        </w:tc>
        <w:tc>
          <w:tcPr>
            <w:tcW w:w="4110" w:type="dxa"/>
          </w:tcPr>
          <w:p w:rsidR="00AE5EAB" w:rsidRPr="00EC7784" w:rsidRDefault="00AE5EAB" w:rsidP="005910F3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 xml:space="preserve">Складирование строительных и иных материалов, размещение временных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или вспомогательных сооружений </w:t>
            </w: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>(включая ограждения, бытовки, навес</w:t>
            </w:r>
            <w:r w:rsidR="005910F3">
              <w:rPr>
                <w:rFonts w:ascii="Times New Roman" w:hAnsi="Times New Roman" w:cs="Times New Roman"/>
                <w:sz w:val="26"/>
                <w:szCs w:val="26"/>
              </w:rPr>
              <w:t>ы) и (или) строительной техники</w:t>
            </w: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910F3"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в целях размещения линейного объекта: «Автомобильная дорога </w:t>
            </w:r>
            <w:proofErr w:type="spellStart"/>
            <w:r w:rsidR="005910F3" w:rsidRPr="005910F3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="005910F3"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. Афипский - </w:t>
            </w:r>
            <w:proofErr w:type="spellStart"/>
            <w:r w:rsidR="005910F3" w:rsidRPr="005910F3">
              <w:rPr>
                <w:rFonts w:ascii="Times New Roman" w:hAnsi="Times New Roman" w:cs="Times New Roman"/>
                <w:sz w:val="26"/>
                <w:szCs w:val="26"/>
              </w:rPr>
              <w:t>ст-ца</w:t>
            </w:r>
            <w:proofErr w:type="spellEnd"/>
            <w:r w:rsidR="005910F3"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910F3" w:rsidRPr="005910F3">
              <w:rPr>
                <w:rFonts w:ascii="Times New Roman" w:hAnsi="Times New Roman" w:cs="Times New Roman"/>
                <w:sz w:val="26"/>
                <w:szCs w:val="26"/>
              </w:rPr>
              <w:t>Новодмитриевская</w:t>
            </w:r>
            <w:proofErr w:type="spellEnd"/>
            <w:r w:rsidR="005910F3"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- г. Горячий Ключ, км 22+000 – км 31+556 в Северском районе»</w:t>
            </w:r>
          </w:p>
        </w:tc>
      </w:tr>
    </w:tbl>
    <w:p w:rsidR="00AE5EAB" w:rsidRDefault="00AE5EAB" w:rsidP="00EC7784">
      <w:pPr>
        <w:pStyle w:val="a3"/>
        <w:suppressAutoHyphens/>
        <w:spacing w:line="240" w:lineRule="exact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6C1B5B" w:rsidRPr="00EC7784" w:rsidRDefault="006C1B5B" w:rsidP="00EC7784">
      <w:pPr>
        <w:pStyle w:val="a3"/>
        <w:suppressAutoHyphens/>
        <w:spacing w:line="240" w:lineRule="exact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C7784">
        <w:rPr>
          <w:rFonts w:ascii="Times New Roman" w:hAnsi="Times New Roman" w:cs="Times New Roman"/>
          <w:sz w:val="26"/>
          <w:szCs w:val="26"/>
        </w:rPr>
        <w:t xml:space="preserve">Заинтересованные лица могут: </w:t>
      </w:r>
    </w:p>
    <w:p w:rsidR="006C1B5B" w:rsidRPr="00EC7784" w:rsidRDefault="006C1B5B" w:rsidP="00EC7784">
      <w:pPr>
        <w:pStyle w:val="a3"/>
        <w:suppressAutoHyphens/>
        <w:spacing w:line="240" w:lineRule="exact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C7784">
        <w:rPr>
          <w:rFonts w:ascii="Times New Roman" w:hAnsi="Times New Roman" w:cs="Times New Roman"/>
          <w:sz w:val="26"/>
          <w:szCs w:val="26"/>
        </w:rPr>
        <w:t xml:space="preserve">ознакомиться с поступившим ходатайством об установлении публичного сервитута и прилагаемой к нему схемой границ публичного сервитута </w:t>
      </w:r>
      <w:r w:rsidRPr="002133F1">
        <w:rPr>
          <w:rFonts w:ascii="Times New Roman" w:hAnsi="Times New Roman" w:cs="Times New Roman"/>
          <w:sz w:val="26"/>
          <w:szCs w:val="26"/>
        </w:rPr>
        <w:t xml:space="preserve">в администрации муниципального образования </w:t>
      </w:r>
      <w:r w:rsidR="005910F3" w:rsidRPr="002133F1">
        <w:rPr>
          <w:rFonts w:ascii="Times New Roman" w:hAnsi="Times New Roman" w:cs="Times New Roman"/>
          <w:sz w:val="26"/>
          <w:szCs w:val="26"/>
        </w:rPr>
        <w:t>Северск</w:t>
      </w:r>
      <w:r w:rsidR="00DE4D3A">
        <w:rPr>
          <w:rFonts w:ascii="Times New Roman" w:hAnsi="Times New Roman" w:cs="Times New Roman"/>
          <w:sz w:val="26"/>
          <w:szCs w:val="26"/>
        </w:rPr>
        <w:t>ий</w:t>
      </w:r>
      <w:r w:rsidR="005910F3" w:rsidRPr="002133F1">
        <w:rPr>
          <w:rFonts w:ascii="Times New Roman" w:hAnsi="Times New Roman" w:cs="Times New Roman"/>
          <w:sz w:val="26"/>
          <w:szCs w:val="26"/>
        </w:rPr>
        <w:t xml:space="preserve"> район</w:t>
      </w:r>
      <w:r w:rsidRPr="002133F1">
        <w:rPr>
          <w:rFonts w:ascii="Times New Roman" w:hAnsi="Times New Roman" w:cs="Times New Roman"/>
          <w:sz w:val="26"/>
          <w:szCs w:val="26"/>
        </w:rPr>
        <w:t xml:space="preserve">, по адресу: Краснодарский край, </w:t>
      </w:r>
      <w:r w:rsidR="005910F3" w:rsidRPr="002133F1">
        <w:rPr>
          <w:rFonts w:ascii="Times New Roman" w:hAnsi="Times New Roman" w:cs="Times New Roman"/>
          <w:sz w:val="26"/>
          <w:szCs w:val="26"/>
        </w:rPr>
        <w:t>Северский район, ст. Северская</w:t>
      </w:r>
      <w:r w:rsidRPr="002133F1">
        <w:rPr>
          <w:rFonts w:ascii="Times New Roman" w:hAnsi="Times New Roman" w:cs="Times New Roman"/>
          <w:sz w:val="26"/>
          <w:szCs w:val="26"/>
        </w:rPr>
        <w:t xml:space="preserve">, ул. </w:t>
      </w:r>
      <w:r w:rsidR="002133F1" w:rsidRPr="002133F1">
        <w:rPr>
          <w:rFonts w:ascii="Times New Roman" w:hAnsi="Times New Roman" w:cs="Times New Roman"/>
          <w:sz w:val="26"/>
          <w:szCs w:val="26"/>
        </w:rPr>
        <w:t>Петровского, 56</w:t>
      </w:r>
      <w:r w:rsidRPr="002133F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133F1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2133F1">
        <w:rPr>
          <w:rFonts w:ascii="Times New Roman" w:hAnsi="Times New Roman" w:cs="Times New Roman"/>
          <w:sz w:val="26"/>
          <w:szCs w:val="26"/>
        </w:rPr>
        <w:t xml:space="preserve">. </w:t>
      </w:r>
      <w:r w:rsidR="002133F1" w:rsidRPr="002133F1">
        <w:rPr>
          <w:rFonts w:ascii="Times New Roman" w:hAnsi="Times New Roman" w:cs="Times New Roman"/>
          <w:sz w:val="26"/>
          <w:szCs w:val="26"/>
        </w:rPr>
        <w:t>9</w:t>
      </w:r>
      <w:r w:rsidRPr="002133F1">
        <w:rPr>
          <w:rFonts w:ascii="Times New Roman" w:hAnsi="Times New Roman" w:cs="Times New Roman"/>
          <w:sz w:val="26"/>
          <w:szCs w:val="26"/>
        </w:rPr>
        <w:t>), с 9</w:t>
      </w:r>
      <w:r w:rsidR="00EC7784" w:rsidRPr="002133F1">
        <w:rPr>
          <w:rFonts w:ascii="Times New Roman" w:hAnsi="Times New Roman" w:cs="Times New Roman"/>
          <w:sz w:val="26"/>
          <w:szCs w:val="26"/>
        </w:rPr>
        <w:t>:</w:t>
      </w:r>
      <w:r w:rsidRPr="002133F1">
        <w:rPr>
          <w:rFonts w:ascii="Times New Roman" w:hAnsi="Times New Roman" w:cs="Times New Roman"/>
          <w:sz w:val="26"/>
          <w:szCs w:val="26"/>
        </w:rPr>
        <w:t>00 до 12</w:t>
      </w:r>
      <w:r w:rsidR="00EC7784" w:rsidRPr="002133F1">
        <w:rPr>
          <w:rFonts w:ascii="Times New Roman" w:hAnsi="Times New Roman" w:cs="Times New Roman"/>
          <w:sz w:val="26"/>
          <w:szCs w:val="26"/>
        </w:rPr>
        <w:t>:</w:t>
      </w:r>
      <w:r w:rsidRPr="002133F1">
        <w:rPr>
          <w:rFonts w:ascii="Times New Roman" w:hAnsi="Times New Roman" w:cs="Times New Roman"/>
          <w:sz w:val="26"/>
          <w:szCs w:val="26"/>
        </w:rPr>
        <w:t xml:space="preserve">30 и </w:t>
      </w:r>
      <w:r w:rsidR="00EC7784" w:rsidRPr="002133F1">
        <w:rPr>
          <w:rFonts w:ascii="Times New Roman" w:hAnsi="Times New Roman" w:cs="Times New Roman"/>
          <w:sz w:val="26"/>
          <w:szCs w:val="26"/>
        </w:rPr>
        <w:t>с 13:</w:t>
      </w:r>
      <w:r w:rsidRPr="002133F1">
        <w:rPr>
          <w:rFonts w:ascii="Times New Roman" w:hAnsi="Times New Roman" w:cs="Times New Roman"/>
          <w:sz w:val="26"/>
          <w:szCs w:val="26"/>
        </w:rPr>
        <w:t xml:space="preserve">30 до </w:t>
      </w:r>
      <w:r w:rsidR="00EC7784" w:rsidRPr="002133F1">
        <w:rPr>
          <w:rFonts w:ascii="Times New Roman" w:hAnsi="Times New Roman" w:cs="Times New Roman"/>
          <w:sz w:val="26"/>
          <w:szCs w:val="26"/>
        </w:rPr>
        <w:t>18:00</w:t>
      </w:r>
      <w:r w:rsidRPr="002133F1">
        <w:rPr>
          <w:rFonts w:ascii="Times New Roman" w:hAnsi="Times New Roman" w:cs="Times New Roman"/>
          <w:sz w:val="26"/>
          <w:szCs w:val="26"/>
        </w:rPr>
        <w:t>;</w:t>
      </w:r>
      <w:r w:rsidRPr="00EC778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C1B5B" w:rsidRPr="00EC7784" w:rsidRDefault="00324C7E" w:rsidP="00EC7784">
      <w:pPr>
        <w:pStyle w:val="a3"/>
        <w:suppressAutoHyphens/>
        <w:spacing w:line="240" w:lineRule="exact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</w:t>
      </w:r>
      <w:r w:rsidR="002133F1">
        <w:rPr>
          <w:rFonts w:ascii="Times New Roman" w:hAnsi="Times New Roman" w:cs="Times New Roman"/>
          <w:sz w:val="26"/>
          <w:szCs w:val="26"/>
          <w:u w:val="single"/>
        </w:rPr>
        <w:t>20</w:t>
      </w:r>
      <w:r w:rsidR="00BC0C45" w:rsidRPr="00EC7784">
        <w:rPr>
          <w:rFonts w:ascii="Times New Roman" w:hAnsi="Times New Roman" w:cs="Times New Roman"/>
          <w:sz w:val="26"/>
          <w:szCs w:val="26"/>
        </w:rPr>
        <w:t>.04.2021 по</w:t>
      </w:r>
      <w:r w:rsidR="005910F3">
        <w:rPr>
          <w:rFonts w:ascii="Times New Roman" w:hAnsi="Times New Roman" w:cs="Times New Roman"/>
          <w:sz w:val="26"/>
          <w:szCs w:val="26"/>
        </w:rPr>
        <w:t xml:space="preserve"> </w:t>
      </w:r>
      <w:r w:rsidR="002133F1">
        <w:rPr>
          <w:rFonts w:ascii="Times New Roman" w:hAnsi="Times New Roman" w:cs="Times New Roman"/>
          <w:sz w:val="26"/>
          <w:szCs w:val="26"/>
          <w:u w:val="single"/>
        </w:rPr>
        <w:t>19</w:t>
      </w:r>
      <w:r w:rsidR="00BC0C45" w:rsidRPr="00EC7784">
        <w:rPr>
          <w:rFonts w:ascii="Times New Roman" w:hAnsi="Times New Roman" w:cs="Times New Roman"/>
          <w:sz w:val="26"/>
          <w:szCs w:val="26"/>
        </w:rPr>
        <w:t>.05.2021</w:t>
      </w:r>
      <w:r w:rsidR="006C1B5B" w:rsidRPr="00EC7784">
        <w:rPr>
          <w:rFonts w:ascii="Times New Roman" w:hAnsi="Times New Roman" w:cs="Times New Roman"/>
          <w:sz w:val="26"/>
          <w:szCs w:val="26"/>
        </w:rPr>
        <w:t xml:space="preserve"> подать заявления об учете прав на земельные участки, в отношении которых поступило ходатайство об установлении публичного сервитута, в администрацию муниципального образования </w:t>
      </w:r>
      <w:r w:rsidRPr="002133F1">
        <w:rPr>
          <w:rFonts w:ascii="Times New Roman" w:hAnsi="Times New Roman" w:cs="Times New Roman"/>
          <w:sz w:val="26"/>
          <w:szCs w:val="26"/>
        </w:rPr>
        <w:t>Северского района, по адресу: Краснодарский край, Северский район, ст. Северск</w:t>
      </w:r>
      <w:bookmarkStart w:id="0" w:name="_GoBack"/>
      <w:bookmarkEnd w:id="0"/>
      <w:r w:rsidRPr="002133F1">
        <w:rPr>
          <w:rFonts w:ascii="Times New Roman" w:hAnsi="Times New Roman" w:cs="Times New Roman"/>
          <w:sz w:val="26"/>
          <w:szCs w:val="26"/>
        </w:rPr>
        <w:t xml:space="preserve">ая, ул. </w:t>
      </w:r>
      <w:r w:rsidR="002133F1" w:rsidRPr="002133F1">
        <w:rPr>
          <w:rFonts w:ascii="Times New Roman" w:hAnsi="Times New Roman" w:cs="Times New Roman"/>
          <w:sz w:val="26"/>
          <w:szCs w:val="26"/>
        </w:rPr>
        <w:t>Петровского, 56</w:t>
      </w:r>
      <w:r w:rsidRPr="002133F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133F1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2133F1">
        <w:rPr>
          <w:rFonts w:ascii="Times New Roman" w:hAnsi="Times New Roman" w:cs="Times New Roman"/>
          <w:sz w:val="26"/>
          <w:szCs w:val="26"/>
        </w:rPr>
        <w:t xml:space="preserve">. </w:t>
      </w:r>
      <w:r w:rsidR="002133F1" w:rsidRPr="002133F1">
        <w:rPr>
          <w:rFonts w:ascii="Times New Roman" w:hAnsi="Times New Roman" w:cs="Times New Roman"/>
          <w:sz w:val="26"/>
          <w:szCs w:val="26"/>
        </w:rPr>
        <w:t>9</w:t>
      </w:r>
      <w:r w:rsidRPr="002133F1">
        <w:rPr>
          <w:rFonts w:ascii="Times New Roman" w:hAnsi="Times New Roman" w:cs="Times New Roman"/>
          <w:sz w:val="26"/>
          <w:szCs w:val="26"/>
        </w:rPr>
        <w:t>), с 9:00 до 12:30 и с 13:30 до 18:00</w:t>
      </w:r>
      <w:r w:rsidR="006C1B5B" w:rsidRPr="002133F1">
        <w:rPr>
          <w:rFonts w:ascii="Times New Roman" w:hAnsi="Times New Roman" w:cs="Times New Roman"/>
          <w:sz w:val="26"/>
          <w:szCs w:val="26"/>
        </w:rPr>
        <w:t>;</w:t>
      </w:r>
    </w:p>
    <w:p w:rsidR="006C1B5B" w:rsidRPr="00EC7784" w:rsidRDefault="006C1B5B" w:rsidP="00EC7784">
      <w:pPr>
        <w:suppressAutoHyphens/>
        <w:spacing w:after="0" w:line="240" w:lineRule="exact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C7784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6A014E" w:rsidRPr="00EC7784" w:rsidRDefault="00694BF4" w:rsidP="00EC7784">
      <w:pPr>
        <w:suppressAutoHyphens/>
        <w:spacing w:after="0" w:line="240" w:lineRule="exact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C7784">
        <w:rPr>
          <w:rFonts w:ascii="Times New Roman" w:hAnsi="Times New Roman" w:cs="Times New Roman"/>
          <w:sz w:val="26"/>
          <w:szCs w:val="26"/>
        </w:rPr>
        <w:t xml:space="preserve">Реквизиты документов, предусмотренных пунктом 7 статьи 39.42 ЗК РФ: </w:t>
      </w:r>
      <w:r w:rsidR="00324C7E" w:rsidRPr="00324C7E">
        <w:rPr>
          <w:rFonts w:ascii="Times New Roman" w:hAnsi="Times New Roman" w:cs="Times New Roman"/>
          <w:sz w:val="26"/>
          <w:szCs w:val="26"/>
        </w:rPr>
        <w:t>1.</w:t>
      </w:r>
      <w:r w:rsidR="00324C7E" w:rsidRPr="00324C7E">
        <w:rPr>
          <w:rFonts w:ascii="Times New Roman" w:hAnsi="Times New Roman" w:cs="Times New Roman"/>
          <w:sz w:val="26"/>
          <w:szCs w:val="26"/>
        </w:rPr>
        <w:tab/>
        <w:t>постановление главы администрации (губернатора) Краснодарского края от 30.09.2008 № 977 «Об утверждении Перечня автомобильных дорог общего пользования регионального или межмуниципального значения, находящихся в государственной собственности Краснодарского края»</w:t>
      </w:r>
      <w:r w:rsidR="00AE5EAB" w:rsidRPr="00AE5EAB">
        <w:rPr>
          <w:rFonts w:ascii="Times New Roman" w:hAnsi="Times New Roman" w:cs="Times New Roman"/>
          <w:sz w:val="26"/>
          <w:szCs w:val="26"/>
        </w:rPr>
        <w:t>, схемой территориального планирования Краснодарского края, утвержденной постановлением главы администрации (губернатора) Краснодарского края от 10.05.2011 № 438</w:t>
      </w:r>
      <w:r w:rsidRPr="00EC7784">
        <w:rPr>
          <w:rFonts w:ascii="Times New Roman" w:hAnsi="Times New Roman" w:cs="Times New Roman"/>
          <w:sz w:val="26"/>
          <w:szCs w:val="26"/>
        </w:rPr>
        <w:t xml:space="preserve">, </w:t>
      </w:r>
      <w:r w:rsidR="00324C7E">
        <w:rPr>
          <w:rFonts w:ascii="Times New Roman" w:hAnsi="Times New Roman" w:cs="Times New Roman"/>
          <w:sz w:val="26"/>
          <w:szCs w:val="26"/>
        </w:rPr>
        <w:t>д</w:t>
      </w:r>
      <w:r w:rsidR="00324C7E" w:rsidRPr="00324C7E">
        <w:rPr>
          <w:rFonts w:ascii="Times New Roman" w:hAnsi="Times New Roman" w:cs="Times New Roman"/>
          <w:sz w:val="26"/>
          <w:szCs w:val="26"/>
        </w:rPr>
        <w:t xml:space="preserve">окументация по планировке территории (проекта планировки и проекта  межевания территории) для реконструкции объекта: «Автомобильная дорога </w:t>
      </w:r>
      <w:proofErr w:type="spellStart"/>
      <w:r w:rsidR="00324C7E" w:rsidRPr="00324C7E">
        <w:rPr>
          <w:rFonts w:ascii="Times New Roman" w:hAnsi="Times New Roman" w:cs="Times New Roman"/>
          <w:sz w:val="26"/>
          <w:szCs w:val="26"/>
        </w:rPr>
        <w:t>пгт</w:t>
      </w:r>
      <w:proofErr w:type="spellEnd"/>
      <w:r w:rsidR="00324C7E" w:rsidRPr="00324C7E">
        <w:rPr>
          <w:rFonts w:ascii="Times New Roman" w:hAnsi="Times New Roman" w:cs="Times New Roman"/>
          <w:sz w:val="26"/>
          <w:szCs w:val="26"/>
        </w:rPr>
        <w:t xml:space="preserve">. Афипский - </w:t>
      </w:r>
      <w:proofErr w:type="spellStart"/>
      <w:r w:rsidR="00324C7E" w:rsidRPr="00324C7E">
        <w:rPr>
          <w:rFonts w:ascii="Times New Roman" w:hAnsi="Times New Roman" w:cs="Times New Roman"/>
          <w:sz w:val="26"/>
          <w:szCs w:val="26"/>
        </w:rPr>
        <w:t>ст-ца</w:t>
      </w:r>
      <w:proofErr w:type="spellEnd"/>
      <w:r w:rsidR="00324C7E" w:rsidRPr="00324C7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24C7E" w:rsidRPr="00324C7E">
        <w:rPr>
          <w:rFonts w:ascii="Times New Roman" w:hAnsi="Times New Roman" w:cs="Times New Roman"/>
          <w:sz w:val="26"/>
          <w:szCs w:val="26"/>
        </w:rPr>
        <w:t>Новодмитриевская</w:t>
      </w:r>
      <w:proofErr w:type="spellEnd"/>
      <w:r w:rsidR="00324C7E" w:rsidRPr="00324C7E">
        <w:rPr>
          <w:rFonts w:ascii="Times New Roman" w:hAnsi="Times New Roman" w:cs="Times New Roman"/>
          <w:sz w:val="26"/>
          <w:szCs w:val="26"/>
        </w:rPr>
        <w:t xml:space="preserve"> - г. Горячий Ключ, км 22+000 – км 31+556 в Северском районе», утвержденная приказом департамента по архитектуре и градостроительству Краснодарского края от 31.10.2019 № 353</w:t>
      </w:r>
      <w:r w:rsidRPr="00EC7784">
        <w:rPr>
          <w:rFonts w:ascii="Times New Roman" w:hAnsi="Times New Roman" w:cs="Times New Roman"/>
          <w:sz w:val="26"/>
          <w:szCs w:val="26"/>
        </w:rPr>
        <w:t>.</w:t>
      </w:r>
    </w:p>
    <w:sectPr w:rsidR="006A014E" w:rsidRPr="00EC7784" w:rsidSect="00AE5EAB">
      <w:pgSz w:w="11906" w:h="16838"/>
      <w:pgMar w:top="567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47D35"/>
    <w:multiLevelType w:val="hybridMultilevel"/>
    <w:tmpl w:val="E38E4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219C0"/>
    <w:multiLevelType w:val="hybridMultilevel"/>
    <w:tmpl w:val="34E213B4"/>
    <w:lvl w:ilvl="0" w:tplc="DEC0165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85038E8"/>
    <w:multiLevelType w:val="hybridMultilevel"/>
    <w:tmpl w:val="7EB8C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026F14"/>
    <w:multiLevelType w:val="hybridMultilevel"/>
    <w:tmpl w:val="22C678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A7550F"/>
    <w:multiLevelType w:val="hybridMultilevel"/>
    <w:tmpl w:val="B6767162"/>
    <w:lvl w:ilvl="0" w:tplc="1D7463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CB21A0E"/>
    <w:multiLevelType w:val="hybridMultilevel"/>
    <w:tmpl w:val="9C108E12"/>
    <w:lvl w:ilvl="0" w:tplc="9648E18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F9"/>
    <w:rsid w:val="000B60FA"/>
    <w:rsid w:val="000C1EE6"/>
    <w:rsid w:val="000F2BD1"/>
    <w:rsid w:val="00161D29"/>
    <w:rsid w:val="002133F1"/>
    <w:rsid w:val="00283DF9"/>
    <w:rsid w:val="00324C7E"/>
    <w:rsid w:val="00333B3F"/>
    <w:rsid w:val="003F19B7"/>
    <w:rsid w:val="004A46E1"/>
    <w:rsid w:val="004B0E3D"/>
    <w:rsid w:val="004C520C"/>
    <w:rsid w:val="004F5875"/>
    <w:rsid w:val="00516CC3"/>
    <w:rsid w:val="00523363"/>
    <w:rsid w:val="005910F3"/>
    <w:rsid w:val="005B3A53"/>
    <w:rsid w:val="005C3C42"/>
    <w:rsid w:val="00690FE3"/>
    <w:rsid w:val="00694BF4"/>
    <w:rsid w:val="006A014E"/>
    <w:rsid w:val="006C1B5B"/>
    <w:rsid w:val="006D6949"/>
    <w:rsid w:val="00705F07"/>
    <w:rsid w:val="00744635"/>
    <w:rsid w:val="007525EC"/>
    <w:rsid w:val="00754660"/>
    <w:rsid w:val="00794491"/>
    <w:rsid w:val="007C6E27"/>
    <w:rsid w:val="007E1334"/>
    <w:rsid w:val="0084382B"/>
    <w:rsid w:val="008A5F12"/>
    <w:rsid w:val="008A71C5"/>
    <w:rsid w:val="00905EB9"/>
    <w:rsid w:val="009E5DF1"/>
    <w:rsid w:val="00A00DC4"/>
    <w:rsid w:val="00A123BE"/>
    <w:rsid w:val="00A62AF9"/>
    <w:rsid w:val="00A71593"/>
    <w:rsid w:val="00AD1C6D"/>
    <w:rsid w:val="00AE5EAB"/>
    <w:rsid w:val="00B13322"/>
    <w:rsid w:val="00B601FD"/>
    <w:rsid w:val="00B90922"/>
    <w:rsid w:val="00BC0C45"/>
    <w:rsid w:val="00CD1CA4"/>
    <w:rsid w:val="00D01F36"/>
    <w:rsid w:val="00D02C6E"/>
    <w:rsid w:val="00D11689"/>
    <w:rsid w:val="00D51080"/>
    <w:rsid w:val="00D65B41"/>
    <w:rsid w:val="00D75091"/>
    <w:rsid w:val="00DB041F"/>
    <w:rsid w:val="00DB2B28"/>
    <w:rsid w:val="00DE4D3A"/>
    <w:rsid w:val="00E47C7F"/>
    <w:rsid w:val="00EA38F0"/>
    <w:rsid w:val="00EB6956"/>
    <w:rsid w:val="00EC09E9"/>
    <w:rsid w:val="00EC7784"/>
    <w:rsid w:val="00EE3999"/>
    <w:rsid w:val="00F3222C"/>
    <w:rsid w:val="00F92270"/>
    <w:rsid w:val="00FF2B74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A28F0-2304-49DA-9024-B5F7A972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222C"/>
    <w:pPr>
      <w:spacing w:after="0" w:line="240" w:lineRule="auto"/>
    </w:pPr>
  </w:style>
  <w:style w:type="table" w:styleId="a4">
    <w:name w:val="Table Grid"/>
    <w:basedOn w:val="a1"/>
    <w:uiPriority w:val="39"/>
    <w:rsid w:val="004A4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54660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283DF9"/>
    <w:rPr>
      <w:i/>
      <w:iCs/>
    </w:rPr>
  </w:style>
  <w:style w:type="paragraph" w:customStyle="1" w:styleId="s1">
    <w:name w:val="s_1"/>
    <w:basedOn w:val="a"/>
    <w:rsid w:val="009E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F2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B7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910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3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9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88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24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860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563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772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89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57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0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536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03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9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71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8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Tockaya</dc:creator>
  <cp:lastModifiedBy>comp16</cp:lastModifiedBy>
  <cp:revision>3</cp:revision>
  <cp:lastPrinted>2021-01-20T07:27:00Z</cp:lastPrinted>
  <dcterms:created xsi:type="dcterms:W3CDTF">2021-04-28T09:30:00Z</dcterms:created>
  <dcterms:modified xsi:type="dcterms:W3CDTF">2021-04-28T09:32:00Z</dcterms:modified>
</cp:coreProperties>
</file>