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4C" w:rsidRDefault="00F04E4C" w:rsidP="00F04E4C">
      <w:pPr>
        <w:overflowPunct w:val="0"/>
        <w:autoSpaceDE w:val="0"/>
        <w:jc w:val="center"/>
        <w:rPr>
          <w:b/>
          <w:spacing w:val="42"/>
          <w:sz w:val="16"/>
          <w:szCs w:val="16"/>
        </w:rPr>
      </w:pPr>
    </w:p>
    <w:p w:rsidR="00F04E4C" w:rsidRPr="00F04E4C" w:rsidRDefault="00F04E4C" w:rsidP="00F04E4C">
      <w:pPr>
        <w:overflowPunct w:val="0"/>
        <w:autoSpaceDE w:val="0"/>
        <w:jc w:val="center"/>
        <w:rPr>
          <w:rFonts w:ascii="Times New Roman" w:hAnsi="Times New Roman" w:cs="Times New Roman"/>
          <w:b/>
          <w:spacing w:val="42"/>
          <w:sz w:val="34"/>
        </w:rPr>
      </w:pPr>
      <w:r w:rsidRPr="00F04E4C">
        <w:rPr>
          <w:rFonts w:ascii="Times New Roman" w:hAnsi="Times New Roman" w:cs="Times New Roman"/>
          <w:b/>
          <w:spacing w:val="42"/>
          <w:sz w:val="34"/>
        </w:rPr>
        <w:t xml:space="preserve">Территориальная избирательная комиссия </w:t>
      </w:r>
    </w:p>
    <w:p w:rsidR="00F04E4C" w:rsidRPr="00F04E4C" w:rsidRDefault="00F04E4C" w:rsidP="00F04E4C">
      <w:pPr>
        <w:overflowPunct w:val="0"/>
        <w:autoSpaceDE w:val="0"/>
        <w:jc w:val="center"/>
        <w:rPr>
          <w:rFonts w:ascii="Times New Roman" w:hAnsi="Times New Roman" w:cs="Times New Roman"/>
          <w:b/>
          <w:spacing w:val="42"/>
          <w:sz w:val="34"/>
        </w:rPr>
      </w:pPr>
      <w:r w:rsidRPr="00F04E4C">
        <w:rPr>
          <w:rFonts w:ascii="Times New Roman" w:hAnsi="Times New Roman" w:cs="Times New Roman"/>
          <w:b/>
          <w:spacing w:val="42"/>
          <w:sz w:val="34"/>
        </w:rPr>
        <w:t>Северская</w:t>
      </w:r>
    </w:p>
    <w:p w:rsidR="00F04E4C" w:rsidRPr="00F04E4C" w:rsidRDefault="00F04E4C" w:rsidP="00F04E4C">
      <w:pPr>
        <w:jc w:val="center"/>
        <w:rPr>
          <w:rFonts w:ascii="Times New Roman" w:hAnsi="Times New Roman" w:cs="Times New Roman"/>
          <w:b/>
          <w:sz w:val="28"/>
        </w:rPr>
      </w:pPr>
      <w:r w:rsidRPr="00F04E4C">
        <w:rPr>
          <w:rFonts w:ascii="Times New Roman" w:hAnsi="Times New Roman" w:cs="Times New Roman"/>
          <w:b/>
          <w:sz w:val="28"/>
        </w:rPr>
        <w:t>РЕШЕНИЕ</w:t>
      </w:r>
    </w:p>
    <w:p w:rsidR="00F04E4C" w:rsidRPr="00F04E4C" w:rsidRDefault="00F04E4C" w:rsidP="00F04E4C">
      <w:pPr>
        <w:ind w:left="284"/>
        <w:rPr>
          <w:rFonts w:ascii="Times New Roman" w:hAnsi="Times New Roman" w:cs="Times New Roman"/>
          <w:sz w:val="28"/>
        </w:rPr>
      </w:pPr>
      <w:r w:rsidRPr="00F04E4C">
        <w:rPr>
          <w:rFonts w:ascii="Times New Roman" w:hAnsi="Times New Roman" w:cs="Times New Roman"/>
          <w:sz w:val="28"/>
        </w:rPr>
        <w:t xml:space="preserve">от   08 апреля  2022 года                                                                  № </w:t>
      </w:r>
      <w:r w:rsidR="002051A1">
        <w:rPr>
          <w:rFonts w:ascii="Times New Roman" w:hAnsi="Times New Roman" w:cs="Times New Roman"/>
          <w:sz w:val="28"/>
        </w:rPr>
        <w:t>28</w:t>
      </w:r>
      <w:r w:rsidRPr="00F04E4C">
        <w:rPr>
          <w:rFonts w:ascii="Times New Roman" w:hAnsi="Times New Roman" w:cs="Times New Roman"/>
          <w:sz w:val="28"/>
        </w:rPr>
        <w:t>/</w:t>
      </w:r>
      <w:r w:rsidR="002051A1">
        <w:rPr>
          <w:rFonts w:ascii="Times New Roman" w:hAnsi="Times New Roman" w:cs="Times New Roman"/>
          <w:sz w:val="28"/>
        </w:rPr>
        <w:t>317</w:t>
      </w:r>
    </w:p>
    <w:p w:rsidR="00C36C07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803126">
        <w:rPr>
          <w:b/>
          <w:szCs w:val="28"/>
        </w:rPr>
        <w:t xml:space="preserve">признании утратившими </w:t>
      </w:r>
      <w:r w:rsidR="00F04E4C">
        <w:rPr>
          <w:b/>
          <w:szCs w:val="28"/>
        </w:rPr>
        <w:t>полномочия членов комиссий с правом совещательного голоса</w:t>
      </w:r>
      <w:r w:rsidR="00803126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</w:p>
    <w:p w:rsidR="002C2841" w:rsidRPr="00A562D7" w:rsidRDefault="002C2841" w:rsidP="002C2841">
      <w:pPr>
        <w:rPr>
          <w:lang w:eastAsia="ru-RU"/>
        </w:rPr>
      </w:pPr>
    </w:p>
    <w:p w:rsidR="00441780" w:rsidRPr="00FA7507" w:rsidRDefault="00803126" w:rsidP="002051A1">
      <w:pPr>
        <w:pStyle w:val="a5"/>
        <w:spacing w:after="0" w:line="276" w:lineRule="auto"/>
        <w:ind w:firstLine="709"/>
        <w:jc w:val="both"/>
        <w:rPr>
          <w:b/>
          <w:szCs w:val="28"/>
        </w:rPr>
      </w:pPr>
      <w:r>
        <w:rPr>
          <w:szCs w:val="28"/>
        </w:rPr>
        <w:t>В соответствии с</w:t>
      </w:r>
      <w:r w:rsidR="007A28D3">
        <w:rPr>
          <w:szCs w:val="28"/>
        </w:rPr>
        <w:t xml:space="preserve"> пунктом 5 статьи 9 </w:t>
      </w:r>
      <w:r>
        <w:rPr>
          <w:szCs w:val="28"/>
        </w:rPr>
        <w:t xml:space="preserve"> Федеральн</w:t>
      </w:r>
      <w:r w:rsidR="007A28D3">
        <w:rPr>
          <w:szCs w:val="28"/>
        </w:rPr>
        <w:t>ого</w:t>
      </w:r>
      <w:r>
        <w:rPr>
          <w:szCs w:val="28"/>
        </w:rPr>
        <w:t xml:space="preserve"> закон</w:t>
      </w:r>
      <w:r w:rsidR="007A28D3">
        <w:rPr>
          <w:szCs w:val="28"/>
        </w:rPr>
        <w:t>а</w:t>
      </w:r>
      <w:r>
        <w:rPr>
          <w:szCs w:val="28"/>
        </w:rPr>
        <w:t xml:space="preserve"> от 14 марта 2022 г. № 60-ФЗ «О внесении изменений в отдельные законодательные акты Российской Федерации»</w:t>
      </w:r>
      <w:r w:rsidR="002C2841">
        <w:rPr>
          <w:szCs w:val="28"/>
        </w:rPr>
        <w:t xml:space="preserve">, </w:t>
      </w:r>
      <w:r w:rsidR="00441780">
        <w:rPr>
          <w:szCs w:val="28"/>
        </w:rPr>
        <w:t xml:space="preserve"> </w:t>
      </w:r>
      <w:r w:rsidR="002C2841">
        <w:rPr>
          <w:szCs w:val="28"/>
        </w:rPr>
        <w:t xml:space="preserve">территориальная избирательная комиссия  </w:t>
      </w:r>
      <w:r w:rsidR="00F04E4C">
        <w:rPr>
          <w:szCs w:val="28"/>
        </w:rPr>
        <w:t xml:space="preserve">Северская </w:t>
      </w:r>
      <w:r w:rsidR="002C2841">
        <w:rPr>
          <w:szCs w:val="28"/>
        </w:rPr>
        <w:t xml:space="preserve"> Р Е Ш И Л А:</w:t>
      </w:r>
    </w:p>
    <w:p w:rsidR="002C2841" w:rsidRDefault="002C2841" w:rsidP="002051A1">
      <w:pPr>
        <w:pStyle w:val="a5"/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A7507">
        <w:rPr>
          <w:szCs w:val="28"/>
        </w:rPr>
        <w:t>1</w:t>
      </w:r>
      <w:r w:rsidR="00441780">
        <w:rPr>
          <w:szCs w:val="28"/>
        </w:rPr>
        <w:t xml:space="preserve">. </w:t>
      </w:r>
      <w:r w:rsidRPr="009877BE">
        <w:rPr>
          <w:szCs w:val="28"/>
        </w:rPr>
        <w:t>Считать утратившими силу:</w:t>
      </w:r>
    </w:p>
    <w:p w:rsidR="00F04E4C" w:rsidRPr="002160F1" w:rsidRDefault="00F04E4C" w:rsidP="002051A1">
      <w:pPr>
        <w:shd w:val="clear" w:color="auto" w:fill="FFFFFF"/>
        <w:spacing w:after="0"/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919" w:rsidRPr="002160F1">
        <w:rPr>
          <w:rFonts w:ascii="Times New Roman" w:hAnsi="Times New Roman" w:cs="Times New Roman"/>
          <w:sz w:val="28"/>
          <w:szCs w:val="28"/>
        </w:rPr>
        <w:t xml:space="preserve">- </w:t>
      </w:r>
      <w:r w:rsidRPr="002160F1">
        <w:rPr>
          <w:rFonts w:ascii="Times New Roman" w:hAnsi="Times New Roman" w:cs="Times New Roman"/>
          <w:sz w:val="28"/>
          <w:szCs w:val="28"/>
        </w:rPr>
        <w:t>решение от 13 сентября 2021 года  № 17/277 «О назначении в состав территориальной избирательной комиссии Северская  члена комиссии с правом совещательного голоса Елизовой Натальи  Николаевны Всероссийской политической партии «РОДИНА»</w:t>
      </w:r>
      <w:r w:rsidR="00DF2243" w:rsidRPr="002160F1">
        <w:rPr>
          <w:rFonts w:ascii="Times New Roman" w:hAnsi="Times New Roman" w:cs="Times New Roman"/>
          <w:sz w:val="28"/>
          <w:szCs w:val="28"/>
        </w:rPr>
        <w:t>;</w:t>
      </w:r>
      <w:r w:rsidRPr="00216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874" w:rsidRPr="002160F1" w:rsidRDefault="002160F1" w:rsidP="002051A1">
      <w:pPr>
        <w:pStyle w:val="a5"/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- решение  от 13 сентября 2021 года №17/</w:t>
      </w:r>
      <w:r w:rsidR="00DF2243" w:rsidRPr="002160F1">
        <w:rPr>
          <w:szCs w:val="28"/>
        </w:rPr>
        <w:t xml:space="preserve">272 </w:t>
      </w:r>
      <w:r w:rsidR="001C733B">
        <w:rPr>
          <w:szCs w:val="28"/>
        </w:rPr>
        <w:t>«</w:t>
      </w:r>
      <w:r w:rsidR="00DF2243" w:rsidRPr="002160F1">
        <w:rPr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Журкина Александра Викторовича от политической партии КОММУНИСТИЧЕСКАЯ ПАРТИЯ РОССИЙСКОЙ ФЕДЕРАЦИИ</w:t>
      </w:r>
      <w:r w:rsidR="001C733B">
        <w:rPr>
          <w:szCs w:val="28"/>
        </w:rPr>
        <w:t>»;</w:t>
      </w:r>
    </w:p>
    <w:p w:rsidR="00DF2243" w:rsidRPr="002160F1" w:rsidRDefault="001C733B" w:rsidP="002051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решение от 13 сентября 2021 года № 17/</w:t>
      </w:r>
      <w:r w:rsidR="00DF2243" w:rsidRPr="002160F1">
        <w:rPr>
          <w:rFonts w:ascii="Times New Roman" w:hAnsi="Times New Roman" w:cs="Times New Roman"/>
          <w:sz w:val="28"/>
          <w:szCs w:val="28"/>
        </w:rPr>
        <w:t xml:space="preserve">276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2243" w:rsidRPr="002160F1">
        <w:rPr>
          <w:rFonts w:ascii="Times New Roman" w:hAnsi="Times New Roman" w:cs="Times New Roman"/>
          <w:sz w:val="28"/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Хагур Аллы Аркадьевны Всероссийской политической партии «ЕДИНАЯ РОССИЯ»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DF2243" w:rsidRPr="00216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243" w:rsidRPr="002160F1" w:rsidRDefault="001C733B" w:rsidP="002051A1">
      <w:pPr>
        <w:pStyle w:val="a5"/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- решение от </w:t>
      </w:r>
      <w:r w:rsidR="0065649A" w:rsidRPr="002160F1">
        <w:rPr>
          <w:szCs w:val="28"/>
        </w:rPr>
        <w:t>14</w:t>
      </w:r>
      <w:r>
        <w:rPr>
          <w:szCs w:val="28"/>
        </w:rPr>
        <w:t xml:space="preserve"> сентября 2021 года №</w:t>
      </w:r>
      <w:r w:rsidR="0065649A" w:rsidRPr="002160F1">
        <w:rPr>
          <w:szCs w:val="28"/>
        </w:rPr>
        <w:t xml:space="preserve"> 18/278 </w:t>
      </w:r>
      <w:r>
        <w:rPr>
          <w:szCs w:val="28"/>
        </w:rPr>
        <w:t>«</w:t>
      </w:r>
      <w:r w:rsidR="0065649A" w:rsidRPr="002160F1">
        <w:rPr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Рудомаха Андрея Владимировича</w:t>
      </w:r>
      <w:r>
        <w:rPr>
          <w:szCs w:val="28"/>
        </w:rPr>
        <w:t xml:space="preserve"> </w:t>
      </w:r>
      <w:r w:rsidR="0065649A" w:rsidRPr="002160F1">
        <w:rPr>
          <w:szCs w:val="28"/>
        </w:rPr>
        <w:t>от кандидата на должность главы Черноморского городского поселения Северского района Жигулина В.Д.</w:t>
      </w:r>
      <w:r>
        <w:rPr>
          <w:szCs w:val="28"/>
        </w:rPr>
        <w:t>»;</w:t>
      </w:r>
    </w:p>
    <w:p w:rsidR="0065649A" w:rsidRPr="001C733B" w:rsidRDefault="001C733B" w:rsidP="002051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решение от </w:t>
      </w:r>
      <w:r w:rsidR="0065649A" w:rsidRPr="001C733B">
        <w:rPr>
          <w:rFonts w:ascii="Times New Roman" w:hAnsi="Times New Roman" w:cs="Times New Roman"/>
          <w:sz w:val="28"/>
          <w:szCs w:val="28"/>
        </w:rPr>
        <w:t>17 сен</w:t>
      </w:r>
      <w:r>
        <w:rPr>
          <w:rFonts w:ascii="Times New Roman" w:hAnsi="Times New Roman" w:cs="Times New Roman"/>
          <w:sz w:val="28"/>
          <w:szCs w:val="28"/>
        </w:rPr>
        <w:t>тября 2021 года №</w:t>
      </w:r>
      <w:r w:rsidR="0065649A" w:rsidRPr="001C733B">
        <w:rPr>
          <w:rFonts w:ascii="Times New Roman" w:hAnsi="Times New Roman" w:cs="Times New Roman"/>
          <w:sz w:val="28"/>
          <w:szCs w:val="28"/>
        </w:rPr>
        <w:t xml:space="preserve"> 19/279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649A" w:rsidRPr="001C733B">
        <w:rPr>
          <w:rFonts w:ascii="Times New Roman" w:hAnsi="Times New Roman" w:cs="Times New Roman"/>
          <w:sz w:val="28"/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 Брушковской Суссаны Адамовны от политической партии «Гражданская платформа»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65649A" w:rsidRPr="001C7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49A" w:rsidRPr="00876221" w:rsidRDefault="00876221" w:rsidP="002051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решение от 17 сентября 2021 года № </w:t>
      </w:r>
      <w:r w:rsidR="0065649A" w:rsidRPr="00876221">
        <w:rPr>
          <w:rFonts w:ascii="Times New Roman" w:hAnsi="Times New Roman" w:cs="Times New Roman"/>
          <w:sz w:val="28"/>
          <w:szCs w:val="28"/>
        </w:rPr>
        <w:t xml:space="preserve">19/280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649A" w:rsidRPr="00876221">
        <w:rPr>
          <w:rFonts w:ascii="Times New Roman" w:hAnsi="Times New Roman" w:cs="Times New Roman"/>
          <w:sz w:val="28"/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 Пипия Софико Зауровны от кандидата в депутаты  Государственной Думы Федерального Собрания Российской Федерации восьмого созыва Алтухова Сергея Викторовича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5649A" w:rsidRPr="00876221" w:rsidRDefault="00C37261" w:rsidP="002051A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решение от 17 сентября 2021 года № </w:t>
      </w:r>
      <w:r w:rsidR="0065649A" w:rsidRPr="00876221">
        <w:rPr>
          <w:rFonts w:ascii="Times New Roman" w:hAnsi="Times New Roman" w:cs="Times New Roman"/>
          <w:sz w:val="28"/>
          <w:szCs w:val="28"/>
        </w:rPr>
        <w:t xml:space="preserve">19/281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649A" w:rsidRPr="00876221">
        <w:rPr>
          <w:rFonts w:ascii="Times New Roman" w:hAnsi="Times New Roman" w:cs="Times New Roman"/>
          <w:sz w:val="28"/>
          <w:szCs w:val="28"/>
        </w:rPr>
        <w:t>О назначении в состав территориальной избирательной комиссии Северская  члена комиссии с правом совещательного голоса  Супруновой Дарьи Игоревны от Социалистической политической партии «СПРАВЕДЛИВАЯ РОССИЯ-ПАТРИОТЫ – ЗА ПРАВДУ» в Краснодарском крае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B3AF4" w:rsidRDefault="00FA7507" w:rsidP="002051A1">
      <w:pPr>
        <w:pStyle w:val="21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2841">
        <w:rPr>
          <w:sz w:val="28"/>
          <w:szCs w:val="28"/>
        </w:rPr>
        <w:t xml:space="preserve">. </w:t>
      </w:r>
      <w:r w:rsidR="000B3AF4">
        <w:rPr>
          <w:sz w:val="28"/>
          <w:szCs w:val="28"/>
        </w:rPr>
        <w:t>Признать недействительными</w:t>
      </w:r>
      <w:r w:rsidR="000B3AF4" w:rsidRPr="000B3AF4">
        <w:rPr>
          <w:sz w:val="28"/>
          <w:szCs w:val="28"/>
        </w:rPr>
        <w:t xml:space="preserve"> </w:t>
      </w:r>
      <w:r w:rsidR="00FE44A4">
        <w:rPr>
          <w:sz w:val="28"/>
          <w:szCs w:val="28"/>
        </w:rPr>
        <w:t xml:space="preserve">ранее выданные </w:t>
      </w:r>
      <w:r w:rsidR="000B3AF4" w:rsidRPr="000B3AF4">
        <w:rPr>
          <w:sz w:val="28"/>
          <w:szCs w:val="28"/>
        </w:rPr>
        <w:t xml:space="preserve">удостоверения </w:t>
      </w:r>
      <w:r w:rsidR="000B3AF4">
        <w:rPr>
          <w:sz w:val="28"/>
          <w:szCs w:val="28"/>
        </w:rPr>
        <w:t>членов</w:t>
      </w:r>
      <w:r w:rsidR="00FE44A4">
        <w:rPr>
          <w:sz w:val="28"/>
          <w:szCs w:val="28"/>
        </w:rPr>
        <w:t xml:space="preserve"> территориальной избирательной комиссии </w:t>
      </w:r>
      <w:r w:rsidR="00B61DEA">
        <w:rPr>
          <w:sz w:val="28"/>
          <w:szCs w:val="28"/>
        </w:rPr>
        <w:t>Северская</w:t>
      </w:r>
      <w:r w:rsidR="00E75320">
        <w:rPr>
          <w:sz w:val="28"/>
          <w:szCs w:val="28"/>
        </w:rPr>
        <w:t xml:space="preserve"> с правом совещательного голоса.</w:t>
      </w:r>
      <w:r w:rsidR="000B3AF4">
        <w:rPr>
          <w:sz w:val="28"/>
          <w:szCs w:val="28"/>
        </w:rPr>
        <w:t xml:space="preserve"> </w:t>
      </w:r>
    </w:p>
    <w:p w:rsidR="002C2841" w:rsidRDefault="00E75320" w:rsidP="002051A1">
      <w:pPr>
        <w:pStyle w:val="21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C2841">
        <w:rPr>
          <w:sz w:val="28"/>
          <w:szCs w:val="28"/>
        </w:rPr>
        <w:t xml:space="preserve">Разместить настоящее решение </w:t>
      </w:r>
      <w:r w:rsidR="004B2DD1">
        <w:rPr>
          <w:sz w:val="28"/>
          <w:szCs w:val="28"/>
        </w:rPr>
        <w:t xml:space="preserve">на </w:t>
      </w:r>
      <w:r w:rsidR="002C2841">
        <w:rPr>
          <w:sz w:val="28"/>
          <w:szCs w:val="28"/>
        </w:rPr>
        <w:t xml:space="preserve">сайте территориальной избирательной комиссии </w:t>
      </w:r>
      <w:r w:rsidR="00B61DEA">
        <w:rPr>
          <w:sz w:val="28"/>
          <w:szCs w:val="28"/>
        </w:rPr>
        <w:t>Северская</w:t>
      </w:r>
      <w:r w:rsidR="002C2841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173277" w:rsidRPr="002A322C" w:rsidRDefault="00E75320" w:rsidP="002051A1">
      <w:pPr>
        <w:pStyle w:val="aa"/>
        <w:spacing w:line="276" w:lineRule="auto"/>
        <w:ind w:firstLine="709"/>
        <w:jc w:val="both"/>
        <w:rPr>
          <w:b/>
          <w:szCs w:val="28"/>
        </w:rPr>
      </w:pPr>
      <w:r>
        <w:rPr>
          <w:szCs w:val="28"/>
        </w:rPr>
        <w:t>4</w:t>
      </w:r>
      <w:r w:rsidR="002C2841">
        <w:rPr>
          <w:szCs w:val="28"/>
        </w:rPr>
        <w:t>. Контроль за выполнением пункт</w:t>
      </w:r>
      <w:r>
        <w:rPr>
          <w:szCs w:val="28"/>
        </w:rPr>
        <w:t>а 3</w:t>
      </w:r>
      <w:r w:rsidR="002C2841">
        <w:rPr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B61DEA">
        <w:rPr>
          <w:szCs w:val="28"/>
        </w:rPr>
        <w:t>Северская М.Ю.Жилевскую</w:t>
      </w:r>
      <w:r w:rsidR="002C2841">
        <w:rPr>
          <w:szCs w:val="28"/>
        </w:rPr>
        <w:t>.</w:t>
      </w:r>
    </w:p>
    <w:p w:rsidR="002A322C" w:rsidRDefault="002A322C" w:rsidP="002051A1">
      <w:pPr>
        <w:pStyle w:val="2"/>
        <w:tabs>
          <w:tab w:val="left" w:pos="7088"/>
        </w:tabs>
        <w:spacing w:after="0" w:line="276" w:lineRule="auto"/>
        <w:ind w:left="0"/>
        <w:rPr>
          <w:szCs w:val="28"/>
          <w:highlight w:val="yellow"/>
        </w:rPr>
      </w:pPr>
    </w:p>
    <w:p w:rsidR="002051A1" w:rsidRDefault="002051A1" w:rsidP="002051A1">
      <w:pPr>
        <w:pStyle w:val="2"/>
        <w:tabs>
          <w:tab w:val="left" w:pos="7088"/>
        </w:tabs>
        <w:spacing w:after="0" w:line="276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000"/>
      </w:tblPr>
      <w:tblGrid>
        <w:gridCol w:w="5069"/>
        <w:gridCol w:w="1984"/>
        <w:gridCol w:w="2411"/>
      </w:tblGrid>
      <w:tr w:rsidR="004B2DD1" w:rsidRPr="00A3603B" w:rsidTr="00A30974">
        <w:trPr>
          <w:trHeight w:val="2374"/>
        </w:trPr>
        <w:tc>
          <w:tcPr>
            <w:tcW w:w="5069" w:type="dxa"/>
            <w:shd w:val="clear" w:color="auto" w:fill="auto"/>
          </w:tcPr>
          <w:p w:rsidR="004B2DD1" w:rsidRPr="00A3603B" w:rsidRDefault="004B2DD1" w:rsidP="00B61D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:rsidR="004B2DD1" w:rsidRDefault="004B2DD1" w:rsidP="00B61D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r w:rsidR="00B61DE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Северская</w:t>
            </w:r>
          </w:p>
          <w:p w:rsidR="004B2DD1" w:rsidRDefault="004B2DD1" w:rsidP="00B61D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5069"/>
              <w:gridCol w:w="1984"/>
              <w:gridCol w:w="2411"/>
            </w:tblGrid>
            <w:tr w:rsidR="004B2DD1" w:rsidRPr="00A3603B" w:rsidTr="005240FC">
              <w:tc>
                <w:tcPr>
                  <w:tcW w:w="5069" w:type="dxa"/>
                  <w:shd w:val="clear" w:color="auto" w:fill="auto"/>
                </w:tcPr>
                <w:p w:rsidR="004B2DD1" w:rsidRPr="00A3603B" w:rsidRDefault="004B2DD1" w:rsidP="00B61DEA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</w:p>
                <w:p w:rsidR="004B2DD1" w:rsidRPr="00A3603B" w:rsidRDefault="004B2DD1" w:rsidP="00B61DEA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  <w:r w:rsidR="00B61D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Северская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4B2DD1" w:rsidRPr="00A3603B" w:rsidRDefault="004B2DD1" w:rsidP="00B61DEA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4B2DD1" w:rsidRPr="00A3603B" w:rsidRDefault="004B2DD1" w:rsidP="00B61DEA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</w:p>
                <w:p w:rsidR="004B2DD1" w:rsidRPr="00A3603B" w:rsidRDefault="004B2DD1" w:rsidP="00B61DE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4B2DD1" w:rsidRPr="00F34E40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Default="00B61DEA" w:rsidP="00B61D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Г.К.Сокол</w:t>
            </w:r>
          </w:p>
          <w:p w:rsidR="004B2DD1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B219DD" w:rsidRDefault="004B2DD1" w:rsidP="005240FC">
            <w:pPr>
              <w:suppressAutoHyphens/>
              <w:spacing w:after="0" w:line="240" w:lineRule="auto"/>
              <w:jc w:val="center"/>
              <w:rPr>
                <w:rStyle w:val="a7"/>
              </w:rPr>
            </w:pPr>
          </w:p>
          <w:p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B61DEA" w:rsidRPr="00B61DEA" w:rsidRDefault="00B61DEA" w:rsidP="00B61D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61DE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М.Ю.Жилевская</w:t>
            </w:r>
          </w:p>
        </w:tc>
      </w:tr>
    </w:tbl>
    <w:p w:rsidR="00173277" w:rsidRDefault="00173277"/>
    <w:sectPr w:rsidR="00173277" w:rsidSect="00AA0052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2B80"/>
    <w:rsid w:val="00025D7B"/>
    <w:rsid w:val="00085525"/>
    <w:rsid w:val="000B3AF4"/>
    <w:rsid w:val="00173277"/>
    <w:rsid w:val="00183707"/>
    <w:rsid w:val="001C2863"/>
    <w:rsid w:val="001C733B"/>
    <w:rsid w:val="001D2B80"/>
    <w:rsid w:val="002051A1"/>
    <w:rsid w:val="002160F1"/>
    <w:rsid w:val="00221AA0"/>
    <w:rsid w:val="002474A4"/>
    <w:rsid w:val="00264B81"/>
    <w:rsid w:val="002978EE"/>
    <w:rsid w:val="002A243D"/>
    <w:rsid w:val="002A322C"/>
    <w:rsid w:val="002C2841"/>
    <w:rsid w:val="002D2BD3"/>
    <w:rsid w:val="00382B40"/>
    <w:rsid w:val="003A37F9"/>
    <w:rsid w:val="0040529F"/>
    <w:rsid w:val="00441780"/>
    <w:rsid w:val="00446978"/>
    <w:rsid w:val="00472106"/>
    <w:rsid w:val="00474A03"/>
    <w:rsid w:val="00485734"/>
    <w:rsid w:val="004B2DD1"/>
    <w:rsid w:val="00513C5E"/>
    <w:rsid w:val="005142F3"/>
    <w:rsid w:val="00582CD8"/>
    <w:rsid w:val="005B20E4"/>
    <w:rsid w:val="00617BED"/>
    <w:rsid w:val="0065649A"/>
    <w:rsid w:val="00670722"/>
    <w:rsid w:val="006E13A4"/>
    <w:rsid w:val="006E6F5A"/>
    <w:rsid w:val="007A28D3"/>
    <w:rsid w:val="007B0A4C"/>
    <w:rsid w:val="007D45D3"/>
    <w:rsid w:val="007F0172"/>
    <w:rsid w:val="00803126"/>
    <w:rsid w:val="00803E4E"/>
    <w:rsid w:val="00876221"/>
    <w:rsid w:val="008A07BA"/>
    <w:rsid w:val="008E7EE2"/>
    <w:rsid w:val="009B45BF"/>
    <w:rsid w:val="009E75C6"/>
    <w:rsid w:val="00A05F13"/>
    <w:rsid w:val="00A10237"/>
    <w:rsid w:val="00A10D50"/>
    <w:rsid w:val="00AA0052"/>
    <w:rsid w:val="00AA0058"/>
    <w:rsid w:val="00B013BA"/>
    <w:rsid w:val="00B31D68"/>
    <w:rsid w:val="00B335D7"/>
    <w:rsid w:val="00B40FCF"/>
    <w:rsid w:val="00B52A30"/>
    <w:rsid w:val="00B61DEA"/>
    <w:rsid w:val="00B93919"/>
    <w:rsid w:val="00C24526"/>
    <w:rsid w:val="00C24EF0"/>
    <w:rsid w:val="00C36C07"/>
    <w:rsid w:val="00C37261"/>
    <w:rsid w:val="00CA700E"/>
    <w:rsid w:val="00CB27F5"/>
    <w:rsid w:val="00D1791D"/>
    <w:rsid w:val="00DF2243"/>
    <w:rsid w:val="00E75320"/>
    <w:rsid w:val="00EB2B66"/>
    <w:rsid w:val="00ED2189"/>
    <w:rsid w:val="00F04E4C"/>
    <w:rsid w:val="00F21797"/>
    <w:rsid w:val="00F31874"/>
    <w:rsid w:val="00F52EA3"/>
    <w:rsid w:val="00F53969"/>
    <w:rsid w:val="00F942C2"/>
    <w:rsid w:val="00F95F14"/>
    <w:rsid w:val="00FA2EBD"/>
    <w:rsid w:val="00FA7507"/>
    <w:rsid w:val="00FE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F04E4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F04E4C"/>
    <w:pPr>
      <w:ind w:firstLine="720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23</cp:revision>
  <cp:lastPrinted>2022-04-04T12:02:00Z</cp:lastPrinted>
  <dcterms:created xsi:type="dcterms:W3CDTF">2022-03-30T11:27:00Z</dcterms:created>
  <dcterms:modified xsi:type="dcterms:W3CDTF">2022-04-14T06:35:00Z</dcterms:modified>
</cp:coreProperties>
</file>