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97E" w:rsidRDefault="0084097E" w:rsidP="008409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образования Северский район </w:t>
      </w:r>
      <w:r w:rsidRPr="00C57B3B">
        <w:rPr>
          <w:sz w:val="28"/>
          <w:szCs w:val="28"/>
        </w:rPr>
        <w:t>информирует</w:t>
      </w:r>
      <w:r>
        <w:rPr>
          <w:sz w:val="28"/>
          <w:szCs w:val="28"/>
        </w:rPr>
        <w:t>:</w:t>
      </w:r>
    </w:p>
    <w:p w:rsidR="0084097E" w:rsidRPr="00622FC5" w:rsidRDefault="0084097E" w:rsidP="008409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Извещение о проведении торгов опубликованное 3 декабря 2020 года на официальных </w:t>
      </w:r>
      <w:r w:rsidRPr="00622FC5">
        <w:rPr>
          <w:sz w:val="28"/>
          <w:szCs w:val="28"/>
        </w:rPr>
        <w:t xml:space="preserve">сайтах: </w:t>
      </w:r>
      <w:hyperlink r:id="rId4" w:history="1">
        <w:r w:rsidRPr="00622FC5">
          <w:rPr>
            <w:rStyle w:val="a3"/>
            <w:sz w:val="28"/>
            <w:szCs w:val="28"/>
          </w:rPr>
          <w:t>http://www</w:t>
        </w:r>
        <w:r w:rsidRPr="00622FC5">
          <w:rPr>
            <w:rStyle w:val="a3"/>
            <w:sz w:val="28"/>
            <w:szCs w:val="28"/>
          </w:rPr>
          <w:t>.</w:t>
        </w:r>
        <w:r w:rsidRPr="00622FC5">
          <w:rPr>
            <w:rStyle w:val="a3"/>
            <w:sz w:val="28"/>
            <w:szCs w:val="28"/>
          </w:rPr>
          <w:t>sevadm.ru/</w:t>
        </w:r>
      </w:hyperlink>
      <w:r w:rsidRPr="00622FC5">
        <w:rPr>
          <w:sz w:val="28"/>
          <w:szCs w:val="28"/>
        </w:rPr>
        <w:t xml:space="preserve">, </w:t>
      </w:r>
      <w:r w:rsidRPr="00622FC5">
        <w:rPr>
          <w:sz w:val="28"/>
          <w:szCs w:val="28"/>
          <w:lang w:val="en-US"/>
        </w:rPr>
        <w:t>http</w:t>
      </w:r>
      <w:r w:rsidRPr="00622FC5">
        <w:rPr>
          <w:sz w:val="28"/>
          <w:szCs w:val="28"/>
        </w:rPr>
        <w:t>//</w:t>
      </w:r>
      <w:r w:rsidRPr="00622FC5">
        <w:rPr>
          <w:sz w:val="28"/>
          <w:szCs w:val="28"/>
          <w:lang w:val="en-US"/>
        </w:rPr>
        <w:t>www</w:t>
      </w:r>
      <w:r w:rsidRPr="00622FC5">
        <w:rPr>
          <w:sz w:val="28"/>
          <w:szCs w:val="28"/>
        </w:rPr>
        <w:t>.</w:t>
      </w:r>
      <w:proofErr w:type="spellStart"/>
      <w:r w:rsidRPr="00622FC5">
        <w:rPr>
          <w:sz w:val="28"/>
          <w:szCs w:val="28"/>
          <w:lang w:val="en-US"/>
        </w:rPr>
        <w:t>torgi</w:t>
      </w:r>
      <w:proofErr w:type="spellEnd"/>
      <w:r w:rsidRPr="00622FC5">
        <w:rPr>
          <w:sz w:val="28"/>
          <w:szCs w:val="28"/>
        </w:rPr>
        <w:t>.</w:t>
      </w:r>
      <w:proofErr w:type="spellStart"/>
      <w:r w:rsidRPr="00622FC5">
        <w:rPr>
          <w:sz w:val="28"/>
          <w:szCs w:val="28"/>
          <w:lang w:val="en-US"/>
        </w:rPr>
        <w:t>gov</w:t>
      </w:r>
      <w:proofErr w:type="spellEnd"/>
      <w:r w:rsidRPr="00622FC5">
        <w:rPr>
          <w:sz w:val="28"/>
          <w:szCs w:val="28"/>
        </w:rPr>
        <w:t>, а также в газете «Зори»</w:t>
      </w:r>
      <w:r>
        <w:rPr>
          <w:sz w:val="28"/>
          <w:szCs w:val="28"/>
        </w:rPr>
        <w:t xml:space="preserve"> на </w:t>
      </w:r>
      <w:r w:rsidRPr="00622FC5">
        <w:rPr>
          <w:sz w:val="28"/>
          <w:szCs w:val="28"/>
        </w:rPr>
        <w:t>право аренды земельного участка с кадастровым номером 23:26:0302008:453</w:t>
      </w:r>
      <w:r>
        <w:rPr>
          <w:sz w:val="28"/>
          <w:szCs w:val="28"/>
        </w:rPr>
        <w:t>,</w:t>
      </w:r>
      <w:r w:rsidRPr="00622FC5">
        <w:rPr>
          <w:sz w:val="28"/>
          <w:szCs w:val="28"/>
        </w:rPr>
        <w:t xml:space="preserve"> сроком </w:t>
      </w:r>
      <w:r>
        <w:rPr>
          <w:sz w:val="28"/>
          <w:szCs w:val="28"/>
        </w:rPr>
        <w:t xml:space="preserve">аренды </w:t>
      </w:r>
      <w:r w:rsidRPr="00622FC5">
        <w:rPr>
          <w:sz w:val="28"/>
          <w:szCs w:val="28"/>
        </w:rPr>
        <w:t>на 20 лет, площадью 632 кв</w:t>
      </w:r>
      <w:proofErr w:type="gramStart"/>
      <w:r w:rsidRPr="00622FC5">
        <w:rPr>
          <w:sz w:val="28"/>
          <w:szCs w:val="28"/>
        </w:rPr>
        <w:t>.м</w:t>
      </w:r>
      <w:proofErr w:type="gramEnd"/>
      <w:r w:rsidRPr="00622FC5">
        <w:rPr>
          <w:sz w:val="28"/>
          <w:szCs w:val="28"/>
        </w:rPr>
        <w:t>, расположенн</w:t>
      </w:r>
      <w:r>
        <w:rPr>
          <w:sz w:val="28"/>
          <w:szCs w:val="28"/>
        </w:rPr>
        <w:t>ого</w:t>
      </w:r>
      <w:r w:rsidRPr="00622FC5">
        <w:rPr>
          <w:sz w:val="28"/>
          <w:szCs w:val="28"/>
        </w:rPr>
        <w:t xml:space="preserve"> в </w:t>
      </w:r>
      <w:proofErr w:type="spellStart"/>
      <w:r w:rsidRPr="00622FC5">
        <w:rPr>
          <w:sz w:val="28"/>
          <w:szCs w:val="28"/>
        </w:rPr>
        <w:t>ст-це</w:t>
      </w:r>
      <w:proofErr w:type="spellEnd"/>
      <w:r w:rsidRPr="00622FC5">
        <w:rPr>
          <w:sz w:val="28"/>
          <w:szCs w:val="28"/>
        </w:rPr>
        <w:t xml:space="preserve"> Азовской по ул.</w:t>
      </w:r>
      <w:r>
        <w:rPr>
          <w:sz w:val="28"/>
          <w:szCs w:val="28"/>
        </w:rPr>
        <w:t xml:space="preserve"> Речной, с видом разрешенного </w:t>
      </w:r>
      <w:r w:rsidRPr="00622FC5">
        <w:rPr>
          <w:sz w:val="28"/>
          <w:szCs w:val="28"/>
        </w:rPr>
        <w:t>использовани</w:t>
      </w:r>
      <w:r>
        <w:rPr>
          <w:sz w:val="28"/>
          <w:szCs w:val="28"/>
        </w:rPr>
        <w:t>я</w:t>
      </w:r>
      <w:r w:rsidRPr="00622FC5">
        <w:rPr>
          <w:sz w:val="28"/>
          <w:szCs w:val="28"/>
        </w:rPr>
        <w:t xml:space="preserve">: «для ведения личного подсобного хозяйства», </w:t>
      </w:r>
      <w:r>
        <w:rPr>
          <w:sz w:val="28"/>
          <w:szCs w:val="28"/>
        </w:rPr>
        <w:t>аукцион по лоту №1 подлежит отмене</w:t>
      </w:r>
      <w:r w:rsidRPr="00622FC5">
        <w:rPr>
          <w:sz w:val="28"/>
          <w:szCs w:val="28"/>
        </w:rPr>
        <w:t>.</w:t>
      </w:r>
    </w:p>
    <w:p w:rsidR="0080595B" w:rsidRDefault="0080595B"/>
    <w:sectPr w:rsidR="0080595B" w:rsidSect="0080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97E"/>
    <w:rsid w:val="0080595B"/>
    <w:rsid w:val="00840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097E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</cp:revision>
  <dcterms:created xsi:type="dcterms:W3CDTF">2021-01-11T14:39:00Z</dcterms:created>
  <dcterms:modified xsi:type="dcterms:W3CDTF">2021-01-11T14:39:00Z</dcterms:modified>
</cp:coreProperties>
</file>