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0AC" w:rsidRPr="008B1D6D" w:rsidRDefault="00C350AC" w:rsidP="00C350AC">
      <w:pPr>
        <w:tabs>
          <w:tab w:val="center" w:pos="4677"/>
          <w:tab w:val="left" w:pos="5760"/>
        </w:tabs>
        <w:ind w:left="-284" w:firstLine="284"/>
        <w:rPr>
          <w:rFonts w:ascii="Times New Roman" w:hAnsi="Times New Roman"/>
          <w:sz w:val="24"/>
          <w:szCs w:val="24"/>
        </w:rPr>
      </w:pPr>
      <w:r w:rsidRPr="008B1D6D">
        <w:rPr>
          <w:rFonts w:ascii="Times New Roman" w:hAnsi="Times New Roman"/>
          <w:sz w:val="24"/>
          <w:szCs w:val="24"/>
        </w:rPr>
        <w:t>Северский район электрических сетей</w:t>
      </w:r>
      <w:r w:rsidRPr="008B1D6D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8B1D6D">
        <w:rPr>
          <w:rFonts w:ascii="Times New Roman" w:hAnsi="Times New Roman"/>
          <w:sz w:val="24"/>
          <w:szCs w:val="24"/>
        </w:rPr>
        <w:t xml:space="preserve">  - Ситуационный цент ЕДДС112</w:t>
      </w:r>
    </w:p>
    <w:p w:rsidR="00C350AC" w:rsidRPr="008B1D6D" w:rsidRDefault="00C350AC" w:rsidP="00C350AC">
      <w:pPr>
        <w:tabs>
          <w:tab w:val="left" w:pos="2880"/>
          <w:tab w:val="center" w:pos="4677"/>
        </w:tabs>
        <w:rPr>
          <w:rFonts w:ascii="Times New Roman" w:hAnsi="Times New Roman"/>
          <w:sz w:val="24"/>
          <w:szCs w:val="24"/>
        </w:rPr>
      </w:pPr>
      <w:r w:rsidRPr="008B1D6D">
        <w:rPr>
          <w:rFonts w:ascii="Times New Roman" w:hAnsi="Times New Roman"/>
          <w:sz w:val="24"/>
          <w:szCs w:val="24"/>
        </w:rPr>
        <w:t xml:space="preserve">исх. № _____ от ________ 2016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8B1D6D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8B1D6D">
        <w:rPr>
          <w:rFonts w:ascii="Times New Roman" w:hAnsi="Times New Roman"/>
          <w:sz w:val="24"/>
          <w:szCs w:val="24"/>
        </w:rPr>
        <w:t xml:space="preserve"> -Энергосбыт</w:t>
      </w:r>
    </w:p>
    <w:p w:rsidR="00C350AC" w:rsidRPr="008B1D6D" w:rsidRDefault="00C350AC" w:rsidP="00C350AC">
      <w:pPr>
        <w:tabs>
          <w:tab w:val="left" w:pos="2880"/>
          <w:tab w:val="left" w:pos="3540"/>
          <w:tab w:val="left" w:pos="424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350AC" w:rsidRDefault="00C350AC" w:rsidP="00C350AC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 w:rsidRPr="008B1D6D">
        <w:rPr>
          <w:rFonts w:ascii="Times New Roman" w:hAnsi="Times New Roman"/>
          <w:sz w:val="24"/>
          <w:szCs w:val="24"/>
        </w:rPr>
        <w:t>Информация об отключении  электроэнергии</w:t>
      </w:r>
    </w:p>
    <w:p w:rsidR="00C350AC" w:rsidRDefault="00C350AC" w:rsidP="00C350AC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 w:rsidRPr="009C418E">
        <w:rPr>
          <w:rFonts w:ascii="Times New Roman" w:hAnsi="Times New Roman"/>
          <w:sz w:val="24"/>
          <w:szCs w:val="24"/>
        </w:rPr>
        <w:t>В связи с производством</w:t>
      </w:r>
      <w:r w:rsidR="002136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418E">
        <w:rPr>
          <w:rFonts w:ascii="Times New Roman" w:hAnsi="Times New Roman"/>
          <w:sz w:val="24"/>
          <w:szCs w:val="24"/>
        </w:rPr>
        <w:t>работ на ВЛ-</w:t>
      </w:r>
      <w:r>
        <w:rPr>
          <w:rFonts w:ascii="Times New Roman" w:hAnsi="Times New Roman"/>
          <w:sz w:val="24"/>
          <w:szCs w:val="24"/>
        </w:rPr>
        <w:t xml:space="preserve">6кВ в ст. </w:t>
      </w:r>
      <w:proofErr w:type="spellStart"/>
      <w:r>
        <w:rPr>
          <w:rFonts w:ascii="Times New Roman" w:hAnsi="Times New Roman"/>
          <w:sz w:val="24"/>
          <w:szCs w:val="24"/>
        </w:rPr>
        <w:t>Новодмитриевской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21369F" w:rsidRDefault="009F6792" w:rsidP="0021369F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28.12.2016  </w:t>
      </w:r>
      <w:r w:rsidR="0021369F">
        <w:rPr>
          <w:rFonts w:ascii="Times New Roman" w:hAnsi="Times New Roman"/>
          <w:sz w:val="24"/>
          <w:szCs w:val="24"/>
        </w:rPr>
        <w:t xml:space="preserve">  с  1</w:t>
      </w:r>
      <w:r>
        <w:rPr>
          <w:rFonts w:ascii="Times New Roman" w:hAnsi="Times New Roman"/>
          <w:sz w:val="24"/>
          <w:szCs w:val="24"/>
        </w:rPr>
        <w:t>5</w:t>
      </w:r>
      <w:r w:rsidR="0021369F">
        <w:rPr>
          <w:rFonts w:ascii="Times New Roman" w:hAnsi="Times New Roman"/>
          <w:sz w:val="24"/>
          <w:szCs w:val="24"/>
        </w:rPr>
        <w:t>:00  до  1</w:t>
      </w:r>
      <w:r>
        <w:rPr>
          <w:rFonts w:ascii="Times New Roman" w:hAnsi="Times New Roman"/>
          <w:sz w:val="24"/>
          <w:szCs w:val="24"/>
        </w:rPr>
        <w:t>7</w:t>
      </w:r>
      <w:r w:rsidR="0021369F">
        <w:rPr>
          <w:rFonts w:ascii="Times New Roman" w:hAnsi="Times New Roman"/>
          <w:sz w:val="24"/>
          <w:szCs w:val="24"/>
        </w:rPr>
        <w:t>:00</w:t>
      </w:r>
    </w:p>
    <w:p w:rsidR="00751502" w:rsidRDefault="00C350AC" w:rsidP="00C350AC">
      <w:pPr>
        <w:jc w:val="center"/>
        <w:rPr>
          <w:rFonts w:ascii="Times New Roman" w:hAnsi="Times New Roman"/>
          <w:sz w:val="24"/>
          <w:szCs w:val="24"/>
        </w:rPr>
      </w:pPr>
      <w:r w:rsidRPr="009C418E">
        <w:rPr>
          <w:rFonts w:ascii="Times New Roman" w:hAnsi="Times New Roman"/>
          <w:sz w:val="24"/>
          <w:szCs w:val="24"/>
        </w:rPr>
        <w:t>будет прекращена подача электроэнергии по следующим улицам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CellSpacing w:w="0" w:type="dxa"/>
        <w:tblInd w:w="15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9"/>
        <w:gridCol w:w="3544"/>
      </w:tblGrid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Атаманская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2-30,1-27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11А,11Б, 1-35,2-30</w:t>
            </w:r>
            <w:r>
              <w:rPr>
                <w:rFonts w:eastAsia="Times New Roman"/>
                <w:color w:val="000000"/>
                <w:lang w:eastAsia="ru-RU"/>
              </w:rPr>
              <w:t>,91,</w:t>
            </w:r>
            <w:r w:rsidRPr="00C350AC">
              <w:rPr>
                <w:rFonts w:eastAsia="Times New Roman"/>
                <w:color w:val="000000"/>
                <w:lang w:eastAsia="ru-RU"/>
              </w:rPr>
              <w:t>93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2-28,1-19,25-27</w:t>
            </w:r>
            <w:r>
              <w:rPr>
                <w:rFonts w:eastAsia="Times New Roman"/>
                <w:color w:val="000000"/>
                <w:lang w:eastAsia="ru-RU"/>
              </w:rPr>
              <w:t>,33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2-36,17-53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Красная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1-5,2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Кубанская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2, 6-10 артскважина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Куйбышева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  <w:r w:rsidRPr="00C350AC">
              <w:rPr>
                <w:rFonts w:eastAsia="Times New Roman"/>
                <w:color w:val="000000"/>
                <w:lang w:eastAsia="ru-RU"/>
              </w:rPr>
              <w:t>-35,</w:t>
            </w:r>
            <w:r>
              <w:rPr>
                <w:rFonts w:eastAsia="Times New Roman"/>
                <w:color w:val="000000"/>
                <w:lang w:eastAsia="ru-RU"/>
              </w:rPr>
              <w:t>2</w:t>
            </w:r>
            <w:r w:rsidRPr="00C350AC">
              <w:rPr>
                <w:rFonts w:eastAsia="Times New Roman"/>
                <w:color w:val="000000"/>
                <w:lang w:eastAsia="ru-RU"/>
              </w:rPr>
              <w:t>-34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Матросова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1-25,29а,2-32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2-14,1-13</w:t>
            </w:r>
            <w:r>
              <w:rPr>
                <w:rFonts w:eastAsia="Times New Roman"/>
                <w:color w:val="000000"/>
                <w:lang w:eastAsia="ru-RU"/>
              </w:rPr>
              <w:t>,34,35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</w:t>
            </w:r>
            <w:r>
              <w:rPr>
                <w:rFonts w:eastAsia="Times New Roman"/>
                <w:color w:val="000000"/>
                <w:lang w:eastAsia="ru-RU"/>
              </w:rPr>
              <w:t>48</w:t>
            </w:r>
            <w:r w:rsidRPr="00C350AC">
              <w:rPr>
                <w:rFonts w:eastAsia="Times New Roman"/>
                <w:color w:val="000000"/>
                <w:lang w:eastAsia="ru-RU"/>
              </w:rPr>
              <w:t>,1-</w:t>
            </w:r>
            <w:r>
              <w:rPr>
                <w:rFonts w:eastAsia="Times New Roman"/>
                <w:color w:val="000000"/>
                <w:lang w:eastAsia="ru-RU"/>
              </w:rPr>
              <w:t>79,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52-64,75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81-119, 88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Новая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46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50AC">
              <w:rPr>
                <w:rFonts w:eastAsia="Times New Roman"/>
                <w:color w:val="000000"/>
                <w:lang w:eastAsia="ru-RU"/>
              </w:rPr>
              <w:t>Озерная</w:t>
            </w:r>
            <w:proofErr w:type="gramEnd"/>
            <w:r w:rsidRPr="00C350AC">
              <w:rPr>
                <w:rFonts w:eastAsia="Times New Roman"/>
                <w:color w:val="000000"/>
                <w:lang w:eastAsia="ru-RU"/>
              </w:rPr>
              <w:t xml:space="preserve"> х. Шуваев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1-29, 2-46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95-121, 108-132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22-36, 59-63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Свободная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1,</w:t>
            </w:r>
            <w:r w:rsidRPr="00C350AC">
              <w:rPr>
                <w:rFonts w:eastAsia="Times New Roman"/>
                <w:color w:val="000000"/>
                <w:lang w:eastAsia="ru-RU"/>
              </w:rPr>
              <w:t>15-17,10-18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4-6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>14, 19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Семилетовых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1-7,2-8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4-38,</w:t>
            </w:r>
            <w:r>
              <w:rPr>
                <w:rFonts w:eastAsia="Times New Roman"/>
                <w:color w:val="000000"/>
                <w:lang w:eastAsia="ru-RU"/>
              </w:rPr>
              <w:t>1</w:t>
            </w:r>
            <w:r w:rsidRPr="00C350AC">
              <w:rPr>
                <w:rFonts w:eastAsia="Times New Roman"/>
                <w:color w:val="000000"/>
                <w:lang w:eastAsia="ru-RU"/>
              </w:rPr>
              <w:t>-35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66-70,63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Солнечны</w:t>
            </w:r>
            <w:proofErr w:type="gramStart"/>
            <w:r w:rsidRPr="00C350AC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C350AC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50AC">
              <w:rPr>
                <w:rFonts w:eastAsia="Times New Roman"/>
                <w:color w:val="000000"/>
                <w:lang w:eastAsia="ru-RU"/>
              </w:rPr>
              <w:t>б</w:t>
            </w:r>
            <w:proofErr w:type="gramEnd"/>
            <w:r w:rsidRPr="00C350AC">
              <w:rPr>
                <w:rFonts w:eastAsia="Times New Roman"/>
                <w:color w:val="000000"/>
                <w:lang w:eastAsia="ru-RU"/>
              </w:rPr>
              <w:t>/</w:t>
            </w:r>
            <w:proofErr w:type="spellStart"/>
            <w:r w:rsidRPr="00C350AC">
              <w:rPr>
                <w:rFonts w:eastAsia="Times New Roman"/>
                <w:color w:val="000000"/>
                <w:lang w:eastAsia="ru-RU"/>
              </w:rPr>
              <w:t>н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2-4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насосная №3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СУОС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насосная №4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12-26,1-21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2-16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1-13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350AC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1-</w:t>
            </w:r>
            <w:r w:rsidRPr="00C350AC">
              <w:rPr>
                <w:rFonts w:eastAsia="Times New Roman"/>
                <w:color w:val="000000"/>
                <w:lang w:eastAsia="ru-RU"/>
              </w:rPr>
              <w:t>17-43,2-56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101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Юбилейны</w:t>
            </w:r>
            <w:proofErr w:type="gramStart"/>
            <w:r w:rsidRPr="00C350AC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C350AC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1-7,4</w:t>
            </w:r>
          </w:p>
        </w:tc>
      </w:tr>
      <w:tr w:rsidR="00C350AC" w:rsidRPr="00C350AC" w:rsidTr="00C350AC">
        <w:trPr>
          <w:tblCellSpacing w:w="0" w:type="dxa"/>
        </w:trPr>
        <w:tc>
          <w:tcPr>
            <w:tcW w:w="2409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354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350AC" w:rsidRPr="00C350AC" w:rsidRDefault="00C350AC" w:rsidP="00C350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50AC">
              <w:rPr>
                <w:rFonts w:eastAsia="Times New Roman"/>
                <w:color w:val="000000"/>
                <w:lang w:eastAsia="ru-RU"/>
              </w:rPr>
              <w:t>8, 18-22,11, 40-б/</w:t>
            </w:r>
            <w:proofErr w:type="spellStart"/>
            <w:r w:rsidRPr="00C350AC">
              <w:rPr>
                <w:rFonts w:eastAsia="Times New Roman"/>
                <w:color w:val="000000"/>
                <w:lang w:eastAsia="ru-RU"/>
              </w:rPr>
              <w:t>н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C350AC">
              <w:rPr>
                <w:rFonts w:eastAsia="Times New Roman"/>
                <w:color w:val="000000"/>
                <w:lang w:eastAsia="ru-RU"/>
              </w:rPr>
              <w:t xml:space="preserve"> СТО</w:t>
            </w:r>
          </w:p>
        </w:tc>
      </w:tr>
    </w:tbl>
    <w:p w:rsidR="00C350AC" w:rsidRPr="00BA412E" w:rsidRDefault="00C350AC" w:rsidP="00C350AC">
      <w:pPr>
        <w:jc w:val="center"/>
      </w:pPr>
    </w:p>
    <w:sectPr w:rsidR="00C350AC" w:rsidRPr="00BA412E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51502"/>
    <w:rsid w:val="0000571F"/>
    <w:rsid w:val="0021369F"/>
    <w:rsid w:val="00400A8E"/>
    <w:rsid w:val="004A064F"/>
    <w:rsid w:val="004B0A03"/>
    <w:rsid w:val="0051453B"/>
    <w:rsid w:val="006264C5"/>
    <w:rsid w:val="006B2BA1"/>
    <w:rsid w:val="006D1416"/>
    <w:rsid w:val="00751502"/>
    <w:rsid w:val="009B46CC"/>
    <w:rsid w:val="009F6792"/>
    <w:rsid w:val="00A40D95"/>
    <w:rsid w:val="00BA412E"/>
    <w:rsid w:val="00BB2333"/>
    <w:rsid w:val="00C350AC"/>
    <w:rsid w:val="00F22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6</cp:revision>
  <dcterms:created xsi:type="dcterms:W3CDTF">2015-10-15T05:37:00Z</dcterms:created>
  <dcterms:modified xsi:type="dcterms:W3CDTF">2016-12-27T10:56:00Z</dcterms:modified>
</cp:coreProperties>
</file>