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95" w:rsidRPr="0024696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0045D0"/>
          <w:sz w:val="28"/>
          <w:szCs w:val="28"/>
        </w:rPr>
      </w:pPr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МЕРЫ ПОДДЕРЖКИ </w:t>
      </w:r>
      <w:proofErr w:type="gramStart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>ДЛЯ</w:t>
      </w:r>
      <w:proofErr w:type="gramEnd"/>
      <w:r w:rsidRPr="0024696C">
        <w:rPr>
          <w:rFonts w:ascii="Times New Roman" w:hAnsi="Times New Roman" w:cs="Times New Roman"/>
          <w:b/>
          <w:color w:val="0045D0"/>
          <w:sz w:val="28"/>
          <w:szCs w:val="28"/>
        </w:rPr>
        <w:t xml:space="preserve"> ЮЛ И ИП, ПРЕДУСМОТРЕННЫЕ ПРАВИТЕЛЬСТВОМ</w:t>
      </w:r>
    </w:p>
    <w:p w:rsidR="00045D21" w:rsidRDefault="00045D21" w:rsidP="004162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295" w:rsidRPr="006F45EC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F45E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Перенесены сроки </w:t>
      </w:r>
      <w:bookmarkStart w:id="0" w:name="_GoBack"/>
      <w:bookmarkEnd w:id="0"/>
      <w:r w:rsidRPr="006F45EC">
        <w:rPr>
          <w:rFonts w:ascii="Times New Roman" w:hAnsi="Times New Roman" w:cs="Times New Roman"/>
          <w:b/>
          <w:color w:val="FF0000"/>
          <w:sz w:val="28"/>
          <w:szCs w:val="28"/>
        </w:rPr>
        <w:t>представления налоговых деклараций и уплаты налогов (авансовых платежей)</w:t>
      </w:r>
    </w:p>
    <w:p w:rsidR="00416295" w:rsidRPr="00416295" w:rsidRDefault="00416295" w:rsidP="004162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951"/>
        <w:gridCol w:w="3119"/>
        <w:gridCol w:w="1349"/>
        <w:gridCol w:w="1560"/>
        <w:gridCol w:w="1419"/>
        <w:gridCol w:w="1418"/>
        <w:gridCol w:w="1625"/>
        <w:gridCol w:w="1417"/>
        <w:gridCol w:w="1418"/>
      </w:tblGrid>
      <w:tr w:rsidR="00416295" w:rsidRPr="007E2357" w:rsidTr="00045D21">
        <w:trPr>
          <w:trHeight w:val="285"/>
        </w:trPr>
        <w:tc>
          <w:tcPr>
            <w:tcW w:w="1951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Налог</w:t>
            </w:r>
          </w:p>
        </w:tc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4328" w:type="dxa"/>
            <w:gridSpan w:val="3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представления деклараций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(для всех)</w:t>
            </w:r>
          </w:p>
        </w:tc>
        <w:tc>
          <w:tcPr>
            <w:tcW w:w="5878" w:type="dxa"/>
            <w:gridSpan w:val="4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для субъектов МСП пострадавших отраслей</w:t>
            </w:r>
          </w:p>
        </w:tc>
      </w:tr>
      <w:tr w:rsidR="00416295" w:rsidRPr="007E2357" w:rsidTr="00045D21">
        <w:trPr>
          <w:trHeight w:val="255"/>
        </w:trPr>
        <w:tc>
          <w:tcPr>
            <w:tcW w:w="1951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НК РФ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переносится</w:t>
            </w:r>
          </w:p>
        </w:tc>
        <w:tc>
          <w:tcPr>
            <w:tcW w:w="1419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Срок уплаты по НК РФ</w:t>
            </w:r>
          </w:p>
        </w:tc>
        <w:tc>
          <w:tcPr>
            <w:tcW w:w="1625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На сколько</w:t>
            </w:r>
            <w:proofErr w:type="gramEnd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переносится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по ФЗ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Новый срок</w:t>
            </w:r>
          </w:p>
          <w:p w:rsidR="00416295" w:rsidRPr="00416295" w:rsidRDefault="00416295" w:rsidP="00045D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gramStart"/>
            <w:r w:rsidRPr="00416295">
              <w:rPr>
                <w:rFonts w:ascii="Times New Roman" w:hAnsi="Times New Roman" w:cs="Times New Roman"/>
                <w:b/>
                <w:sz w:val="24"/>
                <w:szCs w:val="24"/>
              </w:rPr>
              <w:t>КЗ</w:t>
            </w:r>
            <w:proofErr w:type="gramEnd"/>
          </w:p>
        </w:tc>
      </w:tr>
      <w:tr w:rsidR="00B426DA" w:rsidRPr="0017699D" w:rsidTr="00045D21">
        <w:trPr>
          <w:trHeight w:val="740"/>
        </w:trPr>
        <w:tc>
          <w:tcPr>
            <w:tcW w:w="1951" w:type="dxa"/>
            <w:vMerge w:val="restart"/>
            <w:vAlign w:val="center"/>
          </w:tcPr>
          <w:p w:rsidR="00416295" w:rsidRPr="0024696C" w:rsidRDefault="009B525E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31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</w:p>
        </w:tc>
        <w:tc>
          <w:tcPr>
            <w:tcW w:w="134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1560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419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1418" w:type="dxa"/>
            <w:vAlign w:val="center"/>
          </w:tcPr>
          <w:p w:rsidR="009B525E" w:rsidRPr="0017699D" w:rsidRDefault="009B525E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416295" w:rsidRPr="0017699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перенесен</w:t>
            </w:r>
          </w:p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1769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.2020</w:t>
            </w:r>
          </w:p>
        </w:tc>
        <w:tc>
          <w:tcPr>
            <w:tcW w:w="1625" w:type="dxa"/>
            <w:vAlign w:val="center"/>
          </w:tcPr>
          <w:p w:rsidR="00416295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B525E"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C12676" w:rsidRPr="0017699D" w:rsidRDefault="00C12676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416295" w:rsidRPr="0017699D" w:rsidRDefault="0041629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B426DA" w:rsidRPr="0017699D" w:rsidTr="00045D21">
        <w:trPr>
          <w:trHeight w:val="752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B426DA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26DA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B426DA" w:rsidRPr="0017699D" w:rsidTr="00045D21">
        <w:trPr>
          <w:trHeight w:val="834"/>
        </w:trPr>
        <w:tc>
          <w:tcPr>
            <w:tcW w:w="1951" w:type="dxa"/>
            <w:vMerge/>
            <w:vAlign w:val="center"/>
          </w:tcPr>
          <w:p w:rsidR="00B426DA" w:rsidRPr="0024696C" w:rsidRDefault="00B426DA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полугодие 2020</w:t>
            </w:r>
          </w:p>
        </w:tc>
        <w:tc>
          <w:tcPr>
            <w:tcW w:w="134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B426DA" w:rsidRPr="0017699D" w:rsidRDefault="00B426DA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B426DA" w:rsidRPr="0017699D" w:rsidRDefault="00B426DA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17699D" w:rsidTr="00045D21">
        <w:trPr>
          <w:trHeight w:val="704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Транспортный налог организаций</w:t>
            </w: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1625" w:type="dxa"/>
            <w:vMerge w:val="restart"/>
            <w:vAlign w:val="center"/>
          </w:tcPr>
          <w:p w:rsidR="0017699D" w:rsidRP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15.10.2020</w:t>
            </w:r>
          </w:p>
        </w:tc>
      </w:tr>
      <w:tr w:rsidR="0017699D" w:rsidRPr="0017699D" w:rsidTr="00045D21">
        <w:trPr>
          <w:trHeight w:val="842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Pr="0017699D" w:rsidRDefault="0017699D" w:rsidP="00045D21">
            <w:pPr>
              <w:jc w:val="center"/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625" w:type="dxa"/>
            <w:vMerge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P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7699D" w:rsidRPr="007E2357" w:rsidTr="00045D21">
        <w:trPr>
          <w:trHeight w:val="712"/>
        </w:trPr>
        <w:tc>
          <w:tcPr>
            <w:tcW w:w="1951" w:type="dxa"/>
            <w:vMerge w:val="restart"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Земельный налог организаций</w:t>
            </w: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17699D" w:rsidRPr="007E2357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рок устанавливается каждым МО</w:t>
            </w:r>
          </w:p>
        </w:tc>
        <w:tc>
          <w:tcPr>
            <w:tcW w:w="1625" w:type="dxa"/>
            <w:vMerge w:val="restart"/>
            <w:vAlign w:val="center"/>
          </w:tcPr>
          <w:p w:rsidR="0017699D" w:rsidRDefault="00CD4435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1418" w:type="dxa"/>
            <w:vAlign w:val="center"/>
          </w:tcPr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15.11.2020</w:t>
            </w:r>
          </w:p>
        </w:tc>
      </w:tr>
      <w:tr w:rsidR="0017699D" w:rsidRPr="007E2357" w:rsidTr="00045D21">
        <w:trPr>
          <w:trHeight w:val="821"/>
        </w:trPr>
        <w:tc>
          <w:tcPr>
            <w:tcW w:w="1951" w:type="dxa"/>
            <w:vMerge/>
            <w:vAlign w:val="center"/>
          </w:tcPr>
          <w:p w:rsidR="0017699D" w:rsidRPr="0024696C" w:rsidRDefault="0017699D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</w:t>
            </w:r>
          </w:p>
          <w:p w:rsidR="0017699D" w:rsidRPr="007E2357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 квартал 2020</w:t>
            </w:r>
          </w:p>
        </w:tc>
        <w:tc>
          <w:tcPr>
            <w:tcW w:w="134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  <w:vAlign w:val="center"/>
          </w:tcPr>
          <w:p w:rsidR="0017699D" w:rsidRDefault="0017699D" w:rsidP="00045D21">
            <w:pPr>
              <w:jc w:val="center"/>
            </w:pPr>
            <w:r w:rsidRPr="00617A0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Merge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30.12.2020</w:t>
            </w:r>
          </w:p>
        </w:tc>
        <w:tc>
          <w:tcPr>
            <w:tcW w:w="1418" w:type="dxa"/>
            <w:vAlign w:val="center"/>
          </w:tcPr>
          <w:p w:rsidR="0017699D" w:rsidRDefault="0017699D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BC1561" w:rsidRPr="007E2357" w:rsidTr="00BC1561">
        <w:trPr>
          <w:trHeight w:val="821"/>
        </w:trPr>
        <w:tc>
          <w:tcPr>
            <w:tcW w:w="1951" w:type="dxa"/>
            <w:vAlign w:val="center"/>
          </w:tcPr>
          <w:p w:rsidR="00BC1561" w:rsidRPr="0024696C" w:rsidRDefault="00BC1561" w:rsidP="0004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4696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НДС</w:t>
            </w:r>
          </w:p>
        </w:tc>
        <w:tc>
          <w:tcPr>
            <w:tcW w:w="3119" w:type="dxa"/>
            <w:vAlign w:val="center"/>
          </w:tcPr>
          <w:p w:rsidR="00BC156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1 квартал 2020</w:t>
            </w:r>
          </w:p>
        </w:tc>
        <w:tc>
          <w:tcPr>
            <w:tcW w:w="134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560" w:type="dxa"/>
            <w:vAlign w:val="center"/>
          </w:tcPr>
          <w:p w:rsidR="00BC1561" w:rsidRPr="00617A0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становлен конкретный срок</w:t>
            </w:r>
          </w:p>
        </w:tc>
        <w:tc>
          <w:tcPr>
            <w:tcW w:w="1419" w:type="dxa"/>
            <w:vAlign w:val="center"/>
          </w:tcPr>
          <w:p w:rsidR="00BC1561" w:rsidRPr="00617A01" w:rsidRDefault="00BC1561" w:rsidP="00045D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25-го числа каждого месяца</w:t>
            </w:r>
          </w:p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vAlign w:val="center"/>
          </w:tcPr>
          <w:p w:rsidR="00BC1561" w:rsidRDefault="00BC1561" w:rsidP="00BC1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699D">
              <w:rPr>
                <w:rFonts w:ascii="Times New Roman" w:hAnsi="Times New Roman" w:cs="Times New Roman"/>
                <w:sz w:val="24"/>
                <w:szCs w:val="24"/>
              </w:rPr>
              <w:t>е переносится</w:t>
            </w:r>
          </w:p>
        </w:tc>
        <w:tc>
          <w:tcPr>
            <w:tcW w:w="1417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BC1561" w:rsidRDefault="00BC1561" w:rsidP="00BC1561">
            <w:pPr>
              <w:jc w:val="center"/>
            </w:pPr>
            <w:r w:rsidRPr="00AA71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16295" w:rsidRPr="007E2357" w:rsidRDefault="00416295" w:rsidP="00416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6295" w:rsidRPr="007E2357" w:rsidSect="00416295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99"/>
    <w:rsid w:val="00045D21"/>
    <w:rsid w:val="00065074"/>
    <w:rsid w:val="000B5D2D"/>
    <w:rsid w:val="00126D27"/>
    <w:rsid w:val="00133A49"/>
    <w:rsid w:val="0017699D"/>
    <w:rsid w:val="001840DD"/>
    <w:rsid w:val="0018471C"/>
    <w:rsid w:val="001B3F11"/>
    <w:rsid w:val="0024696C"/>
    <w:rsid w:val="003327B9"/>
    <w:rsid w:val="00416295"/>
    <w:rsid w:val="00515C24"/>
    <w:rsid w:val="00562368"/>
    <w:rsid w:val="00683A7D"/>
    <w:rsid w:val="006F45EC"/>
    <w:rsid w:val="007E2357"/>
    <w:rsid w:val="008036A0"/>
    <w:rsid w:val="00856B1B"/>
    <w:rsid w:val="00861CFF"/>
    <w:rsid w:val="00877B99"/>
    <w:rsid w:val="008935B4"/>
    <w:rsid w:val="00945F67"/>
    <w:rsid w:val="009B525E"/>
    <w:rsid w:val="00B4042F"/>
    <w:rsid w:val="00B426DA"/>
    <w:rsid w:val="00BB5692"/>
    <w:rsid w:val="00BC1561"/>
    <w:rsid w:val="00C12676"/>
    <w:rsid w:val="00CD4435"/>
    <w:rsid w:val="00EA6838"/>
    <w:rsid w:val="00EB7488"/>
    <w:rsid w:val="00F0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Немыкина Инна Александровна</dc:creator>
  <cp:lastModifiedBy>Малашенко Мария Александровна</cp:lastModifiedBy>
  <cp:revision>9</cp:revision>
  <cp:lastPrinted>2020-04-14T18:01:00Z</cp:lastPrinted>
  <dcterms:created xsi:type="dcterms:W3CDTF">2020-04-14T16:17:00Z</dcterms:created>
  <dcterms:modified xsi:type="dcterms:W3CDTF">2020-04-15T06:06:00Z</dcterms:modified>
</cp:coreProperties>
</file>