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8EE" w:rsidRDefault="00EF37CE">
      <w:pPr>
        <w:pStyle w:val="Standard"/>
      </w:pPr>
      <w:bookmarkStart w:id="0" w:name="_GoBack"/>
      <w:bookmarkEnd w:id="0"/>
      <w:r>
        <w:br/>
      </w:r>
      <w:r>
        <w:rPr>
          <w:b/>
          <w:bCs/>
          <w:sz w:val="32"/>
          <w:szCs w:val="32"/>
        </w:rPr>
        <w:t xml:space="preserve">                                         Д О К Л А Д</w:t>
      </w:r>
    </w:p>
    <w:p w:rsidR="00DA18EE" w:rsidRDefault="00EF37CE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ИО главы Новодмитриевского сельского поселения    </w:t>
      </w:r>
    </w:p>
    <w:p w:rsidR="00DA18EE" w:rsidRDefault="00EF37CE">
      <w:pPr>
        <w:pStyle w:val="Standard"/>
        <w:jc w:val="center"/>
      </w:pPr>
      <w:r>
        <w:rPr>
          <w:b/>
          <w:bCs/>
          <w:sz w:val="32"/>
          <w:szCs w:val="32"/>
        </w:rPr>
        <w:t xml:space="preserve">    Северского района </w:t>
      </w:r>
      <w:r>
        <w:rPr>
          <w:b/>
          <w:bCs/>
          <w:sz w:val="32"/>
          <w:szCs w:val="32"/>
          <w:lang w:eastAsia="ru-RU"/>
        </w:rPr>
        <w:t>к рабочему совещанию администрации   муниципального образования Северский район о наведении санитарного порядка на территории</w:t>
      </w:r>
      <w:r>
        <w:rPr>
          <w:b/>
          <w:bCs/>
          <w:sz w:val="32"/>
          <w:szCs w:val="32"/>
          <w:lang w:eastAsia="ru-RU"/>
        </w:rPr>
        <w:t xml:space="preserve"> Новодмитриевского сельского поселения  15 </w:t>
      </w:r>
      <w:r>
        <w:rPr>
          <w:b/>
          <w:bCs/>
          <w:sz w:val="32"/>
          <w:szCs w:val="32"/>
          <w:lang w:eastAsia="ru-RU"/>
        </w:rPr>
        <w:t>мая</w:t>
      </w:r>
      <w:r>
        <w:rPr>
          <w:b/>
          <w:bCs/>
          <w:sz w:val="32"/>
          <w:szCs w:val="32"/>
          <w:lang w:eastAsia="ru-RU"/>
        </w:rPr>
        <w:t xml:space="preserve"> 2017 года.    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Отчетный период обусловлен подготовкой к празднованию 1 Мая и Дня Победы. Поэтому внимание в основном уделялось центральным районам станицы и памятникам, находящимся на хуторах.</w:t>
      </w: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Бы</w:t>
      </w:r>
      <w:r>
        <w:rPr>
          <w:b/>
          <w:bCs/>
          <w:sz w:val="32"/>
          <w:szCs w:val="32"/>
        </w:rPr>
        <w:t>л произведен покос травы на улицах: Красная, Мира, Шверника, Пушкина, Горького. По договору роторной косилкой произведен покос футбольного поля и прилегающей территории.</w:t>
      </w: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Продолжены плановые работы по устройству дороги по ул. Новая. Закончены геодезические </w:t>
      </w:r>
      <w:r>
        <w:rPr>
          <w:b/>
          <w:bCs/>
          <w:sz w:val="32"/>
          <w:szCs w:val="32"/>
        </w:rPr>
        <w:t>работы. Идет обустройство кюветов.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преддверии праздников были проведены субботники работниками администрации, ЖКХ, работников школы и детского сада. Все работы также проводились в центральных районах станицы.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Не останавливаются и работы, связанные с р</w:t>
      </w:r>
      <w:r>
        <w:rPr>
          <w:b/>
          <w:bCs/>
          <w:sz w:val="32"/>
          <w:szCs w:val="32"/>
        </w:rPr>
        <w:t>емонтом дорог. Произведены отсыпка и грейдирование улиц Фрунзе, Советская, Мичурина, Кирова.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Произведена отсыпка дороги к кладбищу х. Оазис, отсыпка подьезда к многоквартирному дому по ул. Красная, отсыпка дороги по переулку Братьев Семилетовых, отсыпка п</w:t>
      </w:r>
      <w:r>
        <w:rPr>
          <w:b/>
          <w:bCs/>
          <w:sz w:val="32"/>
          <w:szCs w:val="32"/>
        </w:rPr>
        <w:t>ер. Восточный, пер. Евтюхова, ул. Пушкина, ул. Ленина.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Также произведен ямочный ремонт улиц, находящихся в удовлетворительном состоянии для поддержания ресурса. Это ул. Орджоникидзе и ул. Октябрьская. Жители этих улиц самостоятельно разровняли щебень.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</w:t>
      </w:r>
      <w:r>
        <w:rPr>
          <w:b/>
          <w:bCs/>
          <w:sz w:val="32"/>
          <w:szCs w:val="32"/>
        </w:rPr>
        <w:t xml:space="preserve">дельно хочется отметить постоянную работу по уборке </w:t>
      </w:r>
      <w:r>
        <w:rPr>
          <w:b/>
          <w:bCs/>
          <w:sz w:val="32"/>
          <w:szCs w:val="32"/>
        </w:rPr>
        <w:lastRenderedPageBreak/>
        <w:t>кладбища. Жители сами стали отмечать перемены в санитарном состоянии территории кладбища и по моему мнению привыкнув к порядку на кладбищу перестанут складировать там бытовые отходы, как ранее.</w:t>
      </w:r>
    </w:p>
    <w:p w:rsidR="00DA18EE" w:rsidRDefault="00DA18EE">
      <w:pPr>
        <w:pStyle w:val="Standard"/>
        <w:jc w:val="both"/>
        <w:rPr>
          <w:b/>
          <w:bCs/>
          <w:sz w:val="32"/>
          <w:szCs w:val="32"/>
        </w:rPr>
      </w:pPr>
    </w:p>
    <w:p w:rsidR="00DA18EE" w:rsidRDefault="00EF37CE">
      <w:pPr>
        <w:pStyle w:val="Standard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Также хоч</w:t>
      </w:r>
      <w:r>
        <w:rPr>
          <w:b/>
          <w:bCs/>
          <w:color w:val="000000"/>
          <w:sz w:val="32"/>
          <w:szCs w:val="32"/>
        </w:rPr>
        <w:t>ется отметить переход с негативного отношения к вывозу мусора ООО «Кубань Переработка» на положительные отзывы. Это мнение присутствует и в хуторах.</w:t>
      </w:r>
    </w:p>
    <w:p w:rsidR="00DA18EE" w:rsidRDefault="00EF37CE">
      <w:pPr>
        <w:pStyle w:val="Standard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В дни праздников были дополнительно к имеющимся заказаны контейнеры для мусора. Привоз и очистка </w:t>
      </w:r>
      <w:r>
        <w:rPr>
          <w:b/>
          <w:bCs/>
          <w:color w:val="000000"/>
          <w:sz w:val="32"/>
          <w:szCs w:val="32"/>
        </w:rPr>
        <w:t>контейнеров были произведены вовремя, что позволило избежать замусоривание прилегающей территории.</w:t>
      </w:r>
    </w:p>
    <w:p w:rsidR="00DA18EE" w:rsidRDefault="00DA18EE">
      <w:pPr>
        <w:pStyle w:val="Standard"/>
        <w:jc w:val="both"/>
        <w:rPr>
          <w:b/>
          <w:bCs/>
          <w:color w:val="000000"/>
          <w:sz w:val="32"/>
          <w:szCs w:val="32"/>
        </w:rPr>
      </w:pPr>
    </w:p>
    <w:p w:rsidR="00DA18EE" w:rsidRDefault="00EF37CE">
      <w:pPr>
        <w:pStyle w:val="Standard"/>
        <w:spacing w:after="2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ИО главы Новодмитриевского сельского</w:t>
      </w:r>
    </w:p>
    <w:p w:rsidR="00DA18EE" w:rsidRDefault="00EF37CE">
      <w:pPr>
        <w:pStyle w:val="Standard"/>
        <w:spacing w:after="2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поселения Северского района                                                 </w:t>
      </w:r>
    </w:p>
    <w:p w:rsidR="00DA18EE" w:rsidRDefault="00EF37CE">
      <w:pPr>
        <w:pStyle w:val="Standard"/>
        <w:spacing w:after="2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</w:t>
      </w:r>
      <w:r>
        <w:rPr>
          <w:b/>
          <w:bCs/>
          <w:sz w:val="32"/>
          <w:szCs w:val="32"/>
        </w:rPr>
        <w:t xml:space="preserve">                              И.А.Головин                </w:t>
      </w:r>
    </w:p>
    <w:p w:rsidR="00DA18EE" w:rsidRDefault="00DA18EE">
      <w:pPr>
        <w:pStyle w:val="Standard"/>
        <w:rPr>
          <w:b/>
          <w:bCs/>
          <w:sz w:val="32"/>
          <w:szCs w:val="32"/>
        </w:rPr>
      </w:pPr>
    </w:p>
    <w:sectPr w:rsidR="00DA18E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7CE" w:rsidRDefault="00EF37CE">
      <w:r>
        <w:separator/>
      </w:r>
    </w:p>
  </w:endnote>
  <w:endnote w:type="continuationSeparator" w:id="0">
    <w:p w:rsidR="00EF37CE" w:rsidRDefault="00EF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7CE" w:rsidRDefault="00EF37CE">
      <w:r>
        <w:rPr>
          <w:color w:val="000000"/>
        </w:rPr>
        <w:separator/>
      </w:r>
    </w:p>
  </w:footnote>
  <w:footnote w:type="continuationSeparator" w:id="0">
    <w:p w:rsidR="00EF37CE" w:rsidRDefault="00EF3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C1902"/>
    <w:multiLevelType w:val="multilevel"/>
    <w:tmpl w:val="129A1410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A18EE"/>
    <w:rsid w:val="00DA18EE"/>
    <w:rsid w:val="00EF37CE"/>
    <w:rsid w:val="00FB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8CC77-5D82-4AB0-A031-598480AA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No Spacing"/>
    <w:pPr>
      <w:widowControl/>
    </w:pPr>
    <w:rPr>
      <w:rFonts w:ascii="Calibri" w:eastAsia="Arial" w:hAnsi="Calibri" w:cs="Times New Roman"/>
      <w:sz w:val="22"/>
      <w:szCs w:val="22"/>
      <w:lang w:bidi="ar-SA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-</dc:creator>
  <cp:lastModifiedBy>user21</cp:lastModifiedBy>
  <cp:revision>2</cp:revision>
  <cp:lastPrinted>2017-04-10T10:17:00Z</cp:lastPrinted>
  <dcterms:created xsi:type="dcterms:W3CDTF">2017-05-17T06:38:00Z</dcterms:created>
  <dcterms:modified xsi:type="dcterms:W3CDTF">2017-05-17T06:38:00Z</dcterms:modified>
</cp:coreProperties>
</file>