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5"/>
        <w:tblW w:w="4785" w:type="dxa"/>
        <w:tblInd w:w="4992" w:type="dxa"/>
        <w:tblLayout w:type="fixed"/>
        <w:tblLook w:val="04A0" w:firstRow="1" w:lastRow="0" w:firstColumn="1" w:lastColumn="0" w:noHBand="0" w:noVBand="1"/>
      </w:tblPr>
      <w:tblGrid>
        <w:gridCol w:w="4785"/>
      </w:tblGrid>
      <w:tr w:rsidR="005A539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5A5392" w:rsidRDefault="005A5392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539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</w:tc>
      </w:tr>
      <w:tr w:rsidR="005A539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постановлением администрации муниципального образования Северский район</w:t>
            </w:r>
          </w:p>
        </w:tc>
      </w:tr>
      <w:tr w:rsidR="005A539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от_______________№_______</w:t>
            </w:r>
          </w:p>
        </w:tc>
      </w:tr>
    </w:tbl>
    <w:p w:rsidR="005A5392" w:rsidRDefault="005A53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A5392" w:rsidRDefault="00F14C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5A5392" w:rsidRDefault="00F14C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ПЕРЕЧЕНЬ</w:t>
      </w:r>
    </w:p>
    <w:p w:rsidR="005A5392" w:rsidRDefault="00F14C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главных администраторов доходов бюджета   муниципального образования Северский район на 2022 год и </w:t>
      </w:r>
      <w:proofErr w:type="gramStart"/>
      <w:r>
        <w:rPr>
          <w:rFonts w:ascii="Times New Roman" w:hAnsi="Times New Roman" w:cs="Times New Roman"/>
          <w:sz w:val="28"/>
          <w:szCs w:val="20"/>
        </w:rPr>
        <w:t>на</w:t>
      </w:r>
      <w:proofErr w:type="gramEnd"/>
      <w:r>
        <w:rPr>
          <w:rFonts w:ascii="Times New Roman" w:hAnsi="Times New Roman" w:cs="Times New Roman"/>
          <w:sz w:val="28"/>
          <w:szCs w:val="20"/>
        </w:rPr>
        <w:t xml:space="preserve"> плановый  </w:t>
      </w:r>
    </w:p>
    <w:p w:rsidR="005A5392" w:rsidRDefault="00F14CE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период 2023 и 2024 годов</w:t>
      </w:r>
    </w:p>
    <w:p w:rsidR="005A5392" w:rsidRDefault="005A53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34"/>
        <w:gridCol w:w="2670"/>
        <w:gridCol w:w="6241"/>
      </w:tblGrid>
      <w:tr w:rsidR="005A5392"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бюджетной классификации доходов бюджета муниципального образования</w:t>
            </w:r>
          </w:p>
        </w:tc>
        <w:tc>
          <w:tcPr>
            <w:tcW w:w="6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главного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администратора доходов</w:t>
            </w: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бюджета муниципального образования/наименование кода вида (подвида) доходов бюджета муниципального образования</w:t>
            </w:r>
          </w:p>
        </w:tc>
      </w:tr>
      <w:tr w:rsidR="005A5392">
        <w:trPr>
          <w:trHeight w:val="2292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Глав-</w:t>
            </w: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адми-нист-рато-ра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дохо-дов</w:t>
            </w:r>
            <w:proofErr w:type="spellEnd"/>
            <w:proofErr w:type="gramEnd"/>
          </w:p>
        </w:tc>
        <w:tc>
          <w:tcPr>
            <w:tcW w:w="2670" w:type="dxa"/>
            <w:tcBorders>
              <w:left w:val="single" w:sz="4" w:space="0" w:color="000000"/>
              <w:bottom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Вида (подвида) доходов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бюджета муниципального образования</w:t>
            </w:r>
          </w:p>
        </w:tc>
        <w:tc>
          <w:tcPr>
            <w:tcW w:w="62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5A5392">
            <w:pPr>
              <w:pStyle w:val="af3"/>
            </w:pPr>
          </w:p>
        </w:tc>
      </w:tr>
    </w:tbl>
    <w:p w:rsidR="005A5392" w:rsidRDefault="005A5392">
      <w:pPr>
        <w:spacing w:after="0" w:line="144" w:lineRule="atLeast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W w:w="9645" w:type="dxa"/>
        <w:tblInd w:w="2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2680"/>
        <w:gridCol w:w="6245"/>
      </w:tblGrid>
      <w:tr w:rsidR="005A5392">
        <w:trPr>
          <w:trHeight w:val="20"/>
          <w:tblHeader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048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Федеральная служба по надзору в 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сфере</w:t>
            </w: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природопользования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1 12 01010 01 0000 120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5A5392">
        <w:trPr>
          <w:trHeight w:val="51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1 12 01030 01 0000 120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Плата за сбросы загрязняющих веществ в водные объекты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1 12 01041 01 0000 120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Плата за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размещение отходов производства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1 12 01042 01 0000 120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Плата за размещение твердых коммунальных отходов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1 12 01070 01 0000 120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Плата за выбросы загрязняющих веществ, образующихся при сжигании на факельных установках и (или) рассеивании попутного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нефтяного газа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pStyle w:val="ae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Доходы от денежных взысканий (штрафов), поступающие в счет погашения задолженности, образовавшейся до             1 января 2020 года, подлежащие зачислению в бюджет муниципального образования по нормативам, </w:t>
            </w:r>
            <w:r>
              <w:rPr>
                <w:rFonts w:ascii="Times New Roman" w:hAnsi="Times New Roman" w:cs="Times New Roman"/>
              </w:rPr>
              <w:t>действовавшим в 2019 году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116 11050 01 0000 140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 по искам о возмещении вреда, причиненного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Федеральное казначейство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1 03 02231 01 0000 110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8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федеральным законом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1 03 02241 01 0000 110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инжекторных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лений в местные бюджеты (по нормативам, установленным </w:t>
            </w:r>
            <w:hyperlink r:id="rId9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федеральным законом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1 03 02251 01 0000 110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10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федеральным законом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1 03 02261 01 0000 110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Доходы от уплаты акцизов на прямогонный бензин, подлежащие распределению между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11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федеральным законом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федеральном бюджете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целях формирования дорожных фондов субъектов Российской Федерации)</w:t>
            </w:r>
          </w:p>
        </w:tc>
      </w:tr>
      <w:tr w:rsidR="005A5392">
        <w:trPr>
          <w:trHeight w:val="72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141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Федеральная служба по надзору в сфере защиты прав</w:t>
            </w: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потребителей и благополучия человека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pStyle w:val="ae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Доходы от денежных взысканий (штрафов), поступающие в счет </w:t>
            </w:r>
            <w:r>
              <w:rPr>
                <w:rFonts w:ascii="Times New Roman" w:hAnsi="Times New Roman" w:cs="Times New Roman"/>
              </w:rPr>
              <w:t>погашения задолженности, образовавшейся до            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5A5392">
        <w:trPr>
          <w:trHeight w:val="4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150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Федеральная служба по труду и занятости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Доходы о</w:t>
            </w:r>
            <w:r>
              <w:rPr>
                <w:rFonts w:ascii="Times New Roman" w:hAnsi="Times New Roman" w:cs="Times New Roman"/>
              </w:rPr>
              <w:t>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5A5392">
        <w:trPr>
          <w:trHeight w:val="46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182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Федеральная налоговая служба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01 01012 02 0000 110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2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статьями 227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</w:t>
            </w:r>
            <w:hyperlink r:id="rId13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227.1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</w:t>
            </w:r>
            <w:hyperlink r:id="rId14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228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1 01 02020 01 0000 110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Налог на доходы физических лиц с доходов, полученных от осуществления деятельности физическими 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5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статьей 227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1 01 02030 01 0000 110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6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статьей 228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Налогового кодекса Рос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1 01 02040 01 0000 110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патента в соответствии со </w:t>
            </w:r>
            <w:hyperlink r:id="rId17">
              <w:r>
                <w:rPr>
                  <w:rFonts w:ascii="Times New Roman" w:hAnsi="Times New Roman" w:cs="Times New Roman"/>
                  <w:sz w:val="24"/>
                  <w:szCs w:val="24"/>
                </w:rPr>
                <w:t>статьей 227.1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1 01 02080 01 0000 110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Налог на доходы физических лиц в части суммы налога, превышающей 650 000 рублей, относящейся к части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1 05 01011 01 0000 110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Налог, взима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емый с налогоплательщиков, выбравших в качестве объекта налогообложения доходы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1 05 01021 01 0000 110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налог, зачисляемый в бюджеты субъектов Российской Федерации)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Единый сельскохозяйственный налог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1 05 03020 01 0000 110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1 05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04020 02 0000 110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1 06 02010 02 0000 110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1 08 03010 01 0000 110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1 09 07033 05 0000 110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сборы с граждан и предприятий, учреждений,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  <w:p w:rsidR="005A5392" w:rsidRDefault="005A539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1 09 07053 05 0000 110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местные налоги и сборы, мобилизуемые на территориях муниципальных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1 16 10129 01 0000 140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            1 января 2020 года, подлежащие зачислению в федеральный бюджет и бюджет муниципального образования по норм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ативам, действовавшим в 2019 году</w:t>
            </w:r>
          </w:p>
        </w:tc>
      </w:tr>
      <w:tr w:rsidR="005A5392">
        <w:trPr>
          <w:trHeight w:val="49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188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Министерство внутренних дел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Доходы от денежных взысканий (штрафов), поступающие в счет погашения задолженности, образовавшейся до              1 января 2020 года,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подлежащие зачислению в бюджет муниципального образования по нормативам, действовавшим в 2019 году</w:t>
            </w:r>
          </w:p>
        </w:tc>
      </w:tr>
      <w:tr w:rsidR="005A5392">
        <w:trPr>
          <w:trHeight w:val="75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321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Федеральная служба государственной регистрации,</w:t>
            </w: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кадастра и картографии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Доходы от денежных взысканий (штрафов), поступающие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счет погашения задолженности, образовавшейся до            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5A5392">
        <w:trPr>
          <w:trHeight w:val="83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836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Департамент по обеспечению деятельности мировых</w:t>
            </w: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 xml:space="preserve">судей Краснодарского </w:t>
            </w: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края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d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1 16 01053 01 0000 120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18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1 16 01063 01 0000 120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19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населения и общественную нравственность,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18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836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1 16 01073 01 0000 120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0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17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1 16 01083 01 0000 120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1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8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130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1 16 01093 01 0000 140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Административные штрафы, установленные главой 9 Кодекса Российской Федерации об административных правонарушениях, за административные правонарушения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1 16 01103 01 0000 120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2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10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1 16 </w:t>
            </w:r>
            <w:r>
              <w:rPr>
                <w:rFonts w:ascii="Times New Roman" w:hAnsi="Times New Roman" w:cs="Times New Roman"/>
              </w:rPr>
              <w:t>01133 01 0000 120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ннолетних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1 16 01143 01 0000 120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3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14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1 16 01153 01 0000 120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4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15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hyperlink r:id="rId25">
              <w:r>
                <w:rPr>
                  <w:rFonts w:ascii="Times New Roman" w:hAnsi="Times New Roman" w:cs="Times New Roman"/>
                  <w:sz w:val="24"/>
                  <w:szCs w:val="24"/>
                </w:rPr>
                <w:t>пункте 6 статьи 46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1 16 01173 01 0000 120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6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17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836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1 16 01193 01 0000 120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7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19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1 16 01203 01 0000 120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8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20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делам несовершеннолетних и защите их прав</w:t>
            </w:r>
          </w:p>
        </w:tc>
      </w:tr>
      <w:tr w:rsidR="005A5392">
        <w:trPr>
          <w:trHeight w:val="7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854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природных ресурсов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Краснодарского</w:t>
            </w:r>
            <w:proofErr w:type="gramEnd"/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края</w:t>
            </w:r>
          </w:p>
        </w:tc>
      </w:tr>
      <w:tr w:rsidR="005A5392">
        <w:trPr>
          <w:trHeight w:val="153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1 16 10123 01 0000 140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            1 января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5A5392">
        <w:trPr>
          <w:trHeight w:val="238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1 16 11050 01 0000 140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5A5392">
        <w:trPr>
          <w:trHeight w:val="7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d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 муниципального образования</w:t>
            </w:r>
          </w:p>
          <w:p w:rsidR="005A5392" w:rsidRDefault="00F14CE8">
            <w:pPr>
              <w:pStyle w:val="ad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Северский район</w:t>
            </w:r>
          </w:p>
        </w:tc>
      </w:tr>
      <w:tr w:rsidR="005A5392">
        <w:trPr>
          <w:trHeight w:val="77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1 08 07150 01 0000 110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выдачу разрешения на   установку рекламной конструкции</w:t>
            </w:r>
          </w:p>
        </w:tc>
      </w:tr>
      <w:tr w:rsidR="005A5392">
        <w:trPr>
          <w:trHeight w:val="18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1 08 07174 01 0000 110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пошлина за выдачу органом местного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5A5392">
        <w:trPr>
          <w:trHeight w:val="18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05013 05 0000 120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5A5392">
        <w:trPr>
          <w:trHeight w:val="18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1 11 05025 05 0000 120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5A5392">
        <w:trPr>
          <w:trHeight w:val="153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1 11 05035 05 0000 120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учреждений (за исключением имущества муниципальных бюджетных и автономных учреждений)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1 11 05313 05 0000 120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органами местного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ицах сельских поселений и межселенных территорий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1 11 09045 05 0000 120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A5392">
        <w:trPr>
          <w:trHeight w:val="72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1 13 01995 05 0000 130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1 14 01050 05 0000 410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1 14 02053 05 0000 410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d"/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Доходы от реализации иного имущества, находящегося </w:t>
            </w:r>
            <w:r>
              <w:rPr>
                <w:rFonts w:ascii="Times New Roman" w:hAnsi="Times New Roman" w:cs="Times New Roman"/>
              </w:rPr>
              <w:t>в 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1 14 02053 05 0000 440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реализации  иного имущества, находящегося в собственности муниципальных районов  (за исключением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имущества муниципальных бюджетных и автономных учреждений, а также имущества муниципальных унитарных предприятий,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казенных),  в  части  реализации  материальных запасов по указанному имуществу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1 14 06013 05 0000 430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сельских поселений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межселенных территорий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1 14 06025 05 0000 430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06313 05 0000 430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орые расположены в границах сельских поселений и межселенных территорий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1 14 06325 05 0000 430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участков и земельных участков, находящихся в собственности муниципальных районов</w:t>
            </w:r>
          </w:p>
        </w:tc>
      </w:tr>
      <w:tr w:rsidR="005A5392">
        <w:trPr>
          <w:trHeight w:val="187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1 16 01053 01 0000 140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9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214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1 16 01063 01 0000 140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30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18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1 16 01073 01 0000 140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31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324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1 16 01083 01 0000 140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совершеннолетних и защите их прав (штрафы за несоблюдение экологических и санитарно-эпидемиологических требований при обращении с отходами производства и потребления, веществами, разрушающими озоновый слой, или иными опасными веществами)</w:t>
            </w:r>
            <w:proofErr w:type="gramEnd"/>
          </w:p>
        </w:tc>
      </w:tr>
      <w:tr w:rsidR="005A5392">
        <w:trPr>
          <w:trHeight w:val="18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1 16 01093 01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9 Кодекса Российской Федерации об 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совершеннолетних и защите их прав</w:t>
            </w:r>
          </w:p>
        </w:tc>
      </w:tr>
      <w:tr w:rsidR="005A5392">
        <w:trPr>
          <w:trHeight w:val="17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1 16 01103 01 0000 140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Административные штрафы, установленные главой 10 Кодекса Российской Федерации об административных правонарушениях, за административные правонарушения в сельском хозяйстве, ветеринарии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мелиорации земель, налагаемые мировыми судьями, комиссиями по делам несовершеннолетних и защите их прав</w:t>
            </w:r>
          </w:p>
        </w:tc>
      </w:tr>
      <w:tr w:rsidR="005A5392">
        <w:trPr>
          <w:trHeight w:val="16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1 16 01113 01 0000 140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18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1 16 01123 01 0000 140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12 Кодекса Российской Федерации об административных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правонарушениях, за административные правонарушения в области дорожного движения, налагаемые мировыми судьями, комиссиями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делам несовершеннолетних и защите их прав</w:t>
            </w:r>
          </w:p>
        </w:tc>
      </w:tr>
      <w:tr w:rsidR="005A5392">
        <w:trPr>
          <w:trHeight w:val="175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1 16 01133 01 0000 140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авой 13 Кодекса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 Федерации об 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1 16 01143 01 0000 140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афы, установленные главой 14 Кодекса Российской Федерации об 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мировыми судьями, комиссиям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по делам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несовершеннолетних и защите их прав</w:t>
            </w:r>
          </w:p>
        </w:tc>
      </w:tr>
      <w:tr w:rsidR="005A5392">
        <w:trPr>
          <w:trHeight w:val="258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1 16 01153 01 0000 140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Административные штрафы, установленные главой 15 Кодекса Российской Федерации об административных правонарушениях, за административные правонарушения в области финансов, налогов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сборов, страхования, рынка ценных бумаг (за исключением штрафов, указанных в пункте 6 статьи 46 Бюджетного кодекса Российской Федерации), 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1 16 01173 01 0000 140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нистративные штрафы, установленные главой 17 Кодекса Российской Федерации об 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1 16 01193 01 0000 140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Административные штрафы, установленные главой 19 Кодекса Российской Федерации об административных правонарушениях, за административные правонарушения против порядка управления, налагаемые мировыми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судьями, комиссиями по делам несовершеннолетних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1 16 01203 01 0000 140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1 16 02010 02 0000 140</w:t>
            </w:r>
          </w:p>
          <w:p w:rsidR="005A5392" w:rsidRDefault="005A5392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1 16 02020 02 0000 140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нарушение муниципальных правовых актов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случае просрочки исполнения поставщиком (подрядчиком, исполнителем)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обязательств, предусмотренных муниципальным контрактом, заключенным муниципаль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 органом, казенным учреждением муниципального района</w:t>
            </w:r>
            <w:proofErr w:type="gramEnd"/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(муниципальным казенным учреждением)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1 16 10032 05 0000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еля (подрядчика) от его исполнения (за исключением муниципального контракта, финансируемого за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средств муниципального дорожного фонда)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  <w:p w:rsidR="005A5392" w:rsidRDefault="005A539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3479" w:rsidRDefault="006E34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E3479" w:rsidRDefault="006E34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5A5392">
            <w:pPr>
              <w:widowControl w:val="0"/>
              <w:jc w:val="center"/>
              <w:outlineLvl w:val="0"/>
            </w:pPr>
          </w:p>
          <w:p w:rsidR="005A5392" w:rsidRDefault="00F14CE8">
            <w:pPr>
              <w:widowControl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05 0000 180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межселенных территориях (по обязательствам, возникшим до 1 января 2008 года)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1 17 05050 05 0000 180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неналоговые доходы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1 17 16 000 05 0000 180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муниципальных районов в части невыясненных поступлений, по которым не осуществлен возврат (уточнение) не позднее трех лет со дня их зачисления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единый счет бюджета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2 02 20041 05 0000 150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Субсидии бюджетам муниципальных </w:t>
            </w:r>
            <w:proofErr w:type="spellStart"/>
            <w:r>
              <w:rPr>
                <w:rFonts w:ascii="Times New Roman" w:hAnsi="Times New Roman"/>
                <w:sz w:val="24"/>
              </w:rPr>
              <w:t>районовна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строительство, модернизацию, ремонт и содержание автомобильных дорог общего пользования, в том числе дорог в поселениях (за исключением </w:t>
            </w:r>
            <w:r>
              <w:rPr>
                <w:rFonts w:ascii="Times New Roman" w:hAnsi="Times New Roman"/>
                <w:sz w:val="24"/>
              </w:rPr>
              <w:t>автомобильных дорог федерального значения)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2 02 20077 05 0000 150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Субсидии бюджетам муниципальных районов на </w:t>
            </w:r>
            <w:proofErr w:type="spellStart"/>
            <w:r>
              <w:rPr>
                <w:rFonts w:ascii="Times New Roman" w:hAnsi="Times New Roman"/>
                <w:sz w:val="24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капитальных вложений в объекты муниципальной собственности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2 02 25393 05 0000 150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Субсидии бюджетам муниципальных </w:t>
            </w:r>
            <w:r>
              <w:rPr>
                <w:rFonts w:ascii="Times New Roman" w:hAnsi="Times New Roman"/>
                <w:sz w:val="24"/>
              </w:rPr>
              <w:t>районов на финансовое обеспечение дорожной деятельности в рамках реализации национального проекта "Безопасные и качественные автомобильные дороги"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2 02 25497 05 0000 150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Субсидии бюджетам муниципальных районов на реализацию мероприятий по обеспечению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жильем молодых семей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2 02 29998 05 0000 150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Субсидия бюджетам муниципальных районов на финансовое обеспечение отдельных полномочий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2 02 29999 05 0000 150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субсидии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2 02 30024 05 0000 150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Субвенции </w:t>
            </w:r>
            <w:r>
              <w:rPr>
                <w:rFonts w:ascii="Times New Roman" w:hAnsi="Times New Roman"/>
                <w:sz w:val="24"/>
              </w:rPr>
              <w:t>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2 02 35082 05 0000 150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</w:t>
            </w:r>
            <w:r>
              <w:rPr>
                <w:rFonts w:ascii="Times New Roman" w:hAnsi="Times New Roman"/>
                <w:sz w:val="24"/>
              </w:rPr>
              <w:t>телей, лицам из их числа по договорам найма специализированных жилых помещений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2 02 35120 05 0000 150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</w:t>
            </w:r>
            <w:r>
              <w:rPr>
                <w:rFonts w:ascii="Times New Roman" w:hAnsi="Times New Roman"/>
                <w:sz w:val="24"/>
              </w:rPr>
              <w:t>х судов общей юрисдикции в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2 02 35469 05 0000 150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Субвенции бюджетам муниципальных районов на проведение Всероссийской переписи населения 2020 года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2 02 39999 05 0000 150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субвенции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2 02 40014 05 0000 150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2 02 45160 05 0000 </w:t>
            </w: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Прочие межбюджетные трансферты, передавае</w:t>
            </w:r>
            <w:r>
              <w:rPr>
                <w:rFonts w:ascii="Times New Roman" w:hAnsi="Times New Roman"/>
                <w:color w:val="000000"/>
                <w:sz w:val="24"/>
              </w:rPr>
              <w:t>мые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2 18 05010 05 0000 150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2 18 60010 05 0000 150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Доходы бюджетов муниципальных районов от возврата прочих </w:t>
            </w:r>
            <w:r>
              <w:rPr>
                <w:rFonts w:ascii="Times New Roman" w:hAnsi="Times New Roman"/>
                <w:sz w:val="24"/>
              </w:rPr>
              <w:t>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2 19 25018 05 0000 150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Возврат остатков субсидий на реализацию мероприятий федеральной целевой программы "Устойчивое развитие </w:t>
            </w:r>
            <w:r>
              <w:rPr>
                <w:rFonts w:ascii="Times New Roman" w:hAnsi="Times New Roman"/>
                <w:sz w:val="24"/>
              </w:rPr>
              <w:t>сельских территорий на 2014 - 2017 годы и на период до 2020 года" из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2 19 25020 05 0000 150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Возврат остатков субсидий на мероприятия подпрограммы "Обеспечение жильем молодых семей" федеральной целевой программы "Жилище" </w:t>
            </w:r>
            <w:r>
              <w:rPr>
                <w:rFonts w:ascii="Times New Roman" w:hAnsi="Times New Roman"/>
                <w:sz w:val="24"/>
              </w:rPr>
              <w:t>на 2015 - 2020 годы из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2 19 60010 05 0000 150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муниципальных </w:t>
            </w:r>
            <w:r>
              <w:rPr>
                <w:rFonts w:ascii="Times New Roman" w:hAnsi="Times New Roman"/>
                <w:sz w:val="24"/>
              </w:rPr>
              <w:lastRenderedPageBreak/>
              <w:t>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2 07 05010 05 </w:t>
            </w:r>
            <w:r>
              <w:rPr>
                <w:rFonts w:ascii="Times New Roman" w:hAnsi="Times New Roman"/>
                <w:sz w:val="24"/>
              </w:rPr>
              <w:t>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</w:t>
            </w:r>
            <w:r>
              <w:rPr>
                <w:rFonts w:ascii="Times New Roman" w:hAnsi="Times New Roman"/>
                <w:sz w:val="24"/>
              </w:rPr>
              <w:t>07 05020 05 0000 150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2 07 05030 05 0000 150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безвозмездные поступления в бюджеты муниципальных районов</w:t>
            </w:r>
          </w:p>
        </w:tc>
      </w:tr>
      <w:tr w:rsidR="005A5392">
        <w:trPr>
          <w:trHeight w:val="65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905</w:t>
            </w:r>
          </w:p>
        </w:tc>
        <w:tc>
          <w:tcPr>
            <w:tcW w:w="89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Финансовое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управление администрации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</w:t>
            </w:r>
            <w:proofErr w:type="gramEnd"/>
          </w:p>
          <w:p w:rsidR="005A5392" w:rsidRDefault="00F14CE8">
            <w:pPr>
              <w:widowControl w:val="0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образования Северский район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1 11 03050 05 0000 120</w:t>
            </w:r>
          </w:p>
          <w:p w:rsidR="005A5392" w:rsidRDefault="005A539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Проценты,  полученные  от  предоставления  бюджетных  кредитов  внутри страны за счет средств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доходы от компенсации затрат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1 16 01074 01 0000 140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собственности, выявленные должностными лицами органов муниципального контроля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1 16 01157 01 0000 140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неперечислением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либо несвоевременным перечислением платы за пользование бюджетным кредитом, нарушением условий предо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индивидуальным предпринимателям и физическим лицам,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подлежащие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зачислению в бюджет муниципального образования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енным муниципальным органом, казенным учреждением муниципального района</w:t>
            </w:r>
            <w:proofErr w:type="gramEnd"/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муниципальным органом (муниципальным казенным учреждением)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арственных и муниципальных нужд (за исключением муниципального контракта, финансируемого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счет средств муниципального дорожного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ущерба при расторжении муниципального контракта, заключенного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1 17 05050 05 0000 180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доходы, зачисляемые в бюджеты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2 02 15001 05 0000 150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Дотации бюджетам </w:t>
            </w:r>
            <w:r>
              <w:rPr>
                <w:rFonts w:ascii="Times New Roman" w:hAnsi="Times New Roman"/>
                <w:sz w:val="24"/>
              </w:rPr>
              <w:t>муниципальных районов на выравнивание уровня бюджетной обеспеченности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2 02 15002 05 0000 150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905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2 02 19999 05 0000 150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Прочие дотации бюджетам </w:t>
            </w:r>
            <w:r>
              <w:rPr>
                <w:rFonts w:ascii="Times New Roman" w:hAnsi="Times New Roman"/>
                <w:sz w:val="24"/>
              </w:rPr>
              <w:t>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2 02 29999 05 0000 150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субсидии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2 02 30024 05 0000 150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2 02 39999 05 </w:t>
            </w:r>
            <w:r>
              <w:rPr>
                <w:rFonts w:ascii="Times New Roman" w:hAnsi="Times New Roman"/>
                <w:color w:val="000000"/>
                <w:sz w:val="24"/>
              </w:rPr>
              <w:t>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субвенции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2 02 45160 05 0000 150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</w:t>
            </w:r>
            <w:r>
              <w:rPr>
                <w:rFonts w:ascii="Times New Roman" w:hAnsi="Times New Roman"/>
                <w:color w:val="000000"/>
                <w:sz w:val="24"/>
              </w:rPr>
              <w:t>другого уровня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межбюджетные трансферты, передаваемые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2 19 60010 05 0000 150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Возврат прочих остатков субсидий, субвенций и иных межбюджетных трансфертов, имеющих целевое назначение, прош</w:t>
            </w:r>
            <w:r>
              <w:rPr>
                <w:rFonts w:ascii="Times New Roman" w:hAnsi="Times New Roman"/>
                <w:sz w:val="24"/>
              </w:rPr>
              <w:t>лых лет из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Контрольно-счетная палата муниципального образования Северский район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16 01157 01 0000  140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жетного кредита,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неперечислением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рушением условий предоставления бюджетных инвестиций, субсидий юридическим лицам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уплаченные в соответствии с законом или договором в случае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910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тракта, финансируемого за счет средств муниципального дорожного фонда)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1 17 05050 05 0000 180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неналоговые доходы, зачисляемые в бюджеты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2 02 40014 05 0000 150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A5392">
        <w:trPr>
          <w:trHeight w:val="57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2 02 39999 05 0000 150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Прочие субвенции бюджетам муниципальных районов</w:t>
            </w:r>
          </w:p>
        </w:tc>
      </w:tr>
      <w:tr w:rsidR="005A5392">
        <w:trPr>
          <w:trHeight w:val="735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2 19 60010 05 0000 150</w:t>
            </w:r>
          </w:p>
          <w:p w:rsidR="005A5392" w:rsidRDefault="005A5392">
            <w:pPr>
              <w:widowControl w:val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925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образования администрации</w:t>
            </w:r>
          </w:p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 образования Северский район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  <w:p w:rsidR="005A5392" w:rsidRDefault="005A5392">
            <w:pPr>
              <w:widowControl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случае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 муниципального района</w:t>
            </w:r>
            <w:proofErr w:type="gramEnd"/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уплаченные в соответствии с законом или договором в случае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925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1 16 10031 05 0000 140</w:t>
            </w:r>
          </w:p>
          <w:p w:rsidR="005A5392" w:rsidRDefault="005A5392">
            <w:pPr>
              <w:widowControl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1 16 10032 05 0000 140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  <w:rPr>
                <w:b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ущерба при расторжении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дорожного фонда</w:t>
            </w:r>
            <w:r>
              <w:t>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2 02 20077 05 0000 150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Субсидии бюджетам муниципальных районов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капитальных вложений в объекты </w:t>
            </w:r>
            <w:r>
              <w:rPr>
                <w:rFonts w:ascii="Times New Roman" w:hAnsi="Times New Roman"/>
                <w:color w:val="000000"/>
                <w:sz w:val="24"/>
              </w:rPr>
              <w:t>муниципальной собственности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2 02 25027 05 0000 150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Субсидии бюджетам муниципальных районов на реализацию мероприятий государственной программы Российской Федерации "Доступная среда"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2 02 25097 05 0000 150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Субсидии бюджетам муниципальных районов</w:t>
            </w:r>
            <w:r>
              <w:rPr>
                <w:rFonts w:ascii="Times New Roman" w:hAnsi="Times New Roman"/>
                <w:sz w:val="24"/>
              </w:rPr>
              <w:t xml:space="preserve">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2 02 25169 05 0000 150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Субсидии бюджетам муниципальных районов на обновление материально-технической базы для форм</w:t>
            </w:r>
            <w:r>
              <w:rPr>
                <w:rFonts w:ascii="Times New Roman" w:hAnsi="Times New Roman"/>
                <w:sz w:val="24"/>
              </w:rPr>
              <w:t>ирования у обучающихся современных технологических и гуманитарных навыков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2 02 25304 05 0000 150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</w:t>
            </w:r>
            <w:r>
              <w:rPr>
                <w:rFonts w:ascii="Times New Roman" w:hAnsi="Times New Roman"/>
                <w:sz w:val="24"/>
              </w:rPr>
              <w:t xml:space="preserve"> и муниципальных образовательных организациях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2 02 25520 05 0000 150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Субсидии бюджетам муниципальных районов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2 02 29999 05 0000</w:t>
            </w:r>
            <w:r>
              <w:rPr>
                <w:rFonts w:ascii="Times New Roman" w:hAnsi="Times New Roman"/>
                <w:sz w:val="24"/>
              </w:rPr>
              <w:t xml:space="preserve">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субсидии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2 02 30024 05 0000 150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2 02 30029 05 0000 150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Субвенции бюджетам муниципальных </w:t>
            </w:r>
            <w:r>
              <w:rPr>
                <w:rFonts w:ascii="Times New Roman" w:hAnsi="Times New Roman"/>
                <w:sz w:val="24"/>
              </w:rPr>
              <w:t>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2 02 35303 05 0000 150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Субвенции </w:t>
            </w:r>
            <w:r>
              <w:rPr>
                <w:rFonts w:ascii="Times New Roman" w:hAnsi="Times New Roman"/>
                <w:sz w:val="24"/>
              </w:rPr>
              <w:t>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2 02 35304 05 0000 150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Субвенции бюджетам муниципальных районов на </w:t>
            </w:r>
            <w:r>
              <w:rPr>
                <w:rFonts w:ascii="Times New Roman" w:hAnsi="Times New Roman"/>
                <w:sz w:val="24"/>
              </w:rPr>
              <w:t>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2 02 39999 05 0000 150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субвенции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2 02 45303 05 000</w:t>
            </w:r>
            <w:r>
              <w:rPr>
                <w:rFonts w:ascii="Times New Roman" w:hAnsi="Times New Roman"/>
                <w:color w:val="000000"/>
                <w:sz w:val="24"/>
              </w:rPr>
              <w:t>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2 02 45159 05 0000 150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Межбюджетные </w:t>
            </w:r>
            <w:r>
              <w:rPr>
                <w:rFonts w:ascii="Times New Roman" w:hAnsi="Times New Roman"/>
                <w:sz w:val="24"/>
              </w:rPr>
              <w:t>трансферты, передаваемые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</w:t>
            </w:r>
            <w:r>
              <w:rPr>
                <w:rFonts w:ascii="Times New Roman" w:hAnsi="Times New Roman"/>
                <w:sz w:val="24"/>
              </w:rPr>
              <w:t>ания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межбюджетные трансферты, передаваемые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2 18 05010 05 0000 150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2 18 </w:t>
            </w:r>
            <w:r>
              <w:rPr>
                <w:rFonts w:ascii="Times New Roman" w:hAnsi="Times New Roman"/>
                <w:color w:val="000000"/>
                <w:sz w:val="24"/>
              </w:rPr>
              <w:t>05020 05 0000 150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2 19 25027 05 0000 150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Возврат остатков субсидий на мероприятия государственной программы «Доступная среда» а 2011 - 2020 годы </w:t>
            </w:r>
            <w:r>
              <w:rPr>
                <w:rFonts w:ascii="Times New Roman" w:hAnsi="Times New Roman"/>
                <w:sz w:val="24"/>
              </w:rPr>
              <w:t>из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2 19 25520 05 0000 150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Возврат остатков субсидий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 реализацию мероприятий по созданию в субъектах Российской Федерации новых мест в общеобразовательных организациях из бюджетов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2 19 45457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Возврат остатков иных межбюджетных трансфертов на финансовое обеспечение мероприятий, связанных с отдыхом и оздоровлением детей, находящихся в трудной жизненной ситуации, из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2 19 60010 05 0000 150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Возврат п</w:t>
            </w:r>
            <w:r>
              <w:rPr>
                <w:rFonts w:ascii="Times New Roman" w:hAnsi="Times New Roman"/>
                <w:color w:val="000000"/>
                <w:sz w:val="24"/>
              </w:rPr>
              <w:t>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926</w:t>
            </w:r>
          </w:p>
        </w:tc>
        <w:tc>
          <w:tcPr>
            <w:tcW w:w="89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d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Управление культуры администрации</w:t>
            </w:r>
          </w:p>
          <w:p w:rsidR="005A5392" w:rsidRDefault="00F14CE8">
            <w:pPr>
              <w:pStyle w:val="ad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муниципального образования Северский район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контрактом, заключенным муниципальным органом, казенным учреждением муниципального района</w:t>
            </w:r>
            <w:proofErr w:type="gramEnd"/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обязательств перед муниципальным органом (муниципальным казенным учреждением) муниципального района</w:t>
            </w:r>
          </w:p>
        </w:tc>
      </w:tr>
      <w:tr w:rsidR="005A5392">
        <w:trPr>
          <w:trHeight w:val="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1 16 10031 05 0000 140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1 16 10032 05 0000 140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уемого за счет средств муниципального дорожного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односторонним отказом исполнителя (подрядчика) от его исполнения (за исключением муниципального контракта,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финансируемого за счет средств муниципального дорожного фонда)</w:t>
            </w:r>
          </w:p>
        </w:tc>
      </w:tr>
      <w:tr w:rsidR="005A5392">
        <w:trPr>
          <w:trHeight w:val="58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926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2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Невыясненные поступления, зачисляемые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бюджеты муниципальных районов</w:t>
            </w:r>
          </w:p>
        </w:tc>
      </w:tr>
      <w:tr w:rsidR="005A5392">
        <w:trPr>
          <w:trHeight w:val="975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2 02 20077 05 0000 150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Субсидии бюджетам муниципальных районов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капитальных вложений в объекты муниципальной собственности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2 02 25519 05 0000 150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Субсидия бюджетам муниципальных районов на </w:t>
            </w:r>
            <w:r>
              <w:rPr>
                <w:rFonts w:ascii="Times New Roman" w:hAnsi="Times New Roman"/>
                <w:color w:val="000000"/>
                <w:sz w:val="24"/>
              </w:rPr>
              <w:t>поддержку отрасли культуры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2 02 29999 05 0000 150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субсидии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2 02 30024 05 0000 150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</w:t>
            </w:r>
            <w:r>
              <w:rPr>
                <w:rFonts w:ascii="Times New Roman" w:hAnsi="Times New Roman"/>
                <w:color w:val="000000"/>
                <w:sz w:val="24"/>
              </w:rPr>
              <w:t>39999 05 0000 150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субвенции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2 02 40014 05 0000 150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в соответствии с заключенными соглашениями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межбюджетные трансферты, передаваемые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2 18 05010 05 0000 150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Доходы бюджетов муниципальных районов от возврата бюджетными учреждениями</w:t>
            </w:r>
            <w:r>
              <w:rPr>
                <w:rFonts w:ascii="Times New Roman" w:hAnsi="Times New Roman"/>
                <w:sz w:val="24"/>
              </w:rPr>
              <w:t xml:space="preserve"> остатков субсидий прошлых лет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2 19 25519 05 0000 150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Возврат остатков субсидий на поддержку отрасли культуры из бюджетов муниципальных районов</w:t>
            </w:r>
          </w:p>
        </w:tc>
      </w:tr>
      <w:tr w:rsidR="005A5392">
        <w:trPr>
          <w:trHeight w:val="123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2 19 60010 05 0000 150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Возврат прочих остатков субсидий, субвенций и иных межбюджетных трансфертов, </w:t>
            </w:r>
            <w:r>
              <w:rPr>
                <w:rFonts w:ascii="Times New Roman" w:hAnsi="Times New Roman"/>
                <w:color w:val="000000"/>
                <w:sz w:val="24"/>
              </w:rPr>
              <w:t>имеющих целевое назначение, прошлых лет из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по физической культуре и спорту администрации</w:t>
            </w:r>
          </w:p>
          <w:p w:rsidR="005A5392" w:rsidRDefault="00F14CE8">
            <w:pPr>
              <w:widowControl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образования Северский район</w:t>
            </w:r>
          </w:p>
        </w:tc>
      </w:tr>
      <w:tr w:rsidR="005A5392">
        <w:trPr>
          <w:trHeight w:val="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доходы от компенсации затрат бюджетов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929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учреждением муниципального района</w:t>
            </w:r>
            <w:proofErr w:type="gramEnd"/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казенным учреждением)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1 16 10031 05 0000 140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1 16 10032 05 0000 140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фонда)</w:t>
            </w:r>
          </w:p>
        </w:tc>
      </w:tr>
      <w:tr w:rsidR="005A5392">
        <w:trPr>
          <w:trHeight w:val="262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A5392">
        <w:trPr>
          <w:trHeight w:val="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Невыясненные поступления, зачисляемые в бюджеты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районо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929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2 02 20077 05 0000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Субсидии бюджетам муниципальных районов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капитальных вложений в объекты муниципальной собственности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2 02 25228 05 0000 150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Субсидии бюджетам муниципальных районов на оснащение объектов спортивной инфраструктуры спортивно-техно</w:t>
            </w:r>
            <w:r>
              <w:rPr>
                <w:rFonts w:ascii="Times New Roman" w:hAnsi="Times New Roman"/>
                <w:sz w:val="24"/>
              </w:rPr>
              <w:t>логическим оборудованием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2 02 29999 05 0000 150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субсидии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2 02 30024 05 0000 150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2 02 39999</w:t>
            </w:r>
            <w:r>
              <w:rPr>
                <w:rFonts w:ascii="Times New Roman" w:hAnsi="Times New Roman"/>
                <w:sz w:val="24"/>
              </w:rPr>
              <w:t xml:space="preserve">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субвенции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2 02 40014 05 0000 150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</w:t>
            </w:r>
            <w:r>
              <w:rPr>
                <w:rFonts w:ascii="Times New Roman" w:hAnsi="Times New Roman"/>
                <w:sz w:val="24"/>
              </w:rPr>
              <w:t>соответствии с заключенными соглашениями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2 02 45160 05 0000 150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межбюджетные трансферты, передаваемые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2 18 05010 05 0000 150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2 19 60010 05 0000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930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Управление по вопросам семьи и детства</w:t>
            </w: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администрации муниципального образования</w:t>
            </w: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Северский район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930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  <w:rPr>
                <w:b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получатели средств бюджета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1 16 10032 05 0000 140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A5392" w:rsidRDefault="00F14CE8">
            <w:pPr>
              <w:widowControl w:val="0"/>
              <w:jc w:val="both"/>
              <w:outlineLvl w:val="0"/>
              <w:rPr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учреждениями, унитарными предприятиями)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чением муниципального контракта, финансируемого за счет средств муниципального дорожного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ущерба при расторжении муниципального контракта, заключенного с муниципальным органом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A5392">
        <w:trPr>
          <w:trHeight w:val="7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Невыясненные поступления, зачисляемые в бюджеты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районов</w:t>
            </w:r>
          </w:p>
        </w:tc>
      </w:tr>
      <w:tr w:rsidR="005A5392">
        <w:trPr>
          <w:trHeight w:val="65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930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2 02 29999 05 0000 150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субсидии бюджетам муниципальных районов</w:t>
            </w:r>
          </w:p>
        </w:tc>
      </w:tr>
      <w:tr w:rsidR="005A5392">
        <w:trPr>
          <w:trHeight w:val="65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2 02 30024 05 0000 150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Субвенции бюджетам муниципальных районов на выполнение передаваемых полномочий </w:t>
            </w:r>
            <w:r>
              <w:rPr>
                <w:rFonts w:ascii="Times New Roman" w:hAnsi="Times New Roman"/>
                <w:sz w:val="24"/>
              </w:rPr>
              <w:t>субъектов Российской Федерации</w:t>
            </w:r>
          </w:p>
        </w:tc>
      </w:tr>
      <w:tr w:rsidR="005A5392">
        <w:trPr>
          <w:trHeight w:val="65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2 02 30027 05 0000 150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5A5392">
        <w:trPr>
          <w:trHeight w:val="65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2 02 39999 05 0000 150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Прочие </w:t>
            </w:r>
            <w:r>
              <w:rPr>
                <w:rFonts w:ascii="Times New Roman" w:hAnsi="Times New Roman"/>
                <w:sz w:val="24"/>
              </w:rPr>
              <w:t>субвенции бюджетам муниципальных районов</w:t>
            </w:r>
          </w:p>
        </w:tc>
      </w:tr>
      <w:tr w:rsidR="005A5392">
        <w:trPr>
          <w:trHeight w:val="65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межбюджетные трансферты, передаваемые бюджетам муниципальных районов</w:t>
            </w:r>
          </w:p>
        </w:tc>
      </w:tr>
      <w:tr w:rsidR="005A5392">
        <w:trPr>
          <w:trHeight w:val="65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2 19 60010 05 0000 150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Возврат прочих остатков субсидий, субвенций и иных межбюджетных трансфертов, </w:t>
            </w:r>
            <w:r>
              <w:rPr>
                <w:rFonts w:ascii="Times New Roman" w:hAnsi="Times New Roman"/>
                <w:color w:val="000000"/>
                <w:sz w:val="24"/>
              </w:rPr>
              <w:t>имеющих целевое назначение, прошлых лет из бюджетов муниципальных районов</w:t>
            </w:r>
          </w:p>
        </w:tc>
      </w:tr>
      <w:tr w:rsidR="005A5392">
        <w:trPr>
          <w:trHeight w:val="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934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 по молодежной политике администрации муниципального образования  Северский район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доходы от компенсации затрат бюджетов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учреждением муниципального района</w:t>
            </w:r>
            <w:proofErr w:type="gramEnd"/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казенным учреждением) муниципального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1 16 10031 05 0000 140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  <w:p w:rsidR="005A5392" w:rsidRDefault="005A5392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1 16 10032 05 0000 140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Прочее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ущерба, причиненного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934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2 02 29999 05 0000 150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субсидии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2 02 30024 05 0000 150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2 02 39999 05 0000 150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Прочие субвенции бюджетам муниципальных </w:t>
            </w:r>
            <w:r>
              <w:rPr>
                <w:rFonts w:ascii="Times New Roman" w:hAnsi="Times New Roman"/>
                <w:sz w:val="24"/>
              </w:rPr>
              <w:t>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2 02 40014 05 0000 150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2 02 45</w:t>
            </w:r>
            <w:r>
              <w:rPr>
                <w:rFonts w:ascii="Times New Roman" w:hAnsi="Times New Roman"/>
                <w:color w:val="000000"/>
                <w:sz w:val="24"/>
              </w:rPr>
              <w:t>160 05 0000 150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органами власти другого уровня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934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2 02 49999 05 0000 150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f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межбюджетные трансферты,</w:t>
            </w:r>
            <w:r>
              <w:rPr>
                <w:rFonts w:ascii="Times New Roman" w:hAnsi="Times New Roman"/>
                <w:sz w:val="24"/>
              </w:rPr>
              <w:t xml:space="preserve"> передаваемые бюджетам муниципальных районов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2 19 60010 05 0000 150</w:t>
            </w:r>
          </w:p>
        </w:tc>
        <w:tc>
          <w:tcPr>
            <w:tcW w:w="6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A5392" w:rsidRDefault="00F14CE8">
            <w:pPr>
              <w:pStyle w:val="af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5A5392">
        <w:trPr>
          <w:trHeight w:val="75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992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Администрации городских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поселений</w:t>
            </w:r>
          </w:p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Северского района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1 11 05013 13 0000 120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Доходы,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продажи права на заключение договоров аренды указанных земельных участков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1 11 05314 13 0000 120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1 14 06013 13 0000 430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A5392" w:rsidRDefault="00F14CE8">
            <w:pPr>
              <w:widowControl w:val="0"/>
              <w:jc w:val="both"/>
              <w:outlineLvl w:val="0"/>
              <w:rPr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 государственная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которые не разграничена и которые расположены в границах городских  поселений</w:t>
            </w:r>
          </w:p>
        </w:tc>
      </w:tr>
      <w:tr w:rsidR="005A5392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1 14 06313 13 0000 430</w:t>
            </w:r>
          </w:p>
          <w:p w:rsidR="005A5392" w:rsidRDefault="005A539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5392" w:rsidRDefault="00F14CE8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Плата за увеличение площади земельных участков, находящихся в частной собственности,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расположены в границах городских поселений</w:t>
            </w:r>
          </w:p>
        </w:tc>
      </w:tr>
    </w:tbl>
    <w:p w:rsidR="005A5392" w:rsidRDefault="005A53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5392" w:rsidRDefault="005A53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5392" w:rsidRDefault="005A53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5392" w:rsidRDefault="00F14C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5A5392" w:rsidRDefault="00F14C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(начальник </w:t>
      </w:r>
      <w:r>
        <w:rPr>
          <w:rFonts w:ascii="Times New Roman" w:hAnsi="Times New Roman"/>
          <w:sz w:val="28"/>
          <w:szCs w:val="28"/>
        </w:rPr>
        <w:t>финансового управления)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К.В.Леуцкая</w:t>
      </w:r>
      <w:proofErr w:type="spellEnd"/>
    </w:p>
    <w:sectPr w:rsidR="005A5392">
      <w:headerReference w:type="default" r:id="rId32"/>
      <w:headerReference w:type="first" r:id="rId33"/>
      <w:pgSz w:w="11906" w:h="16838"/>
      <w:pgMar w:top="1693" w:right="567" w:bottom="1020" w:left="1701" w:header="1134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14CE8">
      <w:pPr>
        <w:spacing w:after="0" w:line="240" w:lineRule="auto"/>
      </w:pPr>
      <w:r>
        <w:separator/>
      </w:r>
    </w:p>
  </w:endnote>
  <w:endnote w:type="continuationSeparator" w:id="0">
    <w:p w:rsidR="00000000" w:rsidRDefault="00F14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14CE8">
      <w:pPr>
        <w:spacing w:after="0" w:line="240" w:lineRule="auto"/>
      </w:pPr>
      <w:r>
        <w:separator/>
      </w:r>
    </w:p>
  </w:footnote>
  <w:footnote w:type="continuationSeparator" w:id="0">
    <w:p w:rsidR="00000000" w:rsidRDefault="00F14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392" w:rsidRDefault="00F14CE8">
    <w:pPr>
      <w:pStyle w:val="af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9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392" w:rsidRDefault="005A5392">
    <w:pPr>
      <w:pStyle w:val="af0"/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A5392"/>
    <w:rsid w:val="005A5392"/>
    <w:rsid w:val="006E3479"/>
    <w:rsid w:val="00F1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4">
    <w:name w:val="heading 4"/>
    <w:basedOn w:val="a"/>
    <w:next w:val="a"/>
    <w:link w:val="40"/>
    <w:qFormat/>
    <w:rsid w:val="00926D3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qFormat/>
    <w:rsid w:val="00926D3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blk">
    <w:name w:val="blk"/>
    <w:basedOn w:val="a0"/>
    <w:qFormat/>
    <w:rsid w:val="00926D3B"/>
  </w:style>
  <w:style w:type="character" w:customStyle="1" w:styleId="a3">
    <w:name w:val="Гипертекстовая ссылка"/>
    <w:basedOn w:val="a0"/>
    <w:uiPriority w:val="99"/>
    <w:qFormat/>
    <w:rsid w:val="007225A7"/>
    <w:rPr>
      <w:color w:val="106BBE"/>
    </w:rPr>
  </w:style>
  <w:style w:type="character" w:customStyle="1" w:styleId="-">
    <w:name w:val="Интернет-ссылка"/>
    <w:basedOn w:val="a0"/>
    <w:uiPriority w:val="99"/>
    <w:unhideWhenUsed/>
    <w:rsid w:val="007225A7"/>
    <w:rPr>
      <w:color w:val="0000FF" w:themeColor="hyperlink"/>
      <w:u w:val="single"/>
    </w:rPr>
  </w:style>
  <w:style w:type="character" w:customStyle="1" w:styleId="highlightsearch4">
    <w:name w:val="highlightsearch4"/>
    <w:basedOn w:val="a0"/>
    <w:qFormat/>
    <w:rsid w:val="00D110C4"/>
  </w:style>
  <w:style w:type="character" w:customStyle="1" w:styleId="a4">
    <w:name w:val="Верхний колонтитул Знак"/>
    <w:basedOn w:val="a0"/>
    <w:uiPriority w:val="99"/>
    <w:qFormat/>
    <w:rsid w:val="00E47968"/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E47968"/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uiPriority w:val="99"/>
    <w:semiHidden/>
    <w:qFormat/>
    <w:rsid w:val="005D626D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ConsPlusNonformat">
    <w:name w:val="ConsPlusNonformat"/>
    <w:uiPriority w:val="99"/>
    <w:qFormat/>
    <w:rsid w:val="00926D3B"/>
    <w:pPr>
      <w:widowControl w:val="0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nformat">
    <w:name w:val="ConsNonformat"/>
    <w:qFormat/>
    <w:rsid w:val="00926D3B"/>
    <w:pPr>
      <w:widowControl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ac">
    <w:name w:val="Таблицы (моноширинный)"/>
    <w:basedOn w:val="a"/>
    <w:next w:val="a"/>
    <w:uiPriority w:val="99"/>
    <w:qFormat/>
    <w:rsid w:val="00926D3B"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Прижатый влево"/>
    <w:basedOn w:val="a"/>
    <w:next w:val="a"/>
    <w:uiPriority w:val="99"/>
    <w:qFormat/>
    <w:rsid w:val="00C47642"/>
    <w:pPr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e">
    <w:name w:val="Нормальный (таблица)"/>
    <w:basedOn w:val="a"/>
    <w:next w:val="a"/>
    <w:uiPriority w:val="99"/>
    <w:qFormat/>
    <w:rsid w:val="00266B60"/>
    <w:pPr>
      <w:spacing w:after="0" w:line="240" w:lineRule="auto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E47968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E47968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Balloon Text"/>
    <w:basedOn w:val="a"/>
    <w:uiPriority w:val="99"/>
    <w:semiHidden/>
    <w:unhideWhenUsed/>
    <w:qFormat/>
    <w:rsid w:val="005D626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3">
    <w:name w:val="Содержимое таблицы"/>
    <w:basedOn w:val="a"/>
    <w:qFormat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table" w:styleId="af5">
    <w:name w:val="Table Grid"/>
    <w:basedOn w:val="a1"/>
    <w:uiPriority w:val="59"/>
    <w:rsid w:val="001237B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5659555.0" TargetMode="External"/><Relationship Id="rId13" Type="http://schemas.openxmlformats.org/officeDocument/2006/relationships/hyperlink" Target="garantf1://10800200.22701" TargetMode="External"/><Relationship Id="rId18" Type="http://schemas.openxmlformats.org/officeDocument/2006/relationships/hyperlink" Target="garantf1://12025267.50" TargetMode="External"/><Relationship Id="rId26" Type="http://schemas.openxmlformats.org/officeDocument/2006/relationships/hyperlink" Target="garantf1://12025267.17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garantf1://12025267.80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garantf1://10800200.227" TargetMode="External"/><Relationship Id="rId17" Type="http://schemas.openxmlformats.org/officeDocument/2006/relationships/hyperlink" Target="garantf1://10800200.22701" TargetMode="External"/><Relationship Id="rId25" Type="http://schemas.openxmlformats.org/officeDocument/2006/relationships/hyperlink" Target="garantf1://12012604.466" TargetMode="External"/><Relationship Id="rId33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garantf1://10800200.228" TargetMode="External"/><Relationship Id="rId20" Type="http://schemas.openxmlformats.org/officeDocument/2006/relationships/hyperlink" Target="garantf1://12025267.70" TargetMode="External"/><Relationship Id="rId29" Type="http://schemas.openxmlformats.org/officeDocument/2006/relationships/hyperlink" Target="garantf1://12025267.5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5659555.0" TargetMode="External"/><Relationship Id="rId24" Type="http://schemas.openxmlformats.org/officeDocument/2006/relationships/hyperlink" Target="garantf1://12025267.150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garantf1://10800200.227" TargetMode="External"/><Relationship Id="rId23" Type="http://schemas.openxmlformats.org/officeDocument/2006/relationships/hyperlink" Target="garantf1://12025267.140" TargetMode="External"/><Relationship Id="rId28" Type="http://schemas.openxmlformats.org/officeDocument/2006/relationships/hyperlink" Target="garantf1://12025267.200" TargetMode="External"/><Relationship Id="rId10" Type="http://schemas.openxmlformats.org/officeDocument/2006/relationships/hyperlink" Target="garantf1://5659555.0" TargetMode="External"/><Relationship Id="rId19" Type="http://schemas.openxmlformats.org/officeDocument/2006/relationships/hyperlink" Target="garantf1://12025267.60" TargetMode="External"/><Relationship Id="rId31" Type="http://schemas.openxmlformats.org/officeDocument/2006/relationships/hyperlink" Target="garantf1://12025267.7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5659555.0" TargetMode="External"/><Relationship Id="rId14" Type="http://schemas.openxmlformats.org/officeDocument/2006/relationships/hyperlink" Target="garantf1://10800200.228" TargetMode="External"/><Relationship Id="rId22" Type="http://schemas.openxmlformats.org/officeDocument/2006/relationships/hyperlink" Target="garantf1://12025267.100" TargetMode="External"/><Relationship Id="rId27" Type="http://schemas.openxmlformats.org/officeDocument/2006/relationships/hyperlink" Target="garantf1://12025267.190" TargetMode="External"/><Relationship Id="rId30" Type="http://schemas.openxmlformats.org/officeDocument/2006/relationships/hyperlink" Target="garantf1://12025267.60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A8847-CFD8-4B82-9464-800E4D12A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28</Pages>
  <Words>8426</Words>
  <Characters>48032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н.штоль</dc:creator>
  <dc:description/>
  <cp:lastModifiedBy>NovikovaTV</cp:lastModifiedBy>
  <cp:revision>294</cp:revision>
  <cp:lastPrinted>2021-11-23T06:37:00Z</cp:lastPrinted>
  <dcterms:created xsi:type="dcterms:W3CDTF">2021-11-16T11:15:00Z</dcterms:created>
  <dcterms:modified xsi:type="dcterms:W3CDTF">2021-11-23T06:42:00Z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