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5E" w:rsidRPr="00407B5E" w:rsidRDefault="00407B5E" w:rsidP="00407B5E">
      <w:pPr>
        <w:shd w:val="clear" w:color="auto" w:fill="FFFFFF"/>
        <w:spacing w:before="180" w:after="180" w:line="420" w:lineRule="atLeast"/>
        <w:outlineLvl w:val="0"/>
        <w:rPr>
          <w:rFonts w:ascii="Arial" w:eastAsia="Times New Roman" w:hAnsi="Arial" w:cs="Arial"/>
          <w:b/>
          <w:bCs/>
          <w:color w:val="333333"/>
          <w:kern w:val="36"/>
          <w:sz w:val="39"/>
          <w:szCs w:val="39"/>
          <w:lang w:eastAsia="ru-RU"/>
        </w:rPr>
      </w:pPr>
      <w:r w:rsidRPr="00407B5E">
        <w:rPr>
          <w:rFonts w:ascii="Arial" w:eastAsia="Times New Roman" w:hAnsi="Arial" w:cs="Arial"/>
          <w:b/>
          <w:bCs/>
          <w:color w:val="333333"/>
          <w:kern w:val="36"/>
          <w:sz w:val="39"/>
          <w:szCs w:val="39"/>
          <w:lang w:eastAsia="ru-RU"/>
        </w:rPr>
        <w:t>Претензия по оплате коммунальных услуг</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 xml:space="preserve">Заявитель проживает в квартире. В квартире зарегистрированы и фактически проживают 2 человека, квартира находится в собственности заявителя. Заявитель </w:t>
      </w:r>
      <w:proofErr w:type="gramStart"/>
      <w:r w:rsidRPr="00407B5E">
        <w:rPr>
          <w:rFonts w:ascii="Helvetica" w:eastAsia="Times New Roman" w:hAnsi="Helvetica" w:cs="Helvetica"/>
          <w:color w:val="333333"/>
          <w:sz w:val="24"/>
          <w:szCs w:val="24"/>
          <w:lang w:eastAsia="ru-RU"/>
        </w:rPr>
        <w:t>считает</w:t>
      </w:r>
      <w:proofErr w:type="gramEnd"/>
      <w:r w:rsidRPr="00407B5E">
        <w:rPr>
          <w:rFonts w:ascii="Helvetica" w:eastAsia="Times New Roman" w:hAnsi="Helvetica" w:cs="Helvetica"/>
          <w:color w:val="333333"/>
          <w:sz w:val="24"/>
          <w:szCs w:val="24"/>
          <w:lang w:eastAsia="ru-RU"/>
        </w:rPr>
        <w:t xml:space="preserve"> что они переплачивают за жилищно-коммунальные услуги. Заявитель просит проверить доводы жалобы и провести перерасчёт квартплаты и жилищно-коммунальных услуг.</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 </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Директору ДЕЗ по району ____________</w:t>
      </w:r>
      <w:r w:rsidRPr="00407B5E">
        <w:rPr>
          <w:rFonts w:ascii="Helvetica" w:eastAsia="Times New Roman" w:hAnsi="Helvetica" w:cs="Helvetica"/>
          <w:color w:val="333333"/>
          <w:sz w:val="24"/>
          <w:szCs w:val="24"/>
          <w:lang w:eastAsia="ru-RU"/>
        </w:rPr>
        <w:br/>
        <w:t>юридический адрес: _________________</w:t>
      </w:r>
      <w:r w:rsidRPr="00407B5E">
        <w:rPr>
          <w:rFonts w:ascii="Helvetica" w:eastAsia="Times New Roman" w:hAnsi="Helvetica" w:cs="Helvetica"/>
          <w:color w:val="333333"/>
          <w:sz w:val="24"/>
          <w:szCs w:val="24"/>
          <w:lang w:eastAsia="ru-RU"/>
        </w:rPr>
        <w:br/>
        <w:t>фактический адрес: _________________</w:t>
      </w:r>
      <w:r w:rsidRPr="00407B5E">
        <w:rPr>
          <w:rFonts w:ascii="Helvetica" w:eastAsia="Times New Roman" w:hAnsi="Helvetica" w:cs="Helvetica"/>
          <w:color w:val="333333"/>
          <w:sz w:val="24"/>
          <w:szCs w:val="24"/>
          <w:lang w:eastAsia="ru-RU"/>
        </w:rPr>
        <w:br/>
        <w:t>__________________________________</w:t>
      </w:r>
      <w:r w:rsidRPr="00407B5E">
        <w:rPr>
          <w:rFonts w:ascii="Helvetica" w:eastAsia="Times New Roman" w:hAnsi="Helvetica" w:cs="Helvetica"/>
          <w:color w:val="333333"/>
          <w:sz w:val="24"/>
          <w:szCs w:val="24"/>
          <w:lang w:eastAsia="ru-RU"/>
        </w:rPr>
        <w:br/>
        <w:t>от _______________________</w:t>
      </w:r>
      <w:r w:rsidRPr="00407B5E">
        <w:rPr>
          <w:rFonts w:ascii="Helvetica" w:eastAsia="Times New Roman" w:hAnsi="Helvetica" w:cs="Helvetica"/>
          <w:color w:val="333333"/>
          <w:sz w:val="24"/>
          <w:szCs w:val="24"/>
          <w:lang w:eastAsia="ru-RU"/>
        </w:rPr>
        <w:br/>
        <w:t>проживающей по адресу: _____________</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Претензия</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Я, _________________, проживаю по адресу: ___________________. В квартире зарегистрированы и фактически проживают 2 человека, квартира находится в моей собственности.</w:t>
      </w:r>
      <w:r w:rsidRPr="00407B5E">
        <w:rPr>
          <w:rFonts w:ascii="Helvetica" w:eastAsia="Times New Roman" w:hAnsi="Helvetica" w:cs="Helvetica"/>
          <w:color w:val="333333"/>
          <w:sz w:val="24"/>
          <w:szCs w:val="24"/>
          <w:lang w:eastAsia="ru-RU"/>
        </w:rPr>
        <w:br/>
        <w:t>Согласно текущего единого платёжного документа за _____ месяц ____ года перерасчёт, то есть доплата составила _____ руб. __ коп. Когда я стала выяснять, причину возникновения задолженности, мне ответили, что в доме жил человек, который __ года жил за границей, но оплачивал за квартиру, а когда приехал, предъявил документы о своём отсутствии и был сделан перерасчёт и излишне уплаченную сумму возвратили этому человеку, а убытки распределили на всех жильцов. С _____ году у нас установлены счётчики горячего и холодного водоснабжения, но перерасчёт приходит за _____ и _____ год. В этом случае стоимость водопотребления рассчитывается исходя из установленных норм учёта. Я обращалась с просьбой о предоставлении для ознакомления документов этого гражданина, но мне даже не ответили. За ________ месяц _____ года пришёл перерасчёт уже на сумму _____ руб. ___ коп.</w:t>
      </w:r>
      <w:r w:rsidRPr="00407B5E">
        <w:rPr>
          <w:rFonts w:ascii="Helvetica" w:eastAsia="Times New Roman" w:hAnsi="Helvetica" w:cs="Helvetica"/>
          <w:color w:val="333333"/>
          <w:sz w:val="24"/>
          <w:szCs w:val="24"/>
          <w:lang w:eastAsia="ru-RU"/>
        </w:rPr>
        <w:br/>
        <w:t>Считаю, что мы переплачиваем за жилищно-коммунальные услуги.</w:t>
      </w:r>
      <w:r w:rsidRPr="00407B5E">
        <w:rPr>
          <w:rFonts w:ascii="Helvetica" w:eastAsia="Times New Roman" w:hAnsi="Helvetica" w:cs="Helvetica"/>
          <w:color w:val="333333"/>
          <w:sz w:val="24"/>
          <w:szCs w:val="24"/>
          <w:lang w:eastAsia="ru-RU"/>
        </w:rPr>
        <w:br/>
        <w:t>Согласно ч.2-4 ст. 154,155,156, 157 и 158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w:t>
      </w:r>
      <w:r w:rsidRPr="00407B5E">
        <w:rPr>
          <w:rFonts w:ascii="Helvetica" w:eastAsia="Times New Roman" w:hAnsi="Helvetica" w:cs="Helvetica"/>
          <w:color w:val="333333"/>
          <w:sz w:val="24"/>
          <w:szCs w:val="24"/>
          <w:lang w:eastAsia="ru-RU"/>
        </w:rPr>
        <w:b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r w:rsidRPr="00407B5E">
        <w:rPr>
          <w:rFonts w:ascii="Helvetica" w:eastAsia="Times New Roman" w:hAnsi="Helvetica" w:cs="Helvetica"/>
          <w:color w:val="333333"/>
          <w:sz w:val="24"/>
          <w:szCs w:val="24"/>
          <w:lang w:eastAsia="ru-RU"/>
        </w:rPr>
        <w:br/>
        <w:t>2) плату за коммунальные услуги.</w:t>
      </w:r>
      <w:r w:rsidRPr="00407B5E">
        <w:rPr>
          <w:rFonts w:ascii="Helvetica" w:eastAsia="Times New Roman" w:hAnsi="Helvetica" w:cs="Helvetica"/>
          <w:color w:val="333333"/>
          <w:sz w:val="24"/>
          <w:szCs w:val="24"/>
          <w:lang w:eastAsia="ru-RU"/>
        </w:rPr>
        <w:b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r w:rsidRPr="00407B5E">
        <w:rPr>
          <w:rFonts w:ascii="Helvetica" w:eastAsia="Times New Roman" w:hAnsi="Helvetica" w:cs="Helvetica"/>
          <w:color w:val="333333"/>
          <w:sz w:val="24"/>
          <w:szCs w:val="24"/>
          <w:lang w:eastAsia="ru-RU"/>
        </w:rPr>
        <w:br/>
        <w:t>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w:t>
      </w:r>
      <w:r w:rsidRPr="00407B5E">
        <w:rPr>
          <w:rFonts w:ascii="Helvetica" w:eastAsia="Times New Roman" w:hAnsi="Helvetica" w:cs="Helvetica"/>
          <w:color w:val="333333"/>
          <w:sz w:val="24"/>
          <w:szCs w:val="24"/>
          <w:lang w:eastAsia="ru-RU"/>
        </w:rPr>
        <w:br/>
        <w:t>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r w:rsidRPr="00407B5E">
        <w:rPr>
          <w:rFonts w:ascii="Helvetica" w:eastAsia="Times New Roman" w:hAnsi="Helvetica" w:cs="Helvetica"/>
          <w:color w:val="333333"/>
          <w:sz w:val="24"/>
          <w:szCs w:val="24"/>
          <w:lang w:eastAsia="ru-RU"/>
        </w:rPr>
        <w:br/>
        <w:t xml:space="preserve">Собственники помещений в многоквартирном доме, в котором не созданы </w:t>
      </w:r>
      <w:r w:rsidRPr="00407B5E">
        <w:rPr>
          <w:rFonts w:ascii="Helvetica" w:eastAsia="Times New Roman" w:hAnsi="Helvetica" w:cs="Helvetica"/>
          <w:color w:val="333333"/>
          <w:sz w:val="24"/>
          <w:szCs w:val="24"/>
          <w:lang w:eastAsia="ru-RU"/>
        </w:rPr>
        <w:lastRenderedPageBreak/>
        <w:t>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r w:rsidRPr="00407B5E">
        <w:rPr>
          <w:rFonts w:ascii="Helvetica" w:eastAsia="Times New Roman" w:hAnsi="Helvetica" w:cs="Helvetica"/>
          <w:color w:val="333333"/>
          <w:sz w:val="24"/>
          <w:szCs w:val="24"/>
          <w:lang w:eastAsia="ru-RU"/>
        </w:rPr>
        <w:b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407B5E">
        <w:rPr>
          <w:rFonts w:ascii="Helvetica" w:eastAsia="Times New Roman" w:hAnsi="Helvetica" w:cs="Helvetica"/>
          <w:color w:val="333333"/>
          <w:sz w:val="24"/>
          <w:szCs w:val="24"/>
          <w:lang w:eastAsia="ru-RU"/>
        </w:rPr>
        <w:br/>
        <w:t>Управляющая организация обязана информировать в письменной форме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r w:rsidRPr="00407B5E">
        <w:rPr>
          <w:rFonts w:ascii="Helvetica" w:eastAsia="Times New Roman" w:hAnsi="Helvetica" w:cs="Helvetica"/>
          <w:color w:val="333333"/>
          <w:sz w:val="24"/>
          <w:szCs w:val="24"/>
          <w:lang w:eastAsia="ru-RU"/>
        </w:rPr>
        <w:br/>
      </w:r>
      <w:proofErr w:type="spellStart"/>
      <w:r w:rsidRPr="00407B5E">
        <w:rPr>
          <w:rFonts w:ascii="Helvetica" w:eastAsia="Times New Roman" w:hAnsi="Helvetica" w:cs="Helvetica"/>
          <w:color w:val="333333"/>
          <w:sz w:val="24"/>
          <w:szCs w:val="24"/>
          <w:lang w:eastAsia="ru-RU"/>
        </w:rPr>
        <w:t>Наймодатель</w:t>
      </w:r>
      <w:proofErr w:type="spellEnd"/>
      <w:r w:rsidRPr="00407B5E">
        <w:rPr>
          <w:rFonts w:ascii="Helvetica" w:eastAsia="Times New Roman" w:hAnsi="Helvetica" w:cs="Helvetica"/>
          <w:color w:val="333333"/>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ЖК РФ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r w:rsidRPr="00407B5E">
        <w:rPr>
          <w:rFonts w:ascii="Helvetica" w:eastAsia="Times New Roman" w:hAnsi="Helvetica" w:cs="Helvetica"/>
          <w:color w:val="333333"/>
          <w:sz w:val="24"/>
          <w:szCs w:val="24"/>
          <w:lang w:eastAsia="ru-RU"/>
        </w:rPr>
        <w:br/>
        <w:t>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r w:rsidRPr="00407B5E">
        <w:rPr>
          <w:rFonts w:ascii="Helvetica" w:eastAsia="Times New Roman" w:hAnsi="Helvetica" w:cs="Helvetica"/>
          <w:color w:val="333333"/>
          <w:sz w:val="24"/>
          <w:szCs w:val="24"/>
          <w:lang w:eastAsia="ru-RU"/>
        </w:rPr>
        <w:br/>
        <w:t>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ЖК РФ.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r w:rsidRPr="00407B5E">
        <w:rPr>
          <w:rFonts w:ascii="Helvetica" w:eastAsia="Times New Roman" w:hAnsi="Helvetica" w:cs="Helvetica"/>
          <w:color w:val="333333"/>
          <w:sz w:val="24"/>
          <w:szCs w:val="24"/>
          <w:lang w:eastAsia="ru-RU"/>
        </w:rPr>
        <w:br/>
        <w:t> </w:t>
      </w:r>
      <w:r w:rsidRPr="00407B5E">
        <w:rPr>
          <w:rFonts w:ascii="Helvetica" w:eastAsia="Times New Roman" w:hAnsi="Helvetica" w:cs="Helvetica"/>
          <w:color w:val="333333"/>
          <w:sz w:val="24"/>
          <w:szCs w:val="24"/>
          <w:lang w:eastAsia="ru-RU"/>
        </w:rPr>
        <w:b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w:t>
      </w:r>
      <w:r w:rsidRPr="00407B5E">
        <w:rPr>
          <w:rFonts w:ascii="Helvetica" w:eastAsia="Times New Roman" w:hAnsi="Helvetica" w:cs="Helvetica"/>
          <w:color w:val="333333"/>
          <w:sz w:val="24"/>
          <w:szCs w:val="24"/>
          <w:lang w:eastAsia="ru-RU"/>
        </w:rPr>
        <w:lastRenderedPageBreak/>
        <w:t xml:space="preserve">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407B5E">
        <w:rPr>
          <w:rFonts w:ascii="Helvetica" w:eastAsia="Times New Roman" w:hAnsi="Helvetica" w:cs="Helvetica"/>
          <w:color w:val="333333"/>
          <w:sz w:val="24"/>
          <w:szCs w:val="24"/>
          <w:lang w:eastAsia="ru-RU"/>
        </w:rPr>
        <w:t>ресурсоснабжающими</w:t>
      </w:r>
      <w:proofErr w:type="spellEnd"/>
      <w:r w:rsidRPr="00407B5E">
        <w:rPr>
          <w:rFonts w:ascii="Helvetica" w:eastAsia="Times New Roman" w:hAnsi="Helvetica" w:cs="Helvetica"/>
          <w:color w:val="333333"/>
          <w:sz w:val="24"/>
          <w:szCs w:val="24"/>
          <w:lang w:eastAsia="ru-RU"/>
        </w:rPr>
        <w:t xml:space="preserve"> организациями, устанавливаются Правительством Российской Федерации.</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Размер платы за коммунальные услуги, предусмотренные частью 4 статьи 154 ЖК РФ,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нормой, в порядке, предусмотренном законодательством Российской Федерации.</w:t>
      </w:r>
      <w:r w:rsidRPr="00407B5E">
        <w:rPr>
          <w:rFonts w:ascii="Helvetica" w:eastAsia="Times New Roman" w:hAnsi="Helvetica" w:cs="Helvetica"/>
          <w:color w:val="333333"/>
          <w:sz w:val="24"/>
          <w:szCs w:val="24"/>
          <w:lang w:eastAsia="ru-RU"/>
        </w:rPr>
        <w:br/>
        <w:t>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r w:rsidRPr="00407B5E">
        <w:rPr>
          <w:rFonts w:ascii="Helvetica" w:eastAsia="Times New Roman" w:hAnsi="Helvetica" w:cs="Helvetica"/>
          <w:color w:val="333333"/>
          <w:sz w:val="24"/>
          <w:szCs w:val="24"/>
          <w:lang w:eastAsia="ru-RU"/>
        </w:rPr>
        <w:br/>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r w:rsidRPr="00407B5E">
        <w:rPr>
          <w:rFonts w:ascii="Helvetica" w:eastAsia="Times New Roman" w:hAnsi="Helvetica" w:cs="Helvetica"/>
          <w:color w:val="333333"/>
          <w:sz w:val="24"/>
          <w:szCs w:val="24"/>
          <w:lang w:eastAsia="ru-RU"/>
        </w:rPr>
        <w:br/>
        <w:t> </w:t>
      </w:r>
      <w:r w:rsidRPr="00407B5E">
        <w:rPr>
          <w:rFonts w:ascii="Helvetica" w:eastAsia="Times New Roman" w:hAnsi="Helvetica" w:cs="Helvetica"/>
          <w:color w:val="333333"/>
          <w:sz w:val="24"/>
          <w:szCs w:val="24"/>
          <w:lang w:eastAsia="ru-RU"/>
        </w:rPr>
        <w:b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r w:rsidRPr="00407B5E">
        <w:rPr>
          <w:rFonts w:ascii="Helvetica" w:eastAsia="Times New Roman" w:hAnsi="Helvetica" w:cs="Helvetica"/>
          <w:color w:val="333333"/>
          <w:sz w:val="24"/>
          <w:szCs w:val="24"/>
          <w:lang w:eastAsia="ru-RU"/>
        </w:rPr>
        <w:br/>
        <w:t>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r w:rsidRPr="00407B5E">
        <w:rPr>
          <w:rFonts w:ascii="Helvetica" w:eastAsia="Times New Roman" w:hAnsi="Helvetica" w:cs="Helvetica"/>
          <w:color w:val="333333"/>
          <w:sz w:val="24"/>
          <w:szCs w:val="24"/>
          <w:lang w:eastAsia="ru-RU"/>
        </w:rPr>
        <w:b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r w:rsidRPr="00407B5E">
        <w:rPr>
          <w:rFonts w:ascii="Helvetica" w:eastAsia="Times New Roman" w:hAnsi="Helvetica" w:cs="Helvetica"/>
          <w:color w:val="333333"/>
          <w:sz w:val="24"/>
          <w:szCs w:val="24"/>
          <w:lang w:eastAsia="ru-RU"/>
        </w:rPr>
        <w:br/>
        <w:t> В соответствии со статьёй 4 Закона РФ «О защите прав потребителей» исполнитель обязан оказать услугу, качество которого соответствует договору.</w:t>
      </w:r>
      <w:r w:rsidRPr="00407B5E">
        <w:rPr>
          <w:rFonts w:ascii="Helvetica" w:eastAsia="Times New Roman" w:hAnsi="Helvetica" w:cs="Helvetica"/>
          <w:color w:val="333333"/>
          <w:sz w:val="24"/>
          <w:szCs w:val="24"/>
          <w:lang w:eastAsia="ru-RU"/>
        </w:rPr>
        <w:br/>
        <w:t>При отсутствии в договоре условий о качестве услуги исполнитель обязан оказать услугу, соответствующий обычно предъявляемым требованиям и пригодный для целей, для которых услуга такого рода обычно используется.</w:t>
      </w:r>
      <w:r w:rsidRPr="00407B5E">
        <w:rPr>
          <w:rFonts w:ascii="Helvetica" w:eastAsia="Times New Roman" w:hAnsi="Helvetica" w:cs="Helvetica"/>
          <w:color w:val="333333"/>
          <w:sz w:val="24"/>
          <w:szCs w:val="24"/>
          <w:lang w:eastAsia="ru-RU"/>
        </w:rPr>
        <w:br/>
        <w:t>Если законами или в установленном ими порядке предусмотрены обязательные требования к услуге, исполнитель оказать услугу, соответствующую этим требованиям.</w:t>
      </w:r>
      <w:r w:rsidRPr="00407B5E">
        <w:rPr>
          <w:rFonts w:ascii="Helvetica" w:eastAsia="Times New Roman" w:hAnsi="Helvetica" w:cs="Helvetica"/>
          <w:color w:val="333333"/>
          <w:sz w:val="24"/>
          <w:szCs w:val="24"/>
          <w:lang w:eastAsia="ru-RU"/>
        </w:rPr>
        <w:br/>
        <w:t>В соответствии с п. 40 и 42 указанных Правил,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r w:rsidRPr="00407B5E">
        <w:rPr>
          <w:rFonts w:ascii="Helvetica" w:eastAsia="Times New Roman" w:hAnsi="Helvetica" w:cs="Helvetica"/>
          <w:color w:val="333333"/>
          <w:sz w:val="24"/>
          <w:szCs w:val="24"/>
          <w:lang w:eastAsia="ru-RU"/>
        </w:rPr>
        <w:br/>
        <w:t xml:space="preserve">а) получать от ответственных лиц не позднее 5 рабочих дней с даты обращения </w:t>
      </w:r>
      <w:r w:rsidRPr="00407B5E">
        <w:rPr>
          <w:rFonts w:ascii="Helvetica" w:eastAsia="Times New Roman" w:hAnsi="Helvetica" w:cs="Helvetica"/>
          <w:color w:val="333333"/>
          <w:sz w:val="24"/>
          <w:szCs w:val="24"/>
          <w:lang w:eastAsia="ru-RU"/>
        </w:rPr>
        <w:lastRenderedPageBreak/>
        <w:t>информацию о перечнях, объемах, качестве и периодичности оказанных услуг и (или) выполненных работ. В договоре указанный срок может быть уменьшен;</w:t>
      </w:r>
      <w:r w:rsidRPr="00407B5E">
        <w:rPr>
          <w:rFonts w:ascii="Helvetica" w:eastAsia="Times New Roman" w:hAnsi="Helvetica" w:cs="Helvetica"/>
          <w:color w:val="333333"/>
          <w:sz w:val="24"/>
          <w:szCs w:val="24"/>
          <w:lang w:eastAsia="ru-RU"/>
        </w:rPr>
        <w:br/>
        <w:t>б) проверять объемы, качество и периодичность оказания услуг и выполнения работ (в том числе путем проведения соответствующей экспертизы);</w:t>
      </w:r>
      <w:r w:rsidRPr="00407B5E">
        <w:rPr>
          <w:rFonts w:ascii="Helvetica" w:eastAsia="Times New Roman" w:hAnsi="Helvetica" w:cs="Helvetica"/>
          <w:color w:val="333333"/>
          <w:sz w:val="24"/>
          <w:szCs w:val="24"/>
          <w:lang w:eastAsia="ru-RU"/>
        </w:rPr>
        <w:br/>
        <w:t>в) требовать от ответственных лиц устранения выявленных дефектов и проверять полноту и своевременность их устранения.</w:t>
      </w:r>
      <w:r w:rsidRPr="00407B5E">
        <w:rPr>
          <w:rFonts w:ascii="Helvetica" w:eastAsia="Times New Roman" w:hAnsi="Helvetica" w:cs="Helvetica"/>
          <w:color w:val="333333"/>
          <w:sz w:val="24"/>
          <w:szCs w:val="24"/>
          <w:lang w:eastAsia="ru-RU"/>
        </w:rPr>
        <w:br/>
        <w:t>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r w:rsidRPr="00407B5E">
        <w:rPr>
          <w:rFonts w:ascii="Helvetica" w:eastAsia="Times New Roman" w:hAnsi="Helvetica" w:cs="Helvetica"/>
          <w:color w:val="333333"/>
          <w:sz w:val="24"/>
          <w:szCs w:val="24"/>
          <w:lang w:eastAsia="ru-RU"/>
        </w:rPr>
        <w:br/>
        <w:t>Также сообщаю, что заявление аналогичного содержания направлено мной в прокуратуру для принятия мер в соответствии с законом.</w:t>
      </w:r>
      <w:r w:rsidRPr="00407B5E">
        <w:rPr>
          <w:rFonts w:ascii="Helvetica" w:eastAsia="Times New Roman" w:hAnsi="Helvetica" w:cs="Helvetica"/>
          <w:color w:val="333333"/>
          <w:sz w:val="24"/>
          <w:szCs w:val="24"/>
          <w:lang w:eastAsia="ru-RU"/>
        </w:rPr>
        <w:br/>
        <w:t>На основании изложенного,</w:t>
      </w:r>
      <w:r w:rsidRPr="00407B5E">
        <w:rPr>
          <w:rFonts w:ascii="Helvetica" w:eastAsia="Times New Roman" w:hAnsi="Helvetica" w:cs="Helvetica"/>
          <w:color w:val="333333"/>
          <w:sz w:val="24"/>
          <w:szCs w:val="24"/>
          <w:lang w:eastAsia="ru-RU"/>
        </w:rPr>
        <w:br/>
        <w:t>ПРОШУ:</w:t>
      </w:r>
      <w:r w:rsidRPr="00407B5E">
        <w:rPr>
          <w:rFonts w:ascii="Helvetica" w:eastAsia="Times New Roman" w:hAnsi="Helvetica" w:cs="Helvetica"/>
          <w:color w:val="333333"/>
          <w:sz w:val="24"/>
          <w:szCs w:val="24"/>
          <w:lang w:eastAsia="ru-RU"/>
        </w:rPr>
        <w:br/>
        <w:t>Проверить доводы моей жалобы в установленном порядке.</w:t>
      </w:r>
      <w:r w:rsidRPr="00407B5E">
        <w:rPr>
          <w:rFonts w:ascii="Helvetica" w:eastAsia="Times New Roman" w:hAnsi="Helvetica" w:cs="Helvetica"/>
          <w:color w:val="333333"/>
          <w:sz w:val="24"/>
          <w:szCs w:val="24"/>
          <w:lang w:eastAsia="ru-RU"/>
        </w:rPr>
        <w:br/>
        <w:t>Провести перерасчёт квартплаты и жилищно-коммунальных услуг.</w:t>
      </w:r>
      <w:r w:rsidRPr="00407B5E">
        <w:rPr>
          <w:rFonts w:ascii="Helvetica" w:eastAsia="Times New Roman" w:hAnsi="Helvetica" w:cs="Helvetica"/>
          <w:color w:val="333333"/>
          <w:sz w:val="24"/>
          <w:szCs w:val="24"/>
          <w:lang w:eastAsia="ru-RU"/>
        </w:rPr>
        <w:br/>
        <w:t>Возместить убытки в размере __________ согласно ст. 15 ГК РФ за юридические услуги.</w:t>
      </w:r>
      <w:r w:rsidRPr="00407B5E">
        <w:rPr>
          <w:rFonts w:ascii="Helvetica" w:eastAsia="Times New Roman" w:hAnsi="Helvetica" w:cs="Helvetica"/>
          <w:color w:val="333333"/>
          <w:sz w:val="24"/>
          <w:szCs w:val="24"/>
          <w:lang w:eastAsia="ru-RU"/>
        </w:rPr>
        <w:br/>
        <w:t>О результатах рассмотрения заявления, прошу сообщить мне в письменной форме в установленный законом срок</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В случае отказа в удовлетворении претензии, я буду вынуждена обратиться в суд.</w:t>
      </w:r>
    </w:p>
    <w:p w:rsidR="00407B5E" w:rsidRPr="00407B5E" w:rsidRDefault="00407B5E" w:rsidP="00407B5E">
      <w:pPr>
        <w:shd w:val="clear" w:color="auto" w:fill="FFFFFF"/>
        <w:spacing w:after="135"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«___»_____________________ г.</w:t>
      </w:r>
    </w:p>
    <w:p w:rsidR="00407B5E" w:rsidRPr="00407B5E" w:rsidRDefault="00407B5E" w:rsidP="00407B5E">
      <w:pPr>
        <w:shd w:val="clear" w:color="auto" w:fill="FFFFFF"/>
        <w:spacing w:after="0" w:line="240" w:lineRule="auto"/>
        <w:rPr>
          <w:rFonts w:ascii="Helvetica" w:eastAsia="Times New Roman" w:hAnsi="Helvetica" w:cs="Helvetica"/>
          <w:color w:val="333333"/>
          <w:sz w:val="24"/>
          <w:szCs w:val="24"/>
          <w:lang w:eastAsia="ru-RU"/>
        </w:rPr>
      </w:pPr>
      <w:r w:rsidRPr="00407B5E">
        <w:rPr>
          <w:rFonts w:ascii="Helvetica" w:eastAsia="Times New Roman" w:hAnsi="Helvetica" w:cs="Helvetica"/>
          <w:color w:val="333333"/>
          <w:sz w:val="24"/>
          <w:szCs w:val="24"/>
          <w:lang w:eastAsia="ru-RU"/>
        </w:rPr>
        <w:t> </w:t>
      </w:r>
    </w:p>
    <w:p w:rsidR="00725327" w:rsidRDefault="00725327">
      <w:bookmarkStart w:id="0" w:name="_GoBack"/>
      <w:bookmarkEnd w:id="0"/>
    </w:p>
    <w:sectPr w:rsidR="0072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E"/>
    <w:rsid w:val="00407B5E"/>
    <w:rsid w:val="00725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32958-EAB2-4451-812F-EFC4CC6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7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B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7B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2580">
      <w:bodyDiv w:val="1"/>
      <w:marLeft w:val="0"/>
      <w:marRight w:val="0"/>
      <w:marTop w:val="0"/>
      <w:marBottom w:val="0"/>
      <w:divBdr>
        <w:top w:val="none" w:sz="0" w:space="0" w:color="auto"/>
        <w:left w:val="none" w:sz="0" w:space="0" w:color="auto"/>
        <w:bottom w:val="none" w:sz="0" w:space="0" w:color="auto"/>
        <w:right w:val="none" w:sz="0" w:space="0" w:color="auto"/>
      </w:divBdr>
      <w:divsChild>
        <w:div w:id="1354918957">
          <w:marLeft w:val="0"/>
          <w:marRight w:val="0"/>
          <w:marTop w:val="30"/>
          <w:marBottom w:val="150"/>
          <w:divBdr>
            <w:top w:val="none" w:sz="0" w:space="0" w:color="auto"/>
            <w:left w:val="none" w:sz="0" w:space="0" w:color="auto"/>
            <w:bottom w:val="single" w:sz="6" w:space="4" w:color="EEEEEE"/>
            <w:right w:val="none" w:sz="0" w:space="0" w:color="auto"/>
          </w:divBdr>
        </w:div>
        <w:div w:id="1543060152">
          <w:marLeft w:val="0"/>
          <w:marRight w:val="0"/>
          <w:marTop w:val="0"/>
          <w:marBottom w:val="0"/>
          <w:divBdr>
            <w:top w:val="none" w:sz="0" w:space="0" w:color="auto"/>
            <w:left w:val="none" w:sz="0" w:space="0" w:color="auto"/>
            <w:bottom w:val="none" w:sz="0" w:space="0" w:color="auto"/>
            <w:right w:val="none" w:sz="0" w:space="0" w:color="auto"/>
          </w:divBdr>
          <w:divsChild>
            <w:div w:id="2620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2020-07-20T13:26:00Z</dcterms:created>
  <dcterms:modified xsi:type="dcterms:W3CDTF">2020-07-20T13:26:00Z</dcterms:modified>
</cp:coreProperties>
</file>