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613" w:rsidRDefault="009E2613" w:rsidP="000A4875">
      <w:pPr>
        <w:pStyle w:val="11"/>
        <w:tabs>
          <w:tab w:val="left" w:pos="9072"/>
        </w:tabs>
        <w:ind w:left="0" w:right="0"/>
        <w:jc w:val="both"/>
        <w:rPr>
          <w:b w:val="0"/>
          <w:szCs w:val="28"/>
        </w:rPr>
      </w:pPr>
    </w:p>
    <w:p w:rsidR="009E2613" w:rsidRPr="009E2613" w:rsidRDefault="009E2613" w:rsidP="009E26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613">
        <w:rPr>
          <w:rFonts w:ascii="Times New Roman" w:hAnsi="Times New Roman" w:cs="Times New Roman"/>
          <w:b/>
          <w:sz w:val="28"/>
          <w:szCs w:val="28"/>
        </w:rPr>
        <w:t>Сведения об исполнении</w:t>
      </w:r>
      <w:r w:rsidRPr="009E2613">
        <w:rPr>
          <w:rFonts w:ascii="Times New Roman" w:hAnsi="Times New Roman" w:cs="Times New Roman"/>
        </w:rPr>
        <w:t xml:space="preserve"> </w:t>
      </w:r>
      <w:r w:rsidRPr="009E2613">
        <w:rPr>
          <w:rFonts w:ascii="Times New Roman" w:hAnsi="Times New Roman" w:cs="Times New Roman"/>
          <w:b/>
          <w:sz w:val="28"/>
          <w:szCs w:val="28"/>
        </w:rPr>
        <w:t>мероприятий муниципальной программы</w:t>
      </w:r>
    </w:p>
    <w:p w:rsidR="009E2613" w:rsidRPr="009E2613" w:rsidRDefault="009E2613" w:rsidP="003D33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613">
        <w:rPr>
          <w:rFonts w:ascii="Times New Roman" w:hAnsi="Times New Roman" w:cs="Times New Roman"/>
          <w:b/>
          <w:sz w:val="28"/>
          <w:szCs w:val="28"/>
        </w:rPr>
        <w:t>«</w:t>
      </w:r>
      <w:r w:rsidR="003D3316">
        <w:rPr>
          <w:rFonts w:ascii="Times New Roman" w:hAnsi="Times New Roman" w:cs="Times New Roman"/>
          <w:b/>
          <w:sz w:val="28"/>
          <w:szCs w:val="28"/>
        </w:rPr>
        <w:t>Информационное общество Северского района</w:t>
      </w:r>
      <w:r w:rsidRPr="009E2613">
        <w:rPr>
          <w:rFonts w:ascii="Times New Roman" w:hAnsi="Times New Roman" w:cs="Times New Roman"/>
          <w:b/>
          <w:sz w:val="28"/>
          <w:szCs w:val="28"/>
        </w:rPr>
        <w:t xml:space="preserve"> на 2015-</w:t>
      </w:r>
      <w:r w:rsidR="003D3316">
        <w:rPr>
          <w:rFonts w:ascii="Times New Roman" w:hAnsi="Times New Roman" w:cs="Times New Roman"/>
          <w:b/>
          <w:sz w:val="28"/>
          <w:szCs w:val="28"/>
        </w:rPr>
        <w:t>2018</w:t>
      </w:r>
      <w:r w:rsidRPr="009E2613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9E2613" w:rsidRDefault="009E2613" w:rsidP="009E2613">
      <w:pPr>
        <w:pStyle w:val="11"/>
        <w:tabs>
          <w:tab w:val="left" w:pos="9072"/>
        </w:tabs>
        <w:ind w:left="-426" w:right="0" w:firstLine="994"/>
        <w:jc w:val="both"/>
        <w:rPr>
          <w:b w:val="0"/>
          <w:szCs w:val="28"/>
        </w:rPr>
      </w:pPr>
    </w:p>
    <w:p w:rsidR="009E2613" w:rsidRDefault="000A4875" w:rsidP="000A4875">
      <w:pPr>
        <w:pStyle w:val="11"/>
        <w:tabs>
          <w:tab w:val="left" w:pos="9072"/>
        </w:tabs>
        <w:ind w:left="0" w:right="0"/>
        <w:jc w:val="both"/>
        <w:rPr>
          <w:b w:val="0"/>
          <w:szCs w:val="28"/>
        </w:rPr>
      </w:pPr>
      <w:r>
        <w:rPr>
          <w:b w:val="0"/>
          <w:szCs w:val="28"/>
        </w:rPr>
        <w:t xml:space="preserve">Ст-ца </w:t>
      </w:r>
      <w:proofErr w:type="gramStart"/>
      <w:r>
        <w:rPr>
          <w:b w:val="0"/>
          <w:szCs w:val="28"/>
        </w:rPr>
        <w:t>Северская</w:t>
      </w:r>
      <w:proofErr w:type="gramEnd"/>
      <w:r>
        <w:rPr>
          <w:b w:val="0"/>
          <w:szCs w:val="28"/>
        </w:rPr>
        <w:t xml:space="preserve">                                                                                      4.02.2015г.</w:t>
      </w:r>
    </w:p>
    <w:p w:rsidR="000A4875" w:rsidRDefault="000A4875" w:rsidP="000A4875">
      <w:pPr>
        <w:pStyle w:val="11"/>
        <w:tabs>
          <w:tab w:val="left" w:pos="9072"/>
        </w:tabs>
        <w:ind w:left="0" w:right="0"/>
        <w:jc w:val="both"/>
        <w:rPr>
          <w:b w:val="0"/>
          <w:szCs w:val="28"/>
        </w:rPr>
      </w:pPr>
    </w:p>
    <w:p w:rsidR="009E2613" w:rsidRPr="00865323" w:rsidRDefault="009E2613" w:rsidP="00865323">
      <w:pPr>
        <w:pStyle w:val="11"/>
        <w:tabs>
          <w:tab w:val="left" w:pos="9072"/>
        </w:tabs>
        <w:ind w:left="0" w:right="0" w:firstLine="680"/>
        <w:jc w:val="both"/>
        <w:rPr>
          <w:b w:val="0"/>
          <w:szCs w:val="28"/>
        </w:rPr>
      </w:pPr>
      <w:r w:rsidRPr="00865323">
        <w:rPr>
          <w:b w:val="0"/>
          <w:szCs w:val="28"/>
        </w:rPr>
        <w:t>В муниципальном образовании Северский район принята и действует программа «</w:t>
      </w:r>
      <w:r w:rsidR="003D3316">
        <w:rPr>
          <w:b w:val="0"/>
          <w:szCs w:val="28"/>
        </w:rPr>
        <w:t>Информационное общество Северского района</w:t>
      </w:r>
      <w:r w:rsidRPr="00865323">
        <w:rPr>
          <w:b w:val="0"/>
          <w:szCs w:val="28"/>
        </w:rPr>
        <w:t>»</w:t>
      </w:r>
      <w:r w:rsidR="003D3316">
        <w:t xml:space="preserve"> </w:t>
      </w:r>
      <w:r w:rsidR="003D3316">
        <w:rPr>
          <w:b w:val="0"/>
        </w:rPr>
        <w:t>на 2015-2018 годы</w:t>
      </w:r>
      <w:r w:rsidRPr="00865323">
        <w:rPr>
          <w:b w:val="0"/>
          <w:szCs w:val="28"/>
        </w:rPr>
        <w:t xml:space="preserve">, утвержденная постановлением администрации </w:t>
      </w:r>
      <w:r w:rsidR="000A4875">
        <w:rPr>
          <w:b w:val="0"/>
          <w:szCs w:val="28"/>
        </w:rPr>
        <w:t xml:space="preserve"> </w:t>
      </w:r>
      <w:r w:rsidRPr="00865323">
        <w:rPr>
          <w:b w:val="0"/>
          <w:szCs w:val="28"/>
        </w:rPr>
        <w:t xml:space="preserve">МО </w:t>
      </w:r>
      <w:r w:rsidR="000A4875">
        <w:rPr>
          <w:b w:val="0"/>
          <w:szCs w:val="28"/>
        </w:rPr>
        <w:t xml:space="preserve"> </w:t>
      </w:r>
      <w:r w:rsidRPr="00865323">
        <w:rPr>
          <w:b w:val="0"/>
          <w:szCs w:val="28"/>
        </w:rPr>
        <w:t xml:space="preserve">СР от </w:t>
      </w:r>
      <w:r w:rsidR="003D3316">
        <w:rPr>
          <w:b w:val="0"/>
          <w:szCs w:val="28"/>
        </w:rPr>
        <w:t>23</w:t>
      </w:r>
      <w:r w:rsidR="000A4875">
        <w:rPr>
          <w:b w:val="0"/>
          <w:szCs w:val="28"/>
        </w:rPr>
        <w:t xml:space="preserve"> </w:t>
      </w:r>
      <w:r w:rsidR="003D3316">
        <w:rPr>
          <w:b w:val="0"/>
          <w:szCs w:val="28"/>
        </w:rPr>
        <w:t xml:space="preserve"> октя</w:t>
      </w:r>
      <w:r w:rsidRPr="00865323">
        <w:rPr>
          <w:b w:val="0"/>
          <w:szCs w:val="28"/>
        </w:rPr>
        <w:t xml:space="preserve">бря  2014 года № </w:t>
      </w:r>
      <w:r w:rsidR="003D3316">
        <w:rPr>
          <w:b w:val="0"/>
          <w:szCs w:val="28"/>
        </w:rPr>
        <w:t>2017 (</w:t>
      </w:r>
      <w:r w:rsidRPr="00865323">
        <w:rPr>
          <w:b w:val="0"/>
          <w:szCs w:val="28"/>
        </w:rPr>
        <w:t xml:space="preserve">с изменениями от 7 </w:t>
      </w:r>
      <w:r w:rsidR="003D3316">
        <w:rPr>
          <w:b w:val="0"/>
          <w:szCs w:val="28"/>
        </w:rPr>
        <w:t>сентября, 10</w:t>
      </w:r>
      <w:r w:rsidRPr="00865323">
        <w:rPr>
          <w:b w:val="0"/>
          <w:szCs w:val="28"/>
        </w:rPr>
        <w:t xml:space="preserve"> </w:t>
      </w:r>
      <w:r w:rsidR="003D3316">
        <w:rPr>
          <w:b w:val="0"/>
          <w:szCs w:val="28"/>
        </w:rPr>
        <w:t>ноября</w:t>
      </w:r>
      <w:r w:rsidRPr="00865323">
        <w:rPr>
          <w:b w:val="0"/>
          <w:szCs w:val="28"/>
        </w:rPr>
        <w:t xml:space="preserve"> 2015г)</w:t>
      </w:r>
      <w:r w:rsidR="003F0CFE">
        <w:rPr>
          <w:b w:val="0"/>
          <w:szCs w:val="28"/>
        </w:rPr>
        <w:t xml:space="preserve"> (далее – Программа)</w:t>
      </w:r>
      <w:r w:rsidRPr="00865323">
        <w:rPr>
          <w:b w:val="0"/>
          <w:szCs w:val="28"/>
        </w:rPr>
        <w:t xml:space="preserve">.  </w:t>
      </w:r>
    </w:p>
    <w:p w:rsidR="003D3316" w:rsidRDefault="009E2613" w:rsidP="00865323">
      <w:pPr>
        <w:pStyle w:val="Bodytext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 w:rsidRPr="00865323">
        <w:rPr>
          <w:sz w:val="28"/>
          <w:szCs w:val="28"/>
        </w:rPr>
        <w:t xml:space="preserve">Данная программа содержит </w:t>
      </w:r>
      <w:r w:rsidR="003D3316">
        <w:rPr>
          <w:sz w:val="28"/>
          <w:szCs w:val="28"/>
        </w:rPr>
        <w:t>две подпрограммы:</w:t>
      </w:r>
    </w:p>
    <w:p w:rsidR="003D3316" w:rsidRDefault="003D3316" w:rsidP="000A487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3D3316">
        <w:rPr>
          <w:rFonts w:ascii="Times New Roman" w:hAnsi="Times New Roman" w:cs="Times New Roman"/>
          <w:b w:val="0"/>
          <w:sz w:val="28"/>
          <w:szCs w:val="28"/>
        </w:rPr>
        <w:t>Подпрограмма «Информационное обеспечение и  сопровождение» на 2015 - 2018 годы</w:t>
      </w:r>
      <w:r w:rsidR="003F0CFE">
        <w:rPr>
          <w:rFonts w:ascii="Times New Roman" w:hAnsi="Times New Roman" w:cs="Times New Roman"/>
          <w:b w:val="0"/>
          <w:sz w:val="28"/>
          <w:szCs w:val="28"/>
        </w:rPr>
        <w:t xml:space="preserve"> (далее - Подпрограмма 1)</w:t>
      </w:r>
      <w:r>
        <w:rPr>
          <w:rFonts w:ascii="Times New Roman" w:hAnsi="Times New Roman" w:cs="Times New Roman"/>
          <w:b w:val="0"/>
          <w:sz w:val="28"/>
          <w:szCs w:val="28"/>
        </w:rPr>
        <w:t>, координатором которой является начальник информационно-аналитического отдела Ситникова Диана Леонидовна;</w:t>
      </w:r>
    </w:p>
    <w:p w:rsidR="003D3316" w:rsidRDefault="003D3316" w:rsidP="003D3316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3316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3D3316">
        <w:rPr>
          <w:rFonts w:ascii="Times New Roman" w:hAnsi="Times New Roman" w:cs="Times New Roman"/>
          <w:b w:val="0"/>
          <w:color w:val="000000"/>
          <w:sz w:val="28"/>
          <w:szCs w:val="28"/>
        </w:rPr>
        <w:t>Подпрограмма "Информационный Северский район" на 2015 - 2018 годы</w:t>
      </w:r>
      <w:r w:rsidR="003F0CF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(далее – Подпрограмма 2)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 координатором является начальник отдела информатизации Сергиевская Наталия Николаевна.</w:t>
      </w:r>
    </w:p>
    <w:p w:rsidR="003F0CFE" w:rsidRPr="003F0CFE" w:rsidRDefault="003F0CFE" w:rsidP="003F0CFE">
      <w:pPr>
        <w:rPr>
          <w:lang w:eastAsia="ar-SA"/>
        </w:rPr>
      </w:pPr>
    </w:p>
    <w:p w:rsidR="003F0CFE" w:rsidRPr="003F0CFE" w:rsidRDefault="003F0CFE" w:rsidP="003F0CF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7F25AE">
        <w:rPr>
          <w:rFonts w:ascii="Times New Roman" w:hAnsi="Times New Roman" w:cs="Times New Roman"/>
          <w:b/>
          <w:sz w:val="28"/>
          <w:szCs w:val="28"/>
          <w:lang w:eastAsia="ar-SA"/>
        </w:rPr>
        <w:t>Сведения о фактических объемах финансирования программы в целом и по каждому мероприятию программы в разрезе источников финансирования и главных распорядителей сре</w:t>
      </w:r>
      <w:proofErr w:type="gramStart"/>
      <w:r w:rsidRPr="007F25AE">
        <w:rPr>
          <w:rFonts w:ascii="Times New Roman" w:hAnsi="Times New Roman" w:cs="Times New Roman"/>
          <w:b/>
          <w:sz w:val="28"/>
          <w:szCs w:val="28"/>
          <w:lang w:eastAsia="ar-SA"/>
        </w:rPr>
        <w:t>дств кр</w:t>
      </w:r>
      <w:proofErr w:type="gramEnd"/>
      <w:r w:rsidRPr="007F25AE">
        <w:rPr>
          <w:rFonts w:ascii="Times New Roman" w:hAnsi="Times New Roman" w:cs="Times New Roman"/>
          <w:b/>
          <w:sz w:val="28"/>
          <w:szCs w:val="28"/>
          <w:lang w:eastAsia="ar-SA"/>
        </w:rPr>
        <w:t>аевого бюджета:</w:t>
      </w:r>
    </w:p>
    <w:p w:rsidR="003F0CFE" w:rsidRDefault="003F0CFE" w:rsidP="003F0CF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6392">
        <w:rPr>
          <w:rFonts w:ascii="Times New Roman" w:hAnsi="Times New Roman" w:cs="Times New Roman"/>
          <w:sz w:val="28"/>
          <w:szCs w:val="28"/>
        </w:rPr>
        <w:t>общий объе</w:t>
      </w:r>
      <w:r>
        <w:rPr>
          <w:rFonts w:ascii="Times New Roman" w:hAnsi="Times New Roman" w:cs="Times New Roman"/>
          <w:sz w:val="28"/>
          <w:szCs w:val="28"/>
        </w:rPr>
        <w:t>м финансирования П</w:t>
      </w:r>
      <w:r w:rsidRPr="00A26392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из средств местного бюджета  на 2</w:t>
      </w:r>
      <w:r w:rsidRPr="00A26392">
        <w:rPr>
          <w:rFonts w:ascii="Times New Roman" w:hAnsi="Times New Roman" w:cs="Times New Roman"/>
          <w:sz w:val="28"/>
          <w:szCs w:val="28"/>
        </w:rPr>
        <w:t xml:space="preserve">015 год </w:t>
      </w:r>
      <w:r>
        <w:rPr>
          <w:rFonts w:ascii="Times New Roman" w:hAnsi="Times New Roman" w:cs="Times New Roman"/>
          <w:sz w:val="28"/>
          <w:szCs w:val="28"/>
        </w:rPr>
        <w:t xml:space="preserve">– 31033,4 </w:t>
      </w:r>
      <w:r w:rsidRPr="00A26392">
        <w:rPr>
          <w:rFonts w:ascii="Times New Roman" w:hAnsi="Times New Roman" w:cs="Times New Roman"/>
          <w:sz w:val="28"/>
          <w:szCs w:val="28"/>
        </w:rPr>
        <w:t>тыс. 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F0CFE" w:rsidRPr="003F0CFE" w:rsidRDefault="003F0CFE" w:rsidP="003F0CFE">
      <w:pPr>
        <w:pStyle w:val="a8"/>
      </w:pPr>
      <w:r>
        <w:rPr>
          <w:rFonts w:ascii="Times New Roman" w:hAnsi="Times New Roman" w:cs="Times New Roman"/>
          <w:sz w:val="28"/>
          <w:szCs w:val="28"/>
        </w:rPr>
        <w:t>-</w:t>
      </w:r>
      <w:r w:rsidRPr="00EC13B9">
        <w:rPr>
          <w:rFonts w:ascii="Times New Roman" w:hAnsi="Times New Roman" w:cs="Times New Roman"/>
          <w:sz w:val="28"/>
          <w:szCs w:val="28"/>
        </w:rPr>
        <w:t>общий объем финансирования</w:t>
      </w:r>
      <w:r>
        <w:rPr>
          <w:rFonts w:ascii="Times New Roman" w:hAnsi="Times New Roman" w:cs="Times New Roman"/>
          <w:sz w:val="28"/>
          <w:szCs w:val="28"/>
        </w:rPr>
        <w:t>Подпрограммы №1</w:t>
      </w:r>
      <w:r w:rsidRPr="00EC13B9">
        <w:rPr>
          <w:rFonts w:ascii="Times New Roman" w:hAnsi="Times New Roman" w:cs="Times New Roman"/>
          <w:sz w:val="28"/>
          <w:szCs w:val="28"/>
        </w:rPr>
        <w:t xml:space="preserve"> из средств местного бюджета составляет </w:t>
      </w:r>
      <w:r>
        <w:rPr>
          <w:rFonts w:ascii="Times New Roman" w:hAnsi="Times New Roman" w:cs="Times New Roman"/>
          <w:sz w:val="28"/>
          <w:szCs w:val="28"/>
        </w:rPr>
        <w:t xml:space="preserve">из средств местного бюджета на </w:t>
      </w:r>
      <w:r w:rsidRPr="00EC13B9">
        <w:rPr>
          <w:rFonts w:ascii="Times New Roman" w:hAnsi="Times New Roman" w:cs="Times New Roman"/>
          <w:sz w:val="28"/>
          <w:szCs w:val="28"/>
        </w:rPr>
        <w:t xml:space="preserve">2015 год – </w:t>
      </w:r>
      <w:r>
        <w:rPr>
          <w:rFonts w:ascii="Times New Roman" w:hAnsi="Times New Roman" w:cs="Times New Roman"/>
          <w:sz w:val="28"/>
          <w:szCs w:val="28"/>
        </w:rPr>
        <w:t>5215,9</w:t>
      </w:r>
      <w:r w:rsidRPr="00EC13B9">
        <w:rPr>
          <w:rFonts w:ascii="Times New Roman" w:hAnsi="Times New Roman" w:cs="Times New Roman"/>
          <w:sz w:val="28"/>
          <w:szCs w:val="28"/>
        </w:rPr>
        <w:t> тыс. рублей</w:t>
      </w:r>
      <w:r>
        <w:rPr>
          <w:rFonts w:ascii="Times New Roman" w:hAnsi="Times New Roman" w:cs="Times New Roman"/>
          <w:sz w:val="28"/>
          <w:szCs w:val="28"/>
        </w:rPr>
        <w:t>, финансирования из краевого бюджета не предусмотрено;</w:t>
      </w:r>
    </w:p>
    <w:p w:rsidR="003F0CFE" w:rsidRDefault="003F0CFE" w:rsidP="003F0CFE">
      <w:pPr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</w:t>
      </w:r>
      <w:r w:rsidRPr="00632758">
        <w:rPr>
          <w:rFonts w:ascii="Times New Roman" w:hAnsi="Times New Roman"/>
          <w:sz w:val="28"/>
          <w:szCs w:val="28"/>
        </w:rPr>
        <w:t>бъем финансовых ресурсов, выделяемых на реализацию Подпрограммы</w:t>
      </w:r>
      <w:r>
        <w:rPr>
          <w:rFonts w:ascii="Times New Roman" w:hAnsi="Times New Roman"/>
          <w:sz w:val="28"/>
          <w:szCs w:val="28"/>
        </w:rPr>
        <w:t xml:space="preserve"> №</w:t>
      </w:r>
      <w:r w:rsidR="007F25AE">
        <w:rPr>
          <w:rFonts w:ascii="Times New Roman" w:hAnsi="Times New Roman"/>
          <w:sz w:val="28"/>
          <w:szCs w:val="28"/>
        </w:rPr>
        <w:t>2</w:t>
      </w:r>
      <w:r w:rsidRPr="00632758">
        <w:rPr>
          <w:rFonts w:ascii="Times New Roman" w:hAnsi="Times New Roman"/>
          <w:sz w:val="28"/>
          <w:szCs w:val="28"/>
        </w:rPr>
        <w:t xml:space="preserve">, составляет </w:t>
      </w:r>
      <w:r>
        <w:rPr>
          <w:rFonts w:ascii="Times New Roman" w:hAnsi="Times New Roman"/>
          <w:sz w:val="28"/>
          <w:szCs w:val="28"/>
        </w:rPr>
        <w:t xml:space="preserve">из средств местного бюджета </w:t>
      </w:r>
      <w:r w:rsidR="007F25AE">
        <w:rPr>
          <w:rFonts w:ascii="Times New Roman" w:hAnsi="Times New Roman"/>
          <w:sz w:val="28"/>
          <w:szCs w:val="28"/>
        </w:rPr>
        <w:t xml:space="preserve"> на  </w:t>
      </w:r>
      <w:r w:rsidRPr="00632758">
        <w:rPr>
          <w:rFonts w:ascii="Times New Roman" w:hAnsi="Times New Roman"/>
          <w:sz w:val="28"/>
          <w:szCs w:val="28"/>
        </w:rPr>
        <w:t xml:space="preserve">2015 год – </w:t>
      </w:r>
      <w:r>
        <w:rPr>
          <w:rFonts w:ascii="Times New Roman" w:hAnsi="Times New Roman"/>
          <w:sz w:val="28"/>
          <w:szCs w:val="28"/>
        </w:rPr>
        <w:t>25817,5</w:t>
      </w:r>
      <w:r w:rsidRPr="00632758">
        <w:rPr>
          <w:rFonts w:ascii="Times New Roman" w:hAnsi="Times New Roman"/>
          <w:sz w:val="28"/>
          <w:szCs w:val="28"/>
        </w:rPr>
        <w:t xml:space="preserve"> тыс</w:t>
      </w:r>
      <w:r w:rsidR="007F25AE">
        <w:rPr>
          <w:rFonts w:ascii="Times New Roman" w:hAnsi="Times New Roman"/>
          <w:sz w:val="28"/>
          <w:szCs w:val="28"/>
        </w:rPr>
        <w:t xml:space="preserve">яч рублей, </w:t>
      </w:r>
      <w:proofErr w:type="gramStart"/>
      <w:r w:rsidR="007F25AE">
        <w:rPr>
          <w:rFonts w:ascii="Times New Roman" w:hAnsi="Times New Roman"/>
          <w:sz w:val="28"/>
          <w:szCs w:val="28"/>
        </w:rPr>
        <w:t>краевое</w:t>
      </w:r>
      <w:proofErr w:type="gramEnd"/>
      <w:r w:rsidR="007F25AE">
        <w:rPr>
          <w:rFonts w:ascii="Times New Roman" w:hAnsi="Times New Roman"/>
          <w:sz w:val="28"/>
          <w:szCs w:val="28"/>
        </w:rPr>
        <w:t xml:space="preserve"> софинансирование Подпрограммы №2 не предусмотрено.</w:t>
      </w:r>
    </w:p>
    <w:p w:rsidR="007F25AE" w:rsidRDefault="007F25AE" w:rsidP="003F0CFE">
      <w:pPr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39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553"/>
        <w:gridCol w:w="1006"/>
        <w:gridCol w:w="553"/>
        <w:gridCol w:w="553"/>
        <w:gridCol w:w="553"/>
        <w:gridCol w:w="1035"/>
        <w:gridCol w:w="553"/>
        <w:gridCol w:w="553"/>
        <w:gridCol w:w="1020"/>
        <w:gridCol w:w="708"/>
      </w:tblGrid>
      <w:tr w:rsidR="007F25AE" w:rsidRPr="00F5313A" w:rsidTr="00453120">
        <w:tc>
          <w:tcPr>
            <w:tcW w:w="1951" w:type="dxa"/>
            <w:vMerge w:val="restart"/>
          </w:tcPr>
          <w:p w:rsidR="007F25AE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</w:p>
          <w:p w:rsidR="007F25AE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</w:p>
          <w:p w:rsidR="007F25AE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</w:p>
          <w:p w:rsidR="007F25AE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Наименование мероприятия, № пункта, подпункта</w:t>
            </w:r>
          </w:p>
        </w:tc>
        <w:tc>
          <w:tcPr>
            <w:tcW w:w="3530" w:type="dxa"/>
            <w:gridSpan w:val="4"/>
          </w:tcPr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Объем </w:t>
            </w: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финансирования, </w:t>
            </w:r>
            <w:proofErr w:type="gramStart"/>
            <w:r w:rsidRPr="00F5313A">
              <w:rPr>
                <w:rFonts w:ascii="Times New Roman" w:hAnsi="Times New Roman" w:cs="Times New Roman"/>
              </w:rPr>
              <w:t>предусмотренный</w:t>
            </w:r>
            <w:proofErr w:type="gramEnd"/>
            <w:r w:rsidRPr="00F5313A">
              <w:rPr>
                <w:rFonts w:ascii="Times New Roman" w:hAnsi="Times New Roman" w:cs="Times New Roman"/>
              </w:rPr>
              <w:t xml:space="preserve"> программой </w:t>
            </w: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на текущий год, </w:t>
            </w: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2141" w:type="dxa"/>
            <w:gridSpan w:val="3"/>
          </w:tcPr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Объем финансирования на текущий год, предусмотренный бюджетом, </w:t>
            </w: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2834" w:type="dxa"/>
            <w:gridSpan w:val="4"/>
          </w:tcPr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Профинансировано </w:t>
            </w: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на текущий год, предусмотренный бюджетом </w:t>
            </w:r>
          </w:p>
          <w:p w:rsidR="007F25AE" w:rsidRPr="00F5313A" w:rsidRDefault="007F25AE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7F25AE" w:rsidRPr="00F5313A" w:rsidTr="00453120">
        <w:trPr>
          <w:cantSplit/>
          <w:trHeight w:val="2043"/>
        </w:trPr>
        <w:tc>
          <w:tcPr>
            <w:tcW w:w="1951" w:type="dxa"/>
            <w:vMerge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53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06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553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53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53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35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553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53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20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708" w:type="dxa"/>
            <w:textDirection w:val="btLr"/>
          </w:tcPr>
          <w:p w:rsidR="007F25AE" w:rsidRPr="00F5313A" w:rsidRDefault="007F25AE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7F25AE" w:rsidRPr="00F5313A" w:rsidTr="00453120">
        <w:trPr>
          <w:cantSplit/>
          <w:trHeight w:val="289"/>
        </w:trPr>
        <w:tc>
          <w:tcPr>
            <w:tcW w:w="1951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1.2. на телевидении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3015,54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3015,54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3015,54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289"/>
        </w:trPr>
        <w:tc>
          <w:tcPr>
            <w:tcW w:w="1951" w:type="dxa"/>
          </w:tcPr>
          <w:p w:rsidR="007F25AE" w:rsidRPr="00F5313A" w:rsidRDefault="007F25AE" w:rsidP="0098018C">
            <w:pPr>
              <w:pStyle w:val="a9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1.3. в периодических печатных изданиях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2201,217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2201,217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2179,708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2153"/>
        </w:trPr>
        <w:tc>
          <w:tcPr>
            <w:tcW w:w="1951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2.1.Создание автоматизированных рабочих мест (создание дополнительных рабочих ме</w:t>
            </w:r>
            <w:proofErr w:type="gramStart"/>
            <w:r w:rsidRPr="00F5313A">
              <w:rPr>
                <w:rFonts w:ascii="Times New Roman" w:hAnsi="Times New Roman" w:cs="Times New Roman"/>
              </w:rPr>
              <w:t>ст в св</w:t>
            </w:r>
            <w:proofErr w:type="gramEnd"/>
            <w:r w:rsidRPr="00F5313A">
              <w:rPr>
                <w:rFonts w:ascii="Times New Roman" w:hAnsi="Times New Roman" w:cs="Times New Roman"/>
              </w:rPr>
              <w:t>язи с увеличением количества предоставлением услуг), и др.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289"/>
        </w:trPr>
        <w:tc>
          <w:tcPr>
            <w:tcW w:w="1951" w:type="dxa"/>
          </w:tcPr>
          <w:p w:rsidR="007F25AE" w:rsidRPr="00F5313A" w:rsidRDefault="007F25AE" w:rsidP="0098018C">
            <w:pPr>
              <w:pStyle w:val="a8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2.2. Субсидии на выполнение </w:t>
            </w:r>
          </w:p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муниципального задания (оплата труда, услуги связи, арендная плата за пользование имуществом, работы, услуги по содержанию имущества, прочие расходы, увеличение стоимости основных средств, увеличение стоимости материальных запасов)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20354,2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20354,2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20354,2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289"/>
        </w:trPr>
        <w:tc>
          <w:tcPr>
            <w:tcW w:w="1951" w:type="dxa"/>
          </w:tcPr>
          <w:p w:rsidR="007F25AE" w:rsidRPr="007F25AE" w:rsidRDefault="007F25AE" w:rsidP="0098018C">
            <w:pPr>
              <w:rPr>
                <w:rFonts w:ascii="Times New Roman" w:hAnsi="Times New Roman" w:cs="Times New Roman"/>
              </w:rPr>
            </w:pPr>
            <w:r w:rsidRPr="007F25AE">
              <w:rPr>
                <w:rFonts w:ascii="Times New Roman" w:hAnsi="Times New Roman" w:cs="Times New Roman"/>
              </w:rPr>
              <w:t>3. Использование информационных и коммуникационных технологий в муниципальном управлении Северского района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1901,4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1901,4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1901,4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289"/>
        </w:trPr>
        <w:tc>
          <w:tcPr>
            <w:tcW w:w="1951" w:type="dxa"/>
          </w:tcPr>
          <w:p w:rsidR="007F25AE" w:rsidRPr="007F25AE" w:rsidRDefault="007F25AE" w:rsidP="0098018C">
            <w:pPr>
              <w:rPr>
                <w:rFonts w:ascii="Times New Roman" w:hAnsi="Times New Roman" w:cs="Times New Roman"/>
              </w:rPr>
            </w:pPr>
            <w:r w:rsidRPr="007F25AE">
              <w:rPr>
                <w:rFonts w:ascii="Times New Roman" w:hAnsi="Times New Roman" w:cs="Times New Roman"/>
              </w:rPr>
              <w:t>4. Использование информационных и коммуникационных технологий для социально-экономического развития Северского района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289"/>
        </w:trPr>
        <w:tc>
          <w:tcPr>
            <w:tcW w:w="1951" w:type="dxa"/>
          </w:tcPr>
          <w:p w:rsidR="007F25AE" w:rsidRPr="007F25AE" w:rsidRDefault="007F25AE" w:rsidP="0098018C">
            <w:pPr>
              <w:rPr>
                <w:rFonts w:ascii="Times New Roman" w:hAnsi="Times New Roman" w:cs="Times New Roman"/>
              </w:rPr>
            </w:pPr>
            <w:r w:rsidRPr="007F25AE">
              <w:rPr>
                <w:rFonts w:ascii="Times New Roman" w:hAnsi="Times New Roman" w:cs="Times New Roman"/>
              </w:rPr>
              <w:t xml:space="preserve">5. Мероприятия по обеспечению защиты и безопасности информационных ресурсов 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396,6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396,6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396,6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  <w:tr w:rsidR="007F25AE" w:rsidRPr="00F5313A" w:rsidTr="00453120">
        <w:trPr>
          <w:cantSplit/>
          <w:trHeight w:val="840"/>
        </w:trPr>
        <w:tc>
          <w:tcPr>
            <w:tcW w:w="1951" w:type="dxa"/>
          </w:tcPr>
          <w:p w:rsidR="007F25AE" w:rsidRPr="007F25AE" w:rsidRDefault="007F25AE" w:rsidP="007F25AE">
            <w:pPr>
              <w:rPr>
                <w:rFonts w:ascii="Times New Roman" w:hAnsi="Times New Roman" w:cs="Times New Roman"/>
              </w:rPr>
            </w:pPr>
            <w:r w:rsidRPr="007F25AE">
              <w:rPr>
                <w:rFonts w:ascii="Times New Roman" w:hAnsi="Times New Roman" w:cs="Times New Roman"/>
              </w:rPr>
              <w:t xml:space="preserve">6. </w:t>
            </w:r>
            <w:r w:rsidRPr="007F25AE">
              <w:rPr>
                <w:rFonts w:ascii="Times New Roman" w:hAnsi="Times New Roman" w:cs="Times New Roman"/>
                <w:color w:val="000000"/>
              </w:rPr>
              <w:t>Общесистемные и обеспечивающие мероприятия</w:t>
            </w:r>
          </w:p>
        </w:tc>
        <w:tc>
          <w:tcPr>
            <w:tcW w:w="141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6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2165,3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5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2165,3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3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0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2060,1</w:t>
            </w:r>
          </w:p>
        </w:tc>
        <w:tc>
          <w:tcPr>
            <w:tcW w:w="708" w:type="dxa"/>
          </w:tcPr>
          <w:p w:rsidR="007F25AE" w:rsidRPr="00F5313A" w:rsidRDefault="007F25AE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</w:tr>
    </w:tbl>
    <w:p w:rsidR="003F0CFE" w:rsidRPr="007F25AE" w:rsidRDefault="007F25AE" w:rsidP="007F25AE">
      <w:pPr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F25AE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Сведения о фактическом выполнении мероп</w:t>
      </w:r>
      <w:r w:rsidR="00760452">
        <w:rPr>
          <w:rFonts w:ascii="Times New Roman" w:hAnsi="Times New Roman" w:cs="Times New Roman"/>
          <w:b/>
          <w:sz w:val="28"/>
          <w:szCs w:val="28"/>
          <w:lang w:eastAsia="ar-SA"/>
        </w:rPr>
        <w:t>р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иятий подпрограмм, включенных в му</w:t>
      </w:r>
      <w:r w:rsidR="007266E3">
        <w:rPr>
          <w:rFonts w:ascii="Times New Roman" w:hAnsi="Times New Roman" w:cs="Times New Roman"/>
          <w:b/>
          <w:sz w:val="28"/>
          <w:szCs w:val="28"/>
          <w:lang w:eastAsia="ar-SA"/>
        </w:rPr>
        <w:t>н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иципальную программу (подпрограмму) и основных</w:t>
      </w:r>
      <w:r w:rsidR="00453120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760452">
        <w:rPr>
          <w:rFonts w:ascii="Times New Roman" w:hAnsi="Times New Roman" w:cs="Times New Roman"/>
          <w:b/>
          <w:sz w:val="28"/>
          <w:szCs w:val="28"/>
          <w:lang w:eastAsia="ar-SA"/>
        </w:rPr>
        <w:t>мероприятий с указанием причин их невыполнения или неполного выполнения: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2268"/>
        <w:gridCol w:w="1134"/>
        <w:gridCol w:w="1701"/>
        <w:gridCol w:w="3402"/>
      </w:tblGrid>
      <w:tr w:rsidR="00453120" w:rsidRPr="00F5313A" w:rsidTr="0098018C">
        <w:tc>
          <w:tcPr>
            <w:tcW w:w="1951" w:type="dxa"/>
            <w:vMerge w:val="restart"/>
          </w:tcPr>
          <w:p w:rsidR="00453120" w:rsidRPr="00F5313A" w:rsidRDefault="00453120" w:rsidP="00453120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Наименование мероприятия, № пункта, подпункта</w:t>
            </w:r>
          </w:p>
        </w:tc>
        <w:tc>
          <w:tcPr>
            <w:tcW w:w="2268" w:type="dxa"/>
            <w:vMerge w:val="restart"/>
          </w:tcPr>
          <w:p w:rsidR="00453120" w:rsidRPr="00F5313A" w:rsidRDefault="00453120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Муниципальный заказчик мероприятия, органы местного самоуправления – получателя субсидий (субвенций)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Объем финансирования на текущий год, предусмотренный бюджетом, </w:t>
            </w:r>
          </w:p>
          <w:p w:rsidR="00453120" w:rsidRPr="00F5313A" w:rsidRDefault="00453120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701" w:type="dxa"/>
          </w:tcPr>
          <w:p w:rsidR="00453120" w:rsidRPr="00F5313A" w:rsidRDefault="00453120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Профинансировано </w:t>
            </w:r>
          </w:p>
          <w:p w:rsidR="00453120" w:rsidRPr="00F5313A" w:rsidRDefault="00453120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на текущий год, предусмотренный бюджетом </w:t>
            </w:r>
          </w:p>
          <w:p w:rsidR="00453120" w:rsidRPr="00F5313A" w:rsidRDefault="00453120" w:rsidP="0098018C">
            <w:pPr>
              <w:jc w:val="center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3402" w:type="dxa"/>
            <w:vMerge w:val="restart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Отметка выполнения  мероприятия (выполнено, невыполнено)</w:t>
            </w:r>
          </w:p>
        </w:tc>
      </w:tr>
      <w:tr w:rsidR="00453120" w:rsidRPr="00F5313A" w:rsidTr="0098018C">
        <w:trPr>
          <w:cantSplit/>
          <w:trHeight w:val="2043"/>
        </w:trPr>
        <w:tc>
          <w:tcPr>
            <w:tcW w:w="1951" w:type="dxa"/>
            <w:vMerge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extDirection w:val="btLr"/>
          </w:tcPr>
          <w:p w:rsidR="00453120" w:rsidRPr="00F5313A" w:rsidRDefault="00453120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1701" w:type="dxa"/>
            <w:textDirection w:val="btLr"/>
          </w:tcPr>
          <w:p w:rsidR="00453120" w:rsidRPr="00F5313A" w:rsidRDefault="00453120" w:rsidP="0098018C">
            <w:pPr>
              <w:ind w:left="113" w:right="113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3402" w:type="dxa"/>
            <w:vMerge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1.2. на телевидении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Информационно-аналитический отдел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3015,54</w:t>
            </w:r>
          </w:p>
        </w:tc>
        <w:tc>
          <w:tcPr>
            <w:tcW w:w="1701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3015,54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100%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F5313A" w:rsidRDefault="00453120" w:rsidP="0098018C">
            <w:pPr>
              <w:pStyle w:val="a9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>1.3. в периодических печатных изданиях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Информационно-аналитический отдел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2201,217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2179,</w:t>
            </w: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99,023 %</w:t>
            </w:r>
          </w:p>
          <w:p w:rsidR="00453120" w:rsidRPr="00F5313A" w:rsidRDefault="00453120" w:rsidP="00760452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3" w:firstLine="0"/>
              <w:jc w:val="both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контракт  с ИП Харченко </w:t>
            </w:r>
            <w:proofErr w:type="gramStart"/>
            <w:r w:rsidRPr="00F5313A">
              <w:rPr>
                <w:rFonts w:ascii="Times New Roman" w:hAnsi="Times New Roman" w:cs="Times New Roman"/>
              </w:rPr>
              <w:t xml:space="preserve">расторгнут в связи окончанием срока оказания услуг по контракту </w:t>
            </w:r>
            <w:r>
              <w:rPr>
                <w:rFonts w:ascii="Times New Roman" w:hAnsi="Times New Roman" w:cs="Times New Roman"/>
              </w:rPr>
              <w:t>не довыполнен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F5313A">
              <w:rPr>
                <w:rFonts w:ascii="Times New Roman" w:hAnsi="Times New Roman" w:cs="Times New Roman"/>
              </w:rPr>
              <w:t>на сумму 20509,24 руб. в связи с отсутствием для публикации материалов.</w:t>
            </w:r>
          </w:p>
          <w:p w:rsidR="00453120" w:rsidRPr="00F5313A" w:rsidRDefault="00453120" w:rsidP="00453120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43" w:firstLine="0"/>
              <w:jc w:val="both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Контракт с ООО «Газетно-информационный комплекс «Кубанские новости» не </w:t>
            </w:r>
            <w:r>
              <w:rPr>
                <w:rFonts w:ascii="Times New Roman" w:hAnsi="Times New Roman" w:cs="Times New Roman"/>
              </w:rPr>
              <w:t>довы</w:t>
            </w:r>
            <w:r w:rsidRPr="00F5313A">
              <w:rPr>
                <w:rFonts w:ascii="Times New Roman" w:hAnsi="Times New Roman" w:cs="Times New Roman"/>
              </w:rPr>
              <w:t>полнен на сумму 1000 руб. в связи с отсутствием материалов для печатного издания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2.1.Создание автоматизированных рабочих мест (создание дополнительных рабочих ме</w:t>
            </w:r>
            <w:proofErr w:type="gramStart"/>
            <w:r w:rsidRPr="00F5313A">
              <w:rPr>
                <w:rFonts w:ascii="Times New Roman" w:hAnsi="Times New Roman" w:cs="Times New Roman"/>
              </w:rPr>
              <w:t>ст в св</w:t>
            </w:r>
            <w:proofErr w:type="gramEnd"/>
            <w:r w:rsidRPr="00F5313A">
              <w:rPr>
                <w:rFonts w:ascii="Times New Roman" w:hAnsi="Times New Roman" w:cs="Times New Roman"/>
              </w:rPr>
              <w:t>язи с увеличением количества предоставлением услуг), и др.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МБУ МО СР «МФЦ»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100%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F5313A" w:rsidRDefault="00453120" w:rsidP="0098018C">
            <w:pPr>
              <w:pStyle w:val="a8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F5313A">
              <w:rPr>
                <w:rFonts w:ascii="Times New Roman" w:hAnsi="Times New Roman" w:cs="Times New Roman"/>
                <w:sz w:val="22"/>
                <w:szCs w:val="22"/>
              </w:rPr>
              <w:t xml:space="preserve">2.2. Субсидии на выполнение </w:t>
            </w:r>
          </w:p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муниципального задания (оплата труда, услуги связи, арендная плата за пользование имуществом, работы, услуги по содержанию имущества, прочие расходы, увеличение стоимости основных средств, увеличение стоимости материальных запасов)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МБУ МО СР «МФЦ»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20354,2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20354,2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100%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453120" w:rsidRDefault="00453120" w:rsidP="0098018C">
            <w:pPr>
              <w:rPr>
                <w:rFonts w:ascii="Times New Roman" w:hAnsi="Times New Roman" w:cs="Times New Roman"/>
              </w:rPr>
            </w:pPr>
            <w:r w:rsidRPr="00453120">
              <w:rPr>
                <w:rFonts w:ascii="Times New Roman" w:hAnsi="Times New Roman" w:cs="Times New Roman"/>
              </w:rPr>
              <w:t>3. Использование информационных и коммуникационных технологий в муниципальном управлении Северского района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Отдел информатизации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1901,4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1901,4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Ввполнено на 100%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453120" w:rsidRDefault="00453120" w:rsidP="0098018C">
            <w:pPr>
              <w:rPr>
                <w:rFonts w:ascii="Times New Roman" w:hAnsi="Times New Roman" w:cs="Times New Roman"/>
              </w:rPr>
            </w:pPr>
            <w:r w:rsidRPr="00453120">
              <w:rPr>
                <w:rFonts w:ascii="Times New Roman" w:hAnsi="Times New Roman" w:cs="Times New Roman"/>
              </w:rPr>
              <w:t>4. Использование информационных и коммуникационных технологий для социально-экономического развития Северского района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Отдел информатизации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</w:tcPr>
          <w:p w:rsidR="00453120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100%, бюджетных средств не требуется</w:t>
            </w:r>
          </w:p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Установленные на 2015 год целевые показатели по мероприятию выполнены на 100%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453120" w:rsidRDefault="00453120" w:rsidP="0098018C">
            <w:pPr>
              <w:rPr>
                <w:rFonts w:ascii="Times New Roman" w:hAnsi="Times New Roman" w:cs="Times New Roman"/>
              </w:rPr>
            </w:pPr>
            <w:r w:rsidRPr="00453120">
              <w:rPr>
                <w:rFonts w:ascii="Times New Roman" w:hAnsi="Times New Roman" w:cs="Times New Roman"/>
              </w:rPr>
              <w:t xml:space="preserve">5. Мероприятия по обеспечению защиты и безопасности информационных ресурсов 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Отдел информатизации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396,6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396,6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100%</w:t>
            </w:r>
          </w:p>
        </w:tc>
      </w:tr>
      <w:tr w:rsidR="00453120" w:rsidRPr="00F5313A" w:rsidTr="0098018C">
        <w:trPr>
          <w:cantSplit/>
          <w:trHeight w:val="289"/>
        </w:trPr>
        <w:tc>
          <w:tcPr>
            <w:tcW w:w="1951" w:type="dxa"/>
          </w:tcPr>
          <w:p w:rsidR="00453120" w:rsidRPr="00453120" w:rsidRDefault="00453120" w:rsidP="00760452">
            <w:pPr>
              <w:rPr>
                <w:rFonts w:ascii="Times New Roman" w:hAnsi="Times New Roman" w:cs="Times New Roman"/>
              </w:rPr>
            </w:pPr>
            <w:r w:rsidRPr="00453120">
              <w:rPr>
                <w:rFonts w:ascii="Times New Roman" w:hAnsi="Times New Roman" w:cs="Times New Roman"/>
              </w:rPr>
              <w:t xml:space="preserve">6. </w:t>
            </w:r>
            <w:r w:rsidRPr="00453120">
              <w:rPr>
                <w:rFonts w:ascii="Times New Roman" w:hAnsi="Times New Roman" w:cs="Times New Roman"/>
                <w:color w:val="000000"/>
              </w:rPr>
              <w:t>Общесистемные и обеспечивающие мероприятия</w:t>
            </w:r>
          </w:p>
        </w:tc>
        <w:tc>
          <w:tcPr>
            <w:tcW w:w="2268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Отдел информатизации</w:t>
            </w:r>
            <w:r>
              <w:rPr>
                <w:rFonts w:ascii="Times New Roman" w:hAnsi="Times New Roman" w:cs="Times New Roman"/>
              </w:rPr>
              <w:t>, управление организационно-кадровой работы</w:t>
            </w:r>
          </w:p>
        </w:tc>
        <w:tc>
          <w:tcPr>
            <w:tcW w:w="1134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2165,3</w:t>
            </w:r>
          </w:p>
        </w:tc>
        <w:tc>
          <w:tcPr>
            <w:tcW w:w="1701" w:type="dxa"/>
          </w:tcPr>
          <w:p w:rsidR="00453120" w:rsidRPr="00F5313A" w:rsidRDefault="00453120" w:rsidP="00453120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2060,1</w:t>
            </w:r>
          </w:p>
        </w:tc>
        <w:tc>
          <w:tcPr>
            <w:tcW w:w="3402" w:type="dxa"/>
          </w:tcPr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Выполнено на 95,14%.</w:t>
            </w:r>
          </w:p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Не оплачены 4 контракта по монополист</w:t>
            </w:r>
            <w:proofErr w:type="gramStart"/>
            <w:r w:rsidRPr="00F5313A">
              <w:rPr>
                <w:rFonts w:ascii="Times New Roman" w:hAnsi="Times New Roman" w:cs="Times New Roman"/>
              </w:rPr>
              <w:t>у ООО</w:t>
            </w:r>
            <w:proofErr w:type="gramEnd"/>
            <w:r w:rsidRPr="00F5313A">
              <w:rPr>
                <w:rFonts w:ascii="Times New Roman" w:hAnsi="Times New Roman" w:cs="Times New Roman"/>
              </w:rPr>
              <w:t xml:space="preserve"> Ростелеком за декабрь 2015 года:</w:t>
            </w:r>
          </w:p>
          <w:p w:rsidR="00453120" w:rsidRPr="00F5313A" w:rsidRDefault="00453120" w:rsidP="00760452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47"/>
                <w:tab w:val="left" w:pos="189"/>
              </w:tabs>
              <w:autoSpaceDE w:val="0"/>
              <w:autoSpaceDN w:val="0"/>
              <w:adjustRightInd w:val="0"/>
              <w:spacing w:after="0" w:line="240" w:lineRule="auto"/>
              <w:ind w:left="-94" w:firstLine="0"/>
              <w:jc w:val="both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Услуги связи (остаток платежа декабрь – 63592,29 руб., 95,76%);</w:t>
            </w:r>
          </w:p>
          <w:p w:rsidR="00453120" w:rsidRPr="00F5313A" w:rsidRDefault="00453120" w:rsidP="00453120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-6"/>
                <w:tab w:val="left" w:pos="18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Услуги междугородней связи (остаток платежа декабрь – 22351,94 руб. + остаток средств на не предложенные для оплаты услуги, 44,12%);</w:t>
            </w:r>
          </w:p>
          <w:p w:rsidR="00453120" w:rsidRPr="00F5313A" w:rsidRDefault="00453120" w:rsidP="00760452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47"/>
                <w:tab w:val="left" w:pos="18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Услуги по предоставлению канала связи (остаток платежа – декабрь – 2360 руб., 91,67%);</w:t>
            </w:r>
          </w:p>
          <w:p w:rsidR="00453120" w:rsidRPr="00F5313A" w:rsidRDefault="00453120" w:rsidP="00760452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47"/>
                <w:tab w:val="left" w:pos="18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>Услу</w:t>
            </w:r>
            <w:r w:rsidR="00D97F58">
              <w:rPr>
                <w:rFonts w:ascii="Times New Roman" w:hAnsi="Times New Roman" w:cs="Times New Roman"/>
              </w:rPr>
              <w:t>г</w:t>
            </w:r>
            <w:r w:rsidRPr="00F5313A">
              <w:rPr>
                <w:rFonts w:ascii="Times New Roman" w:hAnsi="Times New Roman" w:cs="Times New Roman"/>
              </w:rPr>
              <w:t>и широкополосного Интернета (остаток платежа декабрь – 16579 руб., 91,97%).</w:t>
            </w:r>
          </w:p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 Услуг</w:t>
            </w:r>
            <w:proofErr w:type="gramStart"/>
            <w:r w:rsidRPr="00F5313A">
              <w:rPr>
                <w:rFonts w:ascii="Times New Roman" w:hAnsi="Times New Roman" w:cs="Times New Roman"/>
              </w:rPr>
              <w:t>и ООО</w:t>
            </w:r>
            <w:proofErr w:type="gramEnd"/>
            <w:r w:rsidRPr="00F5313A">
              <w:rPr>
                <w:rFonts w:ascii="Times New Roman" w:hAnsi="Times New Roman" w:cs="Times New Roman"/>
              </w:rPr>
              <w:t xml:space="preserve"> Ростелеком предоставлены в полном объеме.</w:t>
            </w:r>
          </w:p>
          <w:p w:rsidR="00453120" w:rsidRPr="00F5313A" w:rsidRDefault="00453120" w:rsidP="0098018C">
            <w:pPr>
              <w:rPr>
                <w:rFonts w:ascii="Times New Roman" w:hAnsi="Times New Roman" w:cs="Times New Roman"/>
              </w:rPr>
            </w:pPr>
            <w:r w:rsidRPr="00F5313A">
              <w:rPr>
                <w:rFonts w:ascii="Times New Roman" w:hAnsi="Times New Roman" w:cs="Times New Roman"/>
              </w:rPr>
              <w:t xml:space="preserve">Все остальные меропрития, запланированные в рамках пункта 6 </w:t>
            </w:r>
            <w:proofErr w:type="gramStart"/>
            <w:r w:rsidRPr="00F5313A">
              <w:rPr>
                <w:rFonts w:ascii="Times New Roman" w:hAnsi="Times New Roman" w:cs="Times New Roman"/>
              </w:rPr>
              <w:t>выполнены в полном объеме  выполнены</w:t>
            </w:r>
            <w:proofErr w:type="gramEnd"/>
            <w:r w:rsidRPr="00F5313A">
              <w:rPr>
                <w:rFonts w:ascii="Times New Roman" w:hAnsi="Times New Roman" w:cs="Times New Roman"/>
              </w:rPr>
              <w:t xml:space="preserve"> в полном объеме.</w:t>
            </w:r>
          </w:p>
        </w:tc>
      </w:tr>
    </w:tbl>
    <w:p w:rsidR="003D3316" w:rsidRDefault="0098018C" w:rsidP="00760452">
      <w:pPr>
        <w:pStyle w:val="Bodytext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Полная расшифровка мероприятий (заключенных муниципальных контрактов в разрезе мероприятий Программы прилагается отдельно.</w:t>
      </w:r>
      <w:proofErr w:type="gramEnd"/>
    </w:p>
    <w:p w:rsidR="0098018C" w:rsidRDefault="0098018C" w:rsidP="00760452">
      <w:pPr>
        <w:pStyle w:val="Bodytext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</w:p>
    <w:p w:rsidR="00760452" w:rsidRPr="0098018C" w:rsidRDefault="0098018C" w:rsidP="00865323">
      <w:pPr>
        <w:pStyle w:val="Bodytext"/>
        <w:shd w:val="clear" w:color="auto" w:fill="auto"/>
        <w:spacing w:after="0" w:line="240" w:lineRule="auto"/>
        <w:ind w:firstLine="680"/>
        <w:jc w:val="both"/>
        <w:rPr>
          <w:b/>
          <w:sz w:val="28"/>
          <w:szCs w:val="28"/>
        </w:rPr>
      </w:pPr>
      <w:r w:rsidRPr="0098018C">
        <w:rPr>
          <w:b/>
          <w:sz w:val="28"/>
          <w:szCs w:val="28"/>
        </w:rPr>
        <w:t>- сведения о соответствии фактически достигнутых целевых показателей реализации муницапальной программы и входящих в ее состав подпрограм, основных мероприятий плановым показателям, установленным при утверждении Программы:</w:t>
      </w:r>
    </w:p>
    <w:p w:rsidR="00BA4B8A" w:rsidRDefault="00BA4B8A" w:rsidP="00BA4B8A">
      <w:pPr>
        <w:ind w:right="-141" w:firstLine="698"/>
        <w:jc w:val="both"/>
        <w:rPr>
          <w:rFonts w:ascii="Times New Roman" w:hAnsi="Times New Roman"/>
          <w:sz w:val="28"/>
          <w:szCs w:val="28"/>
        </w:rPr>
      </w:pPr>
    </w:p>
    <w:p w:rsidR="00BA4B8A" w:rsidRDefault="00BA4B8A" w:rsidP="00BA4B8A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EC13B9">
        <w:rPr>
          <w:rFonts w:ascii="Times New Roman" w:hAnsi="Times New Roman"/>
          <w:sz w:val="28"/>
          <w:szCs w:val="28"/>
        </w:rPr>
        <w:t>Эффективность реализации Подпрограммы</w:t>
      </w:r>
      <w:r>
        <w:rPr>
          <w:rFonts w:ascii="Times New Roman" w:hAnsi="Times New Roman"/>
          <w:sz w:val="28"/>
          <w:szCs w:val="28"/>
        </w:rPr>
        <w:t xml:space="preserve"> №1 </w:t>
      </w:r>
      <w:r w:rsidRPr="00EC13B9">
        <w:rPr>
          <w:rFonts w:ascii="Times New Roman" w:hAnsi="Times New Roman"/>
          <w:sz w:val="28"/>
          <w:szCs w:val="28"/>
        </w:rPr>
        <w:t>определяется степенью достижения целевых показателей Подпрограммы:</w:t>
      </w:r>
    </w:p>
    <w:tbl>
      <w:tblPr>
        <w:tblW w:w="9770" w:type="dxa"/>
        <w:tblInd w:w="108" w:type="dxa"/>
        <w:tblLayout w:type="fixed"/>
        <w:tblLook w:val="0000"/>
      </w:tblPr>
      <w:tblGrid>
        <w:gridCol w:w="708"/>
        <w:gridCol w:w="3969"/>
        <w:gridCol w:w="1417"/>
        <w:gridCol w:w="1277"/>
        <w:gridCol w:w="1276"/>
        <w:gridCol w:w="1123"/>
      </w:tblGrid>
      <w:tr w:rsidR="00BA4B8A" w:rsidRPr="00EC13B9" w:rsidTr="00BA4B8A">
        <w:trPr>
          <w:trHeight w:val="48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 на 2015 год</w:t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A4B8A" w:rsidRPr="00EC13B9" w:rsidTr="00BA4B8A">
        <w:trPr>
          <w:trHeight w:val="48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BA4B8A" w:rsidRPr="00EC13B9" w:rsidTr="00BA4B8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6D64DF" w:rsidRDefault="00BA4B8A" w:rsidP="00B100D8">
            <w:pPr>
              <w:pStyle w:val="a8"/>
              <w:tabs>
                <w:tab w:val="center" w:pos="1386"/>
                <w:tab w:val="right" w:pos="2772"/>
              </w:tabs>
              <w:ind w:right="-284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A4B8A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A4B8A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A4B8A" w:rsidRPr="00EC13B9" w:rsidTr="00BA4B8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информационных сюжетов и программ на телевидении </w:t>
            </w:r>
          </w:p>
          <w:p w:rsidR="00BA4B8A" w:rsidRPr="001A78B3" w:rsidRDefault="00BA4B8A" w:rsidP="00B100D8">
            <w:pPr>
              <w:spacing w:after="0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023C0E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023C0E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5170</w:t>
            </w:r>
          </w:p>
        </w:tc>
      </w:tr>
      <w:tr w:rsidR="00BA4B8A" w:rsidRPr="00EC13B9" w:rsidTr="00BA4B8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Распространение информационных материалов в периодических печатных изданиях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тыс. кв. </w:t>
            </w:r>
          </w:p>
          <w:p w:rsidR="00BA4B8A" w:rsidRPr="00EC13B9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BA4B8A" w:rsidRPr="00EC13B9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13B9">
              <w:rPr>
                <w:rFonts w:ascii="Times New Roman" w:hAnsi="Times New Roman" w:cs="Times New Roman"/>
                <w:sz w:val="28"/>
                <w:szCs w:val="28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C13B9" w:rsidRDefault="00023C0E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6397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C13B9" w:rsidRDefault="00023C0E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4264,7</w:t>
            </w:r>
          </w:p>
        </w:tc>
      </w:tr>
      <w:tr w:rsidR="00BA4B8A" w:rsidRPr="007129AB" w:rsidTr="00BA4B8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31DD8" w:rsidRDefault="00BA4B8A" w:rsidP="00B100D8">
            <w:pPr>
              <w:pStyle w:val="a9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Количество пресс-конференций, "круглых столов" с участием средств массовых коммуникаций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31DD8" w:rsidRDefault="00BA4B8A" w:rsidP="00B100D8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BA4B8A" w:rsidRPr="00031DD8" w:rsidRDefault="00BA4B8A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31DD8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31DD8" w:rsidRDefault="00023C0E" w:rsidP="00023C0E">
            <w:pPr>
              <w:pStyle w:val="a8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031DD8" w:rsidRDefault="00023C0E" w:rsidP="00B100D8">
            <w:pPr>
              <w:pStyle w:val="a8"/>
              <w:ind w:right="-28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A4B8A" w:rsidRDefault="00BA4B8A" w:rsidP="00BA4B8A">
      <w:pPr>
        <w:ind w:right="-141" w:firstLine="698"/>
        <w:jc w:val="both"/>
        <w:rPr>
          <w:rFonts w:ascii="Times New Roman" w:hAnsi="Times New Roman"/>
          <w:sz w:val="28"/>
          <w:szCs w:val="28"/>
        </w:rPr>
      </w:pPr>
    </w:p>
    <w:p w:rsidR="00BA4B8A" w:rsidRPr="00D711C8" w:rsidRDefault="00BA4B8A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  <w:r w:rsidRPr="00D711C8">
        <w:rPr>
          <w:rFonts w:ascii="Times New Roman" w:hAnsi="Times New Roman"/>
          <w:sz w:val="28"/>
          <w:szCs w:val="28"/>
        </w:rPr>
        <w:t xml:space="preserve">Ожидаемая эффективность и результативность мероприятий Подпрограммы </w:t>
      </w:r>
      <w:r>
        <w:rPr>
          <w:rFonts w:ascii="Times New Roman" w:hAnsi="Times New Roman"/>
          <w:sz w:val="28"/>
          <w:szCs w:val="28"/>
        </w:rPr>
        <w:t xml:space="preserve">№2 </w:t>
      </w:r>
      <w:r w:rsidRPr="00D711C8">
        <w:rPr>
          <w:rFonts w:ascii="Times New Roman" w:hAnsi="Times New Roman"/>
          <w:sz w:val="28"/>
          <w:szCs w:val="28"/>
        </w:rPr>
        <w:t>оценива</w:t>
      </w:r>
      <w:r>
        <w:rPr>
          <w:rFonts w:ascii="Times New Roman" w:hAnsi="Times New Roman"/>
          <w:sz w:val="28"/>
          <w:szCs w:val="28"/>
        </w:rPr>
        <w:t>ет</w:t>
      </w:r>
      <w:r w:rsidRPr="00D711C8">
        <w:rPr>
          <w:rFonts w:ascii="Times New Roman" w:hAnsi="Times New Roman"/>
          <w:sz w:val="28"/>
          <w:szCs w:val="28"/>
        </w:rPr>
        <w:t>ся исходя из полноты и своевременности реализации комплекса мероприятий.</w:t>
      </w:r>
    </w:p>
    <w:p w:rsidR="00BA4B8A" w:rsidRPr="00D711C8" w:rsidRDefault="00BA4B8A" w:rsidP="00BA4B8A">
      <w:pPr>
        <w:spacing w:after="0" w:line="240" w:lineRule="auto"/>
        <w:ind w:right="-142" w:firstLine="697"/>
        <w:jc w:val="both"/>
        <w:rPr>
          <w:rFonts w:ascii="Times New Roman" w:hAnsi="Times New Roman"/>
          <w:sz w:val="28"/>
          <w:szCs w:val="28"/>
        </w:rPr>
      </w:pPr>
      <w:r w:rsidRPr="00D711C8">
        <w:rPr>
          <w:rFonts w:ascii="Times New Roman" w:hAnsi="Times New Roman"/>
          <w:sz w:val="28"/>
          <w:szCs w:val="28"/>
        </w:rPr>
        <w:t xml:space="preserve">Количественно </w:t>
      </w:r>
      <w:r>
        <w:rPr>
          <w:rFonts w:ascii="Times New Roman" w:hAnsi="Times New Roman"/>
          <w:sz w:val="28"/>
          <w:szCs w:val="28"/>
        </w:rPr>
        <w:t xml:space="preserve">эффективность и </w:t>
      </w:r>
      <w:r w:rsidRPr="00D711C8">
        <w:rPr>
          <w:rFonts w:ascii="Times New Roman" w:hAnsi="Times New Roman"/>
          <w:sz w:val="28"/>
          <w:szCs w:val="28"/>
        </w:rPr>
        <w:t>резу</w:t>
      </w:r>
      <w:r>
        <w:rPr>
          <w:rFonts w:ascii="Times New Roman" w:hAnsi="Times New Roman"/>
          <w:sz w:val="28"/>
          <w:szCs w:val="28"/>
        </w:rPr>
        <w:t xml:space="preserve">льтативность Подпрограммы №2 </w:t>
      </w:r>
      <w:r w:rsidRPr="00D711C8">
        <w:rPr>
          <w:rFonts w:ascii="Times New Roman" w:hAnsi="Times New Roman"/>
          <w:sz w:val="28"/>
          <w:szCs w:val="28"/>
        </w:rPr>
        <w:t>оцен</w:t>
      </w:r>
      <w:r>
        <w:rPr>
          <w:rFonts w:ascii="Times New Roman" w:hAnsi="Times New Roman"/>
          <w:sz w:val="28"/>
          <w:szCs w:val="28"/>
        </w:rPr>
        <w:t>ена</w:t>
      </w:r>
      <w:r w:rsidRPr="00D711C8">
        <w:rPr>
          <w:rFonts w:ascii="Times New Roman" w:hAnsi="Times New Roman"/>
          <w:sz w:val="28"/>
          <w:szCs w:val="28"/>
        </w:rPr>
        <w:t xml:space="preserve"> по следующим показателям социально-экономической эффективности:</w:t>
      </w:r>
    </w:p>
    <w:tbl>
      <w:tblPr>
        <w:tblW w:w="10225" w:type="dxa"/>
        <w:tblInd w:w="108" w:type="dxa"/>
        <w:tblLayout w:type="fixed"/>
        <w:tblLook w:val="0000"/>
      </w:tblPr>
      <w:tblGrid>
        <w:gridCol w:w="850"/>
        <w:gridCol w:w="5104"/>
        <w:gridCol w:w="1134"/>
        <w:gridCol w:w="983"/>
        <w:gridCol w:w="1137"/>
        <w:gridCol w:w="1017"/>
      </w:tblGrid>
      <w:tr w:rsidR="00BA4B8A" w:rsidRPr="000933EF" w:rsidTr="00BA4B8A">
        <w:trPr>
          <w:trHeight w:val="704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  <w:p w:rsidR="00BA4B8A" w:rsidRPr="000933EF" w:rsidRDefault="00BA4B8A" w:rsidP="00B100D8">
            <w:pPr>
              <w:ind w:right="-141"/>
              <w:jc w:val="both"/>
            </w:pPr>
          </w:p>
        </w:tc>
        <w:tc>
          <w:tcPr>
            <w:tcW w:w="3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 на 2015 год</w:t>
            </w:r>
          </w:p>
        </w:tc>
      </w:tr>
      <w:tr w:rsidR="00BA4B8A" w:rsidRPr="000933EF" w:rsidTr="00BA4B8A">
        <w:trPr>
          <w:trHeight w:val="703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9343BB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A4B8A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Уровень удовлетворенности граждан муниципального образования Северский район качеством предоставления </w:t>
            </w:r>
          </w:p>
          <w:p w:rsidR="00BA4B8A" w:rsidRPr="00CD5070" w:rsidRDefault="00BA4B8A" w:rsidP="00B100D8">
            <w:pPr>
              <w:pStyle w:val="a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F3F1F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F3F1F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7F3F1F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граждан, имеющих доступ к получению государственных и муниципальных услуг по принципу "одного окна" по месту пребывания, в том числе в МФЦ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82339E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82339E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граждан Северского района,  использующих механизм предоставления государственных и муниципальных услуг в электронной форме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82339E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40,68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82339E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101,7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427185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услуг, предоставляемых в электронном виде через портал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646FD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646FD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7646FD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D45845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муниципальных услуг, </w:t>
            </w:r>
            <w:proofErr w:type="gramStart"/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  <w:proofErr w:type="gramEnd"/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 о порядке предоставления которых размещены администрацией в электронном виде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189,1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933EF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внутреннего электронного документооборота в общем объеме документооборота   администрации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2446F0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оцифрованных описей архивных дел в общем объеме архивных дел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0933EF" w:rsidRDefault="00BA4B8A" w:rsidP="00023C0E">
            <w:pPr>
              <w:pStyle w:val="a9"/>
              <w:jc w:val="both"/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МФЦ в Северском районе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Количество «окон» по предоставлению государственных и муниципальных услуг в Северском районе</w:t>
            </w:r>
          </w:p>
          <w:p w:rsidR="00BA4B8A" w:rsidRPr="00D711C8" w:rsidRDefault="00BA4B8A" w:rsidP="00B100D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7F3F1F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 xml:space="preserve">Доля актуальных данных в государственной информационно-аналитической системе "Единая система учета объектов и неналоговых доходов в Краснодарском крае" в разрезе администрации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2446F0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2446F0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автоматизированных рабочих мест администрации, задействованных в предоставлении муниципальных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Доля автоматизированных рабочих мест администрации, обеспеченных базовым комплектом лицензионных программных продуктов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Обеспеченность администрации услугами электронных сервисов мультисервисной сети исполнительных органов государственной власти Краснодарского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0933EF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D711C8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1C8">
              <w:rPr>
                <w:rFonts w:ascii="Times New Roman" w:hAnsi="Times New Roman" w:cs="Times New Roman"/>
                <w:sz w:val="28"/>
                <w:szCs w:val="28"/>
              </w:rPr>
              <w:t>Обеспеченность администрации услугами сети "Интернет"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4B8A" w:rsidRPr="00FB7083" w:rsidTr="00BA4B8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FB7083" w:rsidRDefault="00BA4B8A" w:rsidP="00B100D8">
            <w:pPr>
              <w:pStyle w:val="a8"/>
              <w:ind w:right="-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FB7083" w:rsidRDefault="00BA4B8A" w:rsidP="00B100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083">
              <w:rPr>
                <w:rFonts w:ascii="Times New Roman" w:hAnsi="Times New Roman" w:cs="Times New Roman"/>
                <w:sz w:val="28"/>
                <w:szCs w:val="28"/>
              </w:rPr>
              <w:t>Количество камер видеонаблюдения, включенных в единую систему «КА ИАС БГ»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4B8A" w:rsidRPr="00E44767" w:rsidRDefault="00BA4B8A" w:rsidP="00B100D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B8A" w:rsidRPr="00A26392" w:rsidRDefault="00BA4B8A" w:rsidP="00B100D8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98018C" w:rsidRDefault="0098018C" w:rsidP="00EC3587">
      <w:pPr>
        <w:pStyle w:val="a3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7F58" w:rsidRPr="00D97F58" w:rsidRDefault="00D97F58" w:rsidP="00D97F5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F58">
        <w:rPr>
          <w:rFonts w:ascii="Times New Roman" w:hAnsi="Times New Roman" w:cs="Times New Roman"/>
          <w:b/>
          <w:sz w:val="28"/>
          <w:szCs w:val="28"/>
        </w:rPr>
        <w:t xml:space="preserve">- сведения о </w:t>
      </w:r>
      <w:proofErr w:type="gramStart"/>
      <w:r w:rsidRPr="00D97F58">
        <w:rPr>
          <w:rFonts w:ascii="Times New Roman" w:hAnsi="Times New Roman" w:cs="Times New Roman"/>
          <w:b/>
          <w:sz w:val="28"/>
          <w:szCs w:val="28"/>
        </w:rPr>
        <w:t>достигнутых</w:t>
      </w:r>
      <w:proofErr w:type="gramEnd"/>
      <w:r w:rsidRPr="00D97F58">
        <w:rPr>
          <w:rFonts w:ascii="Times New Roman" w:hAnsi="Times New Roman" w:cs="Times New Roman"/>
          <w:b/>
          <w:sz w:val="28"/>
          <w:szCs w:val="28"/>
        </w:rPr>
        <w:t xml:space="preserve"> езультатах фактическим затратам на реализацию программы:</w:t>
      </w:r>
    </w:p>
    <w:p w:rsidR="00D33AE2" w:rsidRPr="00D33AE2" w:rsidRDefault="00D33AE2" w:rsidP="00EC358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3AE2">
        <w:rPr>
          <w:rFonts w:ascii="Times New Roman" w:hAnsi="Times New Roman" w:cs="Times New Roman"/>
          <w:sz w:val="28"/>
          <w:szCs w:val="28"/>
        </w:rPr>
        <w:t xml:space="preserve">Таким образом, по итогам анализа выполнения мероприятий </w:t>
      </w:r>
      <w:r w:rsidR="00BA4B8A">
        <w:rPr>
          <w:rFonts w:ascii="Times New Roman" w:hAnsi="Times New Roman" w:cs="Times New Roman"/>
          <w:sz w:val="28"/>
          <w:szCs w:val="28"/>
        </w:rPr>
        <w:t>П</w:t>
      </w:r>
      <w:r w:rsidRPr="00D33AE2">
        <w:rPr>
          <w:rFonts w:ascii="Times New Roman" w:hAnsi="Times New Roman" w:cs="Times New Roman"/>
          <w:sz w:val="28"/>
          <w:szCs w:val="28"/>
        </w:rPr>
        <w:t>рограммы установлено:</w:t>
      </w:r>
    </w:p>
    <w:p w:rsidR="00D33AE2" w:rsidRDefault="00D33AE2" w:rsidP="00EC3587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3AE2"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 w:rsidR="00BA4B8A">
        <w:rPr>
          <w:rFonts w:ascii="Times New Roman" w:hAnsi="Times New Roman" w:cs="Times New Roman"/>
          <w:sz w:val="28"/>
          <w:szCs w:val="28"/>
        </w:rPr>
        <w:t>Подпрограммы</w:t>
      </w:r>
      <w:r w:rsidRPr="00D33AE2">
        <w:rPr>
          <w:rFonts w:ascii="Times New Roman" w:hAnsi="Times New Roman" w:cs="Times New Roman"/>
          <w:sz w:val="28"/>
          <w:szCs w:val="28"/>
        </w:rPr>
        <w:t xml:space="preserve"> </w:t>
      </w:r>
      <w:r w:rsidR="00BA4B8A">
        <w:rPr>
          <w:rFonts w:ascii="Times New Roman" w:hAnsi="Times New Roman" w:cs="Times New Roman"/>
          <w:sz w:val="28"/>
          <w:szCs w:val="28"/>
        </w:rPr>
        <w:t xml:space="preserve">№1 </w:t>
      </w:r>
      <w:r w:rsidRPr="00D33AE2">
        <w:rPr>
          <w:rFonts w:ascii="Times New Roman" w:hAnsi="Times New Roman" w:cs="Times New Roman"/>
          <w:sz w:val="28"/>
          <w:szCs w:val="28"/>
        </w:rPr>
        <w:t>в 2015 году было предусмотрено в бюджете</w:t>
      </w:r>
      <w:r w:rsidR="00BA4B8A">
        <w:rPr>
          <w:rFonts w:ascii="Times New Roman" w:hAnsi="Times New Roman" w:cs="Times New Roman"/>
          <w:sz w:val="28"/>
          <w:szCs w:val="28"/>
        </w:rPr>
        <w:t xml:space="preserve"> </w:t>
      </w:r>
      <w:r w:rsidRPr="00D33AE2">
        <w:rPr>
          <w:rFonts w:ascii="Times New Roman" w:hAnsi="Times New Roman" w:cs="Times New Roman"/>
          <w:sz w:val="28"/>
          <w:szCs w:val="28"/>
        </w:rPr>
        <w:t xml:space="preserve">- </w:t>
      </w:r>
      <w:r w:rsidR="00BA4B8A">
        <w:rPr>
          <w:rFonts w:ascii="Times New Roman" w:hAnsi="Times New Roman" w:cs="Times New Roman"/>
          <w:sz w:val="28"/>
          <w:szCs w:val="28"/>
        </w:rPr>
        <w:t>5215,9</w:t>
      </w:r>
      <w:r w:rsidR="00BA4B8A" w:rsidRPr="00EC13B9">
        <w:rPr>
          <w:rFonts w:ascii="Times New Roman" w:hAnsi="Times New Roman" w:cs="Times New Roman"/>
          <w:sz w:val="28"/>
          <w:szCs w:val="28"/>
        </w:rPr>
        <w:t> тыс. рублей</w:t>
      </w:r>
      <w:r w:rsidRPr="00D33AE2">
        <w:rPr>
          <w:rFonts w:ascii="Times New Roman" w:hAnsi="Times New Roman" w:cs="Times New Roman"/>
          <w:sz w:val="28"/>
          <w:szCs w:val="28"/>
        </w:rPr>
        <w:t>, фактически получено</w:t>
      </w:r>
      <w:r w:rsidR="00BA4B8A">
        <w:rPr>
          <w:rFonts w:ascii="Times New Roman" w:hAnsi="Times New Roman" w:cs="Times New Roman"/>
          <w:sz w:val="28"/>
          <w:szCs w:val="28"/>
        </w:rPr>
        <w:t xml:space="preserve"> -</w:t>
      </w:r>
      <w:r w:rsidRPr="00D33AE2">
        <w:rPr>
          <w:rFonts w:ascii="Times New Roman" w:hAnsi="Times New Roman" w:cs="Times New Roman"/>
          <w:sz w:val="28"/>
          <w:szCs w:val="28"/>
        </w:rPr>
        <w:t xml:space="preserve"> </w:t>
      </w:r>
      <w:r w:rsidR="00BA4B8A">
        <w:rPr>
          <w:rFonts w:ascii="Times New Roman" w:hAnsi="Times New Roman" w:cs="Times New Roman"/>
          <w:sz w:val="28"/>
          <w:szCs w:val="28"/>
        </w:rPr>
        <w:t>5215,9</w:t>
      </w:r>
      <w:r w:rsidR="00BA4B8A" w:rsidRPr="00EC13B9">
        <w:rPr>
          <w:rFonts w:ascii="Times New Roman" w:hAnsi="Times New Roman" w:cs="Times New Roman"/>
          <w:sz w:val="28"/>
          <w:szCs w:val="28"/>
        </w:rPr>
        <w:t> </w:t>
      </w:r>
      <w:r w:rsidRPr="00D33AE2">
        <w:rPr>
          <w:rFonts w:ascii="Times New Roman" w:hAnsi="Times New Roman" w:cs="Times New Roman"/>
          <w:sz w:val="28"/>
          <w:szCs w:val="28"/>
        </w:rPr>
        <w:t>тысяч рублей, израсходовано –</w:t>
      </w:r>
      <w:r w:rsidR="00BA4B8A">
        <w:rPr>
          <w:rFonts w:ascii="Times New Roman" w:hAnsi="Times New Roman" w:cs="Times New Roman"/>
          <w:sz w:val="28"/>
          <w:szCs w:val="28"/>
        </w:rPr>
        <w:t xml:space="preserve"> 5194,248 </w:t>
      </w:r>
      <w:r w:rsidRPr="00D33AE2">
        <w:rPr>
          <w:rFonts w:ascii="Times New Roman" w:hAnsi="Times New Roman" w:cs="Times New Roman"/>
          <w:sz w:val="28"/>
          <w:szCs w:val="28"/>
        </w:rPr>
        <w:t xml:space="preserve">тысяч рублей, остаток неиспользованных средств местного бюджета – </w:t>
      </w:r>
      <w:r w:rsidR="00BA4B8A">
        <w:rPr>
          <w:rFonts w:ascii="Times New Roman" w:hAnsi="Times New Roman" w:cs="Times New Roman"/>
          <w:sz w:val="28"/>
          <w:szCs w:val="28"/>
        </w:rPr>
        <w:t>21509,05</w:t>
      </w:r>
      <w:r w:rsidRPr="00D33AE2">
        <w:rPr>
          <w:rFonts w:ascii="Times New Roman" w:hAnsi="Times New Roman" w:cs="Times New Roman"/>
          <w:sz w:val="28"/>
          <w:szCs w:val="28"/>
        </w:rPr>
        <w:t xml:space="preserve"> тыс.</w:t>
      </w:r>
      <w:r w:rsidR="00D45845">
        <w:rPr>
          <w:rFonts w:ascii="Times New Roman" w:hAnsi="Times New Roman" w:cs="Times New Roman"/>
          <w:sz w:val="28"/>
          <w:szCs w:val="28"/>
        </w:rPr>
        <w:t xml:space="preserve"> </w:t>
      </w:r>
      <w:r w:rsidRPr="00D33AE2">
        <w:rPr>
          <w:rFonts w:ascii="Times New Roman" w:hAnsi="Times New Roman" w:cs="Times New Roman"/>
          <w:sz w:val="28"/>
          <w:szCs w:val="28"/>
        </w:rPr>
        <w:t>руб.</w:t>
      </w:r>
      <w:r w:rsidR="00023C0E">
        <w:rPr>
          <w:rFonts w:ascii="Times New Roman" w:hAnsi="Times New Roman" w:cs="Times New Roman"/>
          <w:sz w:val="28"/>
          <w:szCs w:val="28"/>
        </w:rPr>
        <w:t xml:space="preserve"> </w:t>
      </w:r>
      <w:r w:rsidR="000A4875">
        <w:rPr>
          <w:rFonts w:ascii="Times New Roman" w:hAnsi="Times New Roman" w:cs="Times New Roman"/>
          <w:sz w:val="28"/>
          <w:szCs w:val="28"/>
        </w:rPr>
        <w:t>Процент израсходованных средств 99,08%</w:t>
      </w:r>
      <w:r w:rsidR="00D97F58">
        <w:rPr>
          <w:rFonts w:ascii="Times New Roman" w:hAnsi="Times New Roman" w:cs="Times New Roman"/>
          <w:sz w:val="28"/>
          <w:szCs w:val="28"/>
        </w:rPr>
        <w:t xml:space="preserve">. </w:t>
      </w:r>
      <w:r w:rsidR="00D45845">
        <w:rPr>
          <w:rFonts w:ascii="Times New Roman" w:hAnsi="Times New Roman" w:cs="Times New Roman"/>
          <w:sz w:val="28"/>
          <w:szCs w:val="28"/>
        </w:rPr>
        <w:t>Э</w:t>
      </w:r>
      <w:r w:rsidR="00023C0E">
        <w:rPr>
          <w:rFonts w:ascii="Times New Roman" w:hAnsi="Times New Roman" w:cs="Times New Roman"/>
          <w:sz w:val="28"/>
          <w:szCs w:val="28"/>
        </w:rPr>
        <w:t>кономия средств в связи с отсутствием материалов для публикации и съемки видеосюжетов и окончанием срока оказания услуг по контракту.</w:t>
      </w:r>
      <w:proofErr w:type="gramEnd"/>
      <w:r w:rsidR="00023C0E">
        <w:rPr>
          <w:rFonts w:ascii="Times New Roman" w:hAnsi="Times New Roman" w:cs="Times New Roman"/>
          <w:sz w:val="28"/>
          <w:szCs w:val="28"/>
        </w:rPr>
        <w:t xml:space="preserve"> Запланированных мероприятий 2, из них выпол</w:t>
      </w:r>
      <w:r w:rsidR="00D97F58">
        <w:rPr>
          <w:rFonts w:ascii="Times New Roman" w:hAnsi="Times New Roman" w:cs="Times New Roman"/>
          <w:sz w:val="28"/>
          <w:szCs w:val="28"/>
        </w:rPr>
        <w:t>н</w:t>
      </w:r>
      <w:r w:rsidR="00023C0E">
        <w:rPr>
          <w:rFonts w:ascii="Times New Roman" w:hAnsi="Times New Roman" w:cs="Times New Roman"/>
          <w:sz w:val="28"/>
          <w:szCs w:val="28"/>
        </w:rPr>
        <w:t>ены на 100% оба.</w:t>
      </w:r>
    </w:p>
    <w:p w:rsidR="00D45845" w:rsidRPr="00D45845" w:rsidRDefault="00023C0E" w:rsidP="00D45845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№2 в 2015 году было предусмотрено </w:t>
      </w:r>
      <w:r>
        <w:rPr>
          <w:rFonts w:ascii="Times New Roman" w:hAnsi="Times New Roman"/>
          <w:sz w:val="28"/>
          <w:szCs w:val="28"/>
        </w:rPr>
        <w:t>25817,5</w:t>
      </w:r>
      <w:r w:rsidRPr="0063275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 рублей</w:t>
      </w:r>
      <w:r w:rsidR="00D45845">
        <w:rPr>
          <w:rFonts w:ascii="Times New Roman" w:hAnsi="Times New Roman"/>
          <w:sz w:val="28"/>
          <w:szCs w:val="28"/>
        </w:rPr>
        <w:t xml:space="preserve">. </w:t>
      </w:r>
      <w:r w:rsidR="00D45845" w:rsidRPr="00D45845">
        <w:rPr>
          <w:rFonts w:ascii="Times New Roman" w:hAnsi="Times New Roman"/>
          <w:sz w:val="28"/>
          <w:szCs w:val="28"/>
        </w:rPr>
        <w:t>Из них</w:t>
      </w:r>
      <w:r w:rsidR="00D45845">
        <w:rPr>
          <w:rFonts w:ascii="Times New Roman" w:hAnsi="Times New Roman"/>
          <w:sz w:val="28"/>
          <w:szCs w:val="28"/>
        </w:rPr>
        <w:t>:</w:t>
      </w:r>
    </w:p>
    <w:p w:rsidR="00023C0E" w:rsidRDefault="00D45845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45845">
        <w:rPr>
          <w:rFonts w:ascii="Times New Roman" w:hAnsi="Times New Roman"/>
          <w:sz w:val="28"/>
          <w:szCs w:val="28"/>
        </w:rPr>
        <w:t xml:space="preserve"> на мероприятия МБУ МО СР «МФЦ» </w:t>
      </w:r>
      <w:r>
        <w:rPr>
          <w:rFonts w:ascii="Times New Roman" w:hAnsi="Times New Roman"/>
          <w:sz w:val="28"/>
          <w:szCs w:val="28"/>
        </w:rPr>
        <w:t xml:space="preserve">- предусмотрено - </w:t>
      </w:r>
      <w:r w:rsidRPr="00D45845">
        <w:rPr>
          <w:rFonts w:ascii="Times New Roman" w:hAnsi="Times New Roman" w:cs="Times New Roman"/>
          <w:sz w:val="28"/>
          <w:szCs w:val="28"/>
        </w:rPr>
        <w:t>20354,2 тыс. руб.</w:t>
      </w:r>
      <w:r>
        <w:rPr>
          <w:rFonts w:ascii="Times New Roman" w:hAnsi="Times New Roman" w:cs="Times New Roman"/>
          <w:sz w:val="28"/>
          <w:szCs w:val="28"/>
        </w:rPr>
        <w:t xml:space="preserve">, фактически получено - </w:t>
      </w:r>
      <w:r w:rsidRPr="00D45845">
        <w:rPr>
          <w:rFonts w:ascii="Times New Roman" w:hAnsi="Times New Roman" w:cs="Times New Roman"/>
          <w:sz w:val="28"/>
          <w:szCs w:val="28"/>
        </w:rPr>
        <w:t>20354,2 тыс. руб.</w:t>
      </w:r>
      <w:r>
        <w:rPr>
          <w:rFonts w:ascii="Times New Roman" w:hAnsi="Times New Roman" w:cs="Times New Roman"/>
          <w:sz w:val="28"/>
          <w:szCs w:val="28"/>
        </w:rPr>
        <w:t>, остаток неиспользованных средств 0 рублей.</w:t>
      </w:r>
      <w:r w:rsidR="00B100D8">
        <w:rPr>
          <w:rFonts w:ascii="Times New Roman" w:hAnsi="Times New Roman" w:cs="Times New Roman"/>
          <w:sz w:val="28"/>
          <w:szCs w:val="28"/>
        </w:rPr>
        <w:t xml:space="preserve"> Запланированных мероприятий 2, из них выполнены оба на 100%;</w:t>
      </w:r>
    </w:p>
    <w:p w:rsidR="00B100D8" w:rsidRDefault="00B100D8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на мероприятия информатизации – предусмотрено 4463,3 тыс. рублей, фактически получено - 4463,3 тыс. рублей, остаток неиспользованных средств – 105138,23 тыс. рублей. </w:t>
      </w:r>
      <w:proofErr w:type="gramEnd"/>
    </w:p>
    <w:p w:rsidR="00B100D8" w:rsidRDefault="00B100D8" w:rsidP="00D4584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Запланированных мероприятий 4 – все выполнены в полном объеме, все услуги и поставки товаров предоставлены и поставлены на 100%. В результате неоплаченных платежей по монополисту услуг связи ПАО «Ростелеком» по услугам связи за декабрь </w:t>
      </w:r>
      <w:r w:rsidR="00D97F58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>месяц по 4 муниципальным контрактам организовалась кредиторская задолженность, так как ПАО «Ростелеком» отказалось предоставить акты выполненных работ (фактически выполненных) на 28 декабря 2015 года</w:t>
      </w:r>
      <w:r w:rsidR="00D97F58">
        <w:rPr>
          <w:rFonts w:ascii="Times New Roman" w:hAnsi="Times New Roman" w:cs="Times New Roman"/>
          <w:sz w:val="28"/>
          <w:szCs w:val="28"/>
        </w:rPr>
        <w:t xml:space="preserve"> (предоставлены только</w:t>
      </w:r>
      <w:proofErr w:type="gramEnd"/>
      <w:r w:rsidR="00D97F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7F58">
        <w:rPr>
          <w:rFonts w:ascii="Times New Roman" w:hAnsi="Times New Roman" w:cs="Times New Roman"/>
          <w:sz w:val="28"/>
          <w:szCs w:val="28"/>
        </w:rPr>
        <w:t>счета-фактуры)</w:t>
      </w:r>
      <w:r>
        <w:rPr>
          <w:rFonts w:ascii="Times New Roman" w:hAnsi="Times New Roman" w:cs="Times New Roman"/>
          <w:sz w:val="28"/>
          <w:szCs w:val="28"/>
        </w:rPr>
        <w:t>, так как их программное обеспечение может формировать оплату счетов</w:t>
      </w:r>
      <w:r w:rsidR="00D97F58">
        <w:rPr>
          <w:rFonts w:ascii="Times New Roman" w:hAnsi="Times New Roman" w:cs="Times New Roman"/>
          <w:sz w:val="28"/>
          <w:szCs w:val="28"/>
        </w:rPr>
        <w:t xml:space="preserve"> и актов выполненных услуг </w:t>
      </w:r>
      <w:r>
        <w:rPr>
          <w:rFonts w:ascii="Times New Roman" w:hAnsi="Times New Roman" w:cs="Times New Roman"/>
          <w:sz w:val="28"/>
          <w:szCs w:val="28"/>
        </w:rPr>
        <w:t>только по факту выполненных работ после 10 числа следующего за месяце</w:t>
      </w:r>
      <w:r w:rsidR="002F458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выполнения услуг.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результате чего образовалась кредиторская задолженность по оплате услуг</w:t>
      </w:r>
      <w:r w:rsidR="00D97F58">
        <w:rPr>
          <w:rFonts w:ascii="Times New Roman" w:hAnsi="Times New Roman" w:cs="Times New Roman"/>
          <w:sz w:val="28"/>
          <w:szCs w:val="28"/>
        </w:rPr>
        <w:t xml:space="preserve"> и была оплачена в начале января 2016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100D8" w:rsidRPr="00B100D8" w:rsidRDefault="00B100D8" w:rsidP="00B100D8">
      <w:pPr>
        <w:pStyle w:val="a3"/>
        <w:widowControl w:val="0"/>
        <w:numPr>
          <w:ilvl w:val="0"/>
          <w:numId w:val="10"/>
        </w:numPr>
        <w:tabs>
          <w:tab w:val="left" w:pos="47"/>
          <w:tab w:val="left" w:pos="189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0D8">
        <w:rPr>
          <w:rFonts w:ascii="Times New Roman" w:hAnsi="Times New Roman" w:cs="Times New Roman"/>
          <w:sz w:val="28"/>
          <w:szCs w:val="28"/>
        </w:rPr>
        <w:t>Услуги связи</w:t>
      </w:r>
      <w:r w:rsidR="000A4875">
        <w:rPr>
          <w:rFonts w:ascii="Times New Roman" w:hAnsi="Times New Roman" w:cs="Times New Roman"/>
          <w:sz w:val="28"/>
          <w:szCs w:val="28"/>
        </w:rPr>
        <w:t xml:space="preserve"> МК №41 от 5.03.2015г</w:t>
      </w:r>
      <w:r w:rsidR="00D2662F">
        <w:rPr>
          <w:rFonts w:ascii="Times New Roman" w:hAnsi="Times New Roman" w:cs="Times New Roman"/>
          <w:sz w:val="28"/>
          <w:szCs w:val="28"/>
        </w:rPr>
        <w:t xml:space="preserve">. Общая сумма - 1500 тыс. руб. (ответсвенный Долецкая А.Н.) </w:t>
      </w:r>
      <w:r w:rsidRPr="00B100D8">
        <w:rPr>
          <w:rFonts w:ascii="Times New Roman" w:hAnsi="Times New Roman" w:cs="Times New Roman"/>
          <w:sz w:val="28"/>
          <w:szCs w:val="28"/>
        </w:rPr>
        <w:t>(остаток платежа декабрь – 63592,29 руб.</w:t>
      </w:r>
      <w:r w:rsidR="00DE01A6">
        <w:rPr>
          <w:rFonts w:ascii="Times New Roman" w:hAnsi="Times New Roman" w:cs="Times New Roman"/>
          <w:sz w:val="28"/>
          <w:szCs w:val="28"/>
        </w:rPr>
        <w:t xml:space="preserve"> </w:t>
      </w:r>
      <w:r w:rsidR="00FA0DFF">
        <w:rPr>
          <w:rFonts w:ascii="Times New Roman" w:hAnsi="Times New Roman" w:cs="Times New Roman"/>
          <w:sz w:val="28"/>
          <w:szCs w:val="28"/>
        </w:rPr>
        <w:t>(кредиторка на яеварь 2016г</w:t>
      </w:r>
      <w:r w:rsidR="00DE01A6">
        <w:rPr>
          <w:rFonts w:ascii="Times New Roman" w:hAnsi="Times New Roman" w:cs="Times New Roman"/>
          <w:sz w:val="28"/>
          <w:szCs w:val="28"/>
        </w:rPr>
        <w:t>.</w:t>
      </w:r>
      <w:r w:rsidR="00FA0DFF">
        <w:rPr>
          <w:rFonts w:ascii="Times New Roman" w:hAnsi="Times New Roman" w:cs="Times New Roman"/>
          <w:sz w:val="28"/>
          <w:szCs w:val="28"/>
        </w:rPr>
        <w:t>)</w:t>
      </w:r>
      <w:r w:rsidRPr="00B100D8">
        <w:rPr>
          <w:rFonts w:ascii="Times New Roman" w:hAnsi="Times New Roman" w:cs="Times New Roman"/>
          <w:sz w:val="28"/>
          <w:szCs w:val="28"/>
        </w:rPr>
        <w:t xml:space="preserve">, </w:t>
      </w:r>
      <w:r w:rsidR="00D2662F">
        <w:rPr>
          <w:rFonts w:ascii="Times New Roman" w:hAnsi="Times New Roman" w:cs="Times New Roman"/>
          <w:sz w:val="28"/>
          <w:szCs w:val="28"/>
        </w:rPr>
        <w:t xml:space="preserve">процент выполнения - </w:t>
      </w:r>
      <w:r w:rsidRPr="00B100D8">
        <w:rPr>
          <w:rFonts w:ascii="Times New Roman" w:hAnsi="Times New Roman" w:cs="Times New Roman"/>
          <w:sz w:val="28"/>
          <w:szCs w:val="28"/>
        </w:rPr>
        <w:t>95,76%);</w:t>
      </w:r>
    </w:p>
    <w:p w:rsidR="00B100D8" w:rsidRPr="00B100D8" w:rsidRDefault="00B100D8" w:rsidP="00B100D8">
      <w:pPr>
        <w:pStyle w:val="a3"/>
        <w:widowControl w:val="0"/>
        <w:numPr>
          <w:ilvl w:val="0"/>
          <w:numId w:val="10"/>
        </w:numPr>
        <w:tabs>
          <w:tab w:val="left" w:pos="47"/>
          <w:tab w:val="left" w:pos="189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0D8">
        <w:rPr>
          <w:rFonts w:ascii="Times New Roman" w:hAnsi="Times New Roman" w:cs="Times New Roman"/>
          <w:sz w:val="28"/>
          <w:szCs w:val="28"/>
        </w:rPr>
        <w:t>Услуги междугородней связи</w:t>
      </w:r>
      <w:r w:rsidR="00FA0DFF">
        <w:rPr>
          <w:rFonts w:ascii="Times New Roman" w:hAnsi="Times New Roman" w:cs="Times New Roman"/>
          <w:sz w:val="28"/>
          <w:szCs w:val="28"/>
        </w:rPr>
        <w:t xml:space="preserve"> МК №41-Б2 </w:t>
      </w:r>
      <w:r w:rsidR="00DE01A6">
        <w:rPr>
          <w:rFonts w:ascii="Times New Roman" w:hAnsi="Times New Roman" w:cs="Times New Roman"/>
          <w:sz w:val="28"/>
          <w:szCs w:val="28"/>
        </w:rPr>
        <w:t xml:space="preserve">от 12.01.2015г </w:t>
      </w:r>
      <w:r w:rsidR="00FA0DFF">
        <w:rPr>
          <w:rFonts w:ascii="Times New Roman" w:hAnsi="Times New Roman" w:cs="Times New Roman"/>
          <w:sz w:val="28"/>
          <w:szCs w:val="28"/>
        </w:rPr>
        <w:t>– 40 тыс. руб.</w:t>
      </w:r>
      <w:r w:rsidRPr="00B100D8">
        <w:rPr>
          <w:rFonts w:ascii="Times New Roman" w:hAnsi="Times New Roman" w:cs="Times New Roman"/>
          <w:sz w:val="28"/>
          <w:szCs w:val="28"/>
        </w:rPr>
        <w:t xml:space="preserve"> </w:t>
      </w:r>
      <w:r w:rsidR="00FA0DFF">
        <w:rPr>
          <w:rFonts w:ascii="Times New Roman" w:hAnsi="Times New Roman" w:cs="Times New Roman"/>
          <w:sz w:val="28"/>
          <w:szCs w:val="28"/>
        </w:rPr>
        <w:t xml:space="preserve">(ответственный – Долецкая А.Н.), </w:t>
      </w:r>
      <w:r w:rsidRPr="00B100D8">
        <w:rPr>
          <w:rFonts w:ascii="Times New Roman" w:hAnsi="Times New Roman" w:cs="Times New Roman"/>
          <w:sz w:val="28"/>
          <w:szCs w:val="28"/>
        </w:rPr>
        <w:t>(остаток платежа декабрь – 2</w:t>
      </w:r>
      <w:r w:rsidR="00FA0DFF">
        <w:rPr>
          <w:rFonts w:ascii="Times New Roman" w:hAnsi="Times New Roman" w:cs="Times New Roman"/>
          <w:sz w:val="28"/>
          <w:szCs w:val="28"/>
        </w:rPr>
        <w:t xml:space="preserve">525,86 </w:t>
      </w:r>
      <w:r w:rsidRPr="00B100D8">
        <w:rPr>
          <w:rFonts w:ascii="Times New Roman" w:hAnsi="Times New Roman" w:cs="Times New Roman"/>
          <w:sz w:val="28"/>
          <w:szCs w:val="28"/>
        </w:rPr>
        <w:t>руб.</w:t>
      </w:r>
      <w:r w:rsidR="00FA0DFF">
        <w:rPr>
          <w:rFonts w:ascii="Times New Roman" w:hAnsi="Times New Roman" w:cs="Times New Roman"/>
          <w:sz w:val="28"/>
          <w:szCs w:val="28"/>
        </w:rPr>
        <w:t xml:space="preserve"> (кредиторка на январь 2016г.), 19826,08 руб. </w:t>
      </w:r>
      <w:r w:rsidR="00DE01A6">
        <w:rPr>
          <w:rFonts w:ascii="Times New Roman" w:hAnsi="Times New Roman" w:cs="Times New Roman"/>
          <w:sz w:val="28"/>
          <w:szCs w:val="28"/>
        </w:rPr>
        <w:t>экономия средств за счет неиспользованных услуг на  междугородние звонки</w:t>
      </w:r>
      <w:r w:rsidRPr="00B100D8">
        <w:rPr>
          <w:rFonts w:ascii="Times New Roman" w:hAnsi="Times New Roman" w:cs="Times New Roman"/>
          <w:sz w:val="28"/>
          <w:szCs w:val="28"/>
        </w:rPr>
        <w:t>,</w:t>
      </w:r>
      <w:r w:rsidR="00DE01A6">
        <w:rPr>
          <w:rFonts w:ascii="Times New Roman" w:hAnsi="Times New Roman" w:cs="Times New Roman"/>
          <w:sz w:val="28"/>
          <w:szCs w:val="28"/>
        </w:rPr>
        <w:t xml:space="preserve"> процент выполнения -</w:t>
      </w:r>
      <w:r w:rsidRPr="00B100D8">
        <w:rPr>
          <w:rFonts w:ascii="Times New Roman" w:hAnsi="Times New Roman" w:cs="Times New Roman"/>
          <w:sz w:val="28"/>
          <w:szCs w:val="28"/>
        </w:rPr>
        <w:t xml:space="preserve"> 44,12%);</w:t>
      </w:r>
    </w:p>
    <w:p w:rsidR="00B100D8" w:rsidRPr="00B100D8" w:rsidRDefault="00B100D8" w:rsidP="00B100D8">
      <w:pPr>
        <w:pStyle w:val="a3"/>
        <w:widowControl w:val="0"/>
        <w:numPr>
          <w:ilvl w:val="0"/>
          <w:numId w:val="10"/>
        </w:numPr>
        <w:tabs>
          <w:tab w:val="left" w:pos="47"/>
          <w:tab w:val="left" w:pos="189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0D8">
        <w:rPr>
          <w:rFonts w:ascii="Times New Roman" w:hAnsi="Times New Roman" w:cs="Times New Roman"/>
          <w:sz w:val="28"/>
          <w:szCs w:val="28"/>
        </w:rPr>
        <w:t>Услуги по предоставлению канала связи</w:t>
      </w:r>
      <w:r w:rsidR="00DE01A6">
        <w:rPr>
          <w:rFonts w:ascii="Times New Roman" w:hAnsi="Times New Roman" w:cs="Times New Roman"/>
          <w:sz w:val="28"/>
          <w:szCs w:val="28"/>
        </w:rPr>
        <w:t xml:space="preserve"> МК 41 – ВОЛС от 26.01.2015г.</w:t>
      </w:r>
      <w:r w:rsidRPr="00B100D8">
        <w:rPr>
          <w:rFonts w:ascii="Times New Roman" w:hAnsi="Times New Roman" w:cs="Times New Roman"/>
          <w:sz w:val="28"/>
          <w:szCs w:val="28"/>
        </w:rPr>
        <w:t xml:space="preserve"> (остаток платежа – декабрь – 2360 руб.</w:t>
      </w:r>
      <w:r w:rsidR="00DE01A6">
        <w:rPr>
          <w:rFonts w:ascii="Times New Roman" w:hAnsi="Times New Roman" w:cs="Times New Roman"/>
          <w:sz w:val="28"/>
          <w:szCs w:val="28"/>
        </w:rPr>
        <w:t xml:space="preserve"> (кредиторка на я</w:t>
      </w:r>
      <w:r w:rsidR="002F4586">
        <w:rPr>
          <w:rFonts w:ascii="Times New Roman" w:hAnsi="Times New Roman" w:cs="Times New Roman"/>
          <w:sz w:val="28"/>
          <w:szCs w:val="28"/>
        </w:rPr>
        <w:t>н</w:t>
      </w:r>
      <w:r w:rsidR="00DE01A6">
        <w:rPr>
          <w:rFonts w:ascii="Times New Roman" w:hAnsi="Times New Roman" w:cs="Times New Roman"/>
          <w:sz w:val="28"/>
          <w:szCs w:val="28"/>
        </w:rPr>
        <w:t>варь 2016 года)</w:t>
      </w:r>
      <w:r w:rsidRPr="00B100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E01A6">
        <w:rPr>
          <w:rFonts w:ascii="Times New Roman" w:hAnsi="Times New Roman" w:cs="Times New Roman"/>
          <w:sz w:val="28"/>
          <w:szCs w:val="28"/>
        </w:rPr>
        <w:t xml:space="preserve"> процент выполнения</w:t>
      </w:r>
      <w:r w:rsidRPr="00B100D8">
        <w:rPr>
          <w:rFonts w:ascii="Times New Roman" w:hAnsi="Times New Roman" w:cs="Times New Roman"/>
          <w:sz w:val="28"/>
          <w:szCs w:val="28"/>
        </w:rPr>
        <w:t xml:space="preserve"> 91,67%);</w:t>
      </w:r>
    </w:p>
    <w:p w:rsidR="00B100D8" w:rsidRPr="00B100D8" w:rsidRDefault="00B100D8" w:rsidP="00B100D8">
      <w:pPr>
        <w:pStyle w:val="a3"/>
        <w:widowControl w:val="0"/>
        <w:numPr>
          <w:ilvl w:val="0"/>
          <w:numId w:val="10"/>
        </w:numPr>
        <w:tabs>
          <w:tab w:val="left" w:pos="47"/>
          <w:tab w:val="left" w:pos="189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0D8">
        <w:rPr>
          <w:rFonts w:ascii="Times New Roman" w:hAnsi="Times New Roman" w:cs="Times New Roman"/>
          <w:sz w:val="28"/>
          <w:szCs w:val="28"/>
        </w:rPr>
        <w:t>Услу</w:t>
      </w:r>
      <w:r w:rsidR="002F4586">
        <w:rPr>
          <w:rFonts w:ascii="Times New Roman" w:hAnsi="Times New Roman" w:cs="Times New Roman"/>
          <w:sz w:val="28"/>
          <w:szCs w:val="28"/>
        </w:rPr>
        <w:t>г</w:t>
      </w:r>
      <w:r w:rsidRPr="00B100D8">
        <w:rPr>
          <w:rFonts w:ascii="Times New Roman" w:hAnsi="Times New Roman" w:cs="Times New Roman"/>
          <w:sz w:val="28"/>
          <w:szCs w:val="28"/>
        </w:rPr>
        <w:t>и широкополосного Интернета (остаток платежа декабрь – 16579 руб.</w:t>
      </w:r>
      <w:r w:rsidR="002F4586">
        <w:rPr>
          <w:rFonts w:ascii="Times New Roman" w:hAnsi="Times New Roman" w:cs="Times New Roman"/>
          <w:sz w:val="28"/>
          <w:szCs w:val="28"/>
        </w:rPr>
        <w:t xml:space="preserve"> (кредиторка на январь 2016 год)</w:t>
      </w:r>
      <w:r w:rsidRPr="00B100D8">
        <w:rPr>
          <w:rFonts w:ascii="Times New Roman" w:hAnsi="Times New Roman" w:cs="Times New Roman"/>
          <w:sz w:val="28"/>
          <w:szCs w:val="28"/>
        </w:rPr>
        <w:t xml:space="preserve">, </w:t>
      </w:r>
      <w:r w:rsidR="002F4586">
        <w:rPr>
          <w:rFonts w:ascii="Times New Roman" w:hAnsi="Times New Roman" w:cs="Times New Roman"/>
          <w:sz w:val="28"/>
          <w:szCs w:val="28"/>
        </w:rPr>
        <w:t xml:space="preserve">процент выполнения - </w:t>
      </w:r>
      <w:r w:rsidRPr="00B100D8">
        <w:rPr>
          <w:rFonts w:ascii="Times New Roman" w:hAnsi="Times New Roman" w:cs="Times New Roman"/>
          <w:sz w:val="28"/>
          <w:szCs w:val="28"/>
        </w:rPr>
        <w:t>91,97%).</w:t>
      </w:r>
    </w:p>
    <w:p w:rsidR="00B100D8" w:rsidRDefault="00B100D8" w:rsidP="000A487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00D8">
        <w:rPr>
          <w:rFonts w:ascii="Times New Roman" w:hAnsi="Times New Roman" w:cs="Times New Roman"/>
          <w:sz w:val="28"/>
          <w:szCs w:val="28"/>
        </w:rPr>
        <w:t>Услуги</w:t>
      </w:r>
      <w:r w:rsidR="002F4586">
        <w:rPr>
          <w:rFonts w:ascii="Times New Roman" w:hAnsi="Times New Roman" w:cs="Times New Roman"/>
          <w:sz w:val="28"/>
          <w:szCs w:val="28"/>
        </w:rPr>
        <w:t xml:space="preserve"> </w:t>
      </w:r>
      <w:r w:rsidRPr="00B100D8">
        <w:rPr>
          <w:rFonts w:ascii="Times New Roman" w:hAnsi="Times New Roman" w:cs="Times New Roman"/>
          <w:sz w:val="28"/>
          <w:szCs w:val="28"/>
        </w:rPr>
        <w:t xml:space="preserve"> </w:t>
      </w:r>
      <w:r w:rsidR="002F4586">
        <w:rPr>
          <w:rFonts w:ascii="Times New Roman" w:hAnsi="Times New Roman" w:cs="Times New Roman"/>
          <w:sz w:val="28"/>
          <w:szCs w:val="28"/>
        </w:rPr>
        <w:t>ПА</w:t>
      </w:r>
      <w:r w:rsidRPr="00B100D8">
        <w:rPr>
          <w:rFonts w:ascii="Times New Roman" w:hAnsi="Times New Roman" w:cs="Times New Roman"/>
          <w:sz w:val="28"/>
          <w:szCs w:val="28"/>
        </w:rPr>
        <w:t xml:space="preserve">О </w:t>
      </w:r>
      <w:r w:rsidR="002F4586">
        <w:rPr>
          <w:rFonts w:ascii="Times New Roman" w:hAnsi="Times New Roman" w:cs="Times New Roman"/>
          <w:sz w:val="28"/>
          <w:szCs w:val="28"/>
        </w:rPr>
        <w:t>«</w:t>
      </w:r>
      <w:r w:rsidRPr="00B100D8">
        <w:rPr>
          <w:rFonts w:ascii="Times New Roman" w:hAnsi="Times New Roman" w:cs="Times New Roman"/>
          <w:sz w:val="28"/>
          <w:szCs w:val="28"/>
        </w:rPr>
        <w:t>Ростелеком</w:t>
      </w:r>
      <w:r w:rsidR="002F4586">
        <w:rPr>
          <w:rFonts w:ascii="Times New Roman" w:hAnsi="Times New Roman" w:cs="Times New Roman"/>
          <w:sz w:val="28"/>
          <w:szCs w:val="28"/>
        </w:rPr>
        <w:t xml:space="preserve">» </w:t>
      </w:r>
      <w:r w:rsidRPr="00B100D8">
        <w:rPr>
          <w:rFonts w:ascii="Times New Roman" w:hAnsi="Times New Roman" w:cs="Times New Roman"/>
          <w:sz w:val="28"/>
          <w:szCs w:val="28"/>
        </w:rPr>
        <w:t xml:space="preserve"> предоставлены в полном объеме.</w:t>
      </w:r>
      <w:r w:rsidR="002F4586">
        <w:rPr>
          <w:rFonts w:ascii="Times New Roman" w:hAnsi="Times New Roman" w:cs="Times New Roman"/>
          <w:sz w:val="28"/>
          <w:szCs w:val="28"/>
        </w:rPr>
        <w:t xml:space="preserve"> Итого по мероприятим Подпрограммы №2 информатизации </w:t>
      </w:r>
      <w:r w:rsidR="000A4875">
        <w:rPr>
          <w:rFonts w:ascii="Times New Roman" w:hAnsi="Times New Roman" w:cs="Times New Roman"/>
          <w:sz w:val="28"/>
          <w:szCs w:val="28"/>
        </w:rPr>
        <w:t>процент израсходованных бюджетных средств 97,64%. Услуги и поставки товаров услуг выполнены в полном объеме на 100%.</w:t>
      </w:r>
    </w:p>
    <w:p w:rsidR="00D97F58" w:rsidRDefault="00D97F58" w:rsidP="000A487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7F58" w:rsidRDefault="00D97F58" w:rsidP="00D97F5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программы, расчитанная в соответствии с Методикой оценки реализации муниципальной программы:</w:t>
      </w:r>
    </w:p>
    <w:p w:rsidR="00D97F58" w:rsidRPr="00D97F58" w:rsidRDefault="00D97F58" w:rsidP="00D97F5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3AE2" w:rsidRPr="00D33AE2" w:rsidRDefault="00D33AE2" w:rsidP="000A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AE2">
        <w:rPr>
          <w:rFonts w:ascii="Times New Roman" w:hAnsi="Times New Roman" w:cs="Times New Roman"/>
          <w:sz w:val="28"/>
          <w:szCs w:val="28"/>
        </w:rPr>
        <w:t>Степень реализации мероприятий -</w:t>
      </w:r>
      <w:r w:rsidR="000A4875">
        <w:rPr>
          <w:rFonts w:ascii="Times New Roman" w:hAnsi="Times New Roman" w:cs="Times New Roman"/>
          <w:sz w:val="28"/>
          <w:szCs w:val="28"/>
        </w:rPr>
        <w:t xml:space="preserve"> </w:t>
      </w:r>
      <w:r w:rsidRPr="00D33AE2">
        <w:rPr>
          <w:rFonts w:ascii="Times New Roman" w:hAnsi="Times New Roman" w:cs="Times New Roman"/>
          <w:sz w:val="28"/>
          <w:szCs w:val="28"/>
        </w:rPr>
        <w:t>100%.</w:t>
      </w:r>
      <w:bookmarkStart w:id="0" w:name="_GoBack"/>
      <w:bookmarkEnd w:id="0"/>
      <w:r w:rsidRPr="00D33AE2">
        <w:rPr>
          <w:rFonts w:ascii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</w:t>
      </w:r>
      <w:r w:rsidR="000A4875">
        <w:rPr>
          <w:rFonts w:ascii="Times New Roman" w:hAnsi="Times New Roman" w:cs="Times New Roman"/>
          <w:sz w:val="28"/>
          <w:szCs w:val="28"/>
        </w:rPr>
        <w:t xml:space="preserve"> по всем мероприятиям Программы в целом –</w:t>
      </w:r>
      <w:r w:rsidRPr="00D33AE2">
        <w:rPr>
          <w:rFonts w:ascii="Times New Roman" w:hAnsi="Times New Roman" w:cs="Times New Roman"/>
          <w:sz w:val="28"/>
          <w:szCs w:val="28"/>
        </w:rPr>
        <w:t xml:space="preserve"> </w:t>
      </w:r>
      <w:r w:rsidR="000A4875">
        <w:rPr>
          <w:rFonts w:ascii="Times New Roman" w:hAnsi="Times New Roman" w:cs="Times New Roman"/>
          <w:sz w:val="28"/>
          <w:szCs w:val="28"/>
        </w:rPr>
        <w:t>98,88</w:t>
      </w:r>
      <w:r w:rsidRPr="00D33AE2">
        <w:rPr>
          <w:rFonts w:ascii="Times New Roman" w:hAnsi="Times New Roman" w:cs="Times New Roman"/>
          <w:sz w:val="28"/>
          <w:szCs w:val="28"/>
        </w:rPr>
        <w:t>%. Эффективность использования бюджетных средств – 100%. Степень достижения целей и решения задач-100%. Эффективность реализации программы -100%.</w:t>
      </w:r>
    </w:p>
    <w:p w:rsidR="00D33AE2" w:rsidRPr="00D33AE2" w:rsidRDefault="00D33AE2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E2" w:rsidRPr="00D33AE2" w:rsidRDefault="00D33AE2" w:rsidP="00EC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E2" w:rsidRDefault="00D33AE2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  <w:r w:rsidRPr="00D33AE2"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 xml:space="preserve">Заместитель главы администрации                                                </w:t>
      </w:r>
      <w:r w:rsidR="000A4875"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 xml:space="preserve">       С.А.Зубко</w:t>
      </w:r>
    </w:p>
    <w:p w:rsidR="000A4875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</w:p>
    <w:p w:rsidR="000A4875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</w:p>
    <w:p w:rsidR="000A4875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>Координатор Программы,</w:t>
      </w:r>
    </w:p>
    <w:p w:rsidR="000A4875" w:rsidRPr="00D33AE2" w:rsidRDefault="000A4875" w:rsidP="00EC3587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>начальник отдела информатизации</w:t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6"/>
          <w:kern w:val="28"/>
          <w:sz w:val="28"/>
          <w:szCs w:val="28"/>
        </w:rPr>
        <w:tab/>
        <w:t>Н.Н.Сергиевская</w:t>
      </w:r>
    </w:p>
    <w:p w:rsidR="00D33AE2" w:rsidRPr="00D33AE2" w:rsidRDefault="00D33AE2" w:rsidP="00D33AE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33AE2" w:rsidRPr="008046E6" w:rsidRDefault="00D33AE2" w:rsidP="008046E6">
      <w:pPr>
        <w:pStyle w:val="a3"/>
        <w:ind w:left="-426" w:firstLine="284"/>
        <w:rPr>
          <w:rFonts w:ascii="Times New Roman" w:hAnsi="Times New Roman" w:cs="Times New Roman"/>
          <w:sz w:val="28"/>
          <w:szCs w:val="28"/>
        </w:rPr>
      </w:pPr>
    </w:p>
    <w:sectPr w:rsidR="00D33AE2" w:rsidRPr="008046E6" w:rsidSect="007E483B">
      <w:headerReference w:type="default" r:id="rId7"/>
      <w:pgSz w:w="11906" w:h="16838"/>
      <w:pgMar w:top="851" w:right="73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0D8" w:rsidRDefault="00B100D8" w:rsidP="007E483B">
      <w:pPr>
        <w:spacing w:after="0" w:line="240" w:lineRule="auto"/>
      </w:pPr>
      <w:r>
        <w:separator/>
      </w:r>
    </w:p>
  </w:endnote>
  <w:endnote w:type="continuationSeparator" w:id="0">
    <w:p w:rsidR="00B100D8" w:rsidRDefault="00B100D8" w:rsidP="007E4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0D8" w:rsidRDefault="00B100D8" w:rsidP="007E483B">
      <w:pPr>
        <w:spacing w:after="0" w:line="240" w:lineRule="auto"/>
      </w:pPr>
      <w:r>
        <w:separator/>
      </w:r>
    </w:p>
  </w:footnote>
  <w:footnote w:type="continuationSeparator" w:id="0">
    <w:p w:rsidR="00B100D8" w:rsidRDefault="00B100D8" w:rsidP="007E4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3912507"/>
      <w:docPartObj>
        <w:docPartGallery w:val="Page Numbers (Top of Page)"/>
        <w:docPartUnique/>
      </w:docPartObj>
    </w:sdtPr>
    <w:sdtContent>
      <w:p w:rsidR="00B100D8" w:rsidRDefault="00B100D8">
        <w:pPr>
          <w:pStyle w:val="a4"/>
          <w:jc w:val="center"/>
        </w:pPr>
        <w:fldSimple w:instr="PAGE   \* MERGEFORMAT">
          <w:r w:rsidR="00D97F58">
            <w:rPr>
              <w:noProof/>
            </w:rPr>
            <w:t>9</w:t>
          </w:r>
        </w:fldSimple>
      </w:p>
    </w:sdtContent>
  </w:sdt>
  <w:p w:rsidR="00B100D8" w:rsidRDefault="00B100D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nsid w:val="1A0A1ABE"/>
    <w:multiLevelType w:val="hybridMultilevel"/>
    <w:tmpl w:val="2BE2D94A"/>
    <w:lvl w:ilvl="0" w:tplc="0D92DCFC">
      <w:start w:val="1"/>
      <w:numFmt w:val="decimal"/>
      <w:lvlText w:val="%1."/>
      <w:lvlJc w:val="left"/>
      <w:pPr>
        <w:ind w:left="1755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42BBF"/>
    <w:multiLevelType w:val="hybridMultilevel"/>
    <w:tmpl w:val="E49CC93A"/>
    <w:lvl w:ilvl="0" w:tplc="B96C1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64831"/>
    <w:multiLevelType w:val="hybridMultilevel"/>
    <w:tmpl w:val="33522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C1D0B"/>
    <w:multiLevelType w:val="hybridMultilevel"/>
    <w:tmpl w:val="10B425A8"/>
    <w:lvl w:ilvl="0" w:tplc="5EDEF5A2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>
    <w:nsid w:val="507D0E06"/>
    <w:multiLevelType w:val="hybridMultilevel"/>
    <w:tmpl w:val="DE38C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8952FD"/>
    <w:multiLevelType w:val="hybridMultilevel"/>
    <w:tmpl w:val="F852EECA"/>
    <w:lvl w:ilvl="0" w:tplc="B96C13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3527EF3"/>
    <w:multiLevelType w:val="hybridMultilevel"/>
    <w:tmpl w:val="ED36EAB2"/>
    <w:lvl w:ilvl="0" w:tplc="B96C1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BC02F6"/>
    <w:multiLevelType w:val="hybridMultilevel"/>
    <w:tmpl w:val="E3BA1A1E"/>
    <w:lvl w:ilvl="0" w:tplc="8F9CF4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345F"/>
    <w:rsid w:val="00023C0E"/>
    <w:rsid w:val="000A4875"/>
    <w:rsid w:val="001B7530"/>
    <w:rsid w:val="002F4586"/>
    <w:rsid w:val="003565FF"/>
    <w:rsid w:val="00367C2D"/>
    <w:rsid w:val="003D3316"/>
    <w:rsid w:val="003F0CFE"/>
    <w:rsid w:val="00453120"/>
    <w:rsid w:val="00576261"/>
    <w:rsid w:val="00682BD1"/>
    <w:rsid w:val="00722268"/>
    <w:rsid w:val="007266E3"/>
    <w:rsid w:val="00760452"/>
    <w:rsid w:val="007D2965"/>
    <w:rsid w:val="007E483B"/>
    <w:rsid w:val="007F25AE"/>
    <w:rsid w:val="008046E6"/>
    <w:rsid w:val="00865323"/>
    <w:rsid w:val="009612DA"/>
    <w:rsid w:val="0098018C"/>
    <w:rsid w:val="009E2613"/>
    <w:rsid w:val="00A10386"/>
    <w:rsid w:val="00A40AFC"/>
    <w:rsid w:val="00B100D8"/>
    <w:rsid w:val="00BA4B8A"/>
    <w:rsid w:val="00CF345F"/>
    <w:rsid w:val="00D0073B"/>
    <w:rsid w:val="00D2662F"/>
    <w:rsid w:val="00D33AE2"/>
    <w:rsid w:val="00D45845"/>
    <w:rsid w:val="00D81E1A"/>
    <w:rsid w:val="00D97F58"/>
    <w:rsid w:val="00DE01A6"/>
    <w:rsid w:val="00E0139F"/>
    <w:rsid w:val="00E01A3C"/>
    <w:rsid w:val="00EC2862"/>
    <w:rsid w:val="00EC3587"/>
    <w:rsid w:val="00F41F2A"/>
    <w:rsid w:val="00F9246F"/>
    <w:rsid w:val="00FA0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DA"/>
  </w:style>
  <w:style w:type="paragraph" w:styleId="1">
    <w:name w:val="heading 1"/>
    <w:basedOn w:val="a"/>
    <w:next w:val="a"/>
    <w:link w:val="10"/>
    <w:qFormat/>
    <w:rsid w:val="003D3316"/>
    <w:pPr>
      <w:widowControl w:val="0"/>
      <w:numPr>
        <w:numId w:val="4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 text"/>
    <w:basedOn w:val="a"/>
    <w:rsid w:val="009E2613"/>
    <w:pPr>
      <w:shd w:val="clear" w:color="auto" w:fill="FFFFFF"/>
      <w:suppressAutoHyphens/>
      <w:spacing w:after="120" w:line="0" w:lineRule="atLeast"/>
      <w:ind w:hanging="500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11">
    <w:name w:val="Цитата1"/>
    <w:basedOn w:val="a"/>
    <w:rsid w:val="009E2613"/>
    <w:pPr>
      <w:suppressAutoHyphens/>
      <w:spacing w:after="0" w:line="240" w:lineRule="auto"/>
      <w:ind w:left="720" w:right="637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31">
    <w:name w:val="Основной текст с отступом 31"/>
    <w:basedOn w:val="a"/>
    <w:rsid w:val="00E0139F"/>
    <w:pPr>
      <w:suppressAutoHyphens/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styleId="a3">
    <w:name w:val="List Paragraph"/>
    <w:basedOn w:val="a"/>
    <w:uiPriority w:val="34"/>
    <w:qFormat/>
    <w:rsid w:val="00E013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4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483B"/>
  </w:style>
  <w:style w:type="paragraph" w:styleId="a6">
    <w:name w:val="footer"/>
    <w:basedOn w:val="a"/>
    <w:link w:val="a7"/>
    <w:uiPriority w:val="99"/>
    <w:unhideWhenUsed/>
    <w:rsid w:val="007E4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483B"/>
  </w:style>
  <w:style w:type="character" w:customStyle="1" w:styleId="10">
    <w:name w:val="Заголовок 1 Знак"/>
    <w:basedOn w:val="a0"/>
    <w:link w:val="1"/>
    <w:rsid w:val="003D3316"/>
    <w:rPr>
      <w:rFonts w:ascii="Arial" w:eastAsia="Times New Roman" w:hAnsi="Arial" w:cs="Arial"/>
      <w:b/>
      <w:bCs/>
      <w:color w:val="26282F"/>
      <w:sz w:val="26"/>
      <w:szCs w:val="26"/>
      <w:lang w:eastAsia="ar-SA"/>
    </w:rPr>
  </w:style>
  <w:style w:type="paragraph" w:customStyle="1" w:styleId="a8">
    <w:name w:val="Нормальный (таблица)"/>
    <w:basedOn w:val="a"/>
    <w:next w:val="a"/>
    <w:rsid w:val="003F0CFE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ar-SA"/>
    </w:rPr>
  </w:style>
  <w:style w:type="paragraph" w:customStyle="1" w:styleId="a9">
    <w:name w:val="Прижатый влево"/>
    <w:basedOn w:val="a"/>
    <w:next w:val="a"/>
    <w:rsid w:val="007F25A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9</Pages>
  <Words>1927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</dc:creator>
  <cp:lastModifiedBy>user11</cp:lastModifiedBy>
  <cp:revision>3</cp:revision>
  <dcterms:created xsi:type="dcterms:W3CDTF">2016-02-04T11:11:00Z</dcterms:created>
  <dcterms:modified xsi:type="dcterms:W3CDTF">2016-02-04T14:55:00Z</dcterms:modified>
</cp:coreProperties>
</file>