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CB" w:rsidRDefault="001E07CB" w:rsidP="001E07CB">
      <w:pPr>
        <w:pStyle w:val="a3"/>
        <w:shd w:val="clear" w:color="auto" w:fill="FFFFFF"/>
        <w:jc w:val="both"/>
        <w:rPr>
          <w:sz w:val="28"/>
          <w:szCs w:val="28"/>
        </w:rPr>
      </w:pPr>
    </w:p>
    <w:p w:rsidR="001E07CB" w:rsidRDefault="001E07CB" w:rsidP="001E07CB">
      <w:pPr>
        <w:pStyle w:val="a3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Тестирование членов УИК</w:t>
      </w:r>
    </w:p>
    <w:p w:rsidR="001E07CB" w:rsidRPr="001E07CB" w:rsidRDefault="001E07CB" w:rsidP="001E07CB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E07CB">
        <w:rPr>
          <w:sz w:val="28"/>
          <w:szCs w:val="28"/>
        </w:rPr>
        <w:t>Избирательная комиссия Краснодарского края проводит ежегодное тестирование членов  участковых избирательных комиссий в преддверии подготовки к единому дню голосования.</w:t>
      </w:r>
    </w:p>
    <w:p w:rsidR="001E07CB" w:rsidRPr="001E07CB" w:rsidRDefault="001E07CB" w:rsidP="001E07CB">
      <w:pPr>
        <w:pStyle w:val="a3"/>
        <w:shd w:val="clear" w:color="auto" w:fill="FFFFFF"/>
        <w:jc w:val="both"/>
        <w:rPr>
          <w:sz w:val="28"/>
          <w:szCs w:val="28"/>
        </w:rPr>
      </w:pPr>
      <w:r w:rsidRPr="001E07CB">
        <w:rPr>
          <w:sz w:val="28"/>
          <w:szCs w:val="28"/>
        </w:rPr>
        <w:t>Тестирование предполагает различные вопросы для членов участковых избирательных комиссий, которые актуализированы с учетом новелл федерального и краевого законодательства о выборах и референдумах.</w:t>
      </w:r>
    </w:p>
    <w:p w:rsidR="001E07CB" w:rsidRPr="001E07CB" w:rsidRDefault="001E07CB" w:rsidP="001E07CB">
      <w:pPr>
        <w:pStyle w:val="a3"/>
        <w:shd w:val="clear" w:color="auto" w:fill="FFFFFF"/>
        <w:jc w:val="both"/>
        <w:rPr>
          <w:sz w:val="28"/>
          <w:szCs w:val="28"/>
        </w:rPr>
      </w:pPr>
      <w:r w:rsidRPr="001E07CB">
        <w:rPr>
          <w:sz w:val="28"/>
          <w:szCs w:val="28"/>
        </w:rPr>
        <w:t>Тесты размещены в сетевом издании «Вестник избирательной комиссии Краснодарского края» в разделе «Наша учеба», подраздел «Тестирование» (ikkk.ru/testirovanie).</w:t>
      </w:r>
    </w:p>
    <w:p w:rsidR="003E30DB" w:rsidRDefault="003E30DB"/>
    <w:sectPr w:rsidR="003E30DB" w:rsidSect="003E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07CB"/>
    <w:rsid w:val="001E07CB"/>
    <w:rsid w:val="003E3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0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2020-05-13T11:14:00Z</dcterms:created>
  <dcterms:modified xsi:type="dcterms:W3CDTF">2020-05-13T11:16:00Z</dcterms:modified>
</cp:coreProperties>
</file>