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DB1D9F" w:rsidP="006A76AC">
      <w:pPr>
        <w:jc w:val="center"/>
        <w:rPr>
          <w:szCs w:val="20"/>
        </w:rPr>
      </w:pPr>
      <w:r w:rsidRPr="00DB1D9F">
        <w:rPr>
          <w:noProof/>
          <w:szCs w:val="20"/>
        </w:rPr>
        <w:drawing>
          <wp:inline distT="0" distB="0" distL="0" distR="0">
            <wp:extent cx="928586" cy="1147314"/>
            <wp:effectExtent l="19050" t="0" r="4864" b="0"/>
            <wp:docPr id="1" name="Рисунок 1" descr="Герб_цветно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_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86" cy="114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0113DF">
        <w:rPr>
          <w:sz w:val="28"/>
        </w:rPr>
        <w:t>1959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0352BF">
        <w:rPr>
          <w:b/>
          <w:sz w:val="28"/>
          <w:szCs w:val="28"/>
        </w:rPr>
        <w:t>6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Ковалеву Светлану Николаевну 1134 (37,65%).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Кунгурцева Михаила Александровича 947 (31,44%).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Чайка Александра Дмитриевича 813 (26,99%)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8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12E" w:rsidRDefault="009B312E" w:rsidP="006A76AC">
      <w:r>
        <w:separator/>
      </w:r>
    </w:p>
  </w:endnote>
  <w:endnote w:type="continuationSeparator" w:id="0">
    <w:p w:rsidR="009B312E" w:rsidRDefault="009B312E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12E" w:rsidRDefault="009B312E" w:rsidP="006A76AC">
      <w:r>
        <w:separator/>
      </w:r>
    </w:p>
  </w:footnote>
  <w:footnote w:type="continuationSeparator" w:id="0">
    <w:p w:rsidR="009B312E" w:rsidRDefault="009B312E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13DF"/>
    <w:rsid w:val="000133CF"/>
    <w:rsid w:val="000211E5"/>
    <w:rsid w:val="000352BF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41D5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39A0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312E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0355E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82916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2016-09-16T15:04:00Z</cp:lastPrinted>
  <dcterms:created xsi:type="dcterms:W3CDTF">2015-09-10T12:55:00Z</dcterms:created>
  <dcterms:modified xsi:type="dcterms:W3CDTF">2019-09-10T05:51:00Z</dcterms:modified>
</cp:coreProperties>
</file>