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2"/>
        <w:gridCol w:w="4984"/>
      </w:tblGrid>
      <w:tr w:rsidR="006A385A" w14:paraId="3F351743" w14:textId="77777777" w:rsidTr="006A385A">
        <w:tc>
          <w:tcPr>
            <w:tcW w:w="4503" w:type="dxa"/>
          </w:tcPr>
          <w:p w14:paraId="4E6CAF04" w14:textId="77777777"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3A83190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5263DC9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5C12456D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3FE45C2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0CC6F12E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14:paraId="471F330C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2F63C30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6FB556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78C6B0C" w14:textId="77777777" w:rsidR="00C81E1C" w:rsidRPr="00C81E1C" w:rsidRDefault="00FF0093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r w:rsidR="00C81E1C"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40F39E26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D06FC22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0038681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14:paraId="524C011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D3B849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51A0E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3F97D78D" w14:textId="77777777" w:rsidR="006A385A" w:rsidRDefault="00C81E1C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14:paraId="2F682D3C" w14:textId="77777777" w:rsidTr="006A385A">
        <w:tc>
          <w:tcPr>
            <w:tcW w:w="4503" w:type="dxa"/>
          </w:tcPr>
          <w:p w14:paraId="72CA336A" w14:textId="77777777"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52234DB0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4A9C1789" w14:textId="77777777"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3FBA36" w14:textId="77777777"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14:paraId="64D7827B" w14:textId="77777777" w:rsidR="006A385A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Северский район </w:t>
      </w:r>
    </w:p>
    <w:p w14:paraId="3AB592DC" w14:textId="2C05EAD5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EE51BE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4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14:paraId="62CFC428" w14:textId="77777777" w:rsidR="00537D79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103"/>
        <w:gridCol w:w="5835"/>
      </w:tblGrid>
      <w:tr w:rsidR="006A385A" w14:paraId="5D50EAD3" w14:textId="77777777" w:rsidTr="00330AA7">
        <w:tc>
          <w:tcPr>
            <w:tcW w:w="9379" w:type="dxa"/>
            <w:gridSpan w:val="3"/>
          </w:tcPr>
          <w:p w14:paraId="57A52240" w14:textId="77777777" w:rsidR="006A385A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14:paraId="751FC46B" w14:textId="77777777" w:rsidR="00E74DF4" w:rsidRPr="00E74DF4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14:paraId="5EBF2E89" w14:textId="77777777" w:rsidR="00E74DF4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14:paraId="67692CBC" w14:textId="20124E27" w:rsidR="006A385A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EE51BE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4</w:t>
            </w:r>
            <w:r w:rsidR="00E74DF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14:paraId="40BAE787" w14:textId="77777777" w:rsidR="006A385A" w:rsidRDefault="006A385A" w:rsidP="00EE5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0B7C245F" w14:textId="77777777" w:rsidTr="00330AA7">
        <w:tc>
          <w:tcPr>
            <w:tcW w:w="3441" w:type="dxa"/>
          </w:tcPr>
          <w:p w14:paraId="044D971E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14:paraId="2FAB140B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512CC209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3D1CBD85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29F6086" w14:textId="183C68CD" w:rsidR="00C81E1C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EE51B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14:paraId="0746B9EB" w14:textId="77777777" w:rsidR="00330AA7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F57198E" w14:textId="77777777" w:rsidR="00574D4F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698E4D80" w14:textId="77777777" w:rsidTr="00330AA7">
        <w:tc>
          <w:tcPr>
            <w:tcW w:w="3441" w:type="dxa"/>
            <w:hideMark/>
          </w:tcPr>
          <w:p w14:paraId="348C0470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14:paraId="7A9311CE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103" w:type="dxa"/>
          </w:tcPr>
          <w:p w14:paraId="771EF2DC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7957D8D4" w14:textId="77777777" w:rsidR="00574D4F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 район «Управление капитального строительства»</w:t>
            </w:r>
          </w:p>
          <w:p w14:paraId="3A264769" w14:textId="77777777" w:rsidR="00C81E1C" w:rsidRDefault="007F4CC2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A385A" w14:paraId="5B6018B2" w14:textId="77777777" w:rsidTr="00330AA7">
        <w:tc>
          <w:tcPr>
            <w:tcW w:w="3441" w:type="dxa"/>
            <w:hideMark/>
          </w:tcPr>
          <w:p w14:paraId="134016D9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103" w:type="dxa"/>
          </w:tcPr>
          <w:p w14:paraId="1CB9332A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07EC8BCE" w14:textId="77777777"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14:paraId="18BC247F" w14:textId="77777777"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DAA1" w14:textId="77777777"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14:paraId="7267F505" w14:textId="77777777" w:rsidTr="00330AA7">
        <w:trPr>
          <w:trHeight w:val="728"/>
        </w:trPr>
        <w:tc>
          <w:tcPr>
            <w:tcW w:w="3441" w:type="dxa"/>
            <w:hideMark/>
          </w:tcPr>
          <w:p w14:paraId="10A04613" w14:textId="77777777"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103" w:type="dxa"/>
          </w:tcPr>
          <w:p w14:paraId="6FACFF78" w14:textId="77777777"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5AD1A41D" w14:textId="114F0355"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14:paraId="1F3F9E6F" w14:textId="77777777" w:rsidR="00A670A3" w:rsidRDefault="00A670A3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791E0C0" w14:textId="77777777"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14:paraId="34A454B4" w14:textId="77777777" w:rsidTr="00330AA7">
        <w:tc>
          <w:tcPr>
            <w:tcW w:w="3441" w:type="dxa"/>
            <w:shd w:val="clear" w:color="auto" w:fill="FFFFFF" w:themeFill="background1"/>
            <w:hideMark/>
          </w:tcPr>
          <w:p w14:paraId="192FC7C4" w14:textId="77777777"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103" w:type="dxa"/>
          </w:tcPr>
          <w:p w14:paraId="590F62EC" w14:textId="77777777"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835" w:type="dxa"/>
          </w:tcPr>
          <w:p w14:paraId="3E52E4D5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14:paraId="0D2184D7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построенных (реконструированных) автомобильных дорог общего пользования местного значения, проходящих вне границ населенных пунктов в муниципальном образовании Северский район</w:t>
            </w:r>
          </w:p>
          <w:p w14:paraId="59F1EE31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314BAF95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14:paraId="3F9BC28B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  <w:p w14:paraId="5583190C" w14:textId="77777777" w:rsidR="00574D4F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Выполнение комплексной схемы организации дорожного движения на территории муниципального образования Северский район.</w:t>
            </w:r>
          </w:p>
          <w:p w14:paraId="2164D74C" w14:textId="77777777" w:rsidR="003F1639" w:rsidRPr="0076508C" w:rsidRDefault="003F163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74D4F" w14:paraId="77A73A25" w14:textId="77777777" w:rsidTr="00330AA7">
        <w:tc>
          <w:tcPr>
            <w:tcW w:w="3441" w:type="dxa"/>
          </w:tcPr>
          <w:p w14:paraId="1F524BEB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333737A2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685E23B5" w14:textId="77777777"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7E8CB922" w14:textId="274A9DB5" w:rsidR="00574D4F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2016-202</w:t>
            </w:r>
            <w:r w:rsidR="00EE51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74D4F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14:paraId="13FEF654" w14:textId="77777777" w:rsidTr="00330AA7">
        <w:tc>
          <w:tcPr>
            <w:tcW w:w="3441" w:type="dxa"/>
            <w:hideMark/>
          </w:tcPr>
          <w:p w14:paraId="656E93C0" w14:textId="77777777"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103" w:type="dxa"/>
          </w:tcPr>
          <w:p w14:paraId="5E2725C2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EE06ABB" w14:textId="2AE43CF5" w:rsidR="00E644DE" w:rsidRPr="00515167" w:rsidRDefault="00E644D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EE51B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  <w:r w:rsidR="00A670A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9867,8</w:t>
            </w:r>
            <w:r w:rsidR="00E671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источник финансирования программы – бюджет муниципального образования Северский район,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</w:t>
            </w:r>
          </w:p>
          <w:p w14:paraId="226B46F3" w14:textId="77777777" w:rsidR="006A385A" w:rsidRPr="00515167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2786,6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088DA8E7" w14:textId="77777777" w:rsidR="00E644DE" w:rsidRPr="00515167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2843,1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D956A7A" w14:textId="77777777" w:rsidR="00FF64AD" w:rsidRPr="00515167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Hlk497322438"/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2174,2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2822ABE1" w14:textId="77777777" w:rsidR="00C81E1C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6252,3</w:t>
            </w:r>
            <w:r w:rsidR="00DE121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55289D3F" w14:textId="04AD7FBF" w:rsidR="00103493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2020 год – </w:t>
            </w:r>
            <w:r w:rsidR="00F4098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3269,2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22550CF" w14:textId="610D6359" w:rsidR="00481750" w:rsidRPr="00515167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2021 год – </w:t>
            </w:r>
            <w:r w:rsidR="00EE51B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21046,0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3C99BD49" w14:textId="2ADBDF83" w:rsidR="00136B6F" w:rsidRPr="00515167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92428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707,1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C43EDF0" w14:textId="00CEA3A9" w:rsidR="0087291C" w:rsidRDefault="0087291C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– 3</w:t>
            </w:r>
            <w:r w:rsidR="0092428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818,3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4E021E99" w14:textId="503EA9F5" w:rsidR="00EE51BE" w:rsidRDefault="00EE51BE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2024 год </w:t>
            </w:r>
            <w:r w:rsidRPr="00EE51B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– 3</w:t>
            </w:r>
            <w:r w:rsidR="0092428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971,0</w:t>
            </w:r>
            <w:r w:rsidRPr="00EE51B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F0AF3D3" w14:textId="77777777" w:rsidR="00924287" w:rsidRDefault="0092428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bookmarkEnd w:id="0"/>
          <w:p w14:paraId="70FF7A2D" w14:textId="77777777" w:rsidR="00574D4F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14:paraId="16BF69DE" w14:textId="77777777" w:rsidTr="00330AA7">
        <w:trPr>
          <w:trHeight w:val="663"/>
        </w:trPr>
        <w:tc>
          <w:tcPr>
            <w:tcW w:w="3441" w:type="dxa"/>
          </w:tcPr>
          <w:p w14:paraId="373CB03C" w14:textId="77777777"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103" w:type="dxa"/>
          </w:tcPr>
          <w:p w14:paraId="2E41BEB9" w14:textId="77777777"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vAlign w:val="center"/>
          </w:tcPr>
          <w:p w14:paraId="2B3E7947" w14:textId="77777777"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администрация муниципального образования Северский район</w:t>
            </w:r>
          </w:p>
        </w:tc>
      </w:tr>
    </w:tbl>
    <w:p w14:paraId="484D31A8" w14:textId="77777777"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76C2DC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14:paraId="6B1E610A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7DA4C9" w14:textId="77777777"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14:paraId="7A277913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>проблему безопасности дорожного движения при сохранении тенденции увеличения человеческих и экономических потерь, а также негативного влияния на окружающую среду.</w:t>
      </w:r>
    </w:p>
    <w:p w14:paraId="575CC7BC" w14:textId="3AF0BF87" w:rsidR="00FF55C3" w:rsidRPr="00091F59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Всего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AA4A1E">
        <w:rPr>
          <w:rFonts w:eastAsiaTheme="minorEastAsia"/>
          <w:sz w:val="28"/>
          <w:szCs w:val="28"/>
        </w:rPr>
        <w:t>52,12</w:t>
      </w:r>
      <w:r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>
        <w:rPr>
          <w:rFonts w:eastAsiaTheme="minorEastAsia"/>
          <w:sz w:val="28"/>
          <w:szCs w:val="28"/>
        </w:rPr>
        <w:t xml:space="preserve">покрытием – </w:t>
      </w:r>
      <w:r w:rsidR="00AA4A1E">
        <w:rPr>
          <w:rFonts w:eastAsiaTheme="minorEastAsia"/>
          <w:sz w:val="28"/>
          <w:szCs w:val="28"/>
        </w:rPr>
        <w:t>15,343</w:t>
      </w:r>
      <w:r>
        <w:rPr>
          <w:rFonts w:eastAsiaTheme="minorEastAsia"/>
          <w:sz w:val="28"/>
          <w:szCs w:val="28"/>
        </w:rPr>
        <w:t xml:space="preserve"> км.</w:t>
      </w:r>
      <w:r w:rsidR="00103493">
        <w:rPr>
          <w:rFonts w:eastAsiaTheme="minorEastAsia"/>
          <w:sz w:val="28"/>
          <w:szCs w:val="28"/>
        </w:rPr>
        <w:t>, с гравийным покрытием – 36,227</w:t>
      </w:r>
      <w:r w:rsidR="009231F1">
        <w:rPr>
          <w:rFonts w:eastAsiaTheme="minorEastAsia"/>
          <w:sz w:val="28"/>
          <w:szCs w:val="28"/>
        </w:rPr>
        <w:t xml:space="preserve"> 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14:paraId="1D675EA0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14:paraId="21A5E61C" w14:textId="77777777"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798CAC" w14:textId="77777777"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14:paraId="76168DC7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4A0FB1" w14:textId="33F8AAC3"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EE51BE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4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14:paraId="6648D1A4" w14:textId="03DF7CEE" w:rsidR="00CD37D4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образовании Северский </w:t>
      </w:r>
      <w:proofErr w:type="gramStart"/>
      <w:r w:rsidR="00CF0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14:paraId="129F6057" w14:textId="6F964301" w:rsidR="00CD37D4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EE51BE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14:paraId="073FA254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предусматривается.</w:t>
      </w:r>
    </w:p>
    <w:p w14:paraId="2F433740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14:paraId="40AB57B5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0A335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14:paraId="1891E3AD" w14:textId="77777777"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FD818E6" w14:textId="77777777"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14:paraId="103FFA1D" w14:textId="77777777" w:rsidR="003F1639" w:rsidRDefault="003F1639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AD3C0" w14:textId="11FECE5C" w:rsidR="00387869" w:rsidRDefault="006A385A" w:rsidP="004105C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Обоснование ресурсно</w:t>
      </w:r>
      <w:r w:rsidR="009231F1"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го обеспечения муниципальной </w:t>
      </w:r>
      <w:r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</w:t>
      </w:r>
    </w:p>
    <w:p w14:paraId="773F5A2A" w14:textId="77777777" w:rsidR="002C608C" w:rsidRPr="00515167" w:rsidRDefault="002C608C" w:rsidP="002C608C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A4A1C7A" w14:textId="68F3DC4B" w:rsid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1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 объем финансирования программы –</w:t>
      </w:r>
      <w:r w:rsidR="00EE51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</w:t>
      </w:r>
      <w:r w:rsidR="00924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9867,8</w:t>
      </w:r>
      <w:r w:rsidR="00F40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151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рублей, источник финансирования программы – бюджет муниципального образования Северский район, в том числе по годам:</w:t>
      </w:r>
    </w:p>
    <w:p w14:paraId="570890EE" w14:textId="77777777" w:rsidR="002C608C" w:rsidRPr="00515167" w:rsidRDefault="002C608C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248171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 год – 2786,6 тыс. рублей;</w:t>
      </w:r>
    </w:p>
    <w:p w14:paraId="7A8696AD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2017 год – 2843,1 тыс. рублей;</w:t>
      </w:r>
    </w:p>
    <w:p w14:paraId="184F67C2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2018 год – 2174,2 тыс. рублей;</w:t>
      </w:r>
    </w:p>
    <w:p w14:paraId="394C2929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2019 год – 6252,3 тыс. рублей;</w:t>
      </w:r>
    </w:p>
    <w:p w14:paraId="39D3DFC3" w14:textId="2781838F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2020 год – </w:t>
      </w:r>
      <w:r w:rsidR="00F40985" w:rsidRPr="00F4098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3269,2 </w:t>
      </w: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тыс. рублей;</w:t>
      </w:r>
    </w:p>
    <w:p w14:paraId="103C1BD4" w14:textId="6BC85B9B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2021 год –</w:t>
      </w:r>
      <w:r w:rsidR="00EE51BE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21046,0 </w:t>
      </w: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тыс. рублей;</w:t>
      </w:r>
    </w:p>
    <w:p w14:paraId="6D043B47" w14:textId="694BC444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2022 год – 3</w:t>
      </w:r>
      <w:r w:rsidR="0092428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707,1</w:t>
      </w: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тыс. рублей.</w:t>
      </w:r>
    </w:p>
    <w:p w14:paraId="5662F386" w14:textId="54CAFBD7" w:rsidR="00CD285F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2023 год – 3</w:t>
      </w:r>
      <w:r w:rsidR="0092428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818,3</w:t>
      </w: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тыс. рублей.</w:t>
      </w:r>
    </w:p>
    <w:p w14:paraId="39D101A5" w14:textId="1E6D1B52" w:rsidR="00EE51BE" w:rsidRDefault="00EE51BE" w:rsidP="002C608C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EE51BE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4</w:t>
      </w:r>
      <w:r w:rsidRPr="00EE51BE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 – 3</w:t>
      </w:r>
      <w:r w:rsidR="0092428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971,0</w:t>
      </w:r>
      <w:r w:rsidRPr="00EE51BE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тыс. рублей.</w:t>
      </w:r>
    </w:p>
    <w:p w14:paraId="46598B28" w14:textId="77777777" w:rsidR="002C608C" w:rsidRPr="00EE51BE" w:rsidRDefault="002C608C" w:rsidP="002C608C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370145" w14:textId="77777777"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приобретения материалов рассчитывается исходя из мониторинга рынка цен на соответствующие материалы.</w:t>
      </w:r>
    </w:p>
    <w:p w14:paraId="7D38BB62" w14:textId="7B2A7007"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работ рекомендуется осуществлять сметным способом.</w:t>
      </w:r>
    </w:p>
    <w:p w14:paraId="2618C297" w14:textId="306FCB32" w:rsidR="001E7782" w:rsidRDefault="001E7782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Средства федерального, краевого, местного бюджетов и внебюджетных источников, направляемые на финансирование мероприятий муниципальной программы, подлежать ежегодному уточнению при принятии решения о местном бюджете на соответствующий финансовый год. </w:t>
      </w:r>
    </w:p>
    <w:p w14:paraId="74D70E44" w14:textId="794B4C86" w:rsidR="007B632A" w:rsidRDefault="007B632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C3B155" w14:textId="4D9ABD3C" w:rsid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Прогноз сводных показателей муниципальных заданий по этапам реализации муниципальной программы.</w:t>
      </w:r>
    </w:p>
    <w:p w14:paraId="445A8C40" w14:textId="60C34AD7" w:rsid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B00E8" w14:textId="0FFC21C6" w:rsidR="007B632A" w:rsidRP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6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реализации муниципальной программы муниципальные задания на оказание муниципальных услуг (выполнение работ) государственными учреждениями муниципального образования Северский район не предусмотрены.</w:t>
      </w:r>
    </w:p>
    <w:p w14:paraId="772D5B9A" w14:textId="77777777" w:rsidR="00924287" w:rsidRPr="007B632A" w:rsidRDefault="00924287" w:rsidP="001E77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13137B" w14:textId="29D39787" w:rsidR="006A385A" w:rsidRDefault="007B632A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6.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6A385A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3568D6A2" w14:textId="77777777" w:rsidR="002C608C" w:rsidRPr="007B632A" w:rsidRDefault="002C608C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C02DA7" w14:textId="2246DFE9" w:rsid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1408C34A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33A42BDF" w14:textId="100037AB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</w:t>
      </w:r>
      <w:r w:rsidR="00CF00D6">
        <w:rPr>
          <w:rFonts w:ascii="Times New Roman" w:eastAsia="Calibri" w:hAnsi="Times New Roman" w:cs="Times New Roman"/>
          <w:sz w:val="28"/>
          <w:szCs w:val="28"/>
          <w:lang w:eastAsia="ar-SA"/>
        </w:rPr>
        <w:t>2 сентября 2021</w:t>
      </w: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года                                  № </w:t>
      </w:r>
      <w:r w:rsidR="00CF00D6">
        <w:rPr>
          <w:rFonts w:ascii="Times New Roman" w:eastAsia="Calibri" w:hAnsi="Times New Roman" w:cs="Times New Roman"/>
          <w:sz w:val="28"/>
          <w:szCs w:val="28"/>
          <w:lang w:eastAsia="ar-SA"/>
        </w:rPr>
        <w:t>1691</w:t>
      </w: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14:paraId="3C33D970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14:paraId="2C2965D8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степень </w:t>
      </w:r>
      <w:bookmarkStart w:id="1" w:name="OLE_LINK13"/>
      <w:bookmarkStart w:id="2" w:name="OLE_LINK12"/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реализации мероприятий </w:t>
      </w:r>
      <w:bookmarkEnd w:id="1"/>
      <w:bookmarkEnd w:id="2"/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Программы;</w:t>
      </w:r>
    </w:p>
    <w:p w14:paraId="4B34E63C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эффективность использования средств местного бюджета;</w:t>
      </w:r>
    </w:p>
    <w:p w14:paraId="477172AC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степень достижения целей и решения задач муниципальной программы;</w:t>
      </w:r>
    </w:p>
    <w:p w14:paraId="66491962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степень достижения целей и решения задач муниципальной программы.</w:t>
      </w:r>
    </w:p>
    <w:p w14:paraId="1D5FA9D5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14:paraId="7A031310" w14:textId="77777777" w:rsidR="007B632A" w:rsidRPr="007B632A" w:rsidRDefault="007B632A" w:rsidP="007B632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77589AB7" w14:textId="77777777"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46940" w14:textId="79AA94BA" w:rsidR="006A385A" w:rsidRP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7.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14:paraId="7EB67F02" w14:textId="77777777"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369DC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14:paraId="6170F9C2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14:paraId="462A635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6331CE9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8CFED86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 решение о внесении в установленном порядке изменений в муниципальную программу;</w:t>
      </w:r>
    </w:p>
    <w:p w14:paraId="2BD7DFA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13AC0FC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AE6977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0B4D9D54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3B9964F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14:paraId="06C38CE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17018211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2FE77B3A" w14:textId="5A385C7A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размещает информацию о ходе реализации и достигнутых результатах 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изменениях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 программы на официальном сайте в информационно-телекоммуникационной сети Интернет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в ГАИС «Управление» и иных ресурсах в сроки, установленные действующим законодательством. </w:t>
      </w:r>
    </w:p>
    <w:p w14:paraId="5E6F2A9F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14:paraId="69C30BB2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14:paraId="520936CE" w14:textId="77777777" w:rsidR="001E7782" w:rsidRDefault="00075BAE" w:rsidP="001E778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14:paraId="444DC419" w14:textId="3B9E4366" w:rsidR="001E7782" w:rsidRPr="003D44B7" w:rsidRDefault="003D44B7" w:rsidP="00CF00D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3AE3B5A5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сведения о фактических объемах финансирования муниципальной про-</w:t>
      </w:r>
    </w:p>
    <w:p w14:paraId="4CBC5CCC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ведомственных целевых программ, включенных в муниципальную программу, и основных мероприятий в разрезе источников финансирования и главных распорядителей (распорядителей) средств краевого бюджета;</w:t>
      </w:r>
    </w:p>
    <w:p w14:paraId="7140E07D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пальную 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14:paraId="60F10834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соответствии фактически достигнутых целевых показателей</w:t>
      </w:r>
    </w:p>
    <w:p w14:paraId="19D4A934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14:paraId="0E6C0277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14:paraId="60A7492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14:paraId="0CAE204F" w14:textId="77777777"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14:paraId="0F1A209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14:paraId="7860E292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14:paraId="37E0F134" w14:textId="77777777"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4B921C99" w14:textId="77777777"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14:paraId="3F600913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490287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F2F313" w14:textId="77777777"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63E74E" w14:textId="4FDB1B41" w:rsidR="004B6333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proofErr w:type="spellStart"/>
      <w:r w:rsidR="008729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Т.М.Панкова</w:t>
      </w:r>
      <w:proofErr w:type="spellEnd"/>
    </w:p>
    <w:p w14:paraId="37AD9F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CD27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B827A6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9FB00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166E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4625C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C2520F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6F32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F2038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27E9C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3B2CE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36E58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0F26E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54701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5D0C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A5406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4A52A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F6DA3A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B8B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D97F95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45BA1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000569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8061FE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E033E0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D6FA15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E8E01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8E970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E8E68D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85A02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0220A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FCEB0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D0E0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3141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19F04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7CFE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33470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438A69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C5BE0E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BCF9C8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6B6255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C26891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132823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9B9E4B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B8873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BA93F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CCABD7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8D3AFE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C0F64B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7A4B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5979B7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4C00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B8DB6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CC53A0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4F3EC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879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7CE58A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2B9F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E89A7B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1F3807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4AB3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79A0E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C1F30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A156F0" w14:textId="77777777" w:rsidR="00A36C84" w:rsidRPr="008D11FC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A36C84" w:rsidRPr="008D11FC" w:rsidSect="00924287">
      <w:headerReference w:type="default" r:id="rId8"/>
      <w:pgSz w:w="11906" w:h="16838"/>
      <w:pgMar w:top="1134" w:right="84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2AC68" w14:textId="77777777" w:rsidR="004772B6" w:rsidRDefault="004772B6" w:rsidP="009231F1">
      <w:pPr>
        <w:spacing w:after="0" w:line="240" w:lineRule="auto"/>
      </w:pPr>
      <w:r>
        <w:separator/>
      </w:r>
    </w:p>
  </w:endnote>
  <w:endnote w:type="continuationSeparator" w:id="0">
    <w:p w14:paraId="228ED8F4" w14:textId="77777777" w:rsidR="004772B6" w:rsidRDefault="004772B6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AF7362" w14:textId="77777777" w:rsidR="004772B6" w:rsidRDefault="004772B6" w:rsidP="009231F1">
      <w:pPr>
        <w:spacing w:after="0" w:line="240" w:lineRule="auto"/>
      </w:pPr>
      <w:r>
        <w:separator/>
      </w:r>
    </w:p>
  </w:footnote>
  <w:footnote w:type="continuationSeparator" w:id="0">
    <w:p w14:paraId="500C3F8A" w14:textId="77777777" w:rsidR="004772B6" w:rsidRDefault="004772B6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29632161"/>
      <w:docPartObj>
        <w:docPartGallery w:val="Page Numbers (Top of Page)"/>
        <w:docPartUnique/>
      </w:docPartObj>
    </w:sdtPr>
    <w:sdtEndPr/>
    <w:sdtContent>
      <w:p w14:paraId="42AF0204" w14:textId="77777777"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818">
          <w:rPr>
            <w:noProof/>
          </w:rPr>
          <w:t>10</w:t>
        </w:r>
        <w:r>
          <w:fldChar w:fldCharType="end"/>
        </w:r>
      </w:p>
    </w:sdtContent>
  </w:sdt>
  <w:p w14:paraId="4EED28A5" w14:textId="77777777"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8E"/>
    <w:rsid w:val="00067F93"/>
    <w:rsid w:val="00075BAE"/>
    <w:rsid w:val="000A5305"/>
    <w:rsid w:val="000B278C"/>
    <w:rsid w:val="000B7852"/>
    <w:rsid w:val="00103493"/>
    <w:rsid w:val="00111B07"/>
    <w:rsid w:val="001208BD"/>
    <w:rsid w:val="00136B6F"/>
    <w:rsid w:val="001537A0"/>
    <w:rsid w:val="00184344"/>
    <w:rsid w:val="001B1818"/>
    <w:rsid w:val="001B2002"/>
    <w:rsid w:val="001C041C"/>
    <w:rsid w:val="001E3B85"/>
    <w:rsid w:val="001E7782"/>
    <w:rsid w:val="001F386C"/>
    <w:rsid w:val="001F48A6"/>
    <w:rsid w:val="0020014A"/>
    <w:rsid w:val="00222811"/>
    <w:rsid w:val="00226D34"/>
    <w:rsid w:val="00237014"/>
    <w:rsid w:val="00245B72"/>
    <w:rsid w:val="002551D0"/>
    <w:rsid w:val="00292690"/>
    <w:rsid w:val="002C4EF8"/>
    <w:rsid w:val="002C4F53"/>
    <w:rsid w:val="002C608C"/>
    <w:rsid w:val="002D310F"/>
    <w:rsid w:val="002D328E"/>
    <w:rsid w:val="002D57CD"/>
    <w:rsid w:val="00330AA7"/>
    <w:rsid w:val="00336D64"/>
    <w:rsid w:val="00340EF7"/>
    <w:rsid w:val="00360B81"/>
    <w:rsid w:val="00366A11"/>
    <w:rsid w:val="00374489"/>
    <w:rsid w:val="00387869"/>
    <w:rsid w:val="003C5288"/>
    <w:rsid w:val="003C62D4"/>
    <w:rsid w:val="003D44B7"/>
    <w:rsid w:val="003F1639"/>
    <w:rsid w:val="003F6EBD"/>
    <w:rsid w:val="004105C9"/>
    <w:rsid w:val="00443861"/>
    <w:rsid w:val="00451F3B"/>
    <w:rsid w:val="00475DF2"/>
    <w:rsid w:val="004772B6"/>
    <w:rsid w:val="00481750"/>
    <w:rsid w:val="004A3A2B"/>
    <w:rsid w:val="004B27BB"/>
    <w:rsid w:val="004B6333"/>
    <w:rsid w:val="004F7287"/>
    <w:rsid w:val="00515167"/>
    <w:rsid w:val="00537D70"/>
    <w:rsid w:val="00537D79"/>
    <w:rsid w:val="005647C9"/>
    <w:rsid w:val="00574D4F"/>
    <w:rsid w:val="005B21B6"/>
    <w:rsid w:val="005B3352"/>
    <w:rsid w:val="005B720F"/>
    <w:rsid w:val="005D0BFE"/>
    <w:rsid w:val="005D57BA"/>
    <w:rsid w:val="005E0E46"/>
    <w:rsid w:val="005E4B73"/>
    <w:rsid w:val="00613F30"/>
    <w:rsid w:val="006813D3"/>
    <w:rsid w:val="006A385A"/>
    <w:rsid w:val="006B43B7"/>
    <w:rsid w:val="006B7354"/>
    <w:rsid w:val="006F091F"/>
    <w:rsid w:val="006F5D13"/>
    <w:rsid w:val="00750D1A"/>
    <w:rsid w:val="0076508C"/>
    <w:rsid w:val="007A4853"/>
    <w:rsid w:val="007B4C73"/>
    <w:rsid w:val="007B632A"/>
    <w:rsid w:val="007B793C"/>
    <w:rsid w:val="007E035E"/>
    <w:rsid w:val="007E743F"/>
    <w:rsid w:val="007F4CC2"/>
    <w:rsid w:val="007F5E67"/>
    <w:rsid w:val="008151FB"/>
    <w:rsid w:val="00830616"/>
    <w:rsid w:val="008327F7"/>
    <w:rsid w:val="0087291C"/>
    <w:rsid w:val="008900CE"/>
    <w:rsid w:val="008B08C8"/>
    <w:rsid w:val="008C7609"/>
    <w:rsid w:val="008D11FC"/>
    <w:rsid w:val="009231F1"/>
    <w:rsid w:val="00924287"/>
    <w:rsid w:val="0095519F"/>
    <w:rsid w:val="00962574"/>
    <w:rsid w:val="00970598"/>
    <w:rsid w:val="009A5E67"/>
    <w:rsid w:val="009C3F14"/>
    <w:rsid w:val="009F5C4B"/>
    <w:rsid w:val="00A36C84"/>
    <w:rsid w:val="00A42D34"/>
    <w:rsid w:val="00A670A3"/>
    <w:rsid w:val="00A7239A"/>
    <w:rsid w:val="00AA4A1E"/>
    <w:rsid w:val="00AE61DF"/>
    <w:rsid w:val="00B01E7F"/>
    <w:rsid w:val="00B1430F"/>
    <w:rsid w:val="00B269FB"/>
    <w:rsid w:val="00BE0923"/>
    <w:rsid w:val="00BE3466"/>
    <w:rsid w:val="00C12CF9"/>
    <w:rsid w:val="00C62469"/>
    <w:rsid w:val="00C63C13"/>
    <w:rsid w:val="00C81E1C"/>
    <w:rsid w:val="00C93FC0"/>
    <w:rsid w:val="00CD285F"/>
    <w:rsid w:val="00CD37D4"/>
    <w:rsid w:val="00CF00D6"/>
    <w:rsid w:val="00CF6320"/>
    <w:rsid w:val="00D05B1F"/>
    <w:rsid w:val="00D05D33"/>
    <w:rsid w:val="00D53CA4"/>
    <w:rsid w:val="00D771CA"/>
    <w:rsid w:val="00DA5B84"/>
    <w:rsid w:val="00DE1218"/>
    <w:rsid w:val="00E4038A"/>
    <w:rsid w:val="00E432A6"/>
    <w:rsid w:val="00E5175E"/>
    <w:rsid w:val="00E54993"/>
    <w:rsid w:val="00E6412F"/>
    <w:rsid w:val="00E644DE"/>
    <w:rsid w:val="00E671C8"/>
    <w:rsid w:val="00E74DF4"/>
    <w:rsid w:val="00E80C00"/>
    <w:rsid w:val="00E920B3"/>
    <w:rsid w:val="00E960B4"/>
    <w:rsid w:val="00EB7472"/>
    <w:rsid w:val="00ED63E2"/>
    <w:rsid w:val="00EE51BE"/>
    <w:rsid w:val="00F112C6"/>
    <w:rsid w:val="00F12891"/>
    <w:rsid w:val="00F33A5F"/>
    <w:rsid w:val="00F40985"/>
    <w:rsid w:val="00FA46E6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2CFF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3E96-0588-479B-8058-F774B686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Pages>9</Pages>
  <Words>2128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comp</cp:lastModifiedBy>
  <cp:revision>4</cp:revision>
  <cp:lastPrinted>2021-10-20T11:13:00Z</cp:lastPrinted>
  <dcterms:created xsi:type="dcterms:W3CDTF">2021-09-16T14:01:00Z</dcterms:created>
  <dcterms:modified xsi:type="dcterms:W3CDTF">2021-10-20T13:47:00Z</dcterms:modified>
</cp:coreProperties>
</file>