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79" w:rsidRDefault="00663079" w:rsidP="00663079">
      <w:pPr>
        <w:tabs>
          <w:tab w:val="left" w:pos="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Оповещение о начале публичных слушаний</w:t>
      </w:r>
    </w:p>
    <w:p w:rsidR="00663079" w:rsidRDefault="00663079" w:rsidP="00663079">
      <w:pPr>
        <w:tabs>
          <w:tab w:val="left" w:pos="0"/>
        </w:tabs>
        <w:jc w:val="both"/>
        <w:rPr>
          <w:sz w:val="28"/>
          <w:szCs w:val="28"/>
        </w:rPr>
      </w:pPr>
    </w:p>
    <w:p w:rsidR="00663079" w:rsidRDefault="00663079" w:rsidP="00663079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публичные слушания представляется проект постановления администрации муниципального образования Северский район «Об утверждении документации по планировке территории по объекту: «Реконструкция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системы обвалования рек Кубани и Протоки в Краснодарском крае. 1-я очередь строительства. </w:t>
      </w:r>
      <w:proofErr w:type="spellStart"/>
      <w:r>
        <w:rPr>
          <w:sz w:val="28"/>
          <w:szCs w:val="28"/>
        </w:rPr>
        <w:t>Берегоукрепление</w:t>
      </w:r>
      <w:proofErr w:type="spellEnd"/>
      <w:r>
        <w:rPr>
          <w:sz w:val="28"/>
          <w:szCs w:val="28"/>
        </w:rPr>
        <w:t xml:space="preserve"> левого берега реки Кубани» (На территории Северского района) (далее – «Проект»).</w:t>
      </w:r>
    </w:p>
    <w:p w:rsidR="00663079" w:rsidRDefault="00663079" w:rsidP="00663079">
      <w:pPr>
        <w:tabs>
          <w:tab w:val="left" w:pos="0"/>
        </w:tabs>
        <w:ind w:right="-1"/>
        <w:jc w:val="both"/>
        <w:rPr>
          <w:color w:val="000000"/>
          <w:sz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</w:rPr>
        <w:t>Публичные слушания проводятся в порядке, предусмотренном  статьей 5.1 Градостроительного Кодекса Российской Федерации.</w:t>
      </w:r>
    </w:p>
    <w:p w:rsidR="00663079" w:rsidRDefault="00663079" w:rsidP="00663079">
      <w:pPr>
        <w:tabs>
          <w:tab w:val="left" w:pos="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proofErr w:type="gramStart"/>
      <w:r>
        <w:rPr>
          <w:color w:val="000000"/>
          <w:sz w:val="28"/>
        </w:rPr>
        <w:t>Участниками публичных слушаний по Проекту являются граждане, постоянно проживающие на территории Львовского сельского поселения, правообладатели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</w:t>
      </w:r>
      <w:proofErr w:type="gramEnd"/>
      <w:r>
        <w:rPr>
          <w:color w:val="000000"/>
          <w:sz w:val="28"/>
        </w:rPr>
        <w:t xml:space="preserve">, в </w:t>
      </w:r>
      <w:proofErr w:type="gramStart"/>
      <w:r>
        <w:rPr>
          <w:color w:val="000000"/>
          <w:sz w:val="28"/>
        </w:rPr>
        <w:t>отношении</w:t>
      </w:r>
      <w:proofErr w:type="gramEnd"/>
      <w:r>
        <w:rPr>
          <w:color w:val="000000"/>
          <w:sz w:val="28"/>
        </w:rPr>
        <w:t xml:space="preserve"> которого подготовлены данный Проект, а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данного Проекта.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Информационные материалы по Проекту представлены на экспозициях в </w:t>
      </w:r>
      <w:proofErr w:type="spellStart"/>
      <w:r>
        <w:rPr>
          <w:color w:val="000000"/>
          <w:sz w:val="28"/>
        </w:rPr>
        <w:t>ст-це</w:t>
      </w:r>
      <w:proofErr w:type="spellEnd"/>
      <w:r>
        <w:rPr>
          <w:color w:val="000000"/>
          <w:sz w:val="28"/>
        </w:rPr>
        <w:t xml:space="preserve"> Северской по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 xml:space="preserve">етровского, 56, а также по адресу: с. Львовское, ул.Советская, 64.  Экспозиции проекта открыты с 12 октября по 14 ноября 2018 года, часы работы в рабочие дни с 09-00 до 17-00 часов. Консультации по теме публичных слушаний будут осуществляться в </w:t>
      </w:r>
      <w:proofErr w:type="spellStart"/>
      <w:r>
        <w:rPr>
          <w:color w:val="000000"/>
          <w:sz w:val="28"/>
        </w:rPr>
        <w:t>ст-це</w:t>
      </w:r>
      <w:proofErr w:type="spellEnd"/>
      <w:r>
        <w:rPr>
          <w:color w:val="000000"/>
          <w:sz w:val="28"/>
        </w:rPr>
        <w:t xml:space="preserve"> Северской по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>етровского, 56, каб.№3 или по тел. (86166) 2-91-12.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Также проект размещен на официальном сайте администрации муниципального образования Северский район в информационно-телекоммуникационной сети «Интернет» </w:t>
      </w:r>
      <w:hyperlink r:id="rId4" w:history="1">
        <w:r>
          <w:rPr>
            <w:rStyle w:val="a3"/>
            <w:sz w:val="28"/>
          </w:rPr>
          <w:t>www.sevadm.ru</w:t>
        </w:r>
      </w:hyperlink>
      <w:r>
        <w:rPr>
          <w:color w:val="000000"/>
          <w:sz w:val="28"/>
        </w:rPr>
        <w:t xml:space="preserve"> в разделе «Градостроительная деятельность» подраздел «Документация по планировке территории» - Львовское сельское поселение.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Участники публичных слушаний, прошедшие идентификацию в соответствии с п.12 ст.5.1 Градостроительного кодекса, имеют право представить свои предложения и замечания по проекту: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в письменной и устной форме в ходе проведения собрания участников публичных слушаний;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посредством записи в книге учета посетителей экспозиции проекта, находящейся по адресу: </w:t>
      </w:r>
      <w:proofErr w:type="spellStart"/>
      <w:r>
        <w:rPr>
          <w:color w:val="000000"/>
          <w:sz w:val="28"/>
        </w:rPr>
        <w:t>ст-ца</w:t>
      </w:r>
      <w:proofErr w:type="spellEnd"/>
      <w:r>
        <w:rPr>
          <w:color w:val="000000"/>
          <w:sz w:val="28"/>
        </w:rPr>
        <w:t xml:space="preserve"> Северская,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>етровского, 56, каб№3;</w:t>
      </w:r>
    </w:p>
    <w:p w:rsidR="00663079" w:rsidRDefault="00663079" w:rsidP="00663079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в письменной форме в адрес администрации муниципального образования Северский район не позднее, чем за 5 дней до даты проведения публичных слушаний.</w:t>
      </w:r>
    </w:p>
    <w:p w:rsidR="00663079" w:rsidRDefault="00663079" w:rsidP="00663079">
      <w:pPr>
        <w:tabs>
          <w:tab w:val="left" w:pos="0"/>
        </w:tabs>
        <w:jc w:val="both"/>
      </w:pPr>
      <w:r>
        <w:rPr>
          <w:color w:val="000000"/>
          <w:sz w:val="28"/>
        </w:rPr>
        <w:lastRenderedPageBreak/>
        <w:tab/>
        <w:t xml:space="preserve">Собрание участников публичных слушаний состоится 15 ноября 2018 года в 16-00 часов </w:t>
      </w:r>
      <w:r>
        <w:rPr>
          <w:sz w:val="28"/>
          <w:szCs w:val="28"/>
        </w:rPr>
        <w:t>в кабинете №8 в здании, расположенном по 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етровского, 56 в станице Северской.</w:t>
      </w:r>
      <w:r>
        <w:tab/>
      </w:r>
    </w:p>
    <w:p w:rsidR="003F3DF1" w:rsidRDefault="003F3DF1"/>
    <w:sectPr w:rsidR="003F3DF1" w:rsidSect="003F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079"/>
    <w:rsid w:val="003F3DF1"/>
    <w:rsid w:val="0066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630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2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v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3</cp:revision>
  <dcterms:created xsi:type="dcterms:W3CDTF">2018-10-12T06:23:00Z</dcterms:created>
  <dcterms:modified xsi:type="dcterms:W3CDTF">2018-10-12T06:23:00Z</dcterms:modified>
</cp:coreProperties>
</file>