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4BFBE" w14:textId="77777777" w:rsidR="00557966" w:rsidRPr="00557966" w:rsidRDefault="00557966" w:rsidP="00557966">
      <w:pPr>
        <w:autoSpaceDE w:val="0"/>
        <w:autoSpaceDN w:val="0"/>
        <w:ind w:left="57" w:right="57"/>
        <w:jc w:val="center"/>
        <w:rPr>
          <w:rFonts w:ascii="Times New Roman" w:hAnsi="Times New Roman" w:cs="Times New Roman"/>
          <w:b/>
          <w:sz w:val="24"/>
          <w:szCs w:val="24"/>
          <w:lang w:eastAsia="ru-RU"/>
        </w:rPr>
      </w:pPr>
      <w:bookmarkStart w:id="0" w:name="_Hlk188190725"/>
      <w:bookmarkStart w:id="1" w:name="_Toc177044864"/>
      <w:r w:rsidRPr="00557966">
        <w:rPr>
          <w:rFonts w:ascii="Times New Roman" w:hAnsi="Times New Roman" w:cs="Times New Roman"/>
          <w:b/>
          <w:sz w:val="24"/>
          <w:szCs w:val="24"/>
          <w:lang w:eastAsia="ru-RU"/>
        </w:rPr>
        <w:t xml:space="preserve">ВНЕСЕНИЕ ИЗМЕНЕНИЙ В </w:t>
      </w:r>
    </w:p>
    <w:p w14:paraId="328CB4BD" w14:textId="77777777" w:rsidR="00557966" w:rsidRPr="00557966" w:rsidRDefault="00557966" w:rsidP="00557966">
      <w:pPr>
        <w:autoSpaceDE w:val="0"/>
        <w:autoSpaceDN w:val="0"/>
        <w:ind w:left="57" w:right="57"/>
        <w:jc w:val="center"/>
        <w:rPr>
          <w:rFonts w:ascii="Times New Roman" w:hAnsi="Times New Roman" w:cs="Times New Roman"/>
          <w:b/>
          <w:sz w:val="24"/>
          <w:szCs w:val="24"/>
          <w:lang w:eastAsia="ru-RU"/>
        </w:rPr>
      </w:pPr>
      <w:r w:rsidRPr="00557966">
        <w:rPr>
          <w:rFonts w:ascii="Times New Roman" w:hAnsi="Times New Roman" w:cs="Times New Roman"/>
          <w:b/>
          <w:sz w:val="24"/>
          <w:szCs w:val="24"/>
          <w:lang w:eastAsia="ru-RU"/>
        </w:rPr>
        <w:t xml:space="preserve">ПРАВИЛА ЗЕМЛЕПОЛЬЗОВАНИЯ И ЗАСТРОЙКИ АЗОВСКОГО, ГРИГОРЬЕВСКОГО, КАЛУЖСКОГО, ЛЬВОВСКОГО, МИХАЙЛОВСКОГО, НОВОДМИТРИЕВСКОГО, СЕВЕРСКОГО, СМОЛЕНСКОГО И ШАБАНОВСКОГО СЕЛЬСКИХ ПОСЕЛЕНИЙ СЕВЕРСКОГО РАЙОНА </w:t>
      </w:r>
    </w:p>
    <w:p w14:paraId="5AFE92E5" w14:textId="24F0C84D" w:rsidR="00557966" w:rsidRPr="00557966" w:rsidRDefault="00557966" w:rsidP="00557966">
      <w:pPr>
        <w:autoSpaceDE w:val="0"/>
        <w:autoSpaceDN w:val="0"/>
        <w:ind w:left="57" w:right="57"/>
        <w:jc w:val="center"/>
        <w:rPr>
          <w:rFonts w:ascii="Times New Roman" w:hAnsi="Times New Roman" w:cs="Times New Roman"/>
          <w:b/>
          <w:sz w:val="24"/>
          <w:szCs w:val="24"/>
          <w:lang w:eastAsia="ru-RU"/>
        </w:rPr>
      </w:pPr>
      <w:r w:rsidRPr="00557966">
        <w:rPr>
          <w:rFonts w:ascii="Times New Roman" w:hAnsi="Times New Roman" w:cs="Times New Roman"/>
          <w:b/>
          <w:sz w:val="24"/>
          <w:szCs w:val="24"/>
          <w:lang w:eastAsia="ru-RU"/>
        </w:rPr>
        <w:t xml:space="preserve">(В ЧАСТИ </w:t>
      </w:r>
      <w:r w:rsidRPr="00CE638F">
        <w:rPr>
          <w:rFonts w:ascii="Times New Roman" w:hAnsi="Times New Roman" w:cs="Times New Roman"/>
          <w:b/>
          <w:sz w:val="24"/>
          <w:szCs w:val="24"/>
          <w:lang w:eastAsia="ru-RU"/>
        </w:rPr>
        <w:t>ЛЬВОВСКОГО</w:t>
      </w:r>
      <w:r w:rsidRPr="00557966">
        <w:rPr>
          <w:rFonts w:ascii="Times New Roman" w:hAnsi="Times New Roman" w:cs="Times New Roman"/>
          <w:b/>
          <w:sz w:val="24"/>
          <w:szCs w:val="24"/>
          <w:lang w:eastAsia="ru-RU"/>
        </w:rPr>
        <w:t xml:space="preserve"> СЕЛЬСКОГО ПОСЕЛЕНИЯ)</w:t>
      </w:r>
    </w:p>
    <w:bookmarkEnd w:id="0"/>
    <w:p w14:paraId="0215AB72" w14:textId="77777777" w:rsidR="00E520F0" w:rsidRPr="00CE638F" w:rsidRDefault="00E520F0" w:rsidP="00E520F0">
      <w:pPr>
        <w:pageBreakBefore/>
        <w:spacing w:before="120" w:after="240"/>
        <w:jc w:val="center"/>
        <w:outlineLvl w:val="1"/>
        <w:rPr>
          <w:rFonts w:ascii="Times New Roman" w:hAnsi="Times New Roman" w:cs="Times New Roman"/>
          <w:b/>
          <w:iCs/>
          <w:color w:val="000000"/>
          <w:sz w:val="24"/>
          <w:szCs w:val="24"/>
        </w:rPr>
      </w:pPr>
      <w:r w:rsidRPr="00CE638F">
        <w:rPr>
          <w:rFonts w:ascii="Times New Roman" w:hAnsi="Times New Roman" w:cs="Times New Roman"/>
          <w:b/>
          <w:iCs/>
          <w:color w:val="000000"/>
          <w:sz w:val="24"/>
          <w:szCs w:val="24"/>
        </w:rPr>
        <w:lastRenderedPageBreak/>
        <w:t>РАЗДЕЛ I. ПОРЯДОК ПРИМЕНЕНИЯ ПРАВИЛ ЗЕМЛЕПОЛЬЗОВАНИЯ И ЗАСТРОЙКИ И ВНЕСЕНИЯ В НИХ ИЗМЕНЕНИЙ</w:t>
      </w:r>
    </w:p>
    <w:p w14:paraId="680C6E09" w14:textId="77777777" w:rsidR="00745195" w:rsidRPr="00CE638F" w:rsidRDefault="00745195" w:rsidP="00E520F0">
      <w:pPr>
        <w:keepNext/>
        <w:keepLines/>
        <w:suppressAutoHyphens/>
        <w:overflowPunct w:val="0"/>
        <w:spacing w:before="600" w:after="120"/>
        <w:jc w:val="center"/>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t>ГЛАВА 1. ОБЩИЕ ПОЛОЖЕНИЯ</w:t>
      </w:r>
    </w:p>
    <w:p w14:paraId="6896EA85" w14:textId="77777777" w:rsidR="00745195" w:rsidRPr="00CE638F" w:rsidRDefault="00745195" w:rsidP="00745195">
      <w:pPr>
        <w:spacing w:before="240" w:after="120"/>
        <w:ind w:firstLine="709"/>
        <w:jc w:val="both"/>
        <w:outlineLvl w:val="0"/>
        <w:rPr>
          <w:rFonts w:ascii="Times New Roman" w:eastAsia="Times New Roman" w:hAnsi="Times New Roman" w:cs="Times New Roman"/>
          <w:b/>
          <w:sz w:val="24"/>
          <w:szCs w:val="24"/>
          <w:lang w:eastAsia="ru-RU"/>
        </w:rPr>
      </w:pPr>
      <w:r w:rsidRPr="00CE638F">
        <w:rPr>
          <w:rFonts w:ascii="Times New Roman" w:eastAsia="Times New Roman" w:hAnsi="Times New Roman" w:cs="Times New Roman"/>
          <w:b/>
          <w:sz w:val="24"/>
          <w:szCs w:val="24"/>
          <w:lang w:eastAsia="ru-RU"/>
        </w:rPr>
        <w:t>Статья 1. Общие положения</w:t>
      </w:r>
    </w:p>
    <w:p w14:paraId="3112BB23" w14:textId="31DAF956" w:rsidR="00745195" w:rsidRPr="00CE638F" w:rsidRDefault="00745195" w:rsidP="00745195">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1. Правила землепользования и застройки территории </w:t>
      </w:r>
      <w:r w:rsidR="001B5F2E" w:rsidRPr="00CE638F">
        <w:rPr>
          <w:rFonts w:ascii="Times New Roman" w:hAnsi="Times New Roman" w:cs="Times New Roman"/>
          <w:sz w:val="24"/>
          <w:szCs w:val="24"/>
        </w:rPr>
        <w:t>Льво</w:t>
      </w:r>
      <w:r w:rsidR="00AE5159" w:rsidRPr="00CE638F">
        <w:rPr>
          <w:rFonts w:ascii="Times New Roman" w:hAnsi="Times New Roman" w:cs="Times New Roman"/>
          <w:sz w:val="24"/>
          <w:szCs w:val="24"/>
        </w:rPr>
        <w:t>вс</w:t>
      </w:r>
      <w:r w:rsidRPr="00CE638F">
        <w:rPr>
          <w:rFonts w:ascii="Times New Roman" w:hAnsi="Times New Roman" w:cs="Times New Roman"/>
          <w:sz w:val="24"/>
          <w:szCs w:val="24"/>
        </w:rPr>
        <w:t xml:space="preserve">кого сельского поселения Северского муниципального района Краснодарского края (далее – Правила) являются документом градостроительного зонирования муниципального образования </w:t>
      </w:r>
      <w:r w:rsidR="001B5F2E" w:rsidRPr="00CE638F">
        <w:rPr>
          <w:rFonts w:ascii="Times New Roman" w:hAnsi="Times New Roman" w:cs="Times New Roman"/>
          <w:sz w:val="24"/>
          <w:szCs w:val="24"/>
        </w:rPr>
        <w:t>Льво</w:t>
      </w:r>
      <w:r w:rsidR="00AE5159" w:rsidRPr="00CE638F">
        <w:rPr>
          <w:rFonts w:ascii="Times New Roman" w:hAnsi="Times New Roman" w:cs="Times New Roman"/>
          <w:sz w:val="24"/>
          <w:szCs w:val="24"/>
        </w:rPr>
        <w:t>вс</w:t>
      </w:r>
      <w:r w:rsidRPr="00CE638F">
        <w:rPr>
          <w:rFonts w:ascii="Times New Roman" w:hAnsi="Times New Roman" w:cs="Times New Roman"/>
          <w:sz w:val="24"/>
          <w:szCs w:val="24"/>
        </w:rPr>
        <w:t xml:space="preserve">кое сельское поселение (далее также – </w:t>
      </w:r>
      <w:r w:rsidR="001B5F2E" w:rsidRPr="00CE638F">
        <w:rPr>
          <w:rFonts w:ascii="Times New Roman" w:hAnsi="Times New Roman" w:cs="Times New Roman"/>
          <w:sz w:val="24"/>
          <w:szCs w:val="24"/>
        </w:rPr>
        <w:t>Льво</w:t>
      </w:r>
      <w:r w:rsidRPr="00CE638F">
        <w:rPr>
          <w:rFonts w:ascii="Times New Roman" w:hAnsi="Times New Roman" w:cs="Times New Roman"/>
          <w:sz w:val="24"/>
          <w:szCs w:val="24"/>
        </w:rPr>
        <w:t xml:space="preserve">вское сельское поселение, сельское поселение, муниципальное образование), принятым в соответствии с Градостроительным кодексом Российской Федерации, </w:t>
      </w:r>
      <w:hyperlink r:id="rId8" w:history="1">
        <w:r w:rsidRPr="00CE638F">
          <w:rPr>
            <w:rStyle w:val="af6"/>
            <w:rFonts w:ascii="Times New Roman" w:hAnsi="Times New Roman" w:cs="Times New Roman"/>
            <w:color w:val="auto"/>
            <w:sz w:val="24"/>
            <w:szCs w:val="24"/>
            <w:u w:val="none"/>
          </w:rPr>
          <w:t>Земельным кодексом</w:t>
        </w:r>
      </w:hyperlink>
      <w:r w:rsidRPr="00CE638F">
        <w:rPr>
          <w:rFonts w:ascii="Times New Roman" w:hAnsi="Times New Roman" w:cs="Times New Roman"/>
          <w:sz w:val="24"/>
          <w:szCs w:val="24"/>
        </w:rPr>
        <w:t xml:space="preserve"> Российской Федерации, Федеральным </w:t>
      </w:r>
      <w:hyperlink r:id="rId9" w:tooltip="Федеральный закон от 06.10.2003 N 131-ФЗ (ред. от 03.08.2018) &quot;Об общих принципах организации местного самоуправления в Российской Федерации&quot; (с изм. и доп., вступ. в силу с 19.08.2018){КонсультантПлюс}" w:history="1">
        <w:r w:rsidRPr="00CE638F">
          <w:rPr>
            <w:rStyle w:val="af6"/>
            <w:rFonts w:ascii="Times New Roman" w:hAnsi="Times New Roman" w:cs="Times New Roman"/>
            <w:color w:val="auto"/>
            <w:sz w:val="24"/>
            <w:szCs w:val="24"/>
            <w:u w:val="none"/>
          </w:rPr>
          <w:t>законом</w:t>
        </w:r>
      </w:hyperlink>
      <w:r w:rsidRPr="00CE638F">
        <w:rPr>
          <w:rFonts w:ascii="Times New Roman"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 другими федеральными законами и издаваемые в соответствии с ними иные нормативными правовыми актами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10" w:history="1">
        <w:r w:rsidRPr="00CE638F">
          <w:rPr>
            <w:rStyle w:val="af6"/>
            <w:rFonts w:ascii="Times New Roman" w:hAnsi="Times New Roman" w:cs="Times New Roman"/>
            <w:color w:val="auto"/>
            <w:sz w:val="24"/>
            <w:szCs w:val="24"/>
            <w:u w:val="none"/>
          </w:rPr>
          <w:t>Законом</w:t>
        </w:r>
      </w:hyperlink>
      <w:r w:rsidRPr="00CE638F">
        <w:rPr>
          <w:rFonts w:ascii="Times New Roman" w:hAnsi="Times New Roman" w:cs="Times New Roman"/>
          <w:sz w:val="24"/>
          <w:szCs w:val="24"/>
        </w:rPr>
        <w:t xml:space="preserve"> Краснодарского края от 21 июля 2008 года № 1540-КЗ «Градостроительный кодекс Краснодарского края», иными нормативными правовыми актами Краснодарского края, </w:t>
      </w:r>
      <w:hyperlink r:id="rId11" w:history="1">
        <w:r w:rsidRPr="00CE638F">
          <w:rPr>
            <w:rStyle w:val="af6"/>
            <w:rFonts w:ascii="Times New Roman" w:hAnsi="Times New Roman" w:cs="Times New Roman"/>
            <w:color w:val="auto"/>
            <w:sz w:val="24"/>
            <w:szCs w:val="24"/>
            <w:u w:val="none"/>
          </w:rPr>
          <w:t>Уставом</w:t>
        </w:r>
      </w:hyperlink>
      <w:r w:rsidRPr="00CE638F">
        <w:rPr>
          <w:rFonts w:ascii="Times New Roman" w:hAnsi="Times New Roman" w:cs="Times New Roman"/>
          <w:sz w:val="24"/>
          <w:szCs w:val="24"/>
        </w:rPr>
        <w:t xml:space="preserve"> муниципального образования, документами территориального планирования, действующими на территории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 законами и иными нормативными правовыми актами Краснодарского края. </w:t>
      </w:r>
    </w:p>
    <w:p w14:paraId="36A1F246" w14:textId="77777777" w:rsidR="00745195" w:rsidRPr="00CE638F" w:rsidRDefault="00745195" w:rsidP="00745195">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2. Правила подготовлены применительно ко всей территории сельского поселения в границах, установленных Законом Краснодарского края от </w:t>
      </w:r>
      <w:hyperlink r:id="rId12" w:history="1">
        <w:r w:rsidRPr="00CE638F">
          <w:rPr>
            <w:rFonts w:ascii="Times New Roman" w:hAnsi="Times New Roman" w:cs="Times New Roman"/>
            <w:sz w:val="24"/>
            <w:szCs w:val="24"/>
          </w:rPr>
          <w:t>1 апреля 2004 г. N 677-КЗ «Об установлении границ муниципального образования Северский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hyperlink>
      <w:r w:rsidRPr="00CE638F">
        <w:rPr>
          <w:rFonts w:ascii="Times New Roman" w:hAnsi="Times New Roman" w:cs="Times New Roman"/>
          <w:sz w:val="24"/>
          <w:szCs w:val="24"/>
        </w:rPr>
        <w:t>» (с внесенными изменениями),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с учетом заключений о результатах общественных обсуждений или публичных слушаний и предложений заинтересованных лиц.</w:t>
      </w:r>
    </w:p>
    <w:p w14:paraId="7DD848FC" w14:textId="77777777" w:rsidR="00745195" w:rsidRPr="00CE638F" w:rsidRDefault="00745195" w:rsidP="00745195">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3. Правила обязательны к исполнению всеми субъектами градостроительных отношений на территории сельского поселения.</w:t>
      </w:r>
    </w:p>
    <w:p w14:paraId="6D74D86A" w14:textId="7D710BAB" w:rsidR="00745195" w:rsidRPr="00CE638F" w:rsidRDefault="00745195" w:rsidP="00745195">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4. 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 на официальном сайте </w:t>
      </w:r>
      <w:r w:rsidR="001B5F2E" w:rsidRPr="00CE638F">
        <w:rPr>
          <w:rFonts w:ascii="Times New Roman" w:hAnsi="Times New Roman" w:cs="Times New Roman"/>
          <w:sz w:val="24"/>
          <w:szCs w:val="24"/>
        </w:rPr>
        <w:t>Льво</w:t>
      </w:r>
      <w:r w:rsidRPr="00CE638F">
        <w:rPr>
          <w:rFonts w:ascii="Times New Roman" w:hAnsi="Times New Roman" w:cs="Times New Roman"/>
          <w:sz w:val="24"/>
          <w:szCs w:val="24"/>
        </w:rPr>
        <w:t>вского сельского поселения и Северского муниципального района в информационно-телекоммуникационной сети Интернет (далее - официальный сайт).</w:t>
      </w:r>
    </w:p>
    <w:p w14:paraId="369F57DD" w14:textId="77777777" w:rsidR="00745195" w:rsidRPr="00CE638F" w:rsidRDefault="00745195" w:rsidP="00745195">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5. Принятые до введения в действие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14:paraId="19FA8EC8" w14:textId="77777777" w:rsidR="00745195" w:rsidRPr="00CE638F" w:rsidRDefault="00745195" w:rsidP="00745195">
      <w:pPr>
        <w:tabs>
          <w:tab w:val="left" w:pos="9639"/>
        </w:tabs>
        <w:ind w:right="141" w:firstLine="709"/>
        <w:jc w:val="both"/>
        <w:rPr>
          <w:rFonts w:ascii="Times New Roman" w:hAnsi="Times New Roman" w:cs="Times New Roman"/>
          <w:sz w:val="24"/>
          <w:szCs w:val="24"/>
        </w:rPr>
      </w:pPr>
    </w:p>
    <w:p w14:paraId="3C444BCC" w14:textId="77777777" w:rsidR="00745195" w:rsidRPr="00CE638F" w:rsidRDefault="00745195" w:rsidP="00745195">
      <w:pPr>
        <w:ind w:right="141"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2. Назначение и содержание Правил</w:t>
      </w:r>
    </w:p>
    <w:p w14:paraId="231CB358" w14:textId="77777777" w:rsidR="00745195" w:rsidRPr="00CE638F" w:rsidRDefault="00745195">
      <w:pPr>
        <w:widowControl w:val="0"/>
        <w:numPr>
          <w:ilvl w:val="0"/>
          <w:numId w:val="20"/>
        </w:numPr>
        <w:autoSpaceDE w:val="0"/>
        <w:autoSpaceDN w:val="0"/>
        <w:adjustRightInd w:val="0"/>
        <w:ind w:left="0" w:right="141" w:firstLine="709"/>
        <w:jc w:val="both"/>
        <w:rPr>
          <w:rFonts w:ascii="Times New Roman" w:hAnsi="Times New Roman" w:cs="Times New Roman"/>
          <w:sz w:val="24"/>
          <w:szCs w:val="24"/>
        </w:rPr>
      </w:pPr>
      <w:r w:rsidRPr="00CE638F">
        <w:rPr>
          <w:rFonts w:ascii="Times New Roman" w:hAnsi="Times New Roman" w:cs="Times New Roman"/>
          <w:sz w:val="24"/>
          <w:szCs w:val="24"/>
        </w:rPr>
        <w:t>Настоящие Правила в соответствии с Градостроительным кодексом Российской</w:t>
      </w:r>
    </w:p>
    <w:p w14:paraId="1F18EF78"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Федерации разработаны в целях:</w:t>
      </w:r>
    </w:p>
    <w:p w14:paraId="1AA7806C"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создания условий для устойчивого развития территорий муниципального образования, сохранения окружающей среды и объектов культурного наследия;</w:t>
      </w:r>
    </w:p>
    <w:p w14:paraId="26F6810F"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создания условий для планировки территорий муниципального образования;</w:t>
      </w:r>
    </w:p>
    <w:p w14:paraId="59C1DD69"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lastRenderedPageBreak/>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D57F17D"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1D83B47"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2. Содержание и состав Правил приняты в соответствии со статьей 30 Градостроительного кодекса Российской Федерации.</w:t>
      </w:r>
    </w:p>
    <w:p w14:paraId="4F66D7CD"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3.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по вопросам регулирования землепользования и застройки. Указанные акты применяются в части, не противоречащей настоящим Правилам.</w:t>
      </w:r>
    </w:p>
    <w:p w14:paraId="3771B87A"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4. Настоящие Правила обязательны для исполнения всеми расположенными на территории муниципального образования юридическими и физическими лицами, осуществляющими и контролирующими градостроительную деятельность на территории муниципального образования.</w:t>
      </w:r>
    </w:p>
    <w:p w14:paraId="20BEF478" w14:textId="77777777" w:rsidR="00745195" w:rsidRPr="00CE638F" w:rsidRDefault="00745195" w:rsidP="00745195">
      <w:pPr>
        <w:ind w:right="141" w:firstLine="709"/>
        <w:jc w:val="both"/>
        <w:rPr>
          <w:rFonts w:ascii="Times New Roman" w:hAnsi="Times New Roman" w:cs="Times New Roman"/>
          <w:sz w:val="24"/>
          <w:szCs w:val="24"/>
        </w:rPr>
      </w:pPr>
    </w:p>
    <w:p w14:paraId="58B55265" w14:textId="4E9C52B7" w:rsidR="00745195" w:rsidRPr="00CE638F" w:rsidRDefault="00745195" w:rsidP="00745195">
      <w:pPr>
        <w:ind w:right="141" w:firstLine="709"/>
        <w:jc w:val="both"/>
        <w:outlineLvl w:val="0"/>
        <w:rPr>
          <w:rFonts w:ascii="Times New Roman" w:hAnsi="Times New Roman" w:cs="Times New Roman"/>
          <w:b/>
          <w:strike/>
          <w:sz w:val="24"/>
          <w:szCs w:val="24"/>
        </w:rPr>
      </w:pPr>
      <w:r w:rsidRPr="00CE638F">
        <w:rPr>
          <w:rFonts w:ascii="Times New Roman" w:hAnsi="Times New Roman" w:cs="Times New Roman"/>
          <w:b/>
          <w:sz w:val="24"/>
          <w:szCs w:val="24"/>
        </w:rPr>
        <w:t xml:space="preserve">Статья 3. Действие правил землепользования и застройки по отношению к генеральному плану </w:t>
      </w:r>
      <w:r w:rsidR="001B5F2E" w:rsidRPr="00CE638F">
        <w:rPr>
          <w:rFonts w:ascii="Times New Roman" w:hAnsi="Times New Roman" w:cs="Times New Roman"/>
          <w:b/>
          <w:sz w:val="24"/>
          <w:szCs w:val="24"/>
        </w:rPr>
        <w:t>Льво</w:t>
      </w:r>
      <w:r w:rsidR="00AE5159" w:rsidRPr="00CE638F">
        <w:rPr>
          <w:rFonts w:ascii="Times New Roman" w:hAnsi="Times New Roman" w:cs="Times New Roman"/>
          <w:b/>
          <w:sz w:val="24"/>
          <w:szCs w:val="24"/>
        </w:rPr>
        <w:t>вс</w:t>
      </w:r>
      <w:r w:rsidRPr="00CE638F">
        <w:rPr>
          <w:rFonts w:ascii="Times New Roman" w:hAnsi="Times New Roman" w:cs="Times New Roman"/>
          <w:b/>
          <w:sz w:val="24"/>
          <w:szCs w:val="24"/>
        </w:rPr>
        <w:t xml:space="preserve">кого сельского поселения, иным документам территориального планирования </w:t>
      </w:r>
    </w:p>
    <w:p w14:paraId="3F26CC60"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муниципального образования, с учетом требований технических регламентов, результатов публичных слушаний и предложений заинтересованных лиц.</w:t>
      </w:r>
    </w:p>
    <w:p w14:paraId="4E7B56FD" w14:textId="77777777" w:rsidR="00745195" w:rsidRPr="00CE638F" w:rsidRDefault="00745195" w:rsidP="00745195">
      <w:pPr>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2. Несоответствие правил землепользования и застройки генеральному плану муниципального образования возникшее в результате внесения в такой генеральный план изменений является основанием для рассмотрения вопроса о внесении изменений в правила землепользования и застройки.</w:t>
      </w:r>
    </w:p>
    <w:p w14:paraId="6CC51920" w14:textId="77777777" w:rsidR="00745195" w:rsidRPr="00CE638F" w:rsidRDefault="00745195" w:rsidP="00745195">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4. Основные понятия, используемые в Правилах</w:t>
      </w:r>
    </w:p>
    <w:p w14:paraId="6061CC12" w14:textId="160B150F" w:rsidR="00745195"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1. </w:t>
      </w:r>
      <w:r w:rsidR="00745195" w:rsidRPr="00CE638F">
        <w:rPr>
          <w:rFonts w:ascii="Times New Roman" w:hAnsi="Times New Roman" w:cs="Times New Roman"/>
          <w:sz w:val="24"/>
          <w:szCs w:val="24"/>
        </w:rPr>
        <w:t>В Правилах используются понятия, значения которых установлены в Градостроительном кодексе Российской Федерации, Земельном кодексе Российской Федерации, федеральных законах и иных нормативных правовых актах Российской Федерации и Краснодарского края.</w:t>
      </w:r>
    </w:p>
    <w:p w14:paraId="4D0257E7" w14:textId="76898D9F"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2. Кроме того, в целях настоящих правил используются следующие понятия:</w:t>
      </w:r>
    </w:p>
    <w:p w14:paraId="6DF31381"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Озеленение – территория с газонным покрытием (травяной покров, создаваемый посевом</w:t>
      </w:r>
    </w:p>
    <w:p w14:paraId="21402CDB"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кв.м.</w:t>
      </w:r>
    </w:p>
    <w:p w14:paraId="3605A41A"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11754B6C"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решётки (георешетки).</w:t>
      </w:r>
    </w:p>
    <w:p w14:paraId="5BDB16C5"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Минимальный процент озеленения земельного участка – отношение площади озеленения</w:t>
      </w:r>
    </w:p>
    <w:p w14:paraId="7F0567AB"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(зеленых зон) ко всей площади земельного участка. </w:t>
      </w:r>
    </w:p>
    <w:p w14:paraId="0D66FEBD"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 Максимальный процент застройки в границах земельного участка – отношение суммарной</w:t>
      </w:r>
    </w:p>
    <w:p w14:paraId="434756A0" w14:textId="77777777" w:rsidR="00E520F0" w:rsidRPr="00CE638F" w:rsidRDefault="00E520F0" w:rsidP="00E520F0">
      <w:pPr>
        <w:tabs>
          <w:tab w:val="left" w:pos="9639"/>
        </w:tabs>
        <w:ind w:right="141" w:firstLine="709"/>
        <w:jc w:val="both"/>
        <w:rPr>
          <w:rFonts w:ascii="Times New Roman" w:hAnsi="Times New Roman" w:cs="Times New Roman"/>
          <w:sz w:val="24"/>
          <w:szCs w:val="24"/>
        </w:rPr>
      </w:pPr>
      <w:r w:rsidRPr="00CE638F">
        <w:rPr>
          <w:rFonts w:ascii="Times New Roman" w:hAnsi="Times New Roman" w:cs="Times New Roman"/>
          <w:sz w:val="24"/>
          <w:szCs w:val="24"/>
        </w:rPr>
        <w:t>площади, которая может быть застроена объектами капитального строительства, без учета подземных этажей, ко всей площади земельного участка.</w:t>
      </w:r>
    </w:p>
    <w:p w14:paraId="1EE1277E" w14:textId="77777777" w:rsidR="00745195" w:rsidRPr="00CE638F" w:rsidRDefault="00745195" w:rsidP="00E520F0">
      <w:pPr>
        <w:keepNext/>
        <w:keepLines/>
        <w:suppressAutoHyphens/>
        <w:overflowPunct w:val="0"/>
        <w:spacing w:before="600" w:after="120"/>
        <w:jc w:val="center"/>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lastRenderedPageBreak/>
        <w:t>ГЛАВА 2. ПОЛОЖЕНИЕ О РЕГУЛИРОВАНИИ ЗЕМЛЕПОЛЬЗОВАНИЯ И ЗАСТРОЙКИ ОРГАНАМИ МЕСТНОГО САМОУПРАВЛЕНИЯ</w:t>
      </w:r>
    </w:p>
    <w:p w14:paraId="3ADADF69" w14:textId="5111EF8B" w:rsidR="00745195" w:rsidRPr="00CE638F" w:rsidRDefault="00745195" w:rsidP="00745195">
      <w:pPr>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 xml:space="preserve">Статья 5. Полномочия органов местного самоуправления </w:t>
      </w:r>
      <w:r w:rsidR="001B5F2E" w:rsidRPr="00CE638F">
        <w:rPr>
          <w:rFonts w:ascii="Times New Roman" w:hAnsi="Times New Roman" w:cs="Times New Roman"/>
          <w:b/>
          <w:sz w:val="24"/>
          <w:szCs w:val="24"/>
        </w:rPr>
        <w:t>Льво</w:t>
      </w:r>
      <w:r w:rsidR="00AE5159" w:rsidRPr="00CE638F">
        <w:rPr>
          <w:rFonts w:ascii="Times New Roman" w:hAnsi="Times New Roman" w:cs="Times New Roman"/>
          <w:b/>
          <w:sz w:val="24"/>
          <w:szCs w:val="24"/>
        </w:rPr>
        <w:t>в</w:t>
      </w:r>
      <w:r w:rsidRPr="00CE638F">
        <w:rPr>
          <w:rFonts w:ascii="Times New Roman" w:hAnsi="Times New Roman" w:cs="Times New Roman"/>
          <w:b/>
          <w:sz w:val="24"/>
          <w:szCs w:val="24"/>
        </w:rPr>
        <w:t xml:space="preserve">ского сельского поселения Северского муниципального района Краснодарского края </w:t>
      </w:r>
    </w:p>
    <w:p w14:paraId="79B98606"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Орган местного самоуправления муниципального образования осуществляет свои полномочия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Законом Краснодарского края от 7 июня 2004 года № 717-КЗ «О местном самоуправлении в Краснодарском крае», иными законами Краснодарского края, Уставом муниципального образования и иным нормативными актами муниципального образования Северский муниципальный район Краснодарского края.</w:t>
      </w:r>
    </w:p>
    <w:p w14:paraId="5D578DF0"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2. Полномочия органов местного самоуправления муниципального образования Северский муниципальный район Краснодарского края в области градостроительной деятельности и земельных отношений могут быть перераспределены в порядке, предусмотренном </w:t>
      </w:r>
      <w:hyperlink r:id="rId13" w:tooltip="Федеральный закон от 06.10.2003 N 131-ФЗ (ред. от 03.08.2018) &quot;Об общих принципах организации местного самоуправления в Российской Федерации&quot; (с изм. и доп., вступ. в силу с 19.08.2018){КонсультантПлюс}" w:history="1">
        <w:r w:rsidRPr="00CE638F">
          <w:rPr>
            <w:rStyle w:val="af6"/>
            <w:rFonts w:ascii="Times New Roman" w:hAnsi="Times New Roman" w:cs="Times New Roman"/>
            <w:color w:val="auto"/>
            <w:sz w:val="24"/>
            <w:szCs w:val="24"/>
            <w:u w:val="none"/>
          </w:rPr>
          <w:t>частью 1.2 статьи 17</w:t>
        </w:r>
      </w:hyperlink>
      <w:r w:rsidRPr="00CE638F">
        <w:rPr>
          <w:rFonts w:ascii="Times New Roman" w:hAnsi="Times New Roman" w:cs="Times New Roman"/>
          <w:sz w:val="24"/>
          <w:szCs w:val="24"/>
        </w:rPr>
        <w:t xml:space="preserve"> Федерального закона от 6 октября 2003 года. № 131-ФЗ «Об общих принципах организации местного самоуправления в Российской Федерации», а также на основании Законов Краснодарского края.</w:t>
      </w:r>
    </w:p>
    <w:p w14:paraId="02ED1079" w14:textId="77777777" w:rsidR="00745195" w:rsidRPr="00CE638F" w:rsidRDefault="00745195" w:rsidP="00745195">
      <w:pPr>
        <w:ind w:firstLine="709"/>
        <w:jc w:val="both"/>
        <w:rPr>
          <w:rFonts w:ascii="Times New Roman" w:hAnsi="Times New Roman" w:cs="Times New Roman"/>
          <w:sz w:val="24"/>
          <w:szCs w:val="24"/>
        </w:rPr>
      </w:pPr>
    </w:p>
    <w:p w14:paraId="5B9DB517" w14:textId="77777777" w:rsidR="00745195" w:rsidRPr="00CE638F" w:rsidRDefault="00745195" w:rsidP="00745195">
      <w:pPr>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6. Комиссия по подготовке проектов по внесению изменений в правила землепользования и застройки сельских поселений Северского района</w:t>
      </w:r>
    </w:p>
    <w:p w14:paraId="4C3929F8"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1. Комиссия является постоянно действующим консультативным органом при администрации муниципального образования Северский муниципальный район Краснодарского края. </w:t>
      </w:r>
    </w:p>
    <w:p w14:paraId="480BEE2D"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Положение, регулирующее состав и порядок деятельности Комиссии, утверждается нормативным правовым актом администрации муниципального образования Северский муниципальный район Краснодарского края.</w:t>
      </w:r>
    </w:p>
    <w:p w14:paraId="0CBD2172"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3. Комиссия осуществляет свою деятельность в соответствии с законодательством Российской Федерации, настоящими Правилами, Постановлением о Подготовке и иными муниципальными правовыми актами.</w:t>
      </w:r>
    </w:p>
    <w:p w14:paraId="243E6E77" w14:textId="77777777" w:rsidR="00745195" w:rsidRPr="00CE638F" w:rsidRDefault="00745195" w:rsidP="00E520F0">
      <w:pPr>
        <w:keepNext/>
        <w:keepLines/>
        <w:suppressAutoHyphens/>
        <w:overflowPunct w:val="0"/>
        <w:spacing w:before="600" w:after="120"/>
        <w:jc w:val="center"/>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CDA69B8" w14:textId="77777777" w:rsidR="00745195" w:rsidRPr="00CE638F" w:rsidRDefault="00745195" w:rsidP="00E520F0">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7. Общие положения о градостроительном регламенте</w:t>
      </w:r>
    </w:p>
    <w:p w14:paraId="02168267"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349552A1"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Градостроительные регламенты в настоящих Правилах установлены и действуют в соответствии со статьей 36 Градостроительного кодекса Российской Федерации.</w:t>
      </w:r>
    </w:p>
    <w:p w14:paraId="5F8FC095" w14:textId="77777777" w:rsidR="00745195" w:rsidRPr="00CE638F" w:rsidRDefault="00745195" w:rsidP="00745195">
      <w:pPr>
        <w:ind w:firstLine="709"/>
        <w:jc w:val="both"/>
        <w:rPr>
          <w:rFonts w:ascii="Times New Roman" w:hAnsi="Times New Roman" w:cs="Times New Roman"/>
          <w:sz w:val="24"/>
          <w:szCs w:val="24"/>
        </w:rPr>
      </w:pPr>
    </w:p>
    <w:p w14:paraId="28DBF9A9" w14:textId="77777777" w:rsidR="00745195" w:rsidRPr="00CE638F" w:rsidRDefault="00745195" w:rsidP="00745195">
      <w:pPr>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8. Виды разрешенного использования земельных участков и объектов капитального строительства</w:t>
      </w:r>
    </w:p>
    <w:p w14:paraId="1A058098"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1. Разрешенное использование земельных участков и объектов капитального </w:t>
      </w:r>
      <w:proofErr w:type="gramStart"/>
      <w:r w:rsidRPr="00CE638F">
        <w:rPr>
          <w:rFonts w:ascii="Times New Roman" w:hAnsi="Times New Roman" w:cs="Times New Roman"/>
          <w:sz w:val="24"/>
          <w:szCs w:val="24"/>
        </w:rPr>
        <w:t>строительства может быть</w:t>
      </w:r>
      <w:proofErr w:type="gramEnd"/>
      <w:r w:rsidRPr="00CE638F">
        <w:rPr>
          <w:rFonts w:ascii="Times New Roman" w:hAnsi="Times New Roman" w:cs="Times New Roman"/>
          <w:sz w:val="24"/>
          <w:szCs w:val="24"/>
        </w:rPr>
        <w:t xml:space="preserve"> следующих видов:</w:t>
      </w:r>
    </w:p>
    <w:p w14:paraId="60230389"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основные виды разрешенного использования;</w:t>
      </w:r>
    </w:p>
    <w:p w14:paraId="3A4B8113"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условно разрешенные виды использования;</w:t>
      </w:r>
    </w:p>
    <w:p w14:paraId="7DA39BBA"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89A2902"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1D23DDB6"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lastRenderedPageBreak/>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3FD5A80"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98589A3"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2FE0158"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5863940"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7.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694F3380"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70EFF2A8" w14:textId="77777777" w:rsidR="00745195" w:rsidRPr="00CE638F" w:rsidRDefault="00745195" w:rsidP="00745195">
      <w:pPr>
        <w:jc w:val="both"/>
        <w:rPr>
          <w:rFonts w:ascii="Times New Roman" w:hAnsi="Times New Roman" w:cs="Times New Roman"/>
          <w:sz w:val="24"/>
          <w:szCs w:val="24"/>
        </w:rPr>
      </w:pPr>
    </w:p>
    <w:p w14:paraId="403D02C7" w14:textId="77777777" w:rsidR="00745195" w:rsidRPr="00CE638F" w:rsidRDefault="00745195" w:rsidP="00745195">
      <w:pPr>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9. Использование земельных участков и объектов капитального строительства, не соответствующих градостроительным регламентам</w:t>
      </w:r>
    </w:p>
    <w:p w14:paraId="7FA06DEC"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Земельные участки или объекты капитального строительства, расположенные на территории муниципального образования ,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8A5EA93"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2024DC5A"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3. Изменение видов разрешенного использования не 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E83B09C" w14:textId="77777777" w:rsidR="00745195" w:rsidRPr="00CE638F" w:rsidRDefault="00745195" w:rsidP="00745195">
      <w:pPr>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10. Изменение видов разрешенного использования земельных участков и объектов капитального строительства</w:t>
      </w:r>
    </w:p>
    <w:p w14:paraId="4D1B4928"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14:paraId="2AD2605E"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Правообладатель земельного участка или объекта капитального строительства обеспечивает внесение соответствующих изменений в документы учета недвижимости и документы о регистрации прав на недвижимость.</w:t>
      </w:r>
    </w:p>
    <w:p w14:paraId="63C7D202"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w:t>
      </w:r>
      <w:r w:rsidRPr="00CE638F">
        <w:rPr>
          <w:rFonts w:ascii="Times New Roman" w:hAnsi="Times New Roman" w:cs="Times New Roman"/>
          <w:sz w:val="24"/>
          <w:szCs w:val="24"/>
        </w:rPr>
        <w:lastRenderedPageBreak/>
        <w:t>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7274CE90" w14:textId="49CB2E3A" w:rsidR="00745195" w:rsidRPr="00CE638F" w:rsidRDefault="00745195" w:rsidP="00E520F0">
      <w:pPr>
        <w:ind w:firstLine="709"/>
        <w:jc w:val="both"/>
        <w:rPr>
          <w:rFonts w:ascii="Times New Roman" w:hAnsi="Times New Roman" w:cs="Times New Roman"/>
          <w:sz w:val="24"/>
          <w:szCs w:val="24"/>
        </w:rPr>
      </w:pPr>
      <w:r w:rsidRPr="00CE638F">
        <w:rPr>
          <w:rFonts w:ascii="Times New Roman" w:hAnsi="Times New Roman" w:cs="Times New Roman"/>
          <w:sz w:val="24"/>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6256905" w14:textId="77777777" w:rsidR="00745195" w:rsidRPr="00CE638F" w:rsidRDefault="00745195" w:rsidP="00E520F0">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11. Предоставление разрешения на условно разрешенный вид использования земельного участка или объекта капитального строительства</w:t>
      </w:r>
    </w:p>
    <w:p w14:paraId="643A9E49"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земельного участка или объекта капитального строительства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14:paraId="37D73C93"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2. </w:t>
      </w:r>
      <w:hyperlink r:id="rId14" w:history="1">
        <w:r w:rsidRPr="00CE638F">
          <w:rPr>
            <w:rStyle w:val="af6"/>
            <w:rFonts w:ascii="Times New Roman" w:hAnsi="Times New Roman" w:cs="Times New Roman"/>
            <w:color w:val="auto"/>
            <w:sz w:val="24"/>
            <w:szCs w:val="24"/>
            <w:u w:val="none"/>
          </w:rPr>
          <w:t>Предоставление разрешения на условно разрешенный вид использования земельного участка или объекта капитального строительства</w:t>
        </w:r>
      </w:hyperlink>
      <w:r w:rsidRPr="00CE638F">
        <w:rPr>
          <w:rFonts w:ascii="Times New Roman" w:hAnsi="Times New Roman" w:cs="Times New Roman"/>
          <w:sz w:val="24"/>
          <w:szCs w:val="24"/>
        </w:rPr>
        <w:t xml:space="preserve"> осуществляется в соответствии со статьей 39 Градостроительного кодекса Российской Федерации.</w:t>
      </w:r>
    </w:p>
    <w:p w14:paraId="23F6DD4A" w14:textId="77777777" w:rsidR="00745195" w:rsidRPr="00CE638F" w:rsidRDefault="00745195" w:rsidP="00E520F0">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12. 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14:paraId="50941E72"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D60EEF4"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соответствии со статьей 40 Градостроительного кодекса Российской Федерации.</w:t>
      </w:r>
    </w:p>
    <w:p w14:paraId="6ABBE3ED" w14:textId="77777777" w:rsidR="00745195" w:rsidRPr="00CE638F" w:rsidRDefault="00745195" w:rsidP="00745195">
      <w:pPr>
        <w:ind w:firstLine="709"/>
        <w:jc w:val="both"/>
        <w:rPr>
          <w:rFonts w:ascii="Times New Roman" w:hAnsi="Times New Roman" w:cs="Times New Roman"/>
          <w:sz w:val="24"/>
          <w:szCs w:val="24"/>
        </w:rPr>
      </w:pPr>
    </w:p>
    <w:p w14:paraId="4523DA68" w14:textId="77777777" w:rsidR="00745195" w:rsidRPr="00CE638F" w:rsidRDefault="00745195" w:rsidP="00745195">
      <w:pPr>
        <w:keepNext/>
        <w:keepLines/>
        <w:suppressAutoHyphens/>
        <w:overflowPunct w:val="0"/>
        <w:ind w:firstLine="709"/>
        <w:jc w:val="both"/>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t xml:space="preserve">ГЛАВА </w:t>
      </w:r>
      <w:r w:rsidRPr="00CE638F">
        <w:rPr>
          <w:rFonts w:ascii="Times New Roman" w:hAnsi="Times New Roman" w:cs="Times New Roman"/>
          <w:b/>
          <w:bCs/>
          <w:iCs/>
          <w:smallCaps/>
          <w:sz w:val="24"/>
          <w:szCs w:val="24"/>
          <w:lang w:eastAsia="zh-CN"/>
        </w:rPr>
        <w:t>4</w:t>
      </w:r>
      <w:r w:rsidRPr="00CE638F">
        <w:rPr>
          <w:rFonts w:ascii="Times New Roman" w:hAnsi="Times New Roman" w:cs="Times New Roman"/>
          <w:b/>
          <w:bCs/>
          <w:iCs/>
          <w:smallCaps/>
          <w:sz w:val="24"/>
          <w:szCs w:val="24"/>
          <w:lang w:val="x-none" w:eastAsia="zh-CN"/>
        </w:rPr>
        <w:t>. ПОЛОЖЕНИЕ О ПОДГОТОВКЕ ДОКУМЕНТАЦИИ ПО ПЛАНИРОВКЕ ТЕРРИТОРИИ ОРГАНАМИ МЕСТНОГО САМОУПРАВЛЕНИЯ</w:t>
      </w:r>
    </w:p>
    <w:p w14:paraId="14501F55" w14:textId="77777777" w:rsidR="00745195" w:rsidRPr="00CE638F" w:rsidRDefault="00745195" w:rsidP="00E520F0">
      <w:pPr>
        <w:spacing w:before="240" w:after="120"/>
        <w:ind w:firstLine="709"/>
        <w:jc w:val="both"/>
        <w:outlineLvl w:val="0"/>
        <w:rPr>
          <w:rFonts w:ascii="Times New Roman" w:eastAsia="Tahoma" w:hAnsi="Times New Roman" w:cs="Times New Roman"/>
          <w:b/>
          <w:bCs/>
          <w:color w:val="000000"/>
          <w:sz w:val="24"/>
          <w:szCs w:val="24"/>
        </w:rPr>
      </w:pPr>
      <w:r w:rsidRPr="00CE638F">
        <w:rPr>
          <w:rFonts w:ascii="Times New Roman" w:hAnsi="Times New Roman" w:cs="Times New Roman"/>
          <w:b/>
          <w:sz w:val="24"/>
          <w:szCs w:val="24"/>
        </w:rPr>
        <w:t>Статья 13. Общие положения о планировке территории</w:t>
      </w:r>
    </w:p>
    <w:p w14:paraId="60CEC317" w14:textId="77777777" w:rsidR="00745195" w:rsidRPr="00CE638F" w:rsidRDefault="00745195">
      <w:pPr>
        <w:pStyle w:val="af4"/>
        <w:widowControl w:val="0"/>
        <w:numPr>
          <w:ilvl w:val="0"/>
          <w:numId w:val="25"/>
        </w:numPr>
        <w:autoSpaceDE w:val="0"/>
        <w:autoSpaceDN w:val="0"/>
        <w:adjustRightInd w:val="0"/>
        <w:ind w:left="0" w:firstLine="709"/>
        <w:jc w:val="both"/>
        <w:rPr>
          <w:rFonts w:ascii="Times New Roman" w:hAnsi="Times New Roman" w:cs="Times New Roman"/>
          <w:sz w:val="24"/>
          <w:szCs w:val="24"/>
        </w:rPr>
      </w:pPr>
      <w:r w:rsidRPr="00CE638F">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71F2092" w14:textId="77777777" w:rsidR="00745195" w:rsidRPr="00CE638F" w:rsidRDefault="00745195">
      <w:pPr>
        <w:pStyle w:val="af4"/>
        <w:widowControl w:val="0"/>
        <w:numPr>
          <w:ilvl w:val="0"/>
          <w:numId w:val="25"/>
        </w:numPr>
        <w:autoSpaceDE w:val="0"/>
        <w:autoSpaceDN w:val="0"/>
        <w:adjustRightInd w:val="0"/>
        <w:ind w:left="0" w:firstLine="709"/>
        <w:jc w:val="both"/>
        <w:rPr>
          <w:rFonts w:ascii="Times New Roman" w:hAnsi="Times New Roman" w:cs="Times New Roman"/>
          <w:sz w:val="24"/>
          <w:szCs w:val="24"/>
        </w:rPr>
      </w:pPr>
      <w:r w:rsidRPr="00CE638F">
        <w:rPr>
          <w:rFonts w:ascii="Times New Roman" w:hAnsi="Times New Roman" w:cs="Times New Roman"/>
          <w:sz w:val="24"/>
          <w:szCs w:val="24"/>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00316B5E" w14:textId="77777777" w:rsidR="00745195" w:rsidRPr="00CE638F" w:rsidRDefault="00745195">
      <w:pPr>
        <w:pStyle w:val="af4"/>
        <w:widowControl w:val="0"/>
        <w:numPr>
          <w:ilvl w:val="0"/>
          <w:numId w:val="25"/>
        </w:numPr>
        <w:autoSpaceDE w:val="0"/>
        <w:autoSpaceDN w:val="0"/>
        <w:adjustRightInd w:val="0"/>
        <w:ind w:left="0" w:firstLine="709"/>
        <w:jc w:val="both"/>
        <w:rPr>
          <w:rFonts w:ascii="Times New Roman" w:hAnsi="Times New Roman" w:cs="Times New Roman"/>
          <w:sz w:val="24"/>
          <w:szCs w:val="24"/>
        </w:rPr>
      </w:pPr>
      <w:r w:rsidRPr="00CE638F">
        <w:rPr>
          <w:rFonts w:ascii="Times New Roman" w:hAnsi="Times New Roman" w:cs="Times New Roman"/>
          <w:sz w:val="24"/>
          <w:szCs w:val="24"/>
        </w:rPr>
        <w:t>Подготовка документации по планировке территории осуществляется в соответствии с главой 5 Градостроительного кодекса Российской Федерации с учётом Приказа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(с изменениями и дополнениями).</w:t>
      </w:r>
    </w:p>
    <w:p w14:paraId="02F09F0A" w14:textId="77777777" w:rsidR="00745195" w:rsidRPr="00CE638F" w:rsidRDefault="00745195" w:rsidP="00745195">
      <w:pPr>
        <w:ind w:firstLine="709"/>
        <w:jc w:val="both"/>
        <w:rPr>
          <w:rFonts w:ascii="Times New Roman" w:hAnsi="Times New Roman" w:cs="Times New Roman"/>
          <w:sz w:val="24"/>
          <w:szCs w:val="24"/>
        </w:rPr>
      </w:pPr>
    </w:p>
    <w:p w14:paraId="6411E45A" w14:textId="77777777" w:rsidR="00745195" w:rsidRPr="00CE638F" w:rsidRDefault="00745195" w:rsidP="00745195">
      <w:pPr>
        <w:keepNext/>
        <w:keepLines/>
        <w:suppressAutoHyphens/>
        <w:overflowPunct w:val="0"/>
        <w:ind w:firstLine="709"/>
        <w:jc w:val="both"/>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lastRenderedPageBreak/>
        <w:t>ГЛАВА 5. ПОЛОЖЕНИЕ О ПРОВЕДЕНИИ ОБЩЕСТВЕННЫХ ОБСУЖДЕНИЙ ИЛИ ПУБЛИЧНЫХ СЛУШАНИЙ ПО ВОПРОСАМ ЗЕМЛЕПОЛЬЗОВАНИЯ И ЗАСТРОЙКИ</w:t>
      </w:r>
    </w:p>
    <w:p w14:paraId="407CE0ED" w14:textId="77777777" w:rsidR="00745195" w:rsidRPr="00CE638F" w:rsidRDefault="00745195" w:rsidP="00E520F0">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14. Общественные обсуждения или публичные слушания по вопросам землепользования и застройки</w:t>
      </w:r>
    </w:p>
    <w:p w14:paraId="11CDBB9E"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проекту генерального плана, проекту Правил, проектам планировки территории, проектам межевания территории, проектам, предусматривающим внесение изменений в один из указанных утверждённых документов, проектам решений о предоставлении разрешения на условно разрешённый вид использования, проектам решений о предоставлении разрешения на отклонение от предельных параметров разрешённого строительства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1CA355DF"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2. Порядок и сроки проведения общественных обсуждений или публичных слушаний на территории муниципального образования регламентируются </w:t>
      </w:r>
      <w:hyperlink r:id="rId15" w:history="1">
        <w:r w:rsidRPr="00CE638F">
          <w:rPr>
            <w:rFonts w:ascii="Times New Roman" w:hAnsi="Times New Roman" w:cs="Times New Roman"/>
            <w:sz w:val="24"/>
            <w:szCs w:val="24"/>
          </w:rPr>
          <w:t>Градостроительным кодексом</w:t>
        </w:r>
      </w:hyperlink>
      <w:r w:rsidRPr="00CE638F">
        <w:rPr>
          <w:rFonts w:ascii="Times New Roman" w:hAnsi="Times New Roman" w:cs="Times New Roman"/>
          <w:sz w:val="24"/>
          <w:szCs w:val="24"/>
        </w:rPr>
        <w:t xml:space="preserve"> Российской Федерации, </w:t>
      </w:r>
      <w:hyperlink r:id="rId16" w:history="1">
        <w:r w:rsidRPr="00CE638F">
          <w:rPr>
            <w:rFonts w:ascii="Times New Roman" w:hAnsi="Times New Roman" w:cs="Times New Roman"/>
            <w:sz w:val="24"/>
            <w:szCs w:val="24"/>
          </w:rPr>
          <w:t>Земельным кодексом</w:t>
        </w:r>
      </w:hyperlink>
      <w:r w:rsidRPr="00CE638F">
        <w:rPr>
          <w:rFonts w:ascii="Times New Roman" w:hAnsi="Times New Roman" w:cs="Times New Roman"/>
          <w:sz w:val="24"/>
          <w:szCs w:val="24"/>
        </w:rPr>
        <w:t xml:space="preserve"> Российской Федерации, </w:t>
      </w:r>
      <w:hyperlink r:id="rId17" w:history="1">
        <w:r w:rsidRPr="00CE638F">
          <w:rPr>
            <w:rFonts w:ascii="Times New Roman" w:hAnsi="Times New Roman" w:cs="Times New Roman"/>
            <w:sz w:val="24"/>
            <w:szCs w:val="24"/>
          </w:rPr>
          <w:t>Федеральным законом</w:t>
        </w:r>
      </w:hyperlink>
      <w:r w:rsidRPr="00CE638F">
        <w:rPr>
          <w:rFonts w:ascii="Times New Roman"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 Уставом муниципального образования, настоящими Правилами и Положением о порядке организации и проведения публичных слушаний, общественных обсуждений в муниципальном образовании Северского муниципального района Краснодарского края.</w:t>
      </w:r>
    </w:p>
    <w:p w14:paraId="5227BB00" w14:textId="77777777" w:rsidR="00745195" w:rsidRPr="00CE638F" w:rsidRDefault="00745195" w:rsidP="00745195">
      <w:pPr>
        <w:keepNext/>
        <w:keepLines/>
        <w:suppressAutoHyphens/>
        <w:overflowPunct w:val="0"/>
        <w:ind w:firstLine="709"/>
        <w:jc w:val="both"/>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t>ГЛАВА 5. ПОЛОЖЕНИЕ О ВНЕСЕНИИ ИЗМЕНЕНИЙ В ПРАВИЛА ЗЕМЛЕПОЛЬЗОВАНИЯ И ЗАСТРОЙКИ</w:t>
      </w:r>
    </w:p>
    <w:p w14:paraId="350EF218" w14:textId="77777777" w:rsidR="00745195" w:rsidRPr="00CE638F" w:rsidRDefault="00745195" w:rsidP="00E520F0">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15. Порядок и основания для внесения изменений в правила землепользования и застройки</w:t>
      </w:r>
    </w:p>
    <w:p w14:paraId="196A4FE6"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Внесение изменений в Правила осуществляется в порядке, предусмотренном законодательством Российской Федерации, Краснодарского края, муниципальными правовыми актами и настоящими Правилами.</w:t>
      </w:r>
    </w:p>
    <w:p w14:paraId="1E87E17B"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Внесение изменений в Правила осуществляется в порядке, предусмотренном статьями 31 и 32, с учетом статьи 33 Градостроительного кодекса Российской Федерации.</w:t>
      </w:r>
    </w:p>
    <w:p w14:paraId="5DE1E4A1" w14:textId="77777777" w:rsidR="00745195" w:rsidRPr="00CE638F" w:rsidRDefault="00745195" w:rsidP="00745195">
      <w:pPr>
        <w:ind w:firstLine="709"/>
        <w:jc w:val="both"/>
        <w:rPr>
          <w:rFonts w:ascii="Times New Roman" w:hAnsi="Times New Roman" w:cs="Times New Roman"/>
          <w:sz w:val="24"/>
          <w:szCs w:val="24"/>
        </w:rPr>
      </w:pPr>
    </w:p>
    <w:p w14:paraId="0C993B16" w14:textId="09A1A388" w:rsidR="00745195" w:rsidRPr="00CE638F" w:rsidRDefault="00745195" w:rsidP="00E520F0">
      <w:pPr>
        <w:keepNext/>
        <w:keepLines/>
        <w:suppressAutoHyphens/>
        <w:overflowPunct w:val="0"/>
        <w:ind w:firstLine="709"/>
        <w:jc w:val="both"/>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t>ГЛАВА 6. ПОЛОЖЕНИЕ О РЕГУЛИРОВАНИИ ИНЫХ ВОПРОСОВ ЗЕМЛЕПОЛЬЗОВАНИЯ И ЗАСТРОЙКИ</w:t>
      </w:r>
    </w:p>
    <w:p w14:paraId="6D7C7E33" w14:textId="77777777" w:rsidR="00745195" w:rsidRPr="00CE638F" w:rsidRDefault="00745195" w:rsidP="00E520F0">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16. Комплексное развитие территории</w:t>
      </w:r>
    </w:p>
    <w:p w14:paraId="5C02681B"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1.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6360BE21"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2. Вопросы, связанные с комплексным развитием территории, регулируются главой 10 Градостроительного кодекса Российской Федерации, иными законами и нормативно-правовыми актами Российской Федерации и Краснодарского края.</w:t>
      </w:r>
    </w:p>
    <w:p w14:paraId="116AEE87"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3. 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4E4D7228"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lastRenderedPageBreak/>
        <w:t>4. 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0C213C74"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принимаются согласно нормативам градостроительного проектирования и требованиям действующего законодательства.</w:t>
      </w:r>
    </w:p>
    <w:p w14:paraId="7218F266" w14:textId="77777777" w:rsidR="00745195" w:rsidRPr="00CE638F" w:rsidRDefault="00745195" w:rsidP="00745195">
      <w:pPr>
        <w:spacing w:before="240" w:after="120"/>
        <w:ind w:firstLine="709"/>
        <w:jc w:val="both"/>
        <w:outlineLvl w:val="0"/>
        <w:rPr>
          <w:rFonts w:ascii="Times New Roman" w:hAnsi="Times New Roman" w:cs="Times New Roman"/>
          <w:b/>
          <w:sz w:val="24"/>
          <w:szCs w:val="24"/>
        </w:rPr>
      </w:pPr>
      <w:r w:rsidRPr="00CE638F">
        <w:rPr>
          <w:rFonts w:ascii="Times New Roman" w:hAnsi="Times New Roman" w:cs="Times New Roman"/>
          <w:b/>
          <w:sz w:val="24"/>
          <w:szCs w:val="24"/>
        </w:rPr>
        <w:t>Статья 17. Иные вопросы землепользования и застройки</w:t>
      </w:r>
    </w:p>
    <w:p w14:paraId="42181F1A" w14:textId="3E183517" w:rsidR="00745195" w:rsidRPr="00CE638F" w:rsidRDefault="00557966" w:rsidP="00557966">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1. </w:t>
      </w:r>
      <w:r w:rsidR="00745195" w:rsidRPr="00CE638F">
        <w:rPr>
          <w:rFonts w:ascii="Times New Roman" w:hAnsi="Times New Roman" w:cs="Times New Roman"/>
          <w:sz w:val="24"/>
          <w:szCs w:val="24"/>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норм градостроительного проектирования, не допускается размещать в жилых зонах.</w:t>
      </w:r>
    </w:p>
    <w:p w14:paraId="326DFF97"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0F300D9" w14:textId="77777777"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45745920" w14:textId="71A8832A" w:rsidR="00745195" w:rsidRPr="00CE638F" w:rsidRDefault="00745195" w:rsidP="00745195">
      <w:pPr>
        <w:ind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2. В целях устойчивого развития (пункт 3 статьи 1 Градостроительного кодекса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001B5F2E" w:rsidRPr="00CE638F">
        <w:rPr>
          <w:rFonts w:ascii="Times New Roman" w:hAnsi="Times New Roman" w:cs="Times New Roman"/>
          <w:sz w:val="24"/>
          <w:szCs w:val="24"/>
        </w:rPr>
        <w:t>Льво</w:t>
      </w:r>
      <w:r w:rsidRPr="00CE638F">
        <w:rPr>
          <w:rFonts w:ascii="Times New Roman" w:hAnsi="Times New Roman" w:cs="Times New Roman"/>
          <w:sz w:val="24"/>
          <w:szCs w:val="24"/>
        </w:rPr>
        <w:t xml:space="preserve">вского сельского поселения Северского муниципального района Краснодарского края в качестве общеобязательных требований устанавливаются следующие ограничения: </w:t>
      </w:r>
    </w:p>
    <w:p w14:paraId="1B8C07BB"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1) запрещается освоение незастроенных территорий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14:paraId="66114202"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2) застройка многоквартирными жилыми домами возможна на основании решений о комплексном развитии территории, договоров о комплексном развитии территории и (или) утвержденной документации по планировке территории согласно части 1 статьи 42 Градостроительного кодекса Российской Федерации;</w:t>
      </w:r>
    </w:p>
    <w:p w14:paraId="3F1E45F5"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3) выдача разрешений на строительство жилых объектов (многоквартирных жилых домов) осуществляется после утверждения документации по планировке территории в соответствии с требованиями Градостроительного кодекса Российской Федерации.  </w:t>
      </w:r>
    </w:p>
    <w:p w14:paraId="076E8BD1"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3. В</w:t>
      </w:r>
      <w:r w:rsidRPr="00CE638F">
        <w:rPr>
          <w:rFonts w:ascii="Times New Roman" w:hAnsi="Times New Roman" w:cs="Times New Roman"/>
          <w:spacing w:val="46"/>
          <w:sz w:val="24"/>
          <w:szCs w:val="24"/>
        </w:rPr>
        <w:t xml:space="preserve"> </w:t>
      </w:r>
      <w:r w:rsidRPr="00CE638F">
        <w:rPr>
          <w:rFonts w:ascii="Times New Roman" w:hAnsi="Times New Roman" w:cs="Times New Roman"/>
          <w:spacing w:val="-1"/>
          <w:sz w:val="24"/>
          <w:szCs w:val="24"/>
        </w:rPr>
        <w:t>общественно</w:t>
      </w:r>
      <w:r w:rsidRPr="00CE638F">
        <w:rPr>
          <w:rFonts w:ascii="Times New Roman" w:hAnsi="Times New Roman" w:cs="Times New Roman"/>
          <w:spacing w:val="47"/>
          <w:sz w:val="24"/>
          <w:szCs w:val="24"/>
        </w:rPr>
        <w:t>-</w:t>
      </w:r>
      <w:r w:rsidRPr="00CE638F">
        <w:rPr>
          <w:rFonts w:ascii="Times New Roman" w:hAnsi="Times New Roman" w:cs="Times New Roman"/>
          <w:sz w:val="24"/>
          <w:szCs w:val="24"/>
        </w:rPr>
        <w:t>деловых</w:t>
      </w:r>
      <w:r w:rsidRPr="00CE638F">
        <w:rPr>
          <w:rFonts w:ascii="Times New Roman" w:hAnsi="Times New Roman" w:cs="Times New Roman"/>
          <w:spacing w:val="46"/>
          <w:sz w:val="24"/>
          <w:szCs w:val="24"/>
        </w:rPr>
        <w:t xml:space="preserve"> </w:t>
      </w:r>
      <w:r w:rsidRPr="00CE638F">
        <w:rPr>
          <w:rFonts w:ascii="Times New Roman" w:hAnsi="Times New Roman" w:cs="Times New Roman"/>
          <w:spacing w:val="-1"/>
          <w:sz w:val="24"/>
          <w:szCs w:val="24"/>
        </w:rPr>
        <w:t>территориальных</w:t>
      </w:r>
      <w:r w:rsidRPr="00CE638F">
        <w:rPr>
          <w:rFonts w:ascii="Times New Roman" w:hAnsi="Times New Roman" w:cs="Times New Roman"/>
          <w:spacing w:val="46"/>
          <w:sz w:val="24"/>
          <w:szCs w:val="24"/>
        </w:rPr>
        <w:t xml:space="preserve"> </w:t>
      </w:r>
      <w:r w:rsidRPr="00CE638F">
        <w:rPr>
          <w:rFonts w:ascii="Times New Roman" w:hAnsi="Times New Roman" w:cs="Times New Roman"/>
          <w:sz w:val="24"/>
          <w:szCs w:val="24"/>
        </w:rPr>
        <w:t>зонах</w:t>
      </w:r>
      <w:r w:rsidRPr="00CE638F">
        <w:rPr>
          <w:rFonts w:ascii="Times New Roman" w:hAnsi="Times New Roman" w:cs="Times New Roman"/>
          <w:spacing w:val="46"/>
          <w:sz w:val="24"/>
          <w:szCs w:val="24"/>
        </w:rPr>
        <w:t xml:space="preserve"> </w:t>
      </w:r>
      <w:r w:rsidRPr="00CE638F">
        <w:rPr>
          <w:rFonts w:ascii="Times New Roman" w:hAnsi="Times New Roman" w:cs="Times New Roman"/>
          <w:spacing w:val="-1"/>
          <w:sz w:val="24"/>
          <w:szCs w:val="24"/>
        </w:rPr>
        <w:t>не допускается</w:t>
      </w:r>
      <w:r w:rsidRPr="00CE638F">
        <w:rPr>
          <w:rFonts w:ascii="Times New Roman" w:hAnsi="Times New Roman" w:cs="Times New Roman"/>
          <w:spacing w:val="46"/>
          <w:sz w:val="24"/>
          <w:szCs w:val="24"/>
        </w:rPr>
        <w:t xml:space="preserve"> </w:t>
      </w:r>
      <w:r w:rsidRPr="00CE638F">
        <w:rPr>
          <w:rFonts w:ascii="Times New Roman" w:hAnsi="Times New Roman" w:cs="Times New Roman"/>
          <w:spacing w:val="-1"/>
          <w:sz w:val="24"/>
          <w:szCs w:val="24"/>
        </w:rPr>
        <w:t>размещение</w:t>
      </w:r>
      <w:r w:rsidRPr="00CE638F">
        <w:rPr>
          <w:rFonts w:ascii="Times New Roman" w:hAnsi="Times New Roman" w:cs="Times New Roman"/>
          <w:spacing w:val="46"/>
          <w:sz w:val="24"/>
          <w:szCs w:val="24"/>
        </w:rPr>
        <w:t xml:space="preserve"> </w:t>
      </w:r>
      <w:r w:rsidRPr="00CE638F">
        <w:rPr>
          <w:rFonts w:ascii="Times New Roman" w:hAnsi="Times New Roman" w:cs="Times New Roman"/>
          <w:sz w:val="24"/>
          <w:szCs w:val="24"/>
        </w:rPr>
        <w:t>новых</w:t>
      </w:r>
      <w:r w:rsidRPr="00CE638F">
        <w:rPr>
          <w:rFonts w:ascii="Times New Roman" w:hAnsi="Times New Roman" w:cs="Times New Roman"/>
          <w:spacing w:val="87"/>
          <w:sz w:val="24"/>
          <w:szCs w:val="24"/>
        </w:rPr>
        <w:t xml:space="preserve"> </w:t>
      </w:r>
      <w:r w:rsidRPr="00CE638F">
        <w:rPr>
          <w:rFonts w:ascii="Times New Roman" w:hAnsi="Times New Roman" w:cs="Times New Roman"/>
          <w:spacing w:val="-1"/>
          <w:sz w:val="24"/>
          <w:szCs w:val="24"/>
        </w:rPr>
        <w:t>объектов</w:t>
      </w:r>
      <w:r w:rsidRPr="00CE638F">
        <w:rPr>
          <w:rFonts w:ascii="Times New Roman" w:hAnsi="Times New Roman" w:cs="Times New Roman"/>
          <w:spacing w:val="17"/>
          <w:sz w:val="24"/>
          <w:szCs w:val="24"/>
        </w:rPr>
        <w:t xml:space="preserve"> </w:t>
      </w:r>
      <w:r w:rsidRPr="00CE638F">
        <w:rPr>
          <w:rFonts w:ascii="Times New Roman" w:hAnsi="Times New Roman" w:cs="Times New Roman"/>
          <w:sz w:val="24"/>
          <w:szCs w:val="24"/>
        </w:rPr>
        <w:t>жилого</w:t>
      </w:r>
      <w:r w:rsidRPr="00CE638F">
        <w:rPr>
          <w:rFonts w:ascii="Times New Roman" w:hAnsi="Times New Roman" w:cs="Times New Roman"/>
          <w:spacing w:val="18"/>
          <w:sz w:val="24"/>
          <w:szCs w:val="24"/>
        </w:rPr>
        <w:t xml:space="preserve"> </w:t>
      </w:r>
      <w:r w:rsidRPr="00CE638F">
        <w:rPr>
          <w:rFonts w:ascii="Times New Roman" w:hAnsi="Times New Roman" w:cs="Times New Roman"/>
          <w:sz w:val="24"/>
          <w:szCs w:val="24"/>
        </w:rPr>
        <w:t>назначения,</w:t>
      </w:r>
      <w:r w:rsidRPr="00CE638F">
        <w:rPr>
          <w:rFonts w:ascii="Times New Roman" w:hAnsi="Times New Roman" w:cs="Times New Roman"/>
          <w:spacing w:val="18"/>
          <w:sz w:val="24"/>
          <w:szCs w:val="24"/>
        </w:rPr>
        <w:t xml:space="preserve"> </w:t>
      </w:r>
      <w:r w:rsidRPr="00CE638F">
        <w:rPr>
          <w:rFonts w:ascii="Times New Roman" w:hAnsi="Times New Roman" w:cs="Times New Roman"/>
          <w:sz w:val="24"/>
          <w:szCs w:val="24"/>
        </w:rPr>
        <w:t>за</w:t>
      </w:r>
      <w:r w:rsidRPr="00CE638F">
        <w:rPr>
          <w:rFonts w:ascii="Times New Roman" w:hAnsi="Times New Roman" w:cs="Times New Roman"/>
          <w:spacing w:val="16"/>
          <w:sz w:val="24"/>
          <w:szCs w:val="24"/>
        </w:rPr>
        <w:t xml:space="preserve"> </w:t>
      </w:r>
      <w:r w:rsidRPr="00CE638F">
        <w:rPr>
          <w:rFonts w:ascii="Times New Roman" w:hAnsi="Times New Roman" w:cs="Times New Roman"/>
          <w:sz w:val="24"/>
          <w:szCs w:val="24"/>
        </w:rPr>
        <w:t>исключением</w:t>
      </w:r>
      <w:r w:rsidRPr="00CE638F">
        <w:rPr>
          <w:rFonts w:ascii="Times New Roman" w:hAnsi="Times New Roman" w:cs="Times New Roman"/>
          <w:spacing w:val="18"/>
          <w:sz w:val="24"/>
          <w:szCs w:val="24"/>
        </w:rPr>
        <w:t xml:space="preserve"> </w:t>
      </w:r>
      <w:r w:rsidRPr="00CE638F">
        <w:rPr>
          <w:rFonts w:ascii="Times New Roman" w:hAnsi="Times New Roman" w:cs="Times New Roman"/>
          <w:sz w:val="24"/>
          <w:szCs w:val="24"/>
        </w:rPr>
        <w:t>реконструкции</w:t>
      </w:r>
      <w:r w:rsidRPr="00CE638F">
        <w:rPr>
          <w:rFonts w:ascii="Times New Roman" w:hAnsi="Times New Roman" w:cs="Times New Roman"/>
          <w:spacing w:val="17"/>
          <w:sz w:val="24"/>
          <w:szCs w:val="24"/>
        </w:rPr>
        <w:t xml:space="preserve"> </w:t>
      </w:r>
      <w:r w:rsidRPr="00CE638F">
        <w:rPr>
          <w:rFonts w:ascii="Times New Roman" w:hAnsi="Times New Roman" w:cs="Times New Roman"/>
          <w:spacing w:val="-1"/>
          <w:sz w:val="24"/>
          <w:szCs w:val="24"/>
        </w:rPr>
        <w:t>существующих</w:t>
      </w:r>
      <w:r w:rsidRPr="00CE638F">
        <w:rPr>
          <w:rFonts w:ascii="Times New Roman" w:hAnsi="Times New Roman" w:cs="Times New Roman"/>
          <w:spacing w:val="17"/>
          <w:sz w:val="24"/>
          <w:szCs w:val="24"/>
        </w:rPr>
        <w:t xml:space="preserve"> </w:t>
      </w:r>
      <w:r w:rsidRPr="00CE638F">
        <w:rPr>
          <w:rFonts w:ascii="Times New Roman" w:hAnsi="Times New Roman" w:cs="Times New Roman"/>
          <w:sz w:val="24"/>
          <w:szCs w:val="24"/>
        </w:rPr>
        <w:t>жилых</w:t>
      </w:r>
      <w:r w:rsidRPr="00CE638F">
        <w:rPr>
          <w:rFonts w:ascii="Times New Roman" w:hAnsi="Times New Roman" w:cs="Times New Roman"/>
          <w:spacing w:val="17"/>
          <w:sz w:val="24"/>
          <w:szCs w:val="24"/>
        </w:rPr>
        <w:t xml:space="preserve"> </w:t>
      </w:r>
      <w:r w:rsidRPr="00CE638F">
        <w:rPr>
          <w:rFonts w:ascii="Times New Roman" w:hAnsi="Times New Roman" w:cs="Times New Roman"/>
          <w:spacing w:val="-1"/>
          <w:sz w:val="24"/>
          <w:szCs w:val="24"/>
        </w:rPr>
        <w:t>объектов,</w:t>
      </w:r>
      <w:r w:rsidRPr="00CE638F">
        <w:rPr>
          <w:rFonts w:ascii="Times New Roman" w:hAnsi="Times New Roman" w:cs="Times New Roman"/>
          <w:spacing w:val="53"/>
          <w:sz w:val="24"/>
          <w:szCs w:val="24"/>
        </w:rPr>
        <w:t xml:space="preserve"> </w:t>
      </w:r>
      <w:r w:rsidRPr="00CE638F">
        <w:rPr>
          <w:rFonts w:ascii="Times New Roman" w:hAnsi="Times New Roman" w:cs="Times New Roman"/>
          <w:sz w:val="24"/>
          <w:szCs w:val="24"/>
        </w:rPr>
        <w:t>без</w:t>
      </w:r>
      <w:r w:rsidRPr="00CE638F">
        <w:rPr>
          <w:rFonts w:ascii="Times New Roman" w:hAnsi="Times New Roman" w:cs="Times New Roman"/>
          <w:spacing w:val="-1"/>
          <w:sz w:val="24"/>
          <w:szCs w:val="24"/>
        </w:rPr>
        <w:t xml:space="preserve"> </w:t>
      </w:r>
      <w:r w:rsidRPr="00CE638F">
        <w:rPr>
          <w:rFonts w:ascii="Times New Roman" w:hAnsi="Times New Roman" w:cs="Times New Roman"/>
          <w:sz w:val="24"/>
          <w:szCs w:val="24"/>
        </w:rPr>
        <w:t xml:space="preserve">увеличения их фактической </w:t>
      </w:r>
      <w:r w:rsidRPr="00CE638F">
        <w:rPr>
          <w:rFonts w:ascii="Times New Roman" w:hAnsi="Times New Roman" w:cs="Times New Roman"/>
          <w:spacing w:val="-1"/>
          <w:sz w:val="24"/>
          <w:szCs w:val="24"/>
        </w:rPr>
        <w:t>(существующей)</w:t>
      </w:r>
      <w:r w:rsidRPr="00CE638F">
        <w:rPr>
          <w:rFonts w:ascii="Times New Roman" w:hAnsi="Times New Roman" w:cs="Times New Roman"/>
          <w:sz w:val="24"/>
          <w:szCs w:val="24"/>
        </w:rPr>
        <w:t xml:space="preserve"> этажности.</w:t>
      </w:r>
    </w:p>
    <w:p w14:paraId="36F6932A"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4.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счёт сужения проезжей части этих улиц, пешеходных проходов, тротуаров.</w:t>
      </w:r>
    </w:p>
    <w:p w14:paraId="2C787B9D"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5. При проектировании многоквартирных жилых зданий не допускается сокращать расчётную площадь спортивных и игровых площадок для детей за счет физкультурно-</w:t>
      </w:r>
      <w:r w:rsidRPr="00CE638F">
        <w:rPr>
          <w:rFonts w:ascii="Times New Roman" w:hAnsi="Times New Roman" w:cs="Times New Roman"/>
          <w:sz w:val="24"/>
          <w:szCs w:val="24"/>
        </w:rPr>
        <w:lastRenderedPageBreak/>
        <w:t>оздоровительных комплексов, а также спортивных зон общеобразовательных школ и прочих учебных заведений.</w:t>
      </w:r>
    </w:p>
    <w:p w14:paraId="252B0935" w14:textId="55E01955"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6.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F0D018E" w14:textId="77777777" w:rsidR="00745195" w:rsidRPr="00CE638F" w:rsidRDefault="00745195" w:rsidP="00745195">
      <w:pPr>
        <w:pStyle w:val="af4"/>
        <w:tabs>
          <w:tab w:val="left" w:pos="993"/>
        </w:tabs>
        <w:spacing w:after="120"/>
        <w:ind w:left="0" w:firstLine="709"/>
        <w:jc w:val="both"/>
        <w:rPr>
          <w:rFonts w:ascii="Times New Roman" w:hAnsi="Times New Roman" w:cs="Times New Roman"/>
          <w:sz w:val="24"/>
          <w:szCs w:val="24"/>
        </w:rPr>
      </w:pPr>
      <w:r w:rsidRPr="00CE638F">
        <w:rPr>
          <w:rFonts w:ascii="Times New Roman" w:hAnsi="Times New Roman" w:cs="Times New Roman"/>
          <w:sz w:val="24"/>
          <w:szCs w:val="24"/>
        </w:rPr>
        <w:t>7. Не допускается ограничение общего доступа к территориям, сформированным в соответствии с перечнем видов объектов, утвержденным постановлением Правительства Российской Федерации от 3 декабря 2014 года № 1300,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101937B" w14:textId="5F8F3492" w:rsidR="00745195" w:rsidRPr="00CE638F" w:rsidRDefault="003B552F" w:rsidP="00745195">
      <w:pPr>
        <w:pStyle w:val="af4"/>
        <w:ind w:left="0"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8. </w:t>
      </w:r>
      <w:r w:rsidR="00745195" w:rsidRPr="00CE638F">
        <w:rPr>
          <w:rFonts w:ascii="Times New Roman" w:hAnsi="Times New Roman" w:cs="Times New Roman"/>
          <w:sz w:val="24"/>
          <w:szCs w:val="24"/>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домов, а также парковок на территории, предусмотренной для размещения объектов, указанных в перечне объектов, размещение которых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483A8EE" w14:textId="0DBE1CDF" w:rsidR="00745195" w:rsidRPr="00CE638F" w:rsidRDefault="003B552F" w:rsidP="00745195">
      <w:pPr>
        <w:pStyle w:val="af4"/>
        <w:ind w:left="0" w:firstLine="709"/>
        <w:jc w:val="both"/>
        <w:rPr>
          <w:rFonts w:ascii="Times New Roman" w:hAnsi="Times New Roman" w:cs="Times New Roman"/>
          <w:sz w:val="24"/>
          <w:szCs w:val="24"/>
        </w:rPr>
      </w:pPr>
      <w:r w:rsidRPr="00CE638F">
        <w:rPr>
          <w:rFonts w:ascii="Times New Roman" w:hAnsi="Times New Roman" w:cs="Times New Roman"/>
          <w:sz w:val="24"/>
          <w:szCs w:val="24"/>
        </w:rPr>
        <w:t>9.</w:t>
      </w:r>
      <w:r w:rsidR="00745195" w:rsidRPr="00CE638F">
        <w:rPr>
          <w:rFonts w:ascii="Times New Roman" w:hAnsi="Times New Roman" w:cs="Times New Roman"/>
          <w:sz w:val="24"/>
          <w:szCs w:val="24"/>
        </w:rPr>
        <w:t xml:space="preserve">.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69F484BB" w14:textId="7692DA4F" w:rsidR="00745195" w:rsidRPr="00CE638F" w:rsidRDefault="00745195" w:rsidP="00745195">
      <w:pPr>
        <w:pStyle w:val="af4"/>
        <w:ind w:left="0" w:firstLine="709"/>
        <w:jc w:val="both"/>
        <w:rPr>
          <w:rFonts w:ascii="Times New Roman" w:hAnsi="Times New Roman" w:cs="Times New Roman"/>
          <w:sz w:val="24"/>
          <w:szCs w:val="24"/>
        </w:rPr>
      </w:pPr>
      <w:r w:rsidRPr="00CE638F">
        <w:rPr>
          <w:rFonts w:ascii="Times New Roman" w:hAnsi="Times New Roman" w:cs="Times New Roman"/>
          <w:sz w:val="24"/>
          <w:szCs w:val="24"/>
        </w:rPr>
        <w:t xml:space="preserve">В целях выполнения требования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w:t>
      </w:r>
      <w:proofErr w:type="spellStart"/>
      <w:r w:rsidRPr="00CE638F">
        <w:rPr>
          <w:rFonts w:ascii="Times New Roman" w:hAnsi="Times New Roman" w:cs="Times New Roman"/>
          <w:sz w:val="24"/>
          <w:szCs w:val="24"/>
        </w:rPr>
        <w:t>санитарно</w:t>
      </w:r>
      <w:proofErr w:type="spellEnd"/>
      <w:r w:rsidRPr="00CE638F">
        <w:rPr>
          <w:rFonts w:ascii="Times New Roman" w:hAnsi="Times New Roman" w:cs="Times New Roman"/>
          <w:sz w:val="24"/>
          <w:szCs w:val="24"/>
        </w:rPr>
        <w:t xml:space="preserve"> – гигиенических и экологических требований,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w:t>
      </w:r>
      <w:r w:rsidR="001B5F2E" w:rsidRPr="00CE638F">
        <w:rPr>
          <w:rFonts w:ascii="Times New Roman" w:hAnsi="Times New Roman" w:cs="Times New Roman"/>
          <w:sz w:val="24"/>
          <w:szCs w:val="24"/>
        </w:rPr>
        <w:t>Льво</w:t>
      </w:r>
      <w:r w:rsidRPr="00CE638F">
        <w:rPr>
          <w:rFonts w:ascii="Times New Roman" w:hAnsi="Times New Roman" w:cs="Times New Roman"/>
          <w:sz w:val="24"/>
          <w:szCs w:val="24"/>
        </w:rPr>
        <w:t>вского сельского поселения Северского муниципального района, выданных специализированной организацией или аккредитованным экспертом.</w:t>
      </w:r>
      <w:bookmarkStart w:id="2" w:name="_Hlk178844460"/>
    </w:p>
    <w:p w14:paraId="6494E4B4" w14:textId="30D8F29D" w:rsidR="00745195" w:rsidRPr="00CE638F" w:rsidRDefault="003B552F" w:rsidP="00745195">
      <w:pPr>
        <w:pStyle w:val="af4"/>
        <w:ind w:left="0" w:firstLine="709"/>
        <w:jc w:val="both"/>
        <w:rPr>
          <w:rFonts w:ascii="Times New Roman" w:hAnsi="Times New Roman" w:cs="Times New Roman"/>
          <w:sz w:val="24"/>
          <w:szCs w:val="24"/>
        </w:rPr>
      </w:pPr>
      <w:r w:rsidRPr="00CE638F">
        <w:rPr>
          <w:rFonts w:ascii="Times New Roman" w:hAnsi="Times New Roman" w:cs="Times New Roman"/>
          <w:sz w:val="24"/>
          <w:szCs w:val="24"/>
        </w:rPr>
        <w:t>10</w:t>
      </w:r>
      <w:r w:rsidR="00745195" w:rsidRPr="00CE638F">
        <w:rPr>
          <w:rFonts w:ascii="Times New Roman" w:hAnsi="Times New Roman" w:cs="Times New Roman"/>
          <w:sz w:val="24"/>
          <w:szCs w:val="24"/>
        </w:rPr>
        <w:t>. В территориальных зонах, предусматривающих индивидуальное жилищное строительство, раздел земельных участков площадью 1,5 га и более осуществлять исключительно в соответствии с утвержденной документацией по планировке территории с целью выделения элементов планировочной структуры, установления границ земельных участков и границ планируемого размещения объектов капитального строительства для создания комфортных условий проживания граждан.</w:t>
      </w:r>
    </w:p>
    <w:bookmarkEnd w:id="2"/>
    <w:p w14:paraId="3F16C760" w14:textId="77777777" w:rsidR="00745195" w:rsidRPr="00CE638F" w:rsidRDefault="00745195" w:rsidP="00E520F0">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Статья 18. Ответственность за нарушения правил землепользования и застройки</w:t>
      </w:r>
    </w:p>
    <w:p w14:paraId="67EB7C9F" w14:textId="77777777" w:rsidR="00745195" w:rsidRPr="00CE638F" w:rsidRDefault="00745195" w:rsidP="00745195">
      <w:pPr>
        <w:spacing w:after="120"/>
        <w:ind w:firstLine="709"/>
        <w:jc w:val="both"/>
        <w:rPr>
          <w:rFonts w:ascii="Times New Roman" w:hAnsi="Times New Roman" w:cs="Times New Roman"/>
          <w:sz w:val="24"/>
          <w:szCs w:val="24"/>
        </w:rPr>
      </w:pPr>
      <w:r w:rsidRPr="00CE638F">
        <w:rPr>
          <w:rFonts w:ascii="Times New Roman" w:hAnsi="Times New Roman" w:cs="Times New Roman"/>
          <w:sz w:val="24"/>
          <w:szCs w:val="24"/>
        </w:rPr>
        <w:t>Физические, юридические, а также должностные 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Краснодарского края.</w:t>
      </w:r>
    </w:p>
    <w:p w14:paraId="5018DC4B" w14:textId="77777777" w:rsidR="00745195" w:rsidRPr="00CE638F" w:rsidRDefault="00745195" w:rsidP="00745195">
      <w:pPr>
        <w:pageBreakBefore/>
        <w:spacing w:before="120" w:after="240"/>
        <w:jc w:val="center"/>
        <w:outlineLvl w:val="1"/>
        <w:rPr>
          <w:rFonts w:ascii="Times New Roman" w:hAnsi="Times New Roman" w:cs="Times New Roman"/>
          <w:b/>
          <w:iCs/>
          <w:color w:val="000000"/>
          <w:sz w:val="24"/>
          <w:szCs w:val="24"/>
        </w:rPr>
      </w:pPr>
      <w:r w:rsidRPr="00CE638F">
        <w:rPr>
          <w:rFonts w:ascii="Times New Roman" w:hAnsi="Times New Roman" w:cs="Times New Roman"/>
          <w:b/>
          <w:iCs/>
          <w:color w:val="000000"/>
          <w:sz w:val="24"/>
          <w:szCs w:val="24"/>
        </w:rPr>
        <w:lastRenderedPageBreak/>
        <w:t>РАЗДЕЛ II. КАРТА ГРАДОСТРОИТЕЛЬНОГО ЗОНИРОВАНИЯ</w:t>
      </w:r>
    </w:p>
    <w:p w14:paraId="64C7FEBD" w14:textId="77777777" w:rsidR="00745195" w:rsidRPr="00CE638F" w:rsidRDefault="00745195" w:rsidP="00745195">
      <w:pPr>
        <w:keepNext/>
        <w:keepLines/>
        <w:suppressAutoHyphens/>
        <w:overflowPunct w:val="0"/>
        <w:spacing w:before="600" w:after="120"/>
        <w:jc w:val="center"/>
        <w:outlineLvl w:val="1"/>
        <w:rPr>
          <w:rFonts w:ascii="Times New Roman" w:hAnsi="Times New Roman" w:cs="Times New Roman"/>
          <w:b/>
          <w:bCs/>
          <w:iCs/>
          <w:smallCaps/>
          <w:sz w:val="24"/>
          <w:szCs w:val="24"/>
          <w:lang w:val="x-none" w:eastAsia="zh-CN"/>
        </w:rPr>
      </w:pPr>
      <w:r w:rsidRPr="00CE638F">
        <w:rPr>
          <w:rFonts w:ascii="Times New Roman" w:hAnsi="Times New Roman" w:cs="Times New Roman"/>
          <w:b/>
          <w:bCs/>
          <w:iCs/>
          <w:smallCaps/>
          <w:sz w:val="24"/>
          <w:szCs w:val="24"/>
          <w:lang w:val="x-none" w:eastAsia="zh-CN"/>
        </w:rPr>
        <w:t>ГЛАВА 7. КАРТА ГРАДОСТРОИТЕЛЬНОГО ЗОНИРОВАНИЯ</w:t>
      </w:r>
    </w:p>
    <w:p w14:paraId="67847C2A" w14:textId="77777777" w:rsidR="00745195" w:rsidRPr="00CE638F" w:rsidRDefault="00745195" w:rsidP="00745195">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Статья 19. Порядок установления территориальных зон</w:t>
      </w:r>
    </w:p>
    <w:p w14:paraId="609C397D" w14:textId="17201303"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 xml:space="preserve">В результате градостроительного зонирования территории </w:t>
      </w:r>
      <w:r w:rsidR="001B5F2E" w:rsidRPr="00CE638F">
        <w:rPr>
          <w:rFonts w:ascii="Times New Roman" w:hAnsi="Times New Roman" w:cs="Times New Roman"/>
          <w:sz w:val="24"/>
          <w:szCs w:val="24"/>
        </w:rPr>
        <w:t>Льво</w:t>
      </w:r>
      <w:r w:rsidR="00AE5159" w:rsidRPr="00CE638F">
        <w:rPr>
          <w:rFonts w:ascii="Times New Roman" w:hAnsi="Times New Roman" w:cs="Times New Roman"/>
          <w:sz w:val="24"/>
          <w:szCs w:val="24"/>
        </w:rPr>
        <w:t>вс</w:t>
      </w:r>
      <w:r w:rsidRPr="00CE638F">
        <w:rPr>
          <w:rFonts w:ascii="Times New Roman" w:hAnsi="Times New Roman" w:cs="Times New Roman"/>
          <w:sz w:val="24"/>
          <w:szCs w:val="24"/>
        </w:rPr>
        <w:t>кого сельского поселения установлены территориальные зоны, отображенные на карте градостроительного зонирования.</w:t>
      </w:r>
    </w:p>
    <w:p w14:paraId="64564F44"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Для земельных участков в пределах территориальных зон, границы которых установлены с учетом функциональных зон, определенных генеральным планом без учета принципа деления земель по целевому назначению на категории, границы таких территориальных зон и градостроительные регламенты считаются установленными после изменения категории земель или земельных участков в составе таких земель из одной категории в другую в порядке, предусмотренном земельным законодательством.</w:t>
      </w:r>
    </w:p>
    <w:p w14:paraId="5E2BE241"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 xml:space="preserve">На карте </w:t>
      </w:r>
      <w:hyperlink r:id="rId18" w:anchor="/document/12138258/entry/106" w:history="1">
        <w:r w:rsidRPr="00CE638F">
          <w:rPr>
            <w:rFonts w:ascii="Times New Roman" w:hAnsi="Times New Roman" w:cs="Times New Roman"/>
            <w:sz w:val="24"/>
            <w:szCs w:val="24"/>
          </w:rPr>
          <w:t>градостроительного зонирования</w:t>
        </w:r>
      </w:hyperlink>
      <w:r w:rsidRPr="00CE638F">
        <w:rPr>
          <w:rFonts w:ascii="Times New Roman" w:hAnsi="Times New Roman" w:cs="Times New Roman"/>
          <w:sz w:val="24"/>
          <w:szCs w:val="24"/>
        </w:rPr>
        <w:t xml:space="preserve"> устанавливаются границы </w:t>
      </w:r>
      <w:hyperlink r:id="rId19" w:anchor="/document/12138258/entry/107" w:history="1">
        <w:r w:rsidRPr="00CE638F">
          <w:rPr>
            <w:rFonts w:ascii="Times New Roman" w:hAnsi="Times New Roman" w:cs="Times New Roman"/>
            <w:sz w:val="24"/>
            <w:szCs w:val="24"/>
          </w:rPr>
          <w:t>территориальных зон</w:t>
        </w:r>
      </w:hyperlink>
      <w:r w:rsidRPr="00CE638F">
        <w:rPr>
          <w:rFonts w:ascii="Times New Roman" w:hAnsi="Times New Roman" w:cs="Times New Roman"/>
          <w:sz w:val="24"/>
          <w:szCs w:val="24"/>
        </w:rPr>
        <w:t>. Границы территориальных зон установлены с учетом:</w:t>
      </w:r>
    </w:p>
    <w:p w14:paraId="5493CFCC"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597AC6F"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функциональных зон и параметров их планируемого развития, определенных генеральным планом;</w:t>
      </w:r>
    </w:p>
    <w:p w14:paraId="66BF0AAB"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xml:space="preserve">– определенных Градостроительным </w:t>
      </w:r>
      <w:hyperlink r:id="rId20" w:tooltip="&quot;Градостроительный кодекс Российской Федерации&quot; от 29.12.2004 N 190-ФЗ (ред. от 03.08.2018) (с изм. и доп., вступ. в силу с 01.09.2018){КонсультантПлюс}" w:history="1">
        <w:r w:rsidRPr="00CE638F">
          <w:rPr>
            <w:rFonts w:ascii="Times New Roman" w:hAnsi="Times New Roman" w:cs="Times New Roman"/>
            <w:sz w:val="24"/>
            <w:szCs w:val="24"/>
          </w:rPr>
          <w:t>кодексом</w:t>
        </w:r>
      </w:hyperlink>
      <w:r w:rsidRPr="00CE638F">
        <w:rPr>
          <w:rFonts w:ascii="Times New Roman" w:hAnsi="Times New Roman" w:cs="Times New Roman"/>
          <w:sz w:val="24"/>
          <w:szCs w:val="24"/>
        </w:rPr>
        <w:t xml:space="preserve"> Российской Федерации территориальных зон;</w:t>
      </w:r>
    </w:p>
    <w:p w14:paraId="4A0934FC"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сложившейся планировки территории и существующего землепользования;</w:t>
      </w:r>
    </w:p>
    <w:p w14:paraId="5E4292D8"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планируемых изменений границ земель различных категорий;</w:t>
      </w:r>
    </w:p>
    <w:p w14:paraId="3B084681"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предотвращения возможности причинения вреда объектам капитального строительства, расположенным на смежных земельных участках;</w:t>
      </w:r>
    </w:p>
    <w:p w14:paraId="47859B21"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6B9D19C7"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Границы территориальных зон могут устанавливаться по:</w:t>
      </w:r>
    </w:p>
    <w:p w14:paraId="04F2CA81"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линиям магистралей, улиц, проездов, разделяющих транспортные потоки противоположных направлений;</w:t>
      </w:r>
    </w:p>
    <w:p w14:paraId="714F56DB"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красным линиям;</w:t>
      </w:r>
    </w:p>
    <w:p w14:paraId="0BC3FEE8"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границам земельных участков;</w:t>
      </w:r>
    </w:p>
    <w:p w14:paraId="7916BAC2"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границам населенных пунктов в пределах городского округа;</w:t>
      </w:r>
    </w:p>
    <w:p w14:paraId="78079251"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границам муниципальных образований;</w:t>
      </w:r>
    </w:p>
    <w:p w14:paraId="558538B7"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естественным границам природных объектов;</w:t>
      </w:r>
    </w:p>
    <w:p w14:paraId="72DDB818"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 иным границам.</w:t>
      </w:r>
    </w:p>
    <w:p w14:paraId="3EEC54F9"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Формирование одного земельного участка из нескольких земельных участков, расположенных в различных территориальных зонах, не допускается.</w:t>
      </w:r>
    </w:p>
    <w:p w14:paraId="0B84AFCC"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w:t>
      </w:r>
    </w:p>
    <w:p w14:paraId="7C58E8B1"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79E3C85B"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Карта градостроительного зонирования применяется одновременно с картой</w:t>
      </w:r>
    </w:p>
    <w:p w14:paraId="328A4737"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t>(картами) с отображением границ зон с особыми условиями использования территорий, границ территорий объектов культурного наследия.</w:t>
      </w:r>
    </w:p>
    <w:p w14:paraId="7DDAE211"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Правилами для каждой территориальной зоны индивидуально, с учетом</w:t>
      </w:r>
    </w:p>
    <w:p w14:paraId="511FA541" w14:textId="77777777" w:rsidR="00745195" w:rsidRPr="00CE638F" w:rsidRDefault="00745195" w:rsidP="00745195">
      <w:pPr>
        <w:jc w:val="both"/>
        <w:rPr>
          <w:rFonts w:ascii="Times New Roman" w:hAnsi="Times New Roman" w:cs="Times New Roman"/>
          <w:sz w:val="24"/>
          <w:szCs w:val="24"/>
        </w:rPr>
      </w:pPr>
      <w:r w:rsidRPr="00CE638F">
        <w:rPr>
          <w:rFonts w:ascii="Times New Roman" w:hAnsi="Times New Roman" w:cs="Times New Roman"/>
          <w:sz w:val="24"/>
          <w:szCs w:val="24"/>
        </w:rPr>
        <w:lastRenderedPageBreak/>
        <w:t>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14:paraId="46138ADA" w14:textId="77777777" w:rsidR="00745195" w:rsidRPr="00CE638F" w:rsidRDefault="00745195" w:rsidP="00745195">
      <w:pPr>
        <w:numPr>
          <w:ilvl w:val="0"/>
          <w:numId w:val="1"/>
        </w:numPr>
        <w:ind w:left="0" w:firstLine="720"/>
        <w:jc w:val="both"/>
        <w:rPr>
          <w:rFonts w:ascii="Times New Roman" w:hAnsi="Times New Roman" w:cs="Times New Roman"/>
          <w:sz w:val="24"/>
          <w:szCs w:val="24"/>
        </w:rPr>
      </w:pPr>
      <w:r w:rsidRPr="00CE638F">
        <w:rPr>
          <w:rFonts w:ascii="Times New Roman" w:hAnsi="Times New Roman" w:cs="Times New Roman"/>
          <w:sz w:val="24"/>
          <w:szCs w:val="24"/>
        </w:rPr>
        <w:t>Настоящие Правила включают в себя карты:</w:t>
      </w:r>
    </w:p>
    <w:p w14:paraId="76C297AC" w14:textId="77777777" w:rsidR="00745195" w:rsidRPr="00CE638F" w:rsidRDefault="00745195" w:rsidP="00745195">
      <w:pPr>
        <w:contextualSpacing/>
        <w:jc w:val="both"/>
        <w:rPr>
          <w:rFonts w:ascii="Times New Roman" w:hAnsi="Times New Roman" w:cs="Times New Roman"/>
          <w:sz w:val="24"/>
          <w:szCs w:val="24"/>
        </w:rPr>
      </w:pPr>
      <w:r w:rsidRPr="00CE638F">
        <w:rPr>
          <w:rFonts w:ascii="Times New Roman" w:hAnsi="Times New Roman" w:cs="Times New Roman"/>
          <w:sz w:val="24"/>
          <w:szCs w:val="24"/>
        </w:rPr>
        <w:t>1) Карта градостроительного зонирования;</w:t>
      </w:r>
    </w:p>
    <w:p w14:paraId="22419075" w14:textId="77777777" w:rsidR="00745195" w:rsidRPr="00CE638F" w:rsidRDefault="00745195" w:rsidP="00745195">
      <w:pPr>
        <w:contextualSpacing/>
        <w:jc w:val="both"/>
        <w:rPr>
          <w:rFonts w:ascii="Times New Roman" w:hAnsi="Times New Roman" w:cs="Times New Roman"/>
          <w:sz w:val="24"/>
          <w:szCs w:val="24"/>
        </w:rPr>
      </w:pPr>
      <w:r w:rsidRPr="00CE638F">
        <w:rPr>
          <w:rFonts w:ascii="Times New Roman" w:hAnsi="Times New Roman" w:cs="Times New Roman"/>
          <w:sz w:val="24"/>
          <w:szCs w:val="24"/>
        </w:rPr>
        <w:t>2) Карта границ зон с особыми условиями использования территорий (Приложение 1 к Правилам)</w:t>
      </w:r>
    </w:p>
    <w:p w14:paraId="484F8C6E" w14:textId="77777777" w:rsidR="00745195" w:rsidRPr="00CE638F" w:rsidRDefault="00745195" w:rsidP="00745195">
      <w:pPr>
        <w:contextualSpacing/>
        <w:jc w:val="both"/>
        <w:rPr>
          <w:rFonts w:ascii="Times New Roman" w:hAnsi="Times New Roman" w:cs="Times New Roman"/>
          <w:sz w:val="24"/>
          <w:szCs w:val="24"/>
        </w:rPr>
      </w:pPr>
      <w:r w:rsidRPr="00CE638F">
        <w:rPr>
          <w:rFonts w:ascii="Times New Roman" w:hAnsi="Times New Roman" w:cs="Times New Roman"/>
          <w:sz w:val="24"/>
          <w:szCs w:val="24"/>
        </w:rPr>
        <w:t>3) Карта границ территорий объектов культурного наследия (объекты археологического наследия) (Приложение 2 к Правилам, отнесено к сведениям ограниченного доступа).</w:t>
      </w:r>
    </w:p>
    <w:p w14:paraId="2ECB2D15" w14:textId="23311222" w:rsidR="00745195" w:rsidRPr="00CE638F" w:rsidRDefault="00745195" w:rsidP="00745195">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 xml:space="preserve">Статья 20. Виды, состав и кодовое обозначение территориальных зон, установленных на карте градостроительного зонирования </w:t>
      </w:r>
      <w:r w:rsidR="001B5F2E" w:rsidRPr="00CE638F">
        <w:rPr>
          <w:rFonts w:ascii="Times New Roman" w:eastAsia="Tahoma" w:hAnsi="Times New Roman" w:cs="Times New Roman"/>
          <w:b/>
          <w:bCs/>
          <w:color w:val="000000"/>
          <w:sz w:val="24"/>
          <w:szCs w:val="24"/>
        </w:rPr>
        <w:t>Льво</w:t>
      </w:r>
      <w:r w:rsidRPr="00CE638F">
        <w:rPr>
          <w:rFonts w:ascii="Times New Roman" w:eastAsia="Tahoma" w:hAnsi="Times New Roman" w:cs="Times New Roman"/>
          <w:b/>
          <w:bCs/>
          <w:color w:val="000000"/>
          <w:sz w:val="24"/>
          <w:szCs w:val="24"/>
        </w:rPr>
        <w:t>вского сельского поселения Северского района</w:t>
      </w:r>
    </w:p>
    <w:p w14:paraId="438D3F4B" w14:textId="77777777" w:rsidR="00745195" w:rsidRPr="00CE638F" w:rsidRDefault="00745195" w:rsidP="00745195">
      <w:pPr>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На карте градостроительного зонирования установлены следующие территориальные зоны:</w:t>
      </w:r>
    </w:p>
    <w:tbl>
      <w:tblPr>
        <w:tblW w:w="10060" w:type="dxa"/>
        <w:tblLook w:val="0000" w:firstRow="0" w:lastRow="0" w:firstColumn="0" w:lastColumn="0" w:noHBand="0" w:noVBand="0"/>
      </w:tblPr>
      <w:tblGrid>
        <w:gridCol w:w="2015"/>
        <w:gridCol w:w="8045"/>
      </w:tblGrid>
      <w:tr w:rsidR="001B5F2E" w:rsidRPr="00CE638F" w14:paraId="3043842D"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53CD9A10"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Кодовые обозначения территориальных зон</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3254" w14:textId="77777777" w:rsidR="001B5F2E" w:rsidRPr="00CE638F" w:rsidRDefault="001B5F2E" w:rsidP="001B5F2E">
            <w:pPr>
              <w:snapToGrid w:val="0"/>
              <w:ind w:hanging="2"/>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Наименование территориальных зон</w:t>
            </w:r>
          </w:p>
        </w:tc>
      </w:tr>
      <w:tr w:rsidR="001B5F2E" w:rsidRPr="00CE638F" w14:paraId="44DA9B5C"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29328D03"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Ж1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87DB1"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 xml:space="preserve">Зона застройки индивидуальными жилыми домами </w:t>
            </w:r>
          </w:p>
        </w:tc>
      </w:tr>
      <w:tr w:rsidR="001B5F2E" w:rsidRPr="00CE638F" w14:paraId="351FDD6A"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1186EAC5"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Ж2</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952F1"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застройки малоэтажными жилыми домами</w:t>
            </w:r>
          </w:p>
        </w:tc>
      </w:tr>
      <w:tr w:rsidR="001B5F2E" w:rsidRPr="00CE638F" w14:paraId="6AB927AF"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36D7618C"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 xml:space="preserve">ОД2 </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604F5"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Многофункциональная общественно-деловая зона</w:t>
            </w:r>
          </w:p>
        </w:tc>
      </w:tr>
      <w:tr w:rsidR="001B5F2E" w:rsidRPr="00CE638F" w14:paraId="1338C21C"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5C344801"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ОД3</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B29A0"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специализированной общественной застройки</w:t>
            </w:r>
          </w:p>
        </w:tc>
      </w:tr>
      <w:tr w:rsidR="001B5F2E" w:rsidRPr="00CE638F" w14:paraId="20BD092A"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037B5DA1"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П1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39878"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Производственная зона</w:t>
            </w:r>
          </w:p>
        </w:tc>
      </w:tr>
      <w:tr w:rsidR="001B5F2E" w:rsidRPr="00CE638F" w14:paraId="36DC5B36"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0F15545F"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И1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27842"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инженерной инфраструктуры</w:t>
            </w:r>
          </w:p>
        </w:tc>
      </w:tr>
      <w:tr w:rsidR="001B5F2E" w:rsidRPr="00CE638F" w14:paraId="003FBF49"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3EA3FB49"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Т1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C031A"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транспортной инфраструктуры</w:t>
            </w:r>
          </w:p>
        </w:tc>
      </w:tr>
      <w:tr w:rsidR="001B5F2E" w:rsidRPr="00CE638F" w14:paraId="4C7C532A"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289A07E5"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УДС1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DB4C2"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улично-дорожной сети</w:t>
            </w:r>
          </w:p>
        </w:tc>
      </w:tr>
      <w:tr w:rsidR="001B5F2E" w:rsidRPr="00CE638F" w14:paraId="6F70FCE2"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588F402F"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СХ1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E2152"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 xml:space="preserve">Зона сельскохозяйственных угодий в составе границ населенного пункта </w:t>
            </w:r>
          </w:p>
        </w:tc>
      </w:tr>
      <w:tr w:rsidR="001B5F2E" w:rsidRPr="00CE638F" w14:paraId="306515E6"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5CA26FD9"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СХ2</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9BA83"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сельскохозяйственных предприятий</w:t>
            </w:r>
          </w:p>
        </w:tc>
      </w:tr>
      <w:tr w:rsidR="001B5F2E" w:rsidRPr="00CE638F" w14:paraId="68FDD5A9"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3105D805"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ОП1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D0BE3"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 xml:space="preserve">Зона зеленых насаждений общего пользования </w:t>
            </w:r>
          </w:p>
        </w:tc>
      </w:tr>
      <w:tr w:rsidR="001B5F2E" w:rsidRPr="00CE638F" w14:paraId="76E98983"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6CFA9832" w14:textId="46F7D91D" w:rsidR="001B5F2E" w:rsidRPr="00CE638F" w:rsidRDefault="00696872" w:rsidP="001B5F2E">
            <w:pPr>
              <w:snapToGrid w:val="0"/>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ЗО</w:t>
            </w:r>
            <w:r w:rsidR="001B5F2E" w:rsidRPr="00CE638F">
              <w:rPr>
                <w:rFonts w:ascii="Times New Roman" w:eastAsia="SimSun" w:hAnsi="Times New Roman" w:cs="Times New Roman"/>
                <w:sz w:val="24"/>
                <w:szCs w:val="24"/>
                <w:lang w:eastAsia="zh-CN"/>
              </w:rPr>
              <w:t>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B444" w14:textId="73797CAF" w:rsidR="001B5F2E" w:rsidRPr="00CE638F" w:rsidRDefault="00696872" w:rsidP="00E2529F">
            <w:pPr>
              <w:snapToGrid w:val="0"/>
              <w:ind w:hanging="2"/>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Зона отдыха</w:t>
            </w:r>
          </w:p>
        </w:tc>
      </w:tr>
      <w:tr w:rsidR="001B5F2E" w:rsidRPr="00CE638F" w14:paraId="4B008520"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784D6D9C"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Р1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2DFCC"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рекреационного назначения</w:t>
            </w:r>
          </w:p>
        </w:tc>
      </w:tr>
      <w:tr w:rsidR="001B5F2E" w:rsidRPr="00CE638F" w14:paraId="4A62FA71" w14:textId="77777777" w:rsidTr="001B5F2E">
        <w:trPr>
          <w:trHeight w:val="20"/>
        </w:trPr>
        <w:tc>
          <w:tcPr>
            <w:tcW w:w="2015" w:type="dxa"/>
            <w:tcBorders>
              <w:top w:val="single" w:sz="4" w:space="0" w:color="000000"/>
              <w:left w:val="single" w:sz="4" w:space="0" w:color="000000"/>
              <w:bottom w:val="single" w:sz="4" w:space="0" w:color="000000"/>
            </w:tcBorders>
            <w:shd w:val="clear" w:color="auto" w:fill="auto"/>
            <w:vAlign w:val="center"/>
          </w:tcPr>
          <w:p w14:paraId="6E000BAB" w14:textId="77777777" w:rsidR="001B5F2E" w:rsidRPr="00CE638F" w:rsidRDefault="001B5F2E" w:rsidP="001B5F2E">
            <w:pPr>
              <w:snapToGrid w:val="0"/>
              <w:jc w:val="center"/>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К1</w:t>
            </w:r>
          </w:p>
        </w:tc>
        <w:tc>
          <w:tcPr>
            <w:tcW w:w="80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C804E" w14:textId="77777777" w:rsidR="001B5F2E" w:rsidRPr="00CE638F" w:rsidRDefault="001B5F2E" w:rsidP="00E2529F">
            <w:pPr>
              <w:snapToGrid w:val="0"/>
              <w:ind w:hanging="2"/>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Зона ритуальной деятельности</w:t>
            </w:r>
          </w:p>
        </w:tc>
      </w:tr>
    </w:tbl>
    <w:p w14:paraId="6B0E0B4E" w14:textId="77777777" w:rsidR="00745195" w:rsidRPr="00CE638F" w:rsidRDefault="00745195" w:rsidP="00745195">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Статья 21. Карта границ зон с особыми условиями использования территорий. Карта границ территорий объектов культурного наследия (объектов археологического наследия)</w:t>
      </w:r>
    </w:p>
    <w:p w14:paraId="14D4AF9E" w14:textId="77777777" w:rsidR="00745195" w:rsidRPr="00CE638F" w:rsidRDefault="00745195" w:rsidP="00745195">
      <w:pPr>
        <w:ind w:firstLine="567"/>
        <w:jc w:val="both"/>
        <w:rPr>
          <w:rFonts w:ascii="Times New Roman" w:hAnsi="Times New Roman" w:cs="Times New Roman"/>
          <w:sz w:val="24"/>
          <w:szCs w:val="24"/>
        </w:rPr>
      </w:pPr>
      <w:r w:rsidRPr="00CE638F">
        <w:rPr>
          <w:rFonts w:ascii="Times New Roman" w:hAnsi="Times New Roman" w:cs="Times New Roman"/>
          <w:sz w:val="24"/>
          <w:szCs w:val="24"/>
        </w:rPr>
        <w:t xml:space="preserve">1.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w:t>
      </w:r>
    </w:p>
    <w:p w14:paraId="3E61F2AD" w14:textId="77777777" w:rsidR="00745195" w:rsidRPr="00CE638F" w:rsidRDefault="00745195" w:rsidP="00745195">
      <w:pPr>
        <w:ind w:firstLine="567"/>
        <w:jc w:val="both"/>
        <w:rPr>
          <w:rFonts w:ascii="Times New Roman" w:hAnsi="Times New Roman" w:cs="Times New Roman"/>
          <w:sz w:val="24"/>
          <w:szCs w:val="24"/>
        </w:rPr>
      </w:pPr>
      <w:r w:rsidRPr="00CE638F">
        <w:rPr>
          <w:rFonts w:ascii="Times New Roman" w:hAnsi="Times New Roman" w:cs="Times New Roman"/>
          <w:sz w:val="24"/>
          <w:szCs w:val="24"/>
        </w:rPr>
        <w:t>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w:t>
      </w:r>
    </w:p>
    <w:p w14:paraId="4EA7AC1E" w14:textId="77777777" w:rsidR="00745195" w:rsidRPr="00CE638F" w:rsidRDefault="00745195" w:rsidP="00745195">
      <w:pPr>
        <w:tabs>
          <w:tab w:val="left" w:pos="993"/>
        </w:tabs>
        <w:ind w:firstLine="709"/>
        <w:jc w:val="both"/>
        <w:rPr>
          <w:rFonts w:ascii="Times New Roman" w:hAnsi="Times New Roman" w:cs="Times New Roman"/>
          <w:sz w:val="24"/>
          <w:szCs w:val="24"/>
        </w:rPr>
      </w:pPr>
      <w:r w:rsidRPr="00CE638F">
        <w:rPr>
          <w:rFonts w:ascii="Times New Roman" w:hAnsi="Times New Roman" w:cs="Times New Roman"/>
          <w:sz w:val="24"/>
          <w:szCs w:val="24"/>
        </w:rPr>
        <w:t>2. На Карте границ зон с особыми условиями использования территорий и иных планировочных ограничений (Приложение 1 к Правилам) отображены границы следующих зон с особыми условиями использования территории:</w:t>
      </w:r>
    </w:p>
    <w:p w14:paraId="79A05B27"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bookmarkStart w:id="3" w:name="_Hlk188184624"/>
      <w:r w:rsidRPr="00CE638F">
        <w:rPr>
          <w:rFonts w:ascii="Times New Roman" w:hAnsi="Times New Roman" w:cs="Times New Roman"/>
          <w:sz w:val="24"/>
          <w:szCs w:val="24"/>
        </w:rPr>
        <w:t>санитарно-защитная зона;</w:t>
      </w:r>
    </w:p>
    <w:p w14:paraId="17D5DE75"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охранная зона трубопроводов (газопроводов, нефтепроводов и нефтепродуктопроводов, аммиакопроводов)</w:t>
      </w:r>
    </w:p>
    <w:p w14:paraId="02C3E894"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охранная зона объектов электроэнергетики (объектов электросетевого хозяйства и объектов по производству электрической энергии);</w:t>
      </w:r>
    </w:p>
    <w:p w14:paraId="30BE207A"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охранная зона линий и сооружений связи;</w:t>
      </w:r>
    </w:p>
    <w:p w14:paraId="08F0B055"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охранная зона тепловых сетей;</w:t>
      </w:r>
    </w:p>
    <w:p w14:paraId="14A9665A"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водоохранная зона;</w:t>
      </w:r>
    </w:p>
    <w:p w14:paraId="41C84A62" w14:textId="77777777"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прибрежная защитная полоса;</w:t>
      </w:r>
    </w:p>
    <w:p w14:paraId="479D4599" w14:textId="69AE6C0D"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lastRenderedPageBreak/>
        <w:t>придорожные полосы автомобильных дорог;</w:t>
      </w:r>
    </w:p>
    <w:p w14:paraId="27663FBF" w14:textId="77777777" w:rsidR="00201A73" w:rsidRPr="00CE638F" w:rsidRDefault="00201A73" w:rsidP="00764CC8">
      <w:pPr>
        <w:numPr>
          <w:ilvl w:val="0"/>
          <w:numId w:val="2"/>
        </w:numPr>
        <w:tabs>
          <w:tab w:val="left" w:pos="993"/>
        </w:tabs>
        <w:spacing w:after="160" w:line="259" w:lineRule="auto"/>
        <w:contextualSpacing/>
        <w:jc w:val="both"/>
        <w:rPr>
          <w:rFonts w:ascii="Times New Roman" w:hAnsi="Times New Roman" w:cs="Times New Roman"/>
          <w:sz w:val="24"/>
          <w:szCs w:val="24"/>
        </w:rPr>
      </w:pPr>
      <w:hyperlink r:id="rId21" w:history="1">
        <w:r w:rsidRPr="00CE638F">
          <w:rPr>
            <w:rFonts w:ascii="Times New Roman" w:hAnsi="Times New Roman" w:cs="Times New Roman"/>
            <w:sz w:val="24"/>
            <w:szCs w:val="24"/>
          </w:rPr>
          <w:t>зона</w:t>
        </w:r>
      </w:hyperlink>
      <w:r w:rsidRPr="00CE638F">
        <w:rPr>
          <w:rFonts w:ascii="Times New Roman" w:hAnsi="Times New Roman" w:cs="Times New Roman"/>
          <w:sz w:val="24"/>
          <w:szCs w:val="24"/>
        </w:rPr>
        <w:t xml:space="preserve"> минимальных расстояний до магистральных или технологических трубопроводов</w:t>
      </w:r>
    </w:p>
    <w:p w14:paraId="637412C0" w14:textId="09E1682D" w:rsidR="00201A73" w:rsidRPr="00CE638F" w:rsidRDefault="00201A73" w:rsidP="00201A73">
      <w:p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(газопроводов, нефтепроводов и нефтепродуктопроводов, трубопроводов для продуктов переработки нефти и газа, аммиакопроводов);</w:t>
      </w:r>
    </w:p>
    <w:p w14:paraId="05FCF377" w14:textId="66732063" w:rsidR="00764CC8" w:rsidRPr="00CE638F" w:rsidRDefault="00764CC8" w:rsidP="00764CC8">
      <w:pPr>
        <w:numPr>
          <w:ilvl w:val="0"/>
          <w:numId w:val="2"/>
        </w:numPr>
        <w:tabs>
          <w:tab w:val="left" w:pos="993"/>
        </w:tabs>
        <w:spacing w:after="160" w:line="259" w:lineRule="auto"/>
        <w:contextualSpacing/>
        <w:jc w:val="both"/>
        <w:rPr>
          <w:rFonts w:ascii="Times New Roman" w:hAnsi="Times New Roman" w:cs="Times New Roman"/>
          <w:sz w:val="24"/>
          <w:szCs w:val="24"/>
        </w:rPr>
      </w:pPr>
      <w:r w:rsidRPr="00CE638F">
        <w:rPr>
          <w:rFonts w:ascii="Times New Roman" w:hAnsi="Times New Roman" w:cs="Times New Roman"/>
          <w:sz w:val="24"/>
          <w:szCs w:val="24"/>
        </w:rPr>
        <w:t>округ санитарной (горно-санитарной) охраны природных лечебных ресурсов;</w:t>
      </w:r>
    </w:p>
    <w:bookmarkEnd w:id="3"/>
    <w:p w14:paraId="3E322376" w14:textId="77777777" w:rsidR="00745195" w:rsidRPr="00CE638F" w:rsidRDefault="00745195" w:rsidP="00745195">
      <w:pPr>
        <w:tabs>
          <w:tab w:val="left" w:pos="993"/>
        </w:tabs>
        <w:ind w:firstLine="709"/>
        <w:jc w:val="both"/>
        <w:rPr>
          <w:rFonts w:ascii="Times New Roman" w:eastAsia="Calibri" w:hAnsi="Times New Roman" w:cs="Times New Roman"/>
          <w:sz w:val="24"/>
          <w:szCs w:val="24"/>
        </w:rPr>
      </w:pPr>
      <w:r w:rsidRPr="00CE638F">
        <w:rPr>
          <w:rFonts w:ascii="Times New Roman" w:hAnsi="Times New Roman" w:cs="Times New Roman"/>
          <w:sz w:val="24"/>
          <w:szCs w:val="24"/>
        </w:rPr>
        <w:t>3</w:t>
      </w:r>
      <w:r w:rsidRPr="00CE638F">
        <w:rPr>
          <w:rFonts w:ascii="Times New Roman" w:eastAsia="Calibri" w:hAnsi="Times New Roman" w:cs="Times New Roman"/>
          <w:sz w:val="24"/>
          <w:szCs w:val="24"/>
        </w:rPr>
        <w:t>. Указанные выше зоны с особыми условиями использования территорий устанавливаются в целях:</w:t>
      </w:r>
    </w:p>
    <w:p w14:paraId="24874CE5"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1) защиты жизни и здоровья граждан;</w:t>
      </w:r>
    </w:p>
    <w:p w14:paraId="759DBDA9"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2) безопасной эксплуатации объектов транспорта, связи, энергетики, объектов обороны страны и безопасности государства;</w:t>
      </w:r>
    </w:p>
    <w:p w14:paraId="3F81FFBF"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3) обеспечения сохранности объектов культурного наследия;</w:t>
      </w:r>
    </w:p>
    <w:p w14:paraId="793D05E5"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4) 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14:paraId="35181548"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5) обеспечения обороны страны и безопасности государства.</w:t>
      </w:r>
    </w:p>
    <w:p w14:paraId="77F544FE"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 xml:space="preserve">4. В целях, предусмотренных </w:t>
      </w:r>
      <w:hyperlink r:id="rId22" w:history="1">
        <w:r w:rsidRPr="00CE638F">
          <w:rPr>
            <w:rFonts w:ascii="Times New Roman" w:eastAsia="Calibri" w:hAnsi="Times New Roman" w:cs="Times New Roman"/>
            <w:sz w:val="24"/>
            <w:szCs w:val="24"/>
          </w:rPr>
          <w:t xml:space="preserve">пунктом </w:t>
        </w:r>
      </w:hyperlink>
      <w:r w:rsidRPr="00CE638F">
        <w:rPr>
          <w:rFonts w:ascii="Times New Roman" w:eastAsia="Calibri" w:hAnsi="Times New Roman" w:cs="Times New Roman"/>
          <w:sz w:val="24"/>
          <w:szCs w:val="24"/>
        </w:rPr>
        <w:t>3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1764BC50" w14:textId="77777777" w:rsidR="00745195" w:rsidRPr="00CE638F" w:rsidRDefault="00745195" w:rsidP="00745195">
      <w:pPr>
        <w:ind w:firstLine="539"/>
        <w:jc w:val="both"/>
        <w:rPr>
          <w:rFonts w:ascii="Times New Roman" w:eastAsia="Calibri" w:hAnsi="Times New Roman" w:cs="Times New Roman"/>
          <w:bCs/>
          <w:sz w:val="24"/>
          <w:szCs w:val="24"/>
        </w:rPr>
      </w:pPr>
      <w:r w:rsidRPr="00CE638F">
        <w:rPr>
          <w:rFonts w:ascii="Times New Roman" w:eastAsia="Calibri" w:hAnsi="Times New Roman" w:cs="Times New Roman"/>
          <w:bCs/>
          <w:sz w:val="24"/>
          <w:szCs w:val="24"/>
        </w:rPr>
        <w:t>5.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10 Правил. При этом более строгие требования, относящиеся к одному и тому же параметру, поглощают более мягкие.</w:t>
      </w:r>
    </w:p>
    <w:p w14:paraId="0E98FC3E" w14:textId="77777777" w:rsidR="00745195" w:rsidRPr="00CE638F" w:rsidRDefault="00745195" w:rsidP="00745195">
      <w:pPr>
        <w:ind w:firstLine="539"/>
        <w:jc w:val="both"/>
        <w:rPr>
          <w:rFonts w:ascii="Times New Roman" w:eastAsia="Calibri" w:hAnsi="Times New Roman" w:cs="Times New Roman"/>
          <w:sz w:val="24"/>
          <w:szCs w:val="24"/>
        </w:rPr>
      </w:pPr>
      <w:r w:rsidRPr="00CE638F">
        <w:rPr>
          <w:rFonts w:ascii="Times New Roman" w:eastAsia="Calibri" w:hAnsi="Times New Roman" w:cs="Times New Roman"/>
          <w:sz w:val="24"/>
          <w:szCs w:val="24"/>
        </w:rPr>
        <w:t>6.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E118C53" w14:textId="77777777" w:rsidR="00745195" w:rsidRPr="00CE638F" w:rsidRDefault="00745195" w:rsidP="00745195">
      <w:pPr>
        <w:ind w:firstLine="567"/>
        <w:jc w:val="both"/>
        <w:rPr>
          <w:rFonts w:ascii="Times New Roman" w:hAnsi="Times New Roman" w:cs="Times New Roman"/>
          <w:sz w:val="24"/>
          <w:szCs w:val="24"/>
        </w:rPr>
      </w:pPr>
      <w:r w:rsidRPr="00CE638F">
        <w:rPr>
          <w:rFonts w:ascii="Times New Roman" w:hAnsi="Times New Roman" w:cs="Times New Roman"/>
          <w:sz w:val="24"/>
          <w:szCs w:val="24"/>
        </w:rPr>
        <w:t>7.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22410FAA" w14:textId="77777777" w:rsidR="00745195" w:rsidRPr="00CE638F" w:rsidRDefault="00745195" w:rsidP="00745195">
      <w:pPr>
        <w:ind w:firstLine="567"/>
        <w:jc w:val="both"/>
        <w:rPr>
          <w:rFonts w:ascii="Times New Roman" w:hAnsi="Times New Roman" w:cs="Times New Roman"/>
          <w:sz w:val="24"/>
          <w:szCs w:val="24"/>
        </w:rPr>
      </w:pPr>
      <w:r w:rsidRPr="00CE638F">
        <w:rPr>
          <w:rFonts w:ascii="Times New Roman" w:hAnsi="Times New Roman" w:cs="Times New Roman"/>
          <w:sz w:val="24"/>
          <w:szCs w:val="24"/>
        </w:rPr>
        <w:t xml:space="preserve">8. В соответствии с приказом Министерства культуры Российской Федерации от 1 сентября 2015 года № 2328 «Об утверждении перечня отдельных сведений об объектах археологического наследия, которые не подлежат опубликованию», сведения о местонахождении объекта археологического наследия (адрес объекта или при его отсутствии описание местоположения объекта), фотографическое (иное графическое) изображение объекта археологического наследия, описание границ территории объекта археологического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 сведения о наличии или об отсутствии зон охраны объекта археологического наследия, сведения о расположении объекта археологического наследия, имеющего вид "памятник" или "ансамбль", в границах зон охраны иного объекта культурного наследия, а так же сведения о предмете охраны объекта археологического наследия не подлежат опубликованию. </w:t>
      </w:r>
    </w:p>
    <w:p w14:paraId="769E37C9" w14:textId="7984A7CB" w:rsidR="004942CD" w:rsidRPr="00CE638F" w:rsidRDefault="00745195" w:rsidP="004942CD">
      <w:pPr>
        <w:ind w:firstLine="567"/>
        <w:jc w:val="both"/>
        <w:rPr>
          <w:rFonts w:ascii="Times New Roman" w:hAnsi="Times New Roman" w:cs="Times New Roman"/>
          <w:sz w:val="24"/>
          <w:szCs w:val="24"/>
        </w:rPr>
      </w:pPr>
      <w:r w:rsidRPr="00CE638F">
        <w:rPr>
          <w:rFonts w:ascii="Times New Roman" w:hAnsi="Times New Roman" w:cs="Times New Roman"/>
          <w:sz w:val="24"/>
          <w:szCs w:val="24"/>
        </w:rPr>
        <w:t>9. Границы территорий объектов культурного наследия (объектов археологического наследия) отображены на Карте границ территорий объектов культурного наследия (объектов археологического наследия), отнесенной к сведениям ограниченного доступа (Приложение 2 к Правилам).</w:t>
      </w:r>
    </w:p>
    <w:p w14:paraId="247F6F55" w14:textId="77777777" w:rsidR="004942CD" w:rsidRPr="00CE638F" w:rsidRDefault="004942CD" w:rsidP="004942CD">
      <w:pPr>
        <w:spacing w:before="240" w:after="120"/>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Статья 22. Особые условия содержания градостроительного регламента</w:t>
      </w:r>
    </w:p>
    <w:p w14:paraId="47DECDFF" w14:textId="77777777" w:rsidR="004942CD" w:rsidRPr="00CE638F" w:rsidRDefault="004942CD">
      <w:pPr>
        <w:pStyle w:val="af4"/>
        <w:numPr>
          <w:ilvl w:val="0"/>
          <w:numId w:val="27"/>
        </w:numPr>
        <w:ind w:left="0" w:right="-53" w:firstLine="709"/>
        <w:jc w:val="both"/>
        <w:rPr>
          <w:rFonts w:ascii="Times New Roman" w:eastAsia="Tahoma" w:hAnsi="Times New Roman" w:cs="Times New Roman"/>
          <w:strike/>
          <w:sz w:val="24"/>
          <w:szCs w:val="24"/>
        </w:rPr>
      </w:pPr>
      <w:r w:rsidRPr="00CE638F">
        <w:rPr>
          <w:rFonts w:ascii="Times New Roman" w:eastAsia="Tahoma" w:hAnsi="Times New Roman" w:cs="Times New Roman"/>
          <w:sz w:val="24"/>
          <w:szCs w:val="24"/>
        </w:rPr>
        <w:lastRenderedPageBreak/>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4991795E" w14:textId="77777777" w:rsidR="004942CD" w:rsidRPr="00CE638F" w:rsidRDefault="004942CD">
      <w:pPr>
        <w:pStyle w:val="af4"/>
        <w:numPr>
          <w:ilvl w:val="0"/>
          <w:numId w:val="27"/>
        </w:numPr>
        <w:ind w:left="0" w:right="-53" w:firstLine="709"/>
        <w:jc w:val="both"/>
        <w:rPr>
          <w:rFonts w:ascii="Times New Roman" w:eastAsia="Tahoma" w:hAnsi="Times New Roman" w:cs="Times New Roman"/>
          <w:strike/>
          <w:sz w:val="24"/>
          <w:szCs w:val="24"/>
        </w:rPr>
      </w:pPr>
      <w:r w:rsidRPr="00CE638F">
        <w:rPr>
          <w:rFonts w:ascii="Times New Roman" w:eastAsia="Tahoma" w:hAnsi="Times New Roman" w:cs="Times New Roman"/>
          <w:sz w:val="24"/>
          <w:szCs w:val="24"/>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что определяется проектом планировки для данной территории.</w:t>
      </w:r>
    </w:p>
    <w:p w14:paraId="6CE9DACB" w14:textId="77777777" w:rsidR="004942CD" w:rsidRPr="00CE638F" w:rsidRDefault="004942CD">
      <w:pPr>
        <w:pStyle w:val="af4"/>
        <w:numPr>
          <w:ilvl w:val="0"/>
          <w:numId w:val="27"/>
        </w:numPr>
        <w:ind w:left="0" w:right="-53" w:firstLine="709"/>
        <w:jc w:val="both"/>
        <w:rPr>
          <w:rFonts w:ascii="Times New Roman" w:eastAsia="Tahoma" w:hAnsi="Times New Roman" w:cs="Times New Roman"/>
          <w:strike/>
          <w:sz w:val="24"/>
          <w:szCs w:val="24"/>
        </w:rPr>
      </w:pPr>
      <w:r w:rsidRPr="00CE638F">
        <w:rPr>
          <w:rFonts w:ascii="Times New Roman" w:eastAsia="Tahoma" w:hAnsi="Times New Roman" w:cs="Times New Roman"/>
          <w:sz w:val="24"/>
          <w:szCs w:val="24"/>
        </w:rPr>
        <w:t xml:space="preserve">Конструктивные элементы зданий и их проекция не должны выходить за границы места допустимого размещения объекта капитального строительства. </w:t>
      </w:r>
    </w:p>
    <w:p w14:paraId="627BA12B" w14:textId="77777777" w:rsidR="004942CD" w:rsidRPr="00CE638F" w:rsidRDefault="004942CD">
      <w:pPr>
        <w:pStyle w:val="af4"/>
        <w:numPr>
          <w:ilvl w:val="0"/>
          <w:numId w:val="27"/>
        </w:numPr>
        <w:ind w:left="0" w:right="-53" w:firstLine="709"/>
        <w:jc w:val="both"/>
        <w:rPr>
          <w:rFonts w:ascii="Times New Roman" w:eastAsia="Tahoma" w:hAnsi="Times New Roman" w:cs="Times New Roman"/>
          <w:strike/>
          <w:sz w:val="24"/>
          <w:szCs w:val="24"/>
        </w:rPr>
      </w:pPr>
      <w:r w:rsidRPr="00CE638F">
        <w:rPr>
          <w:rFonts w:ascii="Times New Roman" w:eastAsia="Tahoma" w:hAnsi="Times New Roman" w:cs="Times New Roman"/>
          <w:sz w:val="24"/>
          <w:szCs w:val="24"/>
        </w:rPr>
        <w:t>Предельные параметры, которые в настоящих Правилах не подлежат установлению, принимаются согласно сводам правил, нормативам градостроительного проектирования, заданию на проектирование, требованиям технических регламентов и иным обязательным требованиям, установленным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3BE2DF8A" w14:textId="77777777" w:rsidR="004942CD" w:rsidRPr="00CE638F" w:rsidRDefault="004942CD">
      <w:pPr>
        <w:pStyle w:val="af4"/>
        <w:numPr>
          <w:ilvl w:val="0"/>
          <w:numId w:val="27"/>
        </w:numPr>
        <w:ind w:left="0" w:right="-53" w:firstLine="709"/>
        <w:jc w:val="both"/>
        <w:rPr>
          <w:rFonts w:ascii="Times New Roman" w:eastAsia="Tahoma" w:hAnsi="Times New Roman" w:cs="Times New Roman"/>
          <w:strike/>
          <w:sz w:val="24"/>
          <w:szCs w:val="24"/>
        </w:rPr>
      </w:pPr>
      <w:r w:rsidRPr="00CE638F">
        <w:rPr>
          <w:rFonts w:ascii="Times New Roman" w:eastAsia="Tahoma" w:hAnsi="Times New Roman" w:cs="Times New Roman"/>
          <w:sz w:val="24"/>
          <w:szCs w:val="24"/>
        </w:rPr>
        <w:t>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14:paraId="6CFD1E95" w14:textId="77777777" w:rsidR="00CE638F" w:rsidRDefault="00CE638F" w:rsidP="00CE638F">
      <w:pPr>
        <w:pStyle w:val="af4"/>
        <w:widowControl w:val="0"/>
        <w:numPr>
          <w:ilvl w:val="0"/>
          <w:numId w:val="27"/>
        </w:numPr>
        <w:autoSpaceDE w:val="0"/>
        <w:autoSpaceDN w:val="0"/>
        <w:adjustRightInd w:val="0"/>
        <w:ind w:right="-53"/>
        <w:jc w:val="both"/>
        <w:rPr>
          <w:rFonts w:ascii="Times New Roman" w:eastAsia="Times New Roman" w:hAnsi="Times New Roman" w:cs="Times New Roman"/>
          <w:spacing w:val="-1"/>
          <w:sz w:val="24"/>
          <w:szCs w:val="24"/>
          <w:lang w:eastAsia="ru-RU"/>
        </w:rPr>
      </w:pPr>
      <w:r w:rsidRPr="00CE638F">
        <w:rPr>
          <w:rFonts w:ascii="Times New Roman" w:eastAsia="Times New Roman" w:hAnsi="Times New Roman" w:cs="Times New Roman"/>
          <w:spacing w:val="-1"/>
          <w:sz w:val="24"/>
          <w:szCs w:val="24"/>
          <w:lang w:eastAsia="ru-RU"/>
        </w:rPr>
        <w:t>Минимальный процент озеленения земельного участка для всех типов многоквартирной</w:t>
      </w:r>
    </w:p>
    <w:p w14:paraId="794599F3" w14:textId="1FE345E5" w:rsidR="00CE638F" w:rsidRPr="00CE638F" w:rsidRDefault="00CE638F" w:rsidP="00CE638F">
      <w:pPr>
        <w:widowControl w:val="0"/>
        <w:autoSpaceDE w:val="0"/>
        <w:autoSpaceDN w:val="0"/>
        <w:adjustRightInd w:val="0"/>
        <w:ind w:right="-53"/>
        <w:jc w:val="both"/>
        <w:rPr>
          <w:rFonts w:ascii="Times New Roman" w:eastAsia="Times New Roman" w:hAnsi="Times New Roman" w:cs="Times New Roman"/>
          <w:spacing w:val="-1"/>
          <w:sz w:val="24"/>
          <w:szCs w:val="24"/>
          <w:lang w:eastAsia="ru-RU"/>
        </w:rPr>
      </w:pPr>
      <w:r w:rsidRPr="00CE638F">
        <w:rPr>
          <w:rFonts w:ascii="Times New Roman" w:eastAsia="Times New Roman" w:hAnsi="Times New Roman" w:cs="Times New Roman"/>
          <w:spacing w:val="-1"/>
          <w:sz w:val="24"/>
          <w:szCs w:val="24"/>
          <w:lang w:eastAsia="ru-RU"/>
        </w:rPr>
        <w:t>жилой застройки – 15%. Минимальный процент озеленения земельного участка для зданий общественно – делового назначения – 10-30%, в зависимости от установленного максимального процента застройки земельного участка.</w:t>
      </w:r>
    </w:p>
    <w:p w14:paraId="6749D45B" w14:textId="77777777" w:rsidR="004942CD" w:rsidRPr="00CE638F" w:rsidRDefault="004942CD">
      <w:pPr>
        <w:pStyle w:val="af4"/>
        <w:widowControl w:val="0"/>
        <w:numPr>
          <w:ilvl w:val="0"/>
          <w:numId w:val="27"/>
        </w:numPr>
        <w:autoSpaceDE w:val="0"/>
        <w:autoSpaceDN w:val="0"/>
        <w:adjustRightInd w:val="0"/>
        <w:ind w:left="0" w:right="-53" w:firstLine="709"/>
        <w:jc w:val="both"/>
        <w:rPr>
          <w:rFonts w:ascii="Times New Roman" w:eastAsia="Tahoma" w:hAnsi="Times New Roman" w:cs="Times New Roman"/>
          <w:sz w:val="24"/>
          <w:szCs w:val="24"/>
        </w:rPr>
      </w:pPr>
      <w:r w:rsidRPr="00CE638F">
        <w:rPr>
          <w:rFonts w:ascii="Times New Roman" w:eastAsia="Tahoma" w:hAnsi="Times New Roman" w:cs="Times New Roman"/>
          <w:sz w:val="24"/>
          <w:szCs w:val="24"/>
        </w:rPr>
        <w:t>Объекты вспомогательного использования входят в процент застройки земельного участка.</w:t>
      </w:r>
      <w:r w:rsidRPr="00CE638F">
        <w:rPr>
          <w:rFonts w:ascii="Times New Roman" w:eastAsia="SimSun" w:hAnsi="Times New Roman" w:cs="Times New Roman"/>
          <w:sz w:val="24"/>
          <w:szCs w:val="24"/>
        </w:rPr>
        <w:t xml:space="preserve"> 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(индивидуального жилого дома).</w:t>
      </w:r>
    </w:p>
    <w:p w14:paraId="16648EB0" w14:textId="10DB770F" w:rsidR="004942CD" w:rsidRPr="00CE638F" w:rsidRDefault="004942CD">
      <w:pPr>
        <w:pStyle w:val="af4"/>
        <w:widowControl w:val="0"/>
        <w:numPr>
          <w:ilvl w:val="0"/>
          <w:numId w:val="27"/>
        </w:numPr>
        <w:autoSpaceDE w:val="0"/>
        <w:autoSpaceDN w:val="0"/>
        <w:adjustRightInd w:val="0"/>
        <w:ind w:left="0" w:right="-53" w:firstLine="709"/>
        <w:jc w:val="both"/>
        <w:rPr>
          <w:rFonts w:ascii="Times New Roman" w:eastAsia="Tahoma" w:hAnsi="Times New Roman" w:cs="Times New Roman"/>
          <w:sz w:val="24"/>
          <w:szCs w:val="24"/>
        </w:rPr>
      </w:pPr>
      <w:r w:rsidRPr="00CE638F">
        <w:rPr>
          <w:rFonts w:ascii="Times New Roman" w:eastAsia="Tahoma" w:hAnsi="Times New Roman" w:cs="Times New Roman"/>
          <w:sz w:val="24"/>
          <w:szCs w:val="24"/>
        </w:rPr>
        <w:t xml:space="preserve">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землепользования и застройки на территории </w:t>
      </w:r>
      <w:r w:rsidR="001B5F2E" w:rsidRPr="00CE638F">
        <w:rPr>
          <w:rFonts w:ascii="Times New Roman" w:eastAsia="Tahoma" w:hAnsi="Times New Roman" w:cs="Times New Roman"/>
          <w:sz w:val="24"/>
          <w:szCs w:val="24"/>
        </w:rPr>
        <w:t>Льво</w:t>
      </w:r>
      <w:r w:rsidRPr="00CE638F">
        <w:rPr>
          <w:rFonts w:ascii="Times New Roman" w:eastAsia="Tahoma" w:hAnsi="Times New Roman" w:cs="Times New Roman"/>
          <w:sz w:val="24"/>
          <w:szCs w:val="24"/>
        </w:rPr>
        <w:t xml:space="preserve">вского сельского поселения, утвержденные решением Совета </w:t>
      </w:r>
      <w:r w:rsidR="001B5F2E" w:rsidRPr="00CE638F">
        <w:rPr>
          <w:rFonts w:ascii="Times New Roman" w:eastAsia="Tahoma" w:hAnsi="Times New Roman" w:cs="Times New Roman"/>
          <w:sz w:val="24"/>
          <w:szCs w:val="24"/>
        </w:rPr>
        <w:t xml:space="preserve">Львовского сельского поселения Северского района </w:t>
      </w:r>
      <w:r w:rsidRPr="00CE638F">
        <w:rPr>
          <w:rFonts w:ascii="Times New Roman" w:eastAsia="Tahoma" w:hAnsi="Times New Roman" w:cs="Times New Roman"/>
          <w:sz w:val="24"/>
          <w:szCs w:val="24"/>
        </w:rPr>
        <w:t>от 2</w:t>
      </w:r>
      <w:r w:rsidR="00BB3E36" w:rsidRPr="00CE638F">
        <w:rPr>
          <w:rFonts w:ascii="Times New Roman" w:eastAsia="Tahoma" w:hAnsi="Times New Roman" w:cs="Times New Roman"/>
          <w:sz w:val="24"/>
          <w:szCs w:val="24"/>
        </w:rPr>
        <w:t>5</w:t>
      </w:r>
      <w:r w:rsidRPr="00CE638F">
        <w:rPr>
          <w:rFonts w:ascii="Times New Roman" w:eastAsia="Tahoma" w:hAnsi="Times New Roman" w:cs="Times New Roman"/>
          <w:sz w:val="24"/>
          <w:szCs w:val="24"/>
        </w:rPr>
        <w:t>.</w:t>
      </w:r>
      <w:r w:rsidR="001B5F2E" w:rsidRPr="00CE638F">
        <w:rPr>
          <w:rFonts w:ascii="Times New Roman" w:eastAsia="Tahoma" w:hAnsi="Times New Roman" w:cs="Times New Roman"/>
          <w:sz w:val="24"/>
          <w:szCs w:val="24"/>
        </w:rPr>
        <w:t>12</w:t>
      </w:r>
      <w:r w:rsidRPr="00CE638F">
        <w:rPr>
          <w:rFonts w:ascii="Times New Roman" w:eastAsia="Tahoma" w:hAnsi="Times New Roman" w:cs="Times New Roman"/>
          <w:sz w:val="24"/>
          <w:szCs w:val="24"/>
        </w:rPr>
        <w:t>.201</w:t>
      </w:r>
      <w:r w:rsidR="001B5F2E" w:rsidRPr="00CE638F">
        <w:rPr>
          <w:rFonts w:ascii="Times New Roman" w:eastAsia="Tahoma" w:hAnsi="Times New Roman" w:cs="Times New Roman"/>
          <w:sz w:val="24"/>
          <w:szCs w:val="24"/>
        </w:rPr>
        <w:t>4</w:t>
      </w:r>
      <w:r w:rsidRPr="00CE638F">
        <w:rPr>
          <w:rFonts w:ascii="Times New Roman" w:eastAsia="Tahoma" w:hAnsi="Times New Roman" w:cs="Times New Roman"/>
          <w:sz w:val="24"/>
          <w:szCs w:val="24"/>
        </w:rPr>
        <w:t xml:space="preserve"> №</w:t>
      </w:r>
      <w:r w:rsidR="001B5F2E" w:rsidRPr="00CE638F">
        <w:rPr>
          <w:rFonts w:ascii="Times New Roman" w:eastAsia="Tahoma" w:hAnsi="Times New Roman" w:cs="Times New Roman"/>
          <w:sz w:val="24"/>
          <w:szCs w:val="24"/>
        </w:rPr>
        <w:t>28</w:t>
      </w:r>
      <w:r w:rsidRPr="00CE638F">
        <w:rPr>
          <w:rFonts w:ascii="Times New Roman" w:eastAsia="Tahoma" w:hAnsi="Times New Roman" w:cs="Times New Roman"/>
          <w:sz w:val="24"/>
          <w:szCs w:val="24"/>
        </w:rPr>
        <w:t xml:space="preserve"> и расстояния до границ земельного участка от которых составляет менее минимальных отступов, установленных правилами землепользования и застройки.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земельных участков, которые не подлежат уменьшению в процессе реконструкции.</w:t>
      </w:r>
    </w:p>
    <w:p w14:paraId="4492A3E3" w14:textId="31E5A409" w:rsidR="00745195" w:rsidRPr="00CE638F" w:rsidRDefault="004942CD" w:rsidP="008624CF">
      <w:pPr>
        <w:pStyle w:val="aff0"/>
        <w:widowControl w:val="0"/>
        <w:numPr>
          <w:ilvl w:val="0"/>
          <w:numId w:val="27"/>
        </w:numPr>
        <w:suppressAutoHyphens/>
        <w:overflowPunct w:val="0"/>
        <w:autoSpaceDE w:val="0"/>
        <w:autoSpaceDN w:val="0"/>
        <w:adjustRightInd w:val="0"/>
        <w:spacing w:after="120" w:line="240" w:lineRule="atLeast"/>
        <w:ind w:left="0" w:right="-53" w:firstLine="709"/>
        <w:jc w:val="both"/>
        <w:rPr>
          <w:b w:val="0"/>
          <w:bCs w:val="0"/>
        </w:rPr>
      </w:pPr>
      <w:r w:rsidRPr="00CE638F">
        <w:rPr>
          <w:b w:val="0"/>
          <w:bCs w:val="0"/>
        </w:rPr>
        <w:t>Процент застройки подземной части не регламентируется.</w:t>
      </w:r>
    </w:p>
    <w:bookmarkEnd w:id="1"/>
    <w:p w14:paraId="2552D11B" w14:textId="77777777" w:rsidR="00745195" w:rsidRPr="00CE638F" w:rsidRDefault="00745195" w:rsidP="00745195">
      <w:pPr>
        <w:ind w:left="284" w:hanging="284"/>
        <w:rPr>
          <w:rFonts w:ascii="Times New Roman" w:hAnsi="Times New Roman" w:cs="Times New Roman"/>
          <w:sz w:val="24"/>
          <w:szCs w:val="24"/>
        </w:rPr>
        <w:sectPr w:rsidR="00745195" w:rsidRPr="00CE638F" w:rsidSect="00745195">
          <w:headerReference w:type="default" r:id="rId23"/>
          <w:pgSz w:w="11910" w:h="16840"/>
          <w:pgMar w:top="851" w:right="570" w:bottom="709" w:left="1276" w:header="284" w:footer="0" w:gutter="0"/>
          <w:cols w:space="720"/>
          <w:docGrid w:linePitch="381"/>
        </w:sectPr>
      </w:pPr>
    </w:p>
    <w:p w14:paraId="488EE1B9" w14:textId="77777777" w:rsidR="00745195" w:rsidRPr="00CE638F" w:rsidRDefault="00745195" w:rsidP="00E520F0">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lastRenderedPageBreak/>
        <w:t>Статья 23. Ж1. Зона застройки индивидуальными жилыми домами</w:t>
      </w:r>
    </w:p>
    <w:p w14:paraId="2C765046" w14:textId="77777777" w:rsidR="00745195" w:rsidRPr="00CE638F" w:rsidRDefault="00745195" w:rsidP="00745195">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 Территориальная зона Ж1 предназначена для обеспечения правовых условий строительства и реконструкции индивидуальных жилых домов, ведения личного подсобного хозяйства, объектов обслуживания индивидуальной жилой застройки,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хранения автомобильного транспорта, благоустройства территории и иных объектов, связанных с проживанием граждан и не оказывающих негативного воздействия на окружающую среду.</w:t>
      </w:r>
    </w:p>
    <w:p w14:paraId="51F24DA4" w14:textId="77777777" w:rsidR="00745195" w:rsidRPr="00CE638F" w:rsidRDefault="00745195" w:rsidP="00745195">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Ж1:</w:t>
      </w:r>
      <w:bookmarkStart w:id="4" w:name="_Toc177981545"/>
    </w:p>
    <w:p w14:paraId="1E395579" w14:textId="77777777" w:rsidR="006D640D" w:rsidRPr="00CE638F" w:rsidRDefault="006D640D" w:rsidP="006D640D">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ac"/>
        <w:tblW w:w="15309" w:type="dxa"/>
        <w:tblInd w:w="-5" w:type="dxa"/>
        <w:tblLook w:val="04A0" w:firstRow="1" w:lastRow="0" w:firstColumn="1" w:lastColumn="0" w:noHBand="0" w:noVBand="1"/>
      </w:tblPr>
      <w:tblGrid>
        <w:gridCol w:w="562"/>
        <w:gridCol w:w="2010"/>
        <w:gridCol w:w="1731"/>
        <w:gridCol w:w="4344"/>
        <w:gridCol w:w="6662"/>
      </w:tblGrid>
      <w:tr w:rsidR="006D640D" w:rsidRPr="00CE638F" w14:paraId="0070B052" w14:textId="77777777" w:rsidTr="00253135">
        <w:tc>
          <w:tcPr>
            <w:tcW w:w="562" w:type="dxa"/>
          </w:tcPr>
          <w:p w14:paraId="1890C978" w14:textId="77777777" w:rsidR="006D640D" w:rsidRPr="00CE638F" w:rsidRDefault="006D640D" w:rsidP="00E520F0">
            <w:pPr>
              <w:jc w:val="center"/>
              <w:rPr>
                <w:rFonts w:ascii="Times New Roman" w:hAnsi="Times New Roman" w:cs="Times New Roman"/>
                <w:sz w:val="24"/>
                <w:szCs w:val="24"/>
              </w:rPr>
            </w:pPr>
            <w:bookmarkStart w:id="5" w:name="_Hlk184975016"/>
            <w:r w:rsidRPr="00CE638F">
              <w:rPr>
                <w:rFonts w:ascii="Times New Roman" w:hAnsi="Times New Roman" w:cs="Times New Roman"/>
                <w:sz w:val="24"/>
                <w:szCs w:val="24"/>
              </w:rPr>
              <w:t>№</w:t>
            </w:r>
          </w:p>
          <w:p w14:paraId="058DB127" w14:textId="77777777" w:rsidR="006D640D" w:rsidRPr="00CE638F" w:rsidRDefault="006D640D" w:rsidP="00E520F0">
            <w:pPr>
              <w:pStyle w:val="af4"/>
              <w:ind w:left="0"/>
              <w:jc w:val="center"/>
              <w:rPr>
                <w:rFonts w:ascii="Times New Roman" w:hAnsi="Times New Roman" w:cs="Times New Roman"/>
                <w:sz w:val="24"/>
                <w:szCs w:val="24"/>
              </w:rPr>
            </w:pPr>
            <w:r w:rsidRPr="00CE638F">
              <w:rPr>
                <w:rFonts w:ascii="Times New Roman" w:hAnsi="Times New Roman" w:cs="Times New Roman"/>
                <w:sz w:val="24"/>
                <w:szCs w:val="24"/>
              </w:rPr>
              <w:t>п/п</w:t>
            </w:r>
          </w:p>
        </w:tc>
        <w:tc>
          <w:tcPr>
            <w:tcW w:w="2010" w:type="dxa"/>
          </w:tcPr>
          <w:p w14:paraId="27D1CD42"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36BC1746"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344" w:type="dxa"/>
          </w:tcPr>
          <w:p w14:paraId="68D5980B"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662" w:type="dxa"/>
            <w:tcBorders>
              <w:bottom w:val="single" w:sz="4" w:space="0" w:color="auto"/>
            </w:tcBorders>
          </w:tcPr>
          <w:p w14:paraId="6536C000"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E638F" w:rsidRPr="00CE638F" w14:paraId="30097C02" w14:textId="77777777" w:rsidTr="00253135">
        <w:tc>
          <w:tcPr>
            <w:tcW w:w="562" w:type="dxa"/>
            <w:vMerge w:val="restart"/>
          </w:tcPr>
          <w:p w14:paraId="7E28F7FA" w14:textId="77777777" w:rsidR="00CE638F" w:rsidRPr="00CE638F" w:rsidRDefault="00CE638F" w:rsidP="00CE638F">
            <w:pPr>
              <w:pStyle w:val="af4"/>
              <w:numPr>
                <w:ilvl w:val="0"/>
                <w:numId w:val="5"/>
              </w:numPr>
              <w:ind w:left="306"/>
              <w:rPr>
                <w:rFonts w:ascii="Times New Roman" w:hAnsi="Times New Roman" w:cs="Times New Roman"/>
                <w:sz w:val="24"/>
                <w:szCs w:val="24"/>
              </w:rPr>
            </w:pPr>
          </w:p>
        </w:tc>
        <w:tc>
          <w:tcPr>
            <w:tcW w:w="2010" w:type="dxa"/>
            <w:vMerge w:val="restart"/>
          </w:tcPr>
          <w:p w14:paraId="04BE28E3"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Для индивидуального жилищного строительства</w:t>
            </w:r>
          </w:p>
        </w:tc>
        <w:tc>
          <w:tcPr>
            <w:tcW w:w="1731" w:type="dxa"/>
            <w:vMerge w:val="restart"/>
          </w:tcPr>
          <w:p w14:paraId="0E333D3F"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2.1</w:t>
            </w:r>
          </w:p>
        </w:tc>
        <w:tc>
          <w:tcPr>
            <w:tcW w:w="4344" w:type="dxa"/>
            <w:vMerge w:val="restart"/>
            <w:tcBorders>
              <w:right w:val="single" w:sz="4" w:space="0" w:color="auto"/>
            </w:tcBorders>
          </w:tcPr>
          <w:p w14:paraId="5EC156E0"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662" w:type="dxa"/>
            <w:tcBorders>
              <w:top w:val="single" w:sz="4" w:space="0" w:color="auto"/>
              <w:left w:val="single" w:sz="4" w:space="0" w:color="auto"/>
              <w:bottom w:val="nil"/>
              <w:right w:val="single" w:sz="4" w:space="0" w:color="auto"/>
            </w:tcBorders>
          </w:tcPr>
          <w:p w14:paraId="3A2ECA09" w14:textId="3E9A93DD"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 xml:space="preserve">Минимальный размер земельного участка (площадь) – 500 кв.м., для существующих – 300 </w:t>
            </w:r>
            <w:proofErr w:type="spellStart"/>
            <w:proofErr w:type="gramStart"/>
            <w:r w:rsidRPr="008861AE">
              <w:rPr>
                <w:rFonts w:ascii="Times New Roman" w:eastAsia="Tahoma" w:hAnsi="Times New Roman" w:cs="Times New Roman"/>
                <w:color w:val="000000"/>
                <w:sz w:val="24"/>
                <w:szCs w:val="24"/>
              </w:rPr>
              <w:t>кв.м</w:t>
            </w:r>
            <w:proofErr w:type="spellEnd"/>
            <w:proofErr w:type="gramEnd"/>
          </w:p>
        </w:tc>
      </w:tr>
      <w:tr w:rsidR="00CE638F" w:rsidRPr="00CE638F" w14:paraId="5611B065" w14:textId="77777777" w:rsidTr="00253135">
        <w:tc>
          <w:tcPr>
            <w:tcW w:w="562" w:type="dxa"/>
            <w:vMerge/>
          </w:tcPr>
          <w:p w14:paraId="76E7302A"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1E2FBA7D" w14:textId="77777777" w:rsidR="00CE638F" w:rsidRPr="00CE638F" w:rsidRDefault="00CE638F" w:rsidP="00CE638F">
            <w:pPr>
              <w:rPr>
                <w:rFonts w:ascii="Times New Roman" w:hAnsi="Times New Roman" w:cs="Times New Roman"/>
                <w:sz w:val="24"/>
                <w:szCs w:val="24"/>
              </w:rPr>
            </w:pPr>
          </w:p>
        </w:tc>
        <w:tc>
          <w:tcPr>
            <w:tcW w:w="1731" w:type="dxa"/>
            <w:vMerge/>
          </w:tcPr>
          <w:p w14:paraId="2812115F"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583139AF"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3D8FA93" w14:textId="3F652CB6" w:rsidR="00CE638F" w:rsidRPr="00CE638F" w:rsidRDefault="00CE638F" w:rsidP="00CE638F">
            <w:pPr>
              <w:rPr>
                <w:rFonts w:ascii="Times New Roman" w:eastAsia="Tahoma" w:hAnsi="Times New Roman" w:cs="Times New Roman"/>
                <w:sz w:val="24"/>
                <w:szCs w:val="24"/>
              </w:rPr>
            </w:pPr>
            <w:r w:rsidRPr="008861AE">
              <w:rPr>
                <w:rFonts w:ascii="Times New Roman" w:eastAsia="Tahoma" w:hAnsi="Times New Roman" w:cs="Times New Roman"/>
                <w:color w:val="000000"/>
                <w:sz w:val="24"/>
                <w:szCs w:val="24"/>
              </w:rPr>
              <w:t xml:space="preserve">Максимальный размер земельного участка (площадь) – 2000 </w:t>
            </w:r>
            <w:proofErr w:type="spellStart"/>
            <w:proofErr w:type="gramStart"/>
            <w:r w:rsidRPr="008861AE">
              <w:rPr>
                <w:rFonts w:ascii="Times New Roman" w:eastAsia="Tahoma" w:hAnsi="Times New Roman" w:cs="Times New Roman"/>
                <w:color w:val="000000"/>
                <w:sz w:val="24"/>
                <w:szCs w:val="24"/>
              </w:rPr>
              <w:t>кв.м</w:t>
            </w:r>
            <w:proofErr w:type="spellEnd"/>
            <w:proofErr w:type="gramEnd"/>
          </w:p>
        </w:tc>
      </w:tr>
      <w:tr w:rsidR="00CE638F" w:rsidRPr="00CE638F" w14:paraId="3AA37360" w14:textId="77777777" w:rsidTr="00253135">
        <w:tc>
          <w:tcPr>
            <w:tcW w:w="562" w:type="dxa"/>
            <w:vMerge/>
          </w:tcPr>
          <w:p w14:paraId="7FA8E81B"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0DDD56B6" w14:textId="77777777" w:rsidR="00CE638F" w:rsidRPr="00CE638F" w:rsidRDefault="00CE638F" w:rsidP="00CE638F">
            <w:pPr>
              <w:rPr>
                <w:rFonts w:ascii="Times New Roman" w:hAnsi="Times New Roman" w:cs="Times New Roman"/>
                <w:sz w:val="24"/>
                <w:szCs w:val="24"/>
              </w:rPr>
            </w:pPr>
          </w:p>
        </w:tc>
        <w:tc>
          <w:tcPr>
            <w:tcW w:w="1731" w:type="dxa"/>
            <w:vMerge/>
          </w:tcPr>
          <w:p w14:paraId="7F54442D"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5EC87E2A"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C9CE900" w14:textId="3B0503C3"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638F" w:rsidRPr="00CE638F" w14:paraId="6A97BBE8" w14:textId="77777777" w:rsidTr="00253135">
        <w:tc>
          <w:tcPr>
            <w:tcW w:w="562" w:type="dxa"/>
            <w:vMerge/>
          </w:tcPr>
          <w:p w14:paraId="2B8E0391"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022B956A" w14:textId="77777777" w:rsidR="00CE638F" w:rsidRPr="00CE638F" w:rsidRDefault="00CE638F" w:rsidP="00CE638F">
            <w:pPr>
              <w:rPr>
                <w:rFonts w:ascii="Times New Roman" w:hAnsi="Times New Roman" w:cs="Times New Roman"/>
                <w:sz w:val="24"/>
                <w:szCs w:val="24"/>
              </w:rPr>
            </w:pPr>
          </w:p>
        </w:tc>
        <w:tc>
          <w:tcPr>
            <w:tcW w:w="1731" w:type="dxa"/>
            <w:vMerge/>
          </w:tcPr>
          <w:p w14:paraId="5D0FBEC6"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4016A5C6"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FE2605E" w14:textId="7C116E9C"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 </w:t>
            </w:r>
            <w:r w:rsidRPr="008861AE">
              <w:rPr>
                <w:rFonts w:ascii="Times New Roman" w:hAnsi="Times New Roman" w:cs="Times New Roman"/>
                <w:color w:val="000000"/>
                <w:sz w:val="24"/>
                <w:szCs w:val="24"/>
              </w:rPr>
              <w:t>в существующей застройке в условиях исторически-сложившейся ситуации возможно размещение жилого дома по красной линии (фасадной границе земельного участка), если красные линии не установлены</w:t>
            </w:r>
          </w:p>
        </w:tc>
      </w:tr>
      <w:tr w:rsidR="00CE638F" w:rsidRPr="00CE638F" w14:paraId="3E5BBE8F" w14:textId="77777777" w:rsidTr="00253135">
        <w:tc>
          <w:tcPr>
            <w:tcW w:w="562" w:type="dxa"/>
            <w:vMerge/>
          </w:tcPr>
          <w:p w14:paraId="5A10913D"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48A0C8D2" w14:textId="77777777" w:rsidR="00CE638F" w:rsidRPr="00CE638F" w:rsidRDefault="00CE638F" w:rsidP="00CE638F">
            <w:pPr>
              <w:rPr>
                <w:rFonts w:ascii="Times New Roman" w:hAnsi="Times New Roman" w:cs="Times New Roman"/>
                <w:sz w:val="24"/>
                <w:szCs w:val="24"/>
              </w:rPr>
            </w:pPr>
          </w:p>
        </w:tc>
        <w:tc>
          <w:tcPr>
            <w:tcW w:w="1731" w:type="dxa"/>
            <w:vMerge/>
          </w:tcPr>
          <w:p w14:paraId="5B44FD33"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00B2705D"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88D434D" w14:textId="34A5027D" w:rsidR="00CE638F" w:rsidRPr="00CE638F"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8861AE">
              <w:rPr>
                <w:rFonts w:ascii="Times New Roman" w:eastAsiaTheme="minorHAnsi" w:hAnsi="Times New Roman" w:cs="Times New Roman"/>
                <w:color w:val="000000"/>
                <w:sz w:val="24"/>
                <w:szCs w:val="24"/>
                <w:lang w:eastAsia="en-US"/>
              </w:rPr>
              <w:t>Предельная высота зданий, строений, сооружений – 20 м</w:t>
            </w:r>
          </w:p>
        </w:tc>
      </w:tr>
      <w:tr w:rsidR="00CE638F" w:rsidRPr="00CE638F" w14:paraId="6987771F" w14:textId="77777777" w:rsidTr="00253135">
        <w:tc>
          <w:tcPr>
            <w:tcW w:w="562" w:type="dxa"/>
            <w:vMerge/>
          </w:tcPr>
          <w:p w14:paraId="60AA543B"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016E44F0" w14:textId="77777777" w:rsidR="00CE638F" w:rsidRPr="00CE638F" w:rsidRDefault="00CE638F" w:rsidP="00CE638F">
            <w:pPr>
              <w:rPr>
                <w:rFonts w:ascii="Times New Roman" w:hAnsi="Times New Roman" w:cs="Times New Roman"/>
                <w:sz w:val="24"/>
                <w:szCs w:val="24"/>
              </w:rPr>
            </w:pPr>
          </w:p>
        </w:tc>
        <w:tc>
          <w:tcPr>
            <w:tcW w:w="1731" w:type="dxa"/>
            <w:vMerge/>
          </w:tcPr>
          <w:p w14:paraId="7E575512"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776781FB"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8F27BE2" w14:textId="4B0C838D"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Минимальный процент озеленения в границах земельного участка – не подлежит установлению.</w:t>
            </w:r>
          </w:p>
        </w:tc>
      </w:tr>
      <w:tr w:rsidR="00CE638F" w:rsidRPr="00CE638F" w14:paraId="25EA370B" w14:textId="77777777" w:rsidTr="00253135">
        <w:tc>
          <w:tcPr>
            <w:tcW w:w="562" w:type="dxa"/>
            <w:vMerge/>
          </w:tcPr>
          <w:p w14:paraId="0CF1E14B"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365CA57B" w14:textId="77777777" w:rsidR="00CE638F" w:rsidRPr="00CE638F" w:rsidRDefault="00CE638F" w:rsidP="00CE638F">
            <w:pPr>
              <w:rPr>
                <w:rFonts w:ascii="Times New Roman" w:hAnsi="Times New Roman" w:cs="Times New Roman"/>
                <w:sz w:val="24"/>
                <w:szCs w:val="24"/>
              </w:rPr>
            </w:pPr>
          </w:p>
        </w:tc>
        <w:tc>
          <w:tcPr>
            <w:tcW w:w="1731" w:type="dxa"/>
            <w:vMerge/>
          </w:tcPr>
          <w:p w14:paraId="1B45321B"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48A00828"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6A134BE2" w14:textId="77777777" w:rsidR="00CE638F" w:rsidRPr="008861AE"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8861AE">
              <w:rPr>
                <w:rFonts w:ascii="Times New Roman" w:eastAsiaTheme="minorHAnsi" w:hAnsi="Times New Roman" w:cs="Times New Roman"/>
                <w:color w:val="000000"/>
                <w:sz w:val="24"/>
                <w:szCs w:val="24"/>
                <w:lang w:eastAsia="en-US"/>
              </w:rPr>
              <w:t>Иные параметры:</w:t>
            </w:r>
          </w:p>
          <w:p w14:paraId="01531F2E" w14:textId="77777777" w:rsidR="00CE638F" w:rsidRPr="008861AE"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8861AE">
              <w:rPr>
                <w:rFonts w:ascii="Times New Roman" w:eastAsiaTheme="minorHAnsi" w:hAnsi="Times New Roman" w:cs="Times New Roman"/>
                <w:color w:val="000000"/>
                <w:sz w:val="24"/>
                <w:szCs w:val="24"/>
                <w:lang w:eastAsia="en-US"/>
              </w:rPr>
              <w:t>- минимальная ширина земельного участка вдоль фронта улицы (проезда) – 12 м;</w:t>
            </w:r>
          </w:p>
          <w:p w14:paraId="6CDFE7C6" w14:textId="77777777" w:rsidR="00CE638F" w:rsidRPr="008861AE" w:rsidRDefault="00CE638F" w:rsidP="00CE638F">
            <w:pPr>
              <w:jc w:val="both"/>
              <w:rPr>
                <w:rFonts w:ascii="Times New Roman" w:hAnsi="Times New Roman" w:cs="Times New Roman"/>
                <w:color w:val="000000"/>
                <w:sz w:val="24"/>
                <w:szCs w:val="24"/>
              </w:rPr>
            </w:pPr>
            <w:r w:rsidRPr="008861AE">
              <w:rPr>
                <w:rFonts w:ascii="Times New Roman" w:hAnsi="Times New Roman" w:cs="Times New Roman"/>
                <w:color w:val="000000"/>
                <w:sz w:val="24"/>
                <w:szCs w:val="24"/>
              </w:rPr>
              <w:t xml:space="preserve">- в существующей застройке при ширине земельного участка менее 12 м возможно уменьшение минимального отступа от </w:t>
            </w:r>
            <w:r w:rsidRPr="008861AE">
              <w:rPr>
                <w:rFonts w:ascii="Times New Roman" w:hAnsi="Times New Roman" w:cs="Times New Roman"/>
                <w:color w:val="000000"/>
                <w:sz w:val="24"/>
                <w:szCs w:val="24"/>
              </w:rPr>
              <w:lastRenderedPageBreak/>
              <w:t>жилого дома до границ соседнего участка, но не менее чем до 1 м;</w:t>
            </w:r>
          </w:p>
          <w:p w14:paraId="1238BE53" w14:textId="64CB7C62" w:rsidR="00CE638F" w:rsidRPr="00CE638F"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8861AE">
              <w:rPr>
                <w:rFonts w:ascii="Times New Roman" w:eastAsiaTheme="minorHAnsi" w:hAnsi="Times New Roman" w:cs="Times New Roman"/>
                <w:color w:val="000000"/>
                <w:sz w:val="24"/>
                <w:szCs w:val="24"/>
                <w:lang w:eastAsia="en-US"/>
              </w:rPr>
              <w:t>- максимальное количество объектов индивидуального жилищного строительства в пределах земельного участка – 1.</w:t>
            </w:r>
          </w:p>
        </w:tc>
      </w:tr>
      <w:tr w:rsidR="00CE638F" w:rsidRPr="00CE638F" w14:paraId="1DAB449E" w14:textId="77777777" w:rsidTr="00253135">
        <w:tc>
          <w:tcPr>
            <w:tcW w:w="562" w:type="dxa"/>
            <w:vMerge w:val="restart"/>
          </w:tcPr>
          <w:p w14:paraId="254E6003" w14:textId="77777777" w:rsidR="00CE638F" w:rsidRPr="00CE638F" w:rsidRDefault="00CE638F" w:rsidP="00CE638F">
            <w:pPr>
              <w:pStyle w:val="af4"/>
              <w:numPr>
                <w:ilvl w:val="0"/>
                <w:numId w:val="5"/>
              </w:numPr>
              <w:ind w:left="306"/>
              <w:rPr>
                <w:rFonts w:ascii="Times New Roman" w:hAnsi="Times New Roman" w:cs="Times New Roman"/>
                <w:sz w:val="24"/>
                <w:szCs w:val="24"/>
              </w:rPr>
            </w:pPr>
          </w:p>
        </w:tc>
        <w:tc>
          <w:tcPr>
            <w:tcW w:w="2010" w:type="dxa"/>
            <w:vMerge w:val="restart"/>
          </w:tcPr>
          <w:p w14:paraId="4AC623B6"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Для ведения личного подсобного хозяйства (приусадебный земельный участок)</w:t>
            </w:r>
          </w:p>
        </w:tc>
        <w:tc>
          <w:tcPr>
            <w:tcW w:w="1731" w:type="dxa"/>
            <w:vMerge w:val="restart"/>
          </w:tcPr>
          <w:p w14:paraId="2E54E80B"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2.2</w:t>
            </w:r>
          </w:p>
        </w:tc>
        <w:tc>
          <w:tcPr>
            <w:tcW w:w="4344" w:type="dxa"/>
            <w:vMerge w:val="restart"/>
            <w:tcBorders>
              <w:right w:val="single" w:sz="4" w:space="0" w:color="auto"/>
            </w:tcBorders>
          </w:tcPr>
          <w:p w14:paraId="0A56A931"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662" w:type="dxa"/>
            <w:tcBorders>
              <w:top w:val="single" w:sz="4" w:space="0" w:color="auto"/>
              <w:left w:val="single" w:sz="4" w:space="0" w:color="auto"/>
              <w:bottom w:val="nil"/>
              <w:right w:val="single" w:sz="4" w:space="0" w:color="auto"/>
            </w:tcBorders>
          </w:tcPr>
          <w:p w14:paraId="39A5834F" w14:textId="71639D80"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 xml:space="preserve">Минимальный размер земельного участка (площадь) – 600 </w:t>
            </w:r>
            <w:proofErr w:type="spellStart"/>
            <w:proofErr w:type="gramStart"/>
            <w:r w:rsidRPr="008861AE">
              <w:rPr>
                <w:rFonts w:ascii="Times New Roman" w:eastAsia="Tahoma" w:hAnsi="Times New Roman" w:cs="Times New Roman"/>
                <w:color w:val="000000"/>
                <w:sz w:val="24"/>
                <w:szCs w:val="24"/>
              </w:rPr>
              <w:t>кв.м</w:t>
            </w:r>
            <w:proofErr w:type="spellEnd"/>
            <w:proofErr w:type="gramEnd"/>
          </w:p>
        </w:tc>
      </w:tr>
      <w:tr w:rsidR="00CE638F" w:rsidRPr="00CE638F" w14:paraId="5B2C0C84" w14:textId="77777777" w:rsidTr="00253135">
        <w:tc>
          <w:tcPr>
            <w:tcW w:w="562" w:type="dxa"/>
            <w:vMerge/>
          </w:tcPr>
          <w:p w14:paraId="4E742FD9"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5A5C787D" w14:textId="77777777" w:rsidR="00CE638F" w:rsidRPr="00CE638F" w:rsidRDefault="00CE638F" w:rsidP="00CE638F">
            <w:pPr>
              <w:rPr>
                <w:rFonts w:ascii="Times New Roman" w:hAnsi="Times New Roman" w:cs="Times New Roman"/>
                <w:sz w:val="24"/>
                <w:szCs w:val="24"/>
              </w:rPr>
            </w:pPr>
          </w:p>
        </w:tc>
        <w:tc>
          <w:tcPr>
            <w:tcW w:w="1731" w:type="dxa"/>
            <w:vMerge/>
          </w:tcPr>
          <w:p w14:paraId="28873964"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66B16CF8"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9F23018" w14:textId="72A63C4E"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 xml:space="preserve">Максимальный размер земельного участка (площадь) – 5000 </w:t>
            </w:r>
            <w:proofErr w:type="spellStart"/>
            <w:proofErr w:type="gramStart"/>
            <w:r w:rsidRPr="008861AE">
              <w:rPr>
                <w:rFonts w:ascii="Times New Roman" w:eastAsia="Tahoma" w:hAnsi="Times New Roman" w:cs="Times New Roman"/>
                <w:color w:val="000000"/>
                <w:sz w:val="24"/>
                <w:szCs w:val="24"/>
              </w:rPr>
              <w:t>кв.м</w:t>
            </w:r>
            <w:proofErr w:type="spellEnd"/>
            <w:proofErr w:type="gramEnd"/>
          </w:p>
        </w:tc>
      </w:tr>
      <w:tr w:rsidR="00CE638F" w:rsidRPr="00CE638F" w14:paraId="6945F19C" w14:textId="77777777" w:rsidTr="00253135">
        <w:tc>
          <w:tcPr>
            <w:tcW w:w="562" w:type="dxa"/>
            <w:vMerge/>
          </w:tcPr>
          <w:p w14:paraId="43E91146"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5F4884CB" w14:textId="77777777" w:rsidR="00CE638F" w:rsidRPr="00CE638F" w:rsidRDefault="00CE638F" w:rsidP="00CE638F">
            <w:pPr>
              <w:rPr>
                <w:rFonts w:ascii="Times New Roman" w:hAnsi="Times New Roman" w:cs="Times New Roman"/>
                <w:sz w:val="24"/>
                <w:szCs w:val="24"/>
              </w:rPr>
            </w:pPr>
          </w:p>
        </w:tc>
        <w:tc>
          <w:tcPr>
            <w:tcW w:w="1731" w:type="dxa"/>
            <w:vMerge/>
          </w:tcPr>
          <w:p w14:paraId="7C1B3BD4"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3BD33D49"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1E2EA5E" w14:textId="20132B92" w:rsidR="00CE638F" w:rsidRPr="00CE638F" w:rsidRDefault="00CE638F" w:rsidP="00CE638F">
            <w:pPr>
              <w:rPr>
                <w:rFonts w:ascii="Times New Roman" w:hAnsi="Times New Roman" w:cs="Times New Roman"/>
                <w:sz w:val="24"/>
                <w:szCs w:val="24"/>
              </w:rPr>
            </w:pPr>
            <w:r w:rsidRPr="008861AE">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638F" w:rsidRPr="00CE638F" w14:paraId="2394E313" w14:textId="77777777" w:rsidTr="00253135">
        <w:tc>
          <w:tcPr>
            <w:tcW w:w="562" w:type="dxa"/>
            <w:vMerge/>
          </w:tcPr>
          <w:p w14:paraId="3B52E93B"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76CA4410" w14:textId="77777777" w:rsidR="00CE638F" w:rsidRPr="00CE638F" w:rsidRDefault="00CE638F" w:rsidP="00CE638F">
            <w:pPr>
              <w:rPr>
                <w:rFonts w:ascii="Times New Roman" w:hAnsi="Times New Roman" w:cs="Times New Roman"/>
                <w:sz w:val="24"/>
                <w:szCs w:val="24"/>
              </w:rPr>
            </w:pPr>
          </w:p>
        </w:tc>
        <w:tc>
          <w:tcPr>
            <w:tcW w:w="1731" w:type="dxa"/>
            <w:vMerge/>
          </w:tcPr>
          <w:p w14:paraId="48A20C87"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0BC7747B"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DCC5990" w14:textId="03A21E8F" w:rsidR="00CE638F" w:rsidRPr="00CE638F" w:rsidRDefault="00CE638F" w:rsidP="00CE638F">
            <w:pPr>
              <w:rPr>
                <w:rFonts w:ascii="Times New Roman" w:hAnsi="Times New Roman" w:cs="Times New Roman"/>
                <w:sz w:val="24"/>
                <w:szCs w:val="24"/>
              </w:rPr>
            </w:pPr>
            <w:r w:rsidRPr="00F659D7">
              <w:rPr>
                <w:rFonts w:ascii="Times New Roman" w:eastAsia="Tahoma" w:hAnsi="Times New Roman" w:cs="Times New Roman"/>
                <w:color w:val="000000"/>
                <w:sz w:val="24"/>
                <w:szCs w:val="24"/>
              </w:rPr>
              <w:t>Минимальные</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отступы</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от</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границ</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земельных</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участков</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в</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целях</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определения</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мест</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допустимого</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размещения</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зданий,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строений,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сооружений,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за</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пределами</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которых</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запрещено</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строительство</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зданий,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строений,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сооружений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3</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м</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w:t>
            </w:r>
            <w:r>
              <w:rPr>
                <w:rFonts w:ascii="Times New Roman" w:eastAsia="Tahoma" w:hAnsi="Times New Roman" w:cs="Times New Roman"/>
                <w:color w:val="000000"/>
                <w:sz w:val="24"/>
                <w:szCs w:val="24"/>
              </w:rPr>
              <w:t xml:space="preserve"> </w:t>
            </w:r>
            <w:r w:rsidRPr="00F659D7">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существующей</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застройке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условиях</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исторически-сложившейся</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ситуации</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возможно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размещение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жилого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дома</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по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красной</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линии</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(фасадной</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границе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земельного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участка),</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если</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красные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линии</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не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установлены</w:t>
            </w:r>
          </w:p>
        </w:tc>
      </w:tr>
      <w:tr w:rsidR="00CE638F" w:rsidRPr="00CE638F" w14:paraId="026135A7" w14:textId="77777777" w:rsidTr="00253135">
        <w:tc>
          <w:tcPr>
            <w:tcW w:w="562" w:type="dxa"/>
            <w:vMerge/>
          </w:tcPr>
          <w:p w14:paraId="21D809D3"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77FDA6C9" w14:textId="77777777" w:rsidR="00CE638F" w:rsidRPr="00CE638F" w:rsidRDefault="00CE638F" w:rsidP="00CE638F">
            <w:pPr>
              <w:rPr>
                <w:rFonts w:ascii="Times New Roman" w:hAnsi="Times New Roman" w:cs="Times New Roman"/>
                <w:sz w:val="24"/>
                <w:szCs w:val="24"/>
              </w:rPr>
            </w:pPr>
          </w:p>
        </w:tc>
        <w:tc>
          <w:tcPr>
            <w:tcW w:w="1731" w:type="dxa"/>
            <w:vMerge/>
          </w:tcPr>
          <w:p w14:paraId="58F463A1"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329F0602"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9B6517F" w14:textId="7565606B" w:rsidR="00CE638F" w:rsidRPr="00CE638F"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F659D7">
              <w:rPr>
                <w:rFonts w:ascii="Times New Roman" w:eastAsiaTheme="minorHAnsi" w:hAnsi="Times New Roman" w:cs="Times New Roman"/>
                <w:color w:val="000000"/>
                <w:sz w:val="24"/>
                <w:szCs w:val="24"/>
                <w:lang w:eastAsia="en-US"/>
              </w:rPr>
              <w:t>Предельная</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высота</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зданий,</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строений,</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сооружений</w:t>
            </w:r>
            <w:r>
              <w:rPr>
                <w:rFonts w:ascii="Times New Roman" w:eastAsiaTheme="minorHAnsi" w:hAnsi="Times New Roman" w:cs="Times New Roman"/>
                <w:color w:val="000000"/>
                <w:sz w:val="24"/>
                <w:szCs w:val="24"/>
                <w:lang w:eastAsia="en-US"/>
              </w:rPr>
              <w:t xml:space="preserve"> – 20 м</w:t>
            </w:r>
          </w:p>
        </w:tc>
      </w:tr>
      <w:tr w:rsidR="00CE638F" w:rsidRPr="00CE638F" w14:paraId="2A7F58B4" w14:textId="77777777" w:rsidTr="00253135">
        <w:tc>
          <w:tcPr>
            <w:tcW w:w="562" w:type="dxa"/>
            <w:vMerge/>
          </w:tcPr>
          <w:p w14:paraId="66540A34"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4118521F" w14:textId="77777777" w:rsidR="00CE638F" w:rsidRPr="00CE638F" w:rsidRDefault="00CE638F" w:rsidP="00CE638F">
            <w:pPr>
              <w:rPr>
                <w:rFonts w:ascii="Times New Roman" w:hAnsi="Times New Roman" w:cs="Times New Roman"/>
                <w:sz w:val="24"/>
                <w:szCs w:val="24"/>
              </w:rPr>
            </w:pPr>
          </w:p>
        </w:tc>
        <w:tc>
          <w:tcPr>
            <w:tcW w:w="1731" w:type="dxa"/>
            <w:vMerge/>
          </w:tcPr>
          <w:p w14:paraId="5D1348F3"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47E27C60"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56CA5081" w14:textId="695BC4C9" w:rsidR="00CE638F" w:rsidRPr="00CE638F" w:rsidRDefault="00CE638F" w:rsidP="00CE638F">
            <w:pPr>
              <w:rPr>
                <w:rFonts w:ascii="Times New Roman" w:eastAsia="Tahoma" w:hAnsi="Times New Roman" w:cs="Times New Roman"/>
                <w:color w:val="000000"/>
                <w:sz w:val="24"/>
                <w:szCs w:val="24"/>
              </w:rPr>
            </w:pPr>
            <w:r w:rsidRPr="00F659D7">
              <w:rPr>
                <w:rFonts w:ascii="Times New Roman" w:eastAsia="Tahoma" w:hAnsi="Times New Roman" w:cs="Times New Roman"/>
                <w:color w:val="000000"/>
                <w:sz w:val="24"/>
                <w:szCs w:val="24"/>
              </w:rPr>
              <w:t>Минимальный</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процент</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озеленения</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в</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границах</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земельного</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участка</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не</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подлежит</w:t>
            </w:r>
            <w:r>
              <w:rPr>
                <w:rFonts w:ascii="Times New Roman" w:eastAsia="Tahoma" w:hAnsi="Times New Roman" w:cs="Times New Roman"/>
                <w:color w:val="000000"/>
                <w:sz w:val="24"/>
                <w:szCs w:val="24"/>
              </w:rPr>
              <w:t xml:space="preserve"> </w:t>
            </w:r>
            <w:r w:rsidRPr="00F659D7">
              <w:rPr>
                <w:rFonts w:ascii="Times New Roman" w:eastAsia="Tahoma" w:hAnsi="Times New Roman" w:cs="Times New Roman"/>
                <w:color w:val="000000"/>
                <w:sz w:val="24"/>
                <w:szCs w:val="24"/>
              </w:rPr>
              <w:t>установлению.</w:t>
            </w:r>
          </w:p>
        </w:tc>
      </w:tr>
      <w:tr w:rsidR="00CE638F" w:rsidRPr="00CE638F" w14:paraId="2B8B3E71" w14:textId="77777777" w:rsidTr="00253135">
        <w:tc>
          <w:tcPr>
            <w:tcW w:w="562" w:type="dxa"/>
            <w:vMerge/>
          </w:tcPr>
          <w:p w14:paraId="727AC42F" w14:textId="77777777" w:rsidR="00CE638F" w:rsidRPr="00CE638F" w:rsidRDefault="00CE638F" w:rsidP="00CE638F">
            <w:pPr>
              <w:pStyle w:val="af4"/>
              <w:numPr>
                <w:ilvl w:val="0"/>
                <w:numId w:val="5"/>
              </w:numPr>
              <w:rPr>
                <w:rFonts w:ascii="Times New Roman" w:hAnsi="Times New Roman" w:cs="Times New Roman"/>
                <w:sz w:val="24"/>
                <w:szCs w:val="24"/>
              </w:rPr>
            </w:pPr>
          </w:p>
        </w:tc>
        <w:tc>
          <w:tcPr>
            <w:tcW w:w="2010" w:type="dxa"/>
            <w:vMerge/>
          </w:tcPr>
          <w:p w14:paraId="6AC53443" w14:textId="77777777" w:rsidR="00CE638F" w:rsidRPr="00CE638F" w:rsidRDefault="00CE638F" w:rsidP="00CE638F">
            <w:pPr>
              <w:rPr>
                <w:rFonts w:ascii="Times New Roman" w:hAnsi="Times New Roman" w:cs="Times New Roman"/>
                <w:sz w:val="24"/>
                <w:szCs w:val="24"/>
              </w:rPr>
            </w:pPr>
          </w:p>
        </w:tc>
        <w:tc>
          <w:tcPr>
            <w:tcW w:w="1731" w:type="dxa"/>
            <w:vMerge/>
          </w:tcPr>
          <w:p w14:paraId="2A72CB7A" w14:textId="77777777" w:rsidR="00CE638F" w:rsidRPr="00CE638F" w:rsidRDefault="00CE638F" w:rsidP="00CE638F">
            <w:pPr>
              <w:rPr>
                <w:rFonts w:ascii="Times New Roman" w:hAnsi="Times New Roman" w:cs="Times New Roman"/>
                <w:sz w:val="24"/>
                <w:szCs w:val="24"/>
              </w:rPr>
            </w:pPr>
          </w:p>
        </w:tc>
        <w:tc>
          <w:tcPr>
            <w:tcW w:w="4344" w:type="dxa"/>
            <w:vMerge/>
            <w:tcBorders>
              <w:right w:val="single" w:sz="4" w:space="0" w:color="auto"/>
            </w:tcBorders>
          </w:tcPr>
          <w:p w14:paraId="10F4D8C5" w14:textId="77777777" w:rsidR="00CE638F" w:rsidRPr="00CE638F" w:rsidRDefault="00CE638F" w:rsidP="00CE638F">
            <w:pPr>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14:paraId="10325BE6" w14:textId="77777777" w:rsidR="00CE638F" w:rsidRPr="00F659D7"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F659D7">
              <w:rPr>
                <w:rFonts w:ascii="Times New Roman" w:eastAsiaTheme="minorHAnsi" w:hAnsi="Times New Roman" w:cs="Times New Roman"/>
                <w:color w:val="000000"/>
                <w:sz w:val="24"/>
                <w:szCs w:val="24"/>
                <w:lang w:eastAsia="en-US"/>
              </w:rPr>
              <w:t>Иные</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параметры:</w:t>
            </w:r>
          </w:p>
          <w:p w14:paraId="76FC3768" w14:textId="77777777" w:rsidR="00CE638F" w:rsidRPr="00F659D7"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F659D7">
              <w:rPr>
                <w:rFonts w:ascii="Times New Roman" w:eastAsiaTheme="minorHAnsi" w:hAnsi="Times New Roman" w:cs="Times New Roman"/>
                <w:color w:val="000000"/>
                <w:sz w:val="24"/>
                <w:szCs w:val="24"/>
                <w:lang w:eastAsia="en-US"/>
              </w:rPr>
              <w:t>-</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минимальная</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ширина</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земельного</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участка</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вдоль</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фронта</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улицы</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(проезда)</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12</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м;</w:t>
            </w:r>
          </w:p>
          <w:p w14:paraId="44E6869B" w14:textId="77777777" w:rsidR="00CE638F" w:rsidRPr="00F659D7" w:rsidRDefault="00CE638F" w:rsidP="00CE638F">
            <w:pPr>
              <w:jc w:val="both"/>
              <w:rPr>
                <w:rFonts w:ascii="Times New Roman" w:hAnsi="Times New Roman" w:cs="Times New Roman"/>
                <w:color w:val="000000"/>
                <w:sz w:val="24"/>
                <w:szCs w:val="24"/>
              </w:rPr>
            </w:pPr>
            <w:r w:rsidRPr="00F659D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существующей</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застройке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при</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ширине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земельного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участка</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менее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12</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м</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возможно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уменьшение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минимального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отступа</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от</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жилого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дома</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до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границ</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соседнего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участка,</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но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не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менее</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чем</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до</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659D7">
              <w:rPr>
                <w:rFonts w:ascii="Times New Roman" w:hAnsi="Times New Roman" w:cs="Times New Roman"/>
                <w:color w:val="000000"/>
                <w:sz w:val="24"/>
                <w:szCs w:val="24"/>
              </w:rPr>
              <w:t>м;</w:t>
            </w:r>
          </w:p>
          <w:p w14:paraId="2A1966D8" w14:textId="5AC6C73E" w:rsidR="00CE638F" w:rsidRPr="00CE638F" w:rsidRDefault="00CE638F" w:rsidP="00CE638F">
            <w:pPr>
              <w:pStyle w:val="ConsPlusNormal"/>
              <w:ind w:firstLine="0"/>
              <w:jc w:val="both"/>
              <w:rPr>
                <w:rFonts w:ascii="Times New Roman" w:eastAsiaTheme="minorHAnsi" w:hAnsi="Times New Roman" w:cs="Times New Roman"/>
                <w:color w:val="000000"/>
                <w:sz w:val="24"/>
                <w:szCs w:val="24"/>
                <w:lang w:eastAsia="en-US"/>
              </w:rPr>
            </w:pPr>
            <w:r w:rsidRPr="00F659D7">
              <w:rPr>
                <w:rFonts w:ascii="Times New Roman" w:eastAsiaTheme="minorHAnsi" w:hAnsi="Times New Roman" w:cs="Times New Roman"/>
                <w:color w:val="000000"/>
                <w:sz w:val="24"/>
                <w:szCs w:val="24"/>
                <w:lang w:eastAsia="en-US"/>
              </w:rPr>
              <w:t>-</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максимальное</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количество</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объектов</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индивидуального</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жилищного</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строительства</w:t>
            </w:r>
            <w:r>
              <w:rPr>
                <w:rFonts w:ascii="Times New Roman" w:eastAsiaTheme="minorHAnsi" w:hAnsi="Times New Roman" w:cs="Times New Roman"/>
                <w:color w:val="000000"/>
                <w:sz w:val="24"/>
                <w:szCs w:val="24"/>
                <w:lang w:eastAsia="en-US"/>
              </w:rPr>
              <w:t xml:space="preserve"> </w:t>
            </w:r>
            <w:r w:rsidRPr="00F659D7">
              <w:rPr>
                <w:rFonts w:ascii="Times New Roman" w:eastAsiaTheme="minorHAnsi" w:hAnsi="Times New Roman" w:cs="Times New Roman"/>
                <w:color w:val="000000"/>
                <w:sz w:val="24"/>
                <w:szCs w:val="24"/>
                <w:lang w:eastAsia="en-US"/>
              </w:rPr>
              <w:t>в</w:t>
            </w:r>
            <w:r>
              <w:rPr>
                <w:rFonts w:ascii="Times New Roman" w:eastAsiaTheme="minorHAnsi" w:hAnsi="Times New Roman" w:cs="Times New Roman"/>
                <w:color w:val="000000"/>
                <w:sz w:val="24"/>
                <w:szCs w:val="24"/>
                <w:lang w:eastAsia="en-US"/>
              </w:rPr>
              <w:t xml:space="preserve"> </w:t>
            </w:r>
            <w:r w:rsidRPr="008861AE">
              <w:rPr>
                <w:rFonts w:ascii="Times New Roman" w:eastAsiaTheme="minorHAnsi" w:hAnsi="Times New Roman" w:cs="Times New Roman"/>
                <w:color w:val="000000"/>
                <w:sz w:val="24"/>
                <w:szCs w:val="24"/>
                <w:lang w:eastAsia="en-US"/>
              </w:rPr>
              <w:t>пределах земельного участка – 1.</w:t>
            </w:r>
          </w:p>
        </w:tc>
      </w:tr>
      <w:tr w:rsidR="006D640D" w:rsidRPr="00CE638F" w14:paraId="151545BF" w14:textId="77777777" w:rsidTr="00253135">
        <w:trPr>
          <w:trHeight w:val="45"/>
        </w:trPr>
        <w:tc>
          <w:tcPr>
            <w:tcW w:w="562" w:type="dxa"/>
            <w:vMerge w:val="restart"/>
          </w:tcPr>
          <w:p w14:paraId="17E743F4"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val="restart"/>
          </w:tcPr>
          <w:p w14:paraId="1E26A562"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гаражей для собственных нужд</w:t>
            </w:r>
          </w:p>
        </w:tc>
        <w:tc>
          <w:tcPr>
            <w:tcW w:w="1731" w:type="dxa"/>
            <w:vMerge w:val="restart"/>
          </w:tcPr>
          <w:p w14:paraId="4BA36DDA" w14:textId="77777777" w:rsidR="006D640D" w:rsidRPr="00CE638F" w:rsidRDefault="006D640D" w:rsidP="00E520F0">
            <w:pPr>
              <w:jc w:val="center"/>
              <w:rPr>
                <w:rFonts w:ascii="Times New Roman" w:hAnsi="Times New Roman" w:cs="Times New Roman"/>
                <w:sz w:val="24"/>
                <w:szCs w:val="24"/>
              </w:rPr>
            </w:pPr>
            <w:r w:rsidRPr="00CE638F">
              <w:rPr>
                <w:rFonts w:ascii="Times New Roman" w:hAnsi="Times New Roman" w:cs="Times New Roman"/>
                <w:sz w:val="24"/>
                <w:szCs w:val="24"/>
              </w:rPr>
              <w:t>2.7.2</w:t>
            </w:r>
          </w:p>
        </w:tc>
        <w:tc>
          <w:tcPr>
            <w:tcW w:w="4344" w:type="dxa"/>
            <w:vMerge w:val="restart"/>
            <w:tcBorders>
              <w:right w:val="single" w:sz="4" w:space="0" w:color="auto"/>
            </w:tcBorders>
          </w:tcPr>
          <w:p w14:paraId="57BA2873"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62" w:type="dxa"/>
            <w:tcBorders>
              <w:top w:val="single" w:sz="4" w:space="0" w:color="auto"/>
              <w:left w:val="single" w:sz="4" w:space="0" w:color="auto"/>
              <w:bottom w:val="nil"/>
              <w:right w:val="single" w:sz="4" w:space="0" w:color="auto"/>
            </w:tcBorders>
          </w:tcPr>
          <w:p w14:paraId="1BAE9EF8" w14:textId="77777777" w:rsidR="006D640D" w:rsidRPr="00CE638F" w:rsidRDefault="006D640D"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Минимальный размер земельного участка (площадь) – 18 кв.м.</w:t>
            </w:r>
          </w:p>
        </w:tc>
      </w:tr>
      <w:tr w:rsidR="006D640D" w:rsidRPr="00CE638F" w14:paraId="6C99A663" w14:textId="77777777" w:rsidTr="00253135">
        <w:trPr>
          <w:trHeight w:val="45"/>
        </w:trPr>
        <w:tc>
          <w:tcPr>
            <w:tcW w:w="562" w:type="dxa"/>
            <w:vMerge/>
          </w:tcPr>
          <w:p w14:paraId="6C2165F5"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58516356" w14:textId="77777777" w:rsidR="006D640D" w:rsidRPr="00CE638F" w:rsidRDefault="006D640D" w:rsidP="00E520F0">
            <w:pPr>
              <w:rPr>
                <w:rFonts w:ascii="Times New Roman" w:hAnsi="Times New Roman" w:cs="Times New Roman"/>
                <w:sz w:val="24"/>
                <w:szCs w:val="24"/>
              </w:rPr>
            </w:pPr>
          </w:p>
        </w:tc>
        <w:tc>
          <w:tcPr>
            <w:tcW w:w="1731" w:type="dxa"/>
            <w:vMerge/>
          </w:tcPr>
          <w:p w14:paraId="455CB37B"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105E5C57"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F09233D" w14:textId="77777777" w:rsidR="006D640D" w:rsidRPr="00CE638F" w:rsidRDefault="006D640D"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Максимальный размер земельного участка (площадь) – 60 кв.м.</w:t>
            </w:r>
          </w:p>
        </w:tc>
      </w:tr>
      <w:tr w:rsidR="006D640D" w:rsidRPr="00CE638F" w14:paraId="78B82E7E" w14:textId="77777777" w:rsidTr="00253135">
        <w:trPr>
          <w:trHeight w:val="45"/>
        </w:trPr>
        <w:tc>
          <w:tcPr>
            <w:tcW w:w="562" w:type="dxa"/>
            <w:vMerge/>
          </w:tcPr>
          <w:p w14:paraId="5D910BE4"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20820146" w14:textId="77777777" w:rsidR="006D640D" w:rsidRPr="00CE638F" w:rsidRDefault="006D640D" w:rsidP="00E520F0">
            <w:pPr>
              <w:rPr>
                <w:rFonts w:ascii="Times New Roman" w:hAnsi="Times New Roman" w:cs="Times New Roman"/>
                <w:sz w:val="24"/>
                <w:szCs w:val="24"/>
              </w:rPr>
            </w:pPr>
          </w:p>
        </w:tc>
        <w:tc>
          <w:tcPr>
            <w:tcW w:w="1731" w:type="dxa"/>
            <w:vMerge/>
          </w:tcPr>
          <w:p w14:paraId="36778CEF"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236670A3"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BFBDF74" w14:textId="77777777" w:rsidR="006D640D" w:rsidRPr="00CE638F" w:rsidRDefault="006D640D"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6D640D" w:rsidRPr="00CE638F" w14:paraId="4A97219E" w14:textId="77777777" w:rsidTr="00253135">
        <w:trPr>
          <w:trHeight w:val="45"/>
        </w:trPr>
        <w:tc>
          <w:tcPr>
            <w:tcW w:w="562" w:type="dxa"/>
            <w:vMerge/>
          </w:tcPr>
          <w:p w14:paraId="4CDC914F"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44BF4F27" w14:textId="77777777" w:rsidR="006D640D" w:rsidRPr="00CE638F" w:rsidRDefault="006D640D" w:rsidP="00E520F0">
            <w:pPr>
              <w:rPr>
                <w:rFonts w:ascii="Times New Roman" w:hAnsi="Times New Roman" w:cs="Times New Roman"/>
                <w:sz w:val="24"/>
                <w:szCs w:val="24"/>
              </w:rPr>
            </w:pPr>
          </w:p>
        </w:tc>
        <w:tc>
          <w:tcPr>
            <w:tcW w:w="1731" w:type="dxa"/>
            <w:vMerge/>
          </w:tcPr>
          <w:p w14:paraId="7A4C61A2"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5F4A7537"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67FB870" w14:textId="77777777" w:rsidR="006D640D" w:rsidRPr="00CE638F" w:rsidRDefault="006D640D" w:rsidP="00E520F0">
            <w:pPr>
              <w:pStyle w:val="ConsPlusNormal"/>
              <w:ind w:firstLine="0"/>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CE638F">
              <w:rPr>
                <w:rFonts w:ascii="Times New Roman" w:eastAsia="Tahoma" w:hAnsi="Times New Roman" w:cs="Times New Roman"/>
                <w:color w:val="000000"/>
                <w:sz w:val="24"/>
                <w:szCs w:val="24"/>
              </w:rPr>
              <w:lastRenderedPageBreak/>
              <w:t>сооружений, за пределами которых запрещено строительство зданий, строений, сооружений – 1 м.</w:t>
            </w:r>
          </w:p>
          <w:p w14:paraId="2CD38B63"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sz w:val="24"/>
                <w:szCs w:val="24"/>
              </w:rPr>
              <w:t>В условиях существующей застройки, а также при строительстве или реконструкции гаражей в общей линии застройки гаражей, допускается осуществлять строительство без отступов от границ участка.</w:t>
            </w:r>
          </w:p>
        </w:tc>
      </w:tr>
      <w:tr w:rsidR="006D640D" w:rsidRPr="00CE638F" w14:paraId="255FDF2E" w14:textId="77777777" w:rsidTr="00253135">
        <w:trPr>
          <w:trHeight w:val="45"/>
        </w:trPr>
        <w:tc>
          <w:tcPr>
            <w:tcW w:w="562" w:type="dxa"/>
            <w:vMerge/>
          </w:tcPr>
          <w:p w14:paraId="22F17D45"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255F95DC" w14:textId="77777777" w:rsidR="006D640D" w:rsidRPr="00CE638F" w:rsidRDefault="006D640D" w:rsidP="00E520F0">
            <w:pPr>
              <w:rPr>
                <w:rFonts w:ascii="Times New Roman" w:hAnsi="Times New Roman" w:cs="Times New Roman"/>
                <w:sz w:val="24"/>
                <w:szCs w:val="24"/>
              </w:rPr>
            </w:pPr>
          </w:p>
        </w:tc>
        <w:tc>
          <w:tcPr>
            <w:tcW w:w="1731" w:type="dxa"/>
            <w:vMerge/>
          </w:tcPr>
          <w:p w14:paraId="5F04F1EF"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5BC255EF"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4967922F" w14:textId="77777777" w:rsidR="006D640D" w:rsidRPr="00CE638F" w:rsidRDefault="006D640D"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Предельная высота зданий, строений, сооружений – 6 м.</w:t>
            </w:r>
          </w:p>
        </w:tc>
      </w:tr>
      <w:tr w:rsidR="006D640D" w:rsidRPr="00CE638F" w14:paraId="36A792AC" w14:textId="77777777" w:rsidTr="00253135">
        <w:trPr>
          <w:trHeight w:val="276"/>
        </w:trPr>
        <w:tc>
          <w:tcPr>
            <w:tcW w:w="562" w:type="dxa"/>
            <w:vMerge w:val="restart"/>
          </w:tcPr>
          <w:p w14:paraId="61AD22BF"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val="restart"/>
          </w:tcPr>
          <w:p w14:paraId="4A1AF40B"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0711311A" w14:textId="77777777" w:rsidR="006D640D" w:rsidRPr="00CE638F" w:rsidRDefault="006D640D"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344" w:type="dxa"/>
            <w:vMerge w:val="restart"/>
            <w:tcBorders>
              <w:right w:val="single" w:sz="4" w:space="0" w:color="auto"/>
            </w:tcBorders>
          </w:tcPr>
          <w:p w14:paraId="39956386"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tcBorders>
              <w:top w:val="single" w:sz="4" w:space="0" w:color="auto"/>
              <w:left w:val="single" w:sz="4" w:space="0" w:color="auto"/>
              <w:bottom w:val="nil"/>
              <w:right w:val="single" w:sz="4" w:space="0" w:color="auto"/>
            </w:tcBorders>
          </w:tcPr>
          <w:p w14:paraId="3317E48C" w14:textId="16D674AF"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sz w:val="24"/>
                <w:szCs w:val="24"/>
              </w:rPr>
              <w:t xml:space="preserve">Минимальный размер земельного участка (площадь) – 10 </w:t>
            </w:r>
            <w:proofErr w:type="spellStart"/>
            <w:proofErr w:type="gramStart"/>
            <w:r w:rsidRPr="00CE638F">
              <w:rPr>
                <w:rFonts w:ascii="Times New Roman" w:eastAsia="Tahoma" w:hAnsi="Times New Roman" w:cs="Times New Roman"/>
                <w:sz w:val="24"/>
                <w:szCs w:val="24"/>
              </w:rPr>
              <w:t>кв.м</w:t>
            </w:r>
            <w:proofErr w:type="spellEnd"/>
            <w:proofErr w:type="gramEnd"/>
            <w:r w:rsidRPr="00CE638F">
              <w:rPr>
                <w:rFonts w:ascii="Times New Roman" w:eastAsia="Tahoma" w:hAnsi="Times New Roman" w:cs="Times New Roman"/>
                <w:sz w:val="24"/>
                <w:szCs w:val="24"/>
              </w:rPr>
              <w:t xml:space="preserve"> </w:t>
            </w:r>
          </w:p>
        </w:tc>
      </w:tr>
      <w:tr w:rsidR="006D640D" w:rsidRPr="00CE638F" w14:paraId="2A6E4451" w14:textId="77777777" w:rsidTr="00253135">
        <w:trPr>
          <w:trHeight w:val="276"/>
        </w:trPr>
        <w:tc>
          <w:tcPr>
            <w:tcW w:w="562" w:type="dxa"/>
            <w:vMerge/>
          </w:tcPr>
          <w:p w14:paraId="55B292B8"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3EB38C90" w14:textId="77777777" w:rsidR="006D640D" w:rsidRPr="00CE638F" w:rsidRDefault="006D640D" w:rsidP="00E520F0">
            <w:pPr>
              <w:rPr>
                <w:rFonts w:ascii="Times New Roman" w:hAnsi="Times New Roman" w:cs="Times New Roman"/>
                <w:sz w:val="24"/>
                <w:szCs w:val="24"/>
              </w:rPr>
            </w:pPr>
          </w:p>
        </w:tc>
        <w:tc>
          <w:tcPr>
            <w:tcW w:w="1731" w:type="dxa"/>
            <w:vMerge/>
          </w:tcPr>
          <w:p w14:paraId="0924437D"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4F3DB759"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DAFC03B"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6D640D" w:rsidRPr="00CE638F" w14:paraId="35609B69" w14:textId="77777777" w:rsidTr="00253135">
        <w:trPr>
          <w:trHeight w:val="276"/>
        </w:trPr>
        <w:tc>
          <w:tcPr>
            <w:tcW w:w="562" w:type="dxa"/>
            <w:vMerge/>
          </w:tcPr>
          <w:p w14:paraId="633FA9B2"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1C5DFC70" w14:textId="77777777" w:rsidR="006D640D" w:rsidRPr="00CE638F" w:rsidRDefault="006D640D" w:rsidP="00E520F0">
            <w:pPr>
              <w:rPr>
                <w:rFonts w:ascii="Times New Roman" w:hAnsi="Times New Roman" w:cs="Times New Roman"/>
                <w:sz w:val="24"/>
                <w:szCs w:val="24"/>
              </w:rPr>
            </w:pPr>
          </w:p>
        </w:tc>
        <w:tc>
          <w:tcPr>
            <w:tcW w:w="1731" w:type="dxa"/>
            <w:vMerge/>
          </w:tcPr>
          <w:p w14:paraId="5CAA284E"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06D92D74"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4B16AF2"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6D640D" w:rsidRPr="00CE638F" w14:paraId="4CA0E922" w14:textId="77777777" w:rsidTr="00253135">
        <w:trPr>
          <w:trHeight w:val="276"/>
        </w:trPr>
        <w:tc>
          <w:tcPr>
            <w:tcW w:w="562" w:type="dxa"/>
            <w:vMerge/>
          </w:tcPr>
          <w:p w14:paraId="5636C849"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0EAE7AC1" w14:textId="77777777" w:rsidR="006D640D" w:rsidRPr="00CE638F" w:rsidRDefault="006D640D" w:rsidP="00E520F0">
            <w:pPr>
              <w:rPr>
                <w:rFonts w:ascii="Times New Roman" w:hAnsi="Times New Roman" w:cs="Times New Roman"/>
                <w:sz w:val="24"/>
                <w:szCs w:val="24"/>
              </w:rPr>
            </w:pPr>
          </w:p>
        </w:tc>
        <w:tc>
          <w:tcPr>
            <w:tcW w:w="1731" w:type="dxa"/>
            <w:vMerge/>
          </w:tcPr>
          <w:p w14:paraId="56A7F69C"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04AC96DE"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C246E1B" w14:textId="79D01C94"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6D640D" w:rsidRPr="00CE638F" w14:paraId="123ABA3E" w14:textId="77777777" w:rsidTr="00253135">
        <w:trPr>
          <w:trHeight w:val="276"/>
        </w:trPr>
        <w:tc>
          <w:tcPr>
            <w:tcW w:w="562" w:type="dxa"/>
            <w:vMerge/>
          </w:tcPr>
          <w:p w14:paraId="541CA9C6"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6AA9E466" w14:textId="77777777" w:rsidR="006D640D" w:rsidRPr="00CE638F" w:rsidRDefault="006D640D" w:rsidP="00E520F0">
            <w:pPr>
              <w:rPr>
                <w:rFonts w:ascii="Times New Roman" w:hAnsi="Times New Roman" w:cs="Times New Roman"/>
                <w:sz w:val="24"/>
                <w:szCs w:val="24"/>
              </w:rPr>
            </w:pPr>
          </w:p>
        </w:tc>
        <w:tc>
          <w:tcPr>
            <w:tcW w:w="1731" w:type="dxa"/>
            <w:vMerge/>
          </w:tcPr>
          <w:p w14:paraId="12AC043C"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6C2B29D7"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4EF11836"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6D640D" w:rsidRPr="00CE638F" w14:paraId="0C3BE5BD" w14:textId="77777777" w:rsidTr="00253135">
        <w:trPr>
          <w:trHeight w:val="45"/>
        </w:trPr>
        <w:tc>
          <w:tcPr>
            <w:tcW w:w="562" w:type="dxa"/>
            <w:vMerge w:val="restart"/>
          </w:tcPr>
          <w:p w14:paraId="1EE3554D"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val="restart"/>
          </w:tcPr>
          <w:p w14:paraId="124C245F"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Дошкольное, начальное и среднее общее образование</w:t>
            </w:r>
          </w:p>
        </w:tc>
        <w:tc>
          <w:tcPr>
            <w:tcW w:w="1731" w:type="dxa"/>
            <w:vMerge w:val="restart"/>
          </w:tcPr>
          <w:p w14:paraId="0E1C093C" w14:textId="77777777" w:rsidR="006D640D" w:rsidRPr="00CE638F" w:rsidRDefault="006D640D" w:rsidP="00E520F0">
            <w:pPr>
              <w:jc w:val="center"/>
              <w:rPr>
                <w:rFonts w:ascii="Times New Roman" w:hAnsi="Times New Roman" w:cs="Times New Roman"/>
                <w:sz w:val="24"/>
                <w:szCs w:val="24"/>
              </w:rPr>
            </w:pPr>
            <w:r w:rsidRPr="00CE638F">
              <w:rPr>
                <w:rFonts w:ascii="Times New Roman" w:hAnsi="Times New Roman" w:cs="Times New Roman"/>
                <w:sz w:val="24"/>
                <w:szCs w:val="24"/>
              </w:rPr>
              <w:t>3.5.1</w:t>
            </w:r>
          </w:p>
        </w:tc>
        <w:tc>
          <w:tcPr>
            <w:tcW w:w="4344" w:type="dxa"/>
            <w:vMerge w:val="restart"/>
            <w:tcBorders>
              <w:right w:val="single" w:sz="4" w:space="0" w:color="auto"/>
            </w:tcBorders>
          </w:tcPr>
          <w:p w14:paraId="649B0987"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Borders>
              <w:top w:val="single" w:sz="4" w:space="0" w:color="auto"/>
              <w:left w:val="single" w:sz="4" w:space="0" w:color="auto"/>
              <w:bottom w:val="nil"/>
              <w:right w:val="single" w:sz="4" w:space="0" w:color="auto"/>
            </w:tcBorders>
          </w:tcPr>
          <w:p w14:paraId="2AC96BD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6D640D" w:rsidRPr="00CE638F" w14:paraId="00E3687E" w14:textId="77777777" w:rsidTr="00253135">
        <w:trPr>
          <w:trHeight w:val="45"/>
        </w:trPr>
        <w:tc>
          <w:tcPr>
            <w:tcW w:w="562" w:type="dxa"/>
            <w:vMerge/>
          </w:tcPr>
          <w:p w14:paraId="70E93F13"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3F25BDAE" w14:textId="77777777" w:rsidR="006D640D" w:rsidRPr="00CE638F" w:rsidRDefault="006D640D" w:rsidP="00E520F0">
            <w:pPr>
              <w:rPr>
                <w:rFonts w:ascii="Times New Roman" w:hAnsi="Times New Roman" w:cs="Times New Roman"/>
                <w:sz w:val="24"/>
                <w:szCs w:val="24"/>
              </w:rPr>
            </w:pPr>
          </w:p>
        </w:tc>
        <w:tc>
          <w:tcPr>
            <w:tcW w:w="1731" w:type="dxa"/>
            <w:vMerge/>
          </w:tcPr>
          <w:p w14:paraId="25EA86C4"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3140DCC7"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0629463"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3A4EAC1C" w14:textId="77777777" w:rsidTr="00253135">
        <w:trPr>
          <w:trHeight w:val="45"/>
        </w:trPr>
        <w:tc>
          <w:tcPr>
            <w:tcW w:w="562" w:type="dxa"/>
            <w:vMerge/>
          </w:tcPr>
          <w:p w14:paraId="2F2C6B0A"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56131A20" w14:textId="77777777" w:rsidR="006D640D" w:rsidRPr="00CE638F" w:rsidRDefault="006D640D" w:rsidP="00E520F0">
            <w:pPr>
              <w:rPr>
                <w:rFonts w:ascii="Times New Roman" w:hAnsi="Times New Roman" w:cs="Times New Roman"/>
                <w:sz w:val="24"/>
                <w:szCs w:val="24"/>
              </w:rPr>
            </w:pPr>
          </w:p>
        </w:tc>
        <w:tc>
          <w:tcPr>
            <w:tcW w:w="1731" w:type="dxa"/>
            <w:vMerge/>
          </w:tcPr>
          <w:p w14:paraId="35DE2B82"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2737EF59"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7E5E9FF"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40%.</w:t>
            </w:r>
          </w:p>
        </w:tc>
      </w:tr>
      <w:tr w:rsidR="006D640D" w:rsidRPr="00CE638F" w14:paraId="38360DDA" w14:textId="77777777" w:rsidTr="00253135">
        <w:trPr>
          <w:trHeight w:val="45"/>
        </w:trPr>
        <w:tc>
          <w:tcPr>
            <w:tcW w:w="562" w:type="dxa"/>
            <w:vMerge/>
          </w:tcPr>
          <w:p w14:paraId="772D8B28"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29406755" w14:textId="77777777" w:rsidR="006D640D" w:rsidRPr="00CE638F" w:rsidRDefault="006D640D" w:rsidP="00E520F0">
            <w:pPr>
              <w:rPr>
                <w:rFonts w:ascii="Times New Roman" w:hAnsi="Times New Roman" w:cs="Times New Roman"/>
                <w:sz w:val="24"/>
                <w:szCs w:val="24"/>
              </w:rPr>
            </w:pPr>
          </w:p>
        </w:tc>
        <w:tc>
          <w:tcPr>
            <w:tcW w:w="1731" w:type="dxa"/>
            <w:vMerge/>
          </w:tcPr>
          <w:p w14:paraId="26C8EDA4"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0551642E"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E7CE3A6"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3060A5DF" w14:textId="77777777" w:rsidTr="00253135">
        <w:trPr>
          <w:trHeight w:val="45"/>
        </w:trPr>
        <w:tc>
          <w:tcPr>
            <w:tcW w:w="562" w:type="dxa"/>
            <w:vMerge/>
          </w:tcPr>
          <w:p w14:paraId="0CBE4707"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7AB7A16B" w14:textId="77777777" w:rsidR="006D640D" w:rsidRPr="00CE638F" w:rsidRDefault="006D640D" w:rsidP="00E520F0">
            <w:pPr>
              <w:rPr>
                <w:rFonts w:ascii="Times New Roman" w:hAnsi="Times New Roman" w:cs="Times New Roman"/>
                <w:sz w:val="24"/>
                <w:szCs w:val="24"/>
              </w:rPr>
            </w:pPr>
          </w:p>
        </w:tc>
        <w:tc>
          <w:tcPr>
            <w:tcW w:w="1731" w:type="dxa"/>
            <w:vMerge/>
          </w:tcPr>
          <w:p w14:paraId="71B889D1"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4F8C122F"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BA26745"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353E9672" w14:textId="77777777" w:rsidTr="00253135">
        <w:trPr>
          <w:trHeight w:val="45"/>
        </w:trPr>
        <w:tc>
          <w:tcPr>
            <w:tcW w:w="562" w:type="dxa"/>
            <w:vMerge/>
          </w:tcPr>
          <w:p w14:paraId="06C833C2"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4976417D" w14:textId="77777777" w:rsidR="006D640D" w:rsidRPr="00CE638F" w:rsidRDefault="006D640D" w:rsidP="00E520F0">
            <w:pPr>
              <w:rPr>
                <w:rFonts w:ascii="Times New Roman" w:hAnsi="Times New Roman" w:cs="Times New Roman"/>
                <w:sz w:val="24"/>
                <w:szCs w:val="24"/>
              </w:rPr>
            </w:pPr>
          </w:p>
        </w:tc>
        <w:tc>
          <w:tcPr>
            <w:tcW w:w="1731" w:type="dxa"/>
            <w:vMerge/>
          </w:tcPr>
          <w:p w14:paraId="58BB3219" w14:textId="77777777" w:rsidR="006D640D" w:rsidRPr="00CE638F" w:rsidRDefault="006D640D" w:rsidP="00E520F0">
            <w:pPr>
              <w:rPr>
                <w:rFonts w:ascii="Times New Roman" w:hAnsi="Times New Roman" w:cs="Times New Roman"/>
                <w:sz w:val="24"/>
                <w:szCs w:val="24"/>
              </w:rPr>
            </w:pPr>
          </w:p>
        </w:tc>
        <w:tc>
          <w:tcPr>
            <w:tcW w:w="4344" w:type="dxa"/>
            <w:vMerge/>
            <w:tcBorders>
              <w:right w:val="single" w:sz="4" w:space="0" w:color="auto"/>
            </w:tcBorders>
          </w:tcPr>
          <w:p w14:paraId="207DD32F" w14:textId="77777777" w:rsidR="006D640D" w:rsidRPr="00CE638F" w:rsidRDefault="006D640D" w:rsidP="00E520F0">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161B6D58"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30%.</w:t>
            </w:r>
          </w:p>
        </w:tc>
      </w:tr>
      <w:tr w:rsidR="006D640D" w:rsidRPr="00CE638F" w14:paraId="786444F9" w14:textId="77777777" w:rsidTr="00253135">
        <w:trPr>
          <w:trHeight w:val="230"/>
        </w:trPr>
        <w:tc>
          <w:tcPr>
            <w:tcW w:w="562" w:type="dxa"/>
            <w:vMerge w:val="restart"/>
          </w:tcPr>
          <w:p w14:paraId="3D1E6636"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val="restart"/>
          </w:tcPr>
          <w:p w14:paraId="5243F471"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Площадки для занятий спортом</w:t>
            </w:r>
          </w:p>
        </w:tc>
        <w:tc>
          <w:tcPr>
            <w:tcW w:w="1731" w:type="dxa"/>
            <w:vMerge w:val="restart"/>
          </w:tcPr>
          <w:p w14:paraId="14057031"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5.1.3</w:t>
            </w:r>
          </w:p>
        </w:tc>
        <w:tc>
          <w:tcPr>
            <w:tcW w:w="4344" w:type="dxa"/>
            <w:vMerge w:val="restart"/>
            <w:tcBorders>
              <w:right w:val="single" w:sz="4" w:space="0" w:color="auto"/>
            </w:tcBorders>
          </w:tcPr>
          <w:p w14:paraId="2FADB2D0"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tcBorders>
              <w:top w:val="single" w:sz="4" w:space="0" w:color="auto"/>
              <w:left w:val="single" w:sz="4" w:space="0" w:color="auto"/>
              <w:bottom w:val="nil"/>
              <w:right w:val="single" w:sz="4" w:space="0" w:color="auto"/>
            </w:tcBorders>
          </w:tcPr>
          <w:p w14:paraId="35B19314" w14:textId="42219310"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917746" w:rsidRPr="00CE638F">
              <w:rPr>
                <w:rFonts w:ascii="Times New Roman" w:eastAsia="Tahoma" w:hAnsi="Times New Roman" w:cs="Times New Roman"/>
                <w:color w:val="000000"/>
                <w:sz w:val="24"/>
                <w:szCs w:val="24"/>
              </w:rPr>
              <w:t>10</w:t>
            </w:r>
            <w:r w:rsidRPr="00CE638F">
              <w:rPr>
                <w:rFonts w:ascii="Times New Roman" w:eastAsia="Tahoma" w:hAnsi="Times New Roman" w:cs="Times New Roman"/>
                <w:color w:val="000000"/>
                <w:sz w:val="24"/>
                <w:szCs w:val="24"/>
              </w:rPr>
              <w:t>0 кв.м.</w:t>
            </w:r>
          </w:p>
        </w:tc>
      </w:tr>
      <w:tr w:rsidR="006D640D" w:rsidRPr="00CE638F" w14:paraId="7AA2BC3C" w14:textId="77777777" w:rsidTr="00253135">
        <w:trPr>
          <w:trHeight w:val="230"/>
        </w:trPr>
        <w:tc>
          <w:tcPr>
            <w:tcW w:w="562" w:type="dxa"/>
            <w:vMerge/>
          </w:tcPr>
          <w:p w14:paraId="39B6F513"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tcPr>
          <w:p w14:paraId="3AE4B40B"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72DBD12D"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75F49A9D"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43DC6F32"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4A4EDB73" w14:textId="77777777" w:rsidTr="008624CF">
        <w:trPr>
          <w:trHeight w:val="3134"/>
        </w:trPr>
        <w:tc>
          <w:tcPr>
            <w:tcW w:w="562" w:type="dxa"/>
          </w:tcPr>
          <w:p w14:paraId="580415B5"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tcBorders>
              <w:top w:val="single" w:sz="4" w:space="0" w:color="000000"/>
              <w:left w:val="single" w:sz="4" w:space="0" w:color="000000"/>
              <w:right w:val="single" w:sz="4" w:space="0" w:color="000000"/>
            </w:tcBorders>
            <w:shd w:val="clear" w:color="auto" w:fill="auto"/>
          </w:tcPr>
          <w:p w14:paraId="2FC197D2"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Borders>
              <w:top w:val="single" w:sz="4" w:space="0" w:color="000000"/>
              <w:left w:val="single" w:sz="4" w:space="0" w:color="000000"/>
              <w:right w:val="single" w:sz="4" w:space="0" w:color="000000"/>
            </w:tcBorders>
            <w:shd w:val="clear" w:color="auto" w:fill="auto"/>
          </w:tcPr>
          <w:p w14:paraId="2333D844" w14:textId="11E68F35" w:rsidR="006D640D" w:rsidRPr="00CE638F" w:rsidRDefault="006D640D" w:rsidP="008D2734">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w:t>
            </w:r>
          </w:p>
        </w:tc>
        <w:tc>
          <w:tcPr>
            <w:tcW w:w="4344" w:type="dxa"/>
            <w:tcBorders>
              <w:top w:val="single" w:sz="4" w:space="0" w:color="000000"/>
              <w:left w:val="single" w:sz="4" w:space="0" w:color="000000"/>
              <w:right w:val="single" w:sz="4" w:space="0" w:color="000000"/>
            </w:tcBorders>
            <w:shd w:val="clear" w:color="auto" w:fill="auto"/>
          </w:tcPr>
          <w:p w14:paraId="16FC6912"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w:t>
            </w:r>
          </w:p>
          <w:p w14:paraId="6C578C23"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r w:rsidRPr="00CE638F">
                <w:rPr>
                  <w:rFonts w:ascii="Times New Roman" w:eastAsia="Tahoma" w:hAnsi="Times New Roman" w:cs="Times New Roman"/>
                  <w:color w:val="000000"/>
                  <w:sz w:val="24"/>
                  <w:szCs w:val="24"/>
                </w:rPr>
                <w:t>кодами 12.0.1 - 12.0.2</w:t>
              </w:r>
            </w:hyperlink>
          </w:p>
        </w:tc>
        <w:tc>
          <w:tcPr>
            <w:tcW w:w="6662" w:type="dxa"/>
            <w:tcBorders>
              <w:top w:val="single" w:sz="4" w:space="0" w:color="auto"/>
            </w:tcBorders>
          </w:tcPr>
          <w:p w14:paraId="75A8082F" w14:textId="4E0AFAC8" w:rsidR="006D640D" w:rsidRPr="00CE638F" w:rsidRDefault="0078009D"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6D640D" w:rsidRPr="00CE638F" w14:paraId="3E1E404F" w14:textId="77777777" w:rsidTr="00253135">
        <w:trPr>
          <w:trHeight w:val="830"/>
        </w:trPr>
        <w:tc>
          <w:tcPr>
            <w:tcW w:w="562" w:type="dxa"/>
          </w:tcPr>
          <w:p w14:paraId="725E3450"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tcBorders>
              <w:top w:val="single" w:sz="4" w:space="0" w:color="auto"/>
              <w:left w:val="single" w:sz="4" w:space="0" w:color="auto"/>
              <w:right w:val="single" w:sz="4" w:space="0" w:color="auto"/>
            </w:tcBorders>
            <w:shd w:val="clear" w:color="auto" w:fill="auto"/>
          </w:tcPr>
          <w:p w14:paraId="2309CA90"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Borders>
              <w:top w:val="single" w:sz="4" w:space="0" w:color="auto"/>
              <w:left w:val="single" w:sz="4" w:space="0" w:color="auto"/>
              <w:right w:val="single" w:sz="4" w:space="0" w:color="auto"/>
            </w:tcBorders>
            <w:shd w:val="clear" w:color="auto" w:fill="auto"/>
          </w:tcPr>
          <w:p w14:paraId="49ACC68F" w14:textId="77777777" w:rsidR="006D640D" w:rsidRPr="00CE638F" w:rsidRDefault="006D640D" w:rsidP="006D640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4344" w:type="dxa"/>
            <w:tcBorders>
              <w:top w:val="single" w:sz="4" w:space="0" w:color="auto"/>
              <w:left w:val="single" w:sz="4" w:space="0" w:color="auto"/>
              <w:right w:val="single" w:sz="4" w:space="0" w:color="auto"/>
            </w:tcBorders>
            <w:shd w:val="clear" w:color="auto" w:fill="auto"/>
          </w:tcPr>
          <w:p w14:paraId="044A4A66" w14:textId="16881408"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w:t>
            </w:r>
            <w:r w:rsidR="00F5734E"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w:t>
            </w:r>
          </w:p>
          <w:p w14:paraId="3114D47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r w:rsidRPr="00CE638F">
                <w:rPr>
                  <w:rFonts w:ascii="Times New Roman" w:eastAsia="Tahoma" w:hAnsi="Times New Roman" w:cs="Times New Roman"/>
                  <w:color w:val="000000"/>
                  <w:sz w:val="24"/>
                  <w:szCs w:val="24"/>
                </w:rPr>
                <w:t>кодами 2.7.1</w:t>
              </w:r>
            </w:hyperlink>
            <w:r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 а также некапитальных сооружений, предназначенных для охраны транспортных средств</w:t>
            </w:r>
          </w:p>
        </w:tc>
        <w:tc>
          <w:tcPr>
            <w:tcW w:w="6662" w:type="dxa"/>
          </w:tcPr>
          <w:p w14:paraId="0728AA69" w14:textId="75CCD6DB" w:rsidR="006D640D" w:rsidRPr="00CE638F" w:rsidRDefault="00F5734E"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6D640D" w:rsidRPr="00CE638F" w14:paraId="783198A1" w14:textId="77777777" w:rsidTr="00253135">
        <w:trPr>
          <w:trHeight w:val="645"/>
        </w:trPr>
        <w:tc>
          <w:tcPr>
            <w:tcW w:w="562" w:type="dxa"/>
          </w:tcPr>
          <w:p w14:paraId="18AD0512"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tcPr>
          <w:p w14:paraId="40A842EE"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121C7191" w14:textId="77777777" w:rsidR="006D640D" w:rsidRPr="00CE638F" w:rsidRDefault="006D640D" w:rsidP="008624C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4344" w:type="dxa"/>
          </w:tcPr>
          <w:p w14:paraId="683D77A1"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w:t>
            </w:r>
            <w:r w:rsidRPr="00CE638F">
              <w:rPr>
                <w:rFonts w:ascii="Times New Roman" w:eastAsia="Tahoma" w:hAnsi="Times New Roman" w:cs="Times New Roman"/>
                <w:color w:val="000000"/>
                <w:sz w:val="24"/>
                <w:szCs w:val="24"/>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62" w:type="dxa"/>
            <w:tcBorders>
              <w:bottom w:val="single" w:sz="4" w:space="0" w:color="auto"/>
            </w:tcBorders>
          </w:tcPr>
          <w:p w14:paraId="19233EEC" w14:textId="0F51B33B" w:rsidR="006D640D" w:rsidRPr="00CE638F" w:rsidRDefault="00F5734E"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6D640D" w:rsidRPr="00CE638F" w14:paraId="7167E208" w14:textId="77777777" w:rsidTr="00253135">
        <w:trPr>
          <w:trHeight w:val="110"/>
        </w:trPr>
        <w:tc>
          <w:tcPr>
            <w:tcW w:w="562" w:type="dxa"/>
            <w:vMerge w:val="restart"/>
          </w:tcPr>
          <w:p w14:paraId="78BEDE22" w14:textId="77777777" w:rsidR="006D640D" w:rsidRPr="00CE638F" w:rsidRDefault="006D640D" w:rsidP="00E520F0">
            <w:pPr>
              <w:pStyle w:val="af4"/>
              <w:numPr>
                <w:ilvl w:val="0"/>
                <w:numId w:val="5"/>
              </w:numPr>
              <w:ind w:left="306"/>
              <w:rPr>
                <w:rFonts w:ascii="Times New Roman" w:hAnsi="Times New Roman" w:cs="Times New Roman"/>
                <w:sz w:val="24"/>
                <w:szCs w:val="24"/>
              </w:rPr>
            </w:pPr>
          </w:p>
        </w:tc>
        <w:tc>
          <w:tcPr>
            <w:tcW w:w="2010" w:type="dxa"/>
            <w:vMerge w:val="restart"/>
          </w:tcPr>
          <w:p w14:paraId="4D5CAE72"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1731" w:type="dxa"/>
            <w:vMerge w:val="restart"/>
          </w:tcPr>
          <w:p w14:paraId="779D1B0F" w14:textId="77777777" w:rsidR="006D640D" w:rsidRPr="00CE638F" w:rsidRDefault="006D640D" w:rsidP="006D640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14.0</w:t>
            </w:r>
          </w:p>
        </w:tc>
        <w:tc>
          <w:tcPr>
            <w:tcW w:w="4344" w:type="dxa"/>
            <w:vMerge w:val="restart"/>
            <w:tcBorders>
              <w:right w:val="single" w:sz="4" w:space="0" w:color="auto"/>
            </w:tcBorders>
          </w:tcPr>
          <w:p w14:paraId="612411DF"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662" w:type="dxa"/>
            <w:tcBorders>
              <w:top w:val="single" w:sz="4" w:space="0" w:color="auto"/>
              <w:left w:val="single" w:sz="4" w:space="0" w:color="auto"/>
              <w:bottom w:val="nil"/>
              <w:right w:val="single" w:sz="4" w:space="0" w:color="auto"/>
            </w:tcBorders>
          </w:tcPr>
          <w:p w14:paraId="3FCE88E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 кв.м.</w:t>
            </w:r>
          </w:p>
        </w:tc>
      </w:tr>
      <w:tr w:rsidR="006D640D" w:rsidRPr="00CE638F" w14:paraId="777EADF8" w14:textId="77777777" w:rsidTr="00253135">
        <w:trPr>
          <w:trHeight w:val="107"/>
        </w:trPr>
        <w:tc>
          <w:tcPr>
            <w:tcW w:w="562" w:type="dxa"/>
            <w:vMerge/>
          </w:tcPr>
          <w:p w14:paraId="3957495D" w14:textId="77777777" w:rsidR="006D640D" w:rsidRPr="00CE638F" w:rsidRDefault="006D640D" w:rsidP="00E520F0">
            <w:pPr>
              <w:rPr>
                <w:rFonts w:ascii="Times New Roman" w:hAnsi="Times New Roman" w:cs="Times New Roman"/>
                <w:sz w:val="24"/>
                <w:szCs w:val="24"/>
              </w:rPr>
            </w:pPr>
          </w:p>
        </w:tc>
        <w:tc>
          <w:tcPr>
            <w:tcW w:w="2010" w:type="dxa"/>
            <w:vMerge/>
          </w:tcPr>
          <w:p w14:paraId="64A64362"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5973F532"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50925CE6"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1A02C650"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6D640D" w:rsidRPr="00CE638F" w14:paraId="1865438B" w14:textId="77777777" w:rsidTr="00253135">
        <w:trPr>
          <w:trHeight w:val="107"/>
        </w:trPr>
        <w:tc>
          <w:tcPr>
            <w:tcW w:w="562" w:type="dxa"/>
            <w:vMerge/>
          </w:tcPr>
          <w:p w14:paraId="51E50B2A" w14:textId="77777777" w:rsidR="006D640D" w:rsidRPr="00CE638F" w:rsidRDefault="006D640D" w:rsidP="00E520F0">
            <w:pPr>
              <w:rPr>
                <w:rFonts w:ascii="Times New Roman" w:hAnsi="Times New Roman" w:cs="Times New Roman"/>
                <w:sz w:val="24"/>
                <w:szCs w:val="24"/>
              </w:rPr>
            </w:pPr>
          </w:p>
        </w:tc>
        <w:tc>
          <w:tcPr>
            <w:tcW w:w="2010" w:type="dxa"/>
            <w:vMerge/>
          </w:tcPr>
          <w:p w14:paraId="5AEA1EB3"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62A8AE10"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7C2A915F"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0817E97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не подлежит установлению.</w:t>
            </w:r>
          </w:p>
        </w:tc>
      </w:tr>
      <w:tr w:rsidR="006D640D" w:rsidRPr="00CE638F" w14:paraId="31A32751" w14:textId="77777777" w:rsidTr="00253135">
        <w:trPr>
          <w:trHeight w:val="107"/>
        </w:trPr>
        <w:tc>
          <w:tcPr>
            <w:tcW w:w="562" w:type="dxa"/>
            <w:vMerge/>
          </w:tcPr>
          <w:p w14:paraId="7FDCEAE2" w14:textId="77777777" w:rsidR="006D640D" w:rsidRPr="00CE638F" w:rsidRDefault="006D640D" w:rsidP="00E520F0">
            <w:pPr>
              <w:rPr>
                <w:rFonts w:ascii="Times New Roman" w:hAnsi="Times New Roman" w:cs="Times New Roman"/>
                <w:sz w:val="24"/>
                <w:szCs w:val="24"/>
              </w:rPr>
            </w:pPr>
          </w:p>
        </w:tc>
        <w:tc>
          <w:tcPr>
            <w:tcW w:w="2010" w:type="dxa"/>
            <w:vMerge/>
          </w:tcPr>
          <w:p w14:paraId="592BD391"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01603812"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6353CE92"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2128B48C"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6D640D" w:rsidRPr="00CE638F" w14:paraId="3108BDC4" w14:textId="77777777" w:rsidTr="00253135">
        <w:trPr>
          <w:trHeight w:val="107"/>
        </w:trPr>
        <w:tc>
          <w:tcPr>
            <w:tcW w:w="562" w:type="dxa"/>
            <w:vMerge/>
          </w:tcPr>
          <w:p w14:paraId="5B281AB4" w14:textId="77777777" w:rsidR="006D640D" w:rsidRPr="00CE638F" w:rsidRDefault="006D640D" w:rsidP="00E520F0">
            <w:pPr>
              <w:rPr>
                <w:rFonts w:ascii="Times New Roman" w:hAnsi="Times New Roman" w:cs="Times New Roman"/>
                <w:sz w:val="24"/>
                <w:szCs w:val="24"/>
              </w:rPr>
            </w:pPr>
          </w:p>
        </w:tc>
        <w:tc>
          <w:tcPr>
            <w:tcW w:w="2010" w:type="dxa"/>
            <w:vMerge/>
          </w:tcPr>
          <w:p w14:paraId="2C9541C9"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7509800D"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0882703B"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0F184481"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не подлежит установлению.</w:t>
            </w:r>
          </w:p>
        </w:tc>
      </w:tr>
      <w:tr w:rsidR="006D640D" w:rsidRPr="00CE638F" w14:paraId="5E715FAD" w14:textId="77777777" w:rsidTr="00253135">
        <w:trPr>
          <w:trHeight w:val="107"/>
        </w:trPr>
        <w:tc>
          <w:tcPr>
            <w:tcW w:w="562" w:type="dxa"/>
            <w:vMerge/>
          </w:tcPr>
          <w:p w14:paraId="3764C4D2" w14:textId="77777777" w:rsidR="006D640D" w:rsidRPr="00CE638F" w:rsidRDefault="006D640D" w:rsidP="00E520F0">
            <w:pPr>
              <w:rPr>
                <w:rFonts w:ascii="Times New Roman" w:hAnsi="Times New Roman" w:cs="Times New Roman"/>
                <w:sz w:val="24"/>
                <w:szCs w:val="24"/>
              </w:rPr>
            </w:pPr>
          </w:p>
        </w:tc>
        <w:tc>
          <w:tcPr>
            <w:tcW w:w="2010" w:type="dxa"/>
            <w:vMerge/>
          </w:tcPr>
          <w:p w14:paraId="2FDF841B"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2CDBD527"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088D0EBD"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267B2CC6"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не подлежит установлению.</w:t>
            </w:r>
          </w:p>
        </w:tc>
      </w:tr>
      <w:tr w:rsidR="006D640D" w:rsidRPr="00CE638F" w14:paraId="2A3B95C2" w14:textId="77777777" w:rsidTr="00253135">
        <w:trPr>
          <w:trHeight w:val="107"/>
        </w:trPr>
        <w:tc>
          <w:tcPr>
            <w:tcW w:w="562" w:type="dxa"/>
            <w:vMerge/>
          </w:tcPr>
          <w:p w14:paraId="3E704F15" w14:textId="77777777" w:rsidR="006D640D" w:rsidRPr="00CE638F" w:rsidRDefault="006D640D" w:rsidP="00E520F0">
            <w:pPr>
              <w:rPr>
                <w:rFonts w:ascii="Times New Roman" w:hAnsi="Times New Roman" w:cs="Times New Roman"/>
                <w:sz w:val="24"/>
                <w:szCs w:val="24"/>
              </w:rPr>
            </w:pPr>
          </w:p>
        </w:tc>
        <w:tc>
          <w:tcPr>
            <w:tcW w:w="2010" w:type="dxa"/>
            <w:vMerge/>
          </w:tcPr>
          <w:p w14:paraId="7596AD4C"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30832031" w14:textId="77777777" w:rsidR="006D640D" w:rsidRPr="00CE638F" w:rsidRDefault="006D640D" w:rsidP="00E520F0">
            <w:pPr>
              <w:rPr>
                <w:rFonts w:ascii="Times New Roman" w:eastAsia="Tahoma" w:hAnsi="Times New Roman" w:cs="Times New Roman"/>
                <w:color w:val="000000"/>
                <w:sz w:val="24"/>
                <w:szCs w:val="24"/>
              </w:rPr>
            </w:pPr>
          </w:p>
        </w:tc>
        <w:tc>
          <w:tcPr>
            <w:tcW w:w="4344" w:type="dxa"/>
            <w:vMerge/>
            <w:tcBorders>
              <w:right w:val="single" w:sz="4" w:space="0" w:color="auto"/>
            </w:tcBorders>
          </w:tcPr>
          <w:p w14:paraId="3176BAB7" w14:textId="77777777" w:rsidR="006D640D" w:rsidRPr="00CE638F" w:rsidRDefault="006D640D" w:rsidP="00E520F0">
            <w:pPr>
              <w:rPr>
                <w:rFonts w:ascii="Times New Roman" w:eastAsia="Tahoma" w:hAnsi="Times New Roman" w:cs="Times New Roman"/>
                <w:color w:val="000000"/>
                <w:sz w:val="24"/>
                <w:szCs w:val="24"/>
              </w:rPr>
            </w:pPr>
          </w:p>
        </w:tc>
        <w:tc>
          <w:tcPr>
            <w:tcW w:w="6662" w:type="dxa"/>
            <w:tcBorders>
              <w:top w:val="nil"/>
              <w:left w:val="single" w:sz="4" w:space="0" w:color="auto"/>
              <w:bottom w:val="single" w:sz="4" w:space="0" w:color="auto"/>
              <w:right w:val="single" w:sz="4" w:space="0" w:color="auto"/>
            </w:tcBorders>
          </w:tcPr>
          <w:p w14:paraId="32E5B9D3"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Иные параметры:</w:t>
            </w:r>
          </w:p>
          <w:p w14:paraId="3216A819"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Минимальная ширина земельного участка – 6 м.</w:t>
            </w:r>
          </w:p>
        </w:tc>
      </w:tr>
    </w:tbl>
    <w:bookmarkEnd w:id="5"/>
    <w:p w14:paraId="4AED02AD" w14:textId="77777777" w:rsidR="006D640D" w:rsidRPr="00CE638F" w:rsidRDefault="006D640D" w:rsidP="006D640D">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 виды разрешенного использования земельных участков и объектов капитального строительства не установлены</w:t>
      </w:r>
    </w:p>
    <w:p w14:paraId="018C8077" w14:textId="77777777" w:rsidR="006D640D" w:rsidRPr="00CE638F" w:rsidRDefault="006D640D" w:rsidP="006D640D">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w:t>
      </w:r>
    </w:p>
    <w:tbl>
      <w:tblPr>
        <w:tblStyle w:val="ac"/>
        <w:tblW w:w="15309" w:type="dxa"/>
        <w:tblInd w:w="-5" w:type="dxa"/>
        <w:tblLook w:val="04A0" w:firstRow="1" w:lastRow="0" w:firstColumn="1" w:lastColumn="0" w:noHBand="0" w:noVBand="1"/>
      </w:tblPr>
      <w:tblGrid>
        <w:gridCol w:w="540"/>
        <w:gridCol w:w="2225"/>
        <w:gridCol w:w="1731"/>
        <w:gridCol w:w="3824"/>
        <w:gridCol w:w="6989"/>
      </w:tblGrid>
      <w:tr w:rsidR="006D640D" w:rsidRPr="00CE638F" w14:paraId="52594405" w14:textId="77777777" w:rsidTr="00AA6B0D">
        <w:trPr>
          <w:trHeight w:val="808"/>
        </w:trPr>
        <w:tc>
          <w:tcPr>
            <w:tcW w:w="540" w:type="dxa"/>
          </w:tcPr>
          <w:p w14:paraId="06291200" w14:textId="77777777" w:rsidR="006D640D" w:rsidRPr="00CE638F" w:rsidRDefault="006D640D" w:rsidP="00E520F0">
            <w:pPr>
              <w:jc w:val="center"/>
              <w:rPr>
                <w:rFonts w:ascii="Times New Roman" w:hAnsi="Times New Roman" w:cs="Times New Roman"/>
                <w:sz w:val="24"/>
                <w:szCs w:val="24"/>
              </w:rPr>
            </w:pPr>
            <w:r w:rsidRPr="00CE638F">
              <w:rPr>
                <w:rFonts w:ascii="Times New Roman" w:hAnsi="Times New Roman" w:cs="Times New Roman"/>
                <w:sz w:val="24"/>
                <w:szCs w:val="24"/>
              </w:rPr>
              <w:t>№</w:t>
            </w:r>
          </w:p>
          <w:p w14:paraId="70A44963" w14:textId="77777777" w:rsidR="006D640D" w:rsidRPr="00CE638F" w:rsidRDefault="006D640D" w:rsidP="00E520F0">
            <w:pPr>
              <w:pStyle w:val="af4"/>
              <w:ind w:left="0"/>
              <w:jc w:val="center"/>
              <w:rPr>
                <w:rFonts w:ascii="Times New Roman" w:hAnsi="Times New Roman" w:cs="Times New Roman"/>
                <w:sz w:val="24"/>
                <w:szCs w:val="24"/>
              </w:rPr>
            </w:pPr>
            <w:r w:rsidRPr="00CE638F">
              <w:rPr>
                <w:rFonts w:ascii="Times New Roman" w:hAnsi="Times New Roman" w:cs="Times New Roman"/>
                <w:sz w:val="24"/>
                <w:szCs w:val="24"/>
              </w:rPr>
              <w:t>п/п</w:t>
            </w:r>
          </w:p>
        </w:tc>
        <w:tc>
          <w:tcPr>
            <w:tcW w:w="2225" w:type="dxa"/>
          </w:tcPr>
          <w:p w14:paraId="69A059ED"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47A6B688"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824" w:type="dxa"/>
          </w:tcPr>
          <w:p w14:paraId="61B56CA6"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989" w:type="dxa"/>
          </w:tcPr>
          <w:p w14:paraId="08161611" w14:textId="77777777" w:rsidR="006D640D" w:rsidRPr="00CE638F" w:rsidRDefault="006D640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F16F0" w:rsidRPr="00CE638F" w14:paraId="2DF088E1" w14:textId="77777777" w:rsidTr="00253135">
        <w:trPr>
          <w:trHeight w:val="866"/>
        </w:trPr>
        <w:tc>
          <w:tcPr>
            <w:tcW w:w="540" w:type="dxa"/>
          </w:tcPr>
          <w:p w14:paraId="7FAC3452" w14:textId="77777777" w:rsidR="000F16F0" w:rsidRPr="00CE638F" w:rsidRDefault="000F16F0" w:rsidP="000F16F0">
            <w:pPr>
              <w:pStyle w:val="af4"/>
              <w:numPr>
                <w:ilvl w:val="0"/>
                <w:numId w:val="6"/>
              </w:numPr>
              <w:rPr>
                <w:rFonts w:ascii="Times New Roman" w:hAnsi="Times New Roman" w:cs="Times New Roman"/>
                <w:sz w:val="24"/>
                <w:szCs w:val="24"/>
              </w:rPr>
            </w:pPr>
          </w:p>
        </w:tc>
        <w:tc>
          <w:tcPr>
            <w:tcW w:w="2225" w:type="dxa"/>
          </w:tcPr>
          <w:p w14:paraId="5F168EEF" w14:textId="757DAB23"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Блокированная жилая застройка</w:t>
            </w:r>
          </w:p>
        </w:tc>
        <w:tc>
          <w:tcPr>
            <w:tcW w:w="1731" w:type="dxa"/>
          </w:tcPr>
          <w:p w14:paraId="7F765C02" w14:textId="711B5C91" w:rsidR="000F16F0" w:rsidRPr="00CE638F" w:rsidRDefault="000F16F0" w:rsidP="000F16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2.3</w:t>
            </w:r>
          </w:p>
        </w:tc>
        <w:tc>
          <w:tcPr>
            <w:tcW w:w="3824" w:type="dxa"/>
            <w:tcBorders>
              <w:right w:val="single" w:sz="4" w:space="0" w:color="auto"/>
            </w:tcBorders>
          </w:tcPr>
          <w:p w14:paraId="7AB4BC39" w14:textId="41BB1472"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w:t>
            </w:r>
            <w:r w:rsidRPr="00CE638F">
              <w:rPr>
                <w:rFonts w:ascii="Times New Roman" w:eastAsia="Tahoma" w:hAnsi="Times New Roman" w:cs="Times New Roman"/>
                <w:color w:val="000000"/>
                <w:sz w:val="24"/>
                <w:szCs w:val="24"/>
              </w:rPr>
              <w:lastRenderedPageBreak/>
              <w:t>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989" w:type="dxa"/>
            <w:tcBorders>
              <w:top w:val="single" w:sz="4" w:space="0" w:color="auto"/>
              <w:left w:val="single" w:sz="4" w:space="0" w:color="auto"/>
              <w:bottom w:val="single" w:sz="4" w:space="0" w:color="auto"/>
              <w:right w:val="single" w:sz="4" w:space="0" w:color="auto"/>
            </w:tcBorders>
          </w:tcPr>
          <w:p w14:paraId="210AA5D5" w14:textId="77777777" w:rsidR="00E27954" w:rsidRPr="00E27954" w:rsidRDefault="00E27954" w:rsidP="00E27954">
            <w:pPr>
              <w:rPr>
                <w:rFonts w:ascii="Times New Roman" w:hAnsi="Times New Roman" w:cs="Times New Roman"/>
                <w:sz w:val="24"/>
                <w:szCs w:val="24"/>
              </w:rPr>
            </w:pPr>
            <w:r w:rsidRPr="00E27954">
              <w:rPr>
                <w:rFonts w:ascii="Times New Roman" w:eastAsia="Tahoma" w:hAnsi="Times New Roman" w:cs="Times New Roman"/>
                <w:color w:val="000000"/>
                <w:sz w:val="24"/>
                <w:szCs w:val="24"/>
              </w:rPr>
              <w:lastRenderedPageBreak/>
              <w:t xml:space="preserve">Минимальный размер земельного участка (площадь) – 100 </w:t>
            </w:r>
            <w:proofErr w:type="spellStart"/>
            <w:proofErr w:type="gramStart"/>
            <w:r w:rsidRPr="00E27954">
              <w:rPr>
                <w:rFonts w:ascii="Times New Roman" w:eastAsia="Tahoma" w:hAnsi="Times New Roman" w:cs="Times New Roman"/>
                <w:color w:val="000000"/>
                <w:sz w:val="24"/>
                <w:szCs w:val="24"/>
              </w:rPr>
              <w:t>кв.м</w:t>
            </w:r>
            <w:proofErr w:type="spellEnd"/>
            <w:proofErr w:type="gramEnd"/>
            <w:r w:rsidRPr="00E27954">
              <w:rPr>
                <w:rFonts w:ascii="Times New Roman" w:eastAsia="Tahoma" w:hAnsi="Times New Roman" w:cs="Times New Roman"/>
                <w:color w:val="000000"/>
                <w:sz w:val="24"/>
                <w:szCs w:val="24"/>
              </w:rPr>
              <w:t xml:space="preserve"> на один блок</w:t>
            </w:r>
          </w:p>
          <w:p w14:paraId="3088A2E4" w14:textId="77777777" w:rsidR="00E27954" w:rsidRPr="00E27954" w:rsidRDefault="00E27954" w:rsidP="00E27954">
            <w:pPr>
              <w:rPr>
                <w:rFonts w:ascii="Times New Roman" w:hAnsi="Times New Roman" w:cs="Times New Roman"/>
                <w:sz w:val="24"/>
                <w:szCs w:val="24"/>
              </w:rPr>
            </w:pPr>
            <w:r w:rsidRPr="00E27954">
              <w:rPr>
                <w:rFonts w:ascii="Times New Roman" w:eastAsia="Tahoma" w:hAnsi="Times New Roman" w:cs="Times New Roman"/>
                <w:color w:val="000000"/>
                <w:sz w:val="24"/>
                <w:szCs w:val="24"/>
              </w:rPr>
              <w:t xml:space="preserve">Максимальный размер земельного участка (площадь) – 800 </w:t>
            </w:r>
            <w:proofErr w:type="spellStart"/>
            <w:proofErr w:type="gramStart"/>
            <w:r w:rsidRPr="00E27954">
              <w:rPr>
                <w:rFonts w:ascii="Times New Roman" w:eastAsia="Tahoma" w:hAnsi="Times New Roman" w:cs="Times New Roman"/>
                <w:color w:val="000000"/>
                <w:sz w:val="24"/>
                <w:szCs w:val="24"/>
              </w:rPr>
              <w:t>кв.м</w:t>
            </w:r>
            <w:proofErr w:type="spellEnd"/>
            <w:proofErr w:type="gramEnd"/>
            <w:r w:rsidRPr="00E27954">
              <w:rPr>
                <w:rFonts w:ascii="Times New Roman" w:eastAsia="Tahoma" w:hAnsi="Times New Roman" w:cs="Times New Roman"/>
                <w:color w:val="000000"/>
                <w:sz w:val="24"/>
                <w:szCs w:val="24"/>
              </w:rPr>
              <w:t xml:space="preserve"> на один блок</w:t>
            </w:r>
          </w:p>
          <w:p w14:paraId="04DDCC63" w14:textId="77777777" w:rsidR="00E27954" w:rsidRPr="00E27954" w:rsidRDefault="00E27954" w:rsidP="00E27954">
            <w:pPr>
              <w:rPr>
                <w:rFonts w:ascii="Times New Roman" w:eastAsia="Tahoma" w:hAnsi="Times New Roman" w:cs="Times New Roman"/>
                <w:color w:val="000000"/>
                <w:sz w:val="24"/>
                <w:szCs w:val="24"/>
              </w:rPr>
            </w:pPr>
            <w:r w:rsidRPr="00E27954">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4BF6B759" w14:textId="77777777" w:rsidR="00E27954" w:rsidRPr="00E27954" w:rsidRDefault="00E27954" w:rsidP="00E27954">
            <w:pPr>
              <w:rPr>
                <w:rFonts w:ascii="Times New Roman" w:eastAsia="Tahoma" w:hAnsi="Times New Roman" w:cs="Times New Roman"/>
                <w:color w:val="000000"/>
                <w:sz w:val="24"/>
                <w:szCs w:val="24"/>
              </w:rPr>
            </w:pPr>
            <w:r w:rsidRPr="00E27954">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E27954">
              <w:rPr>
                <w:rFonts w:ascii="Times New Roman" w:eastAsia="Tahoma" w:hAnsi="Times New Roman" w:cs="Times New Roman"/>
                <w:color w:val="000000"/>
                <w:sz w:val="24"/>
                <w:szCs w:val="24"/>
              </w:rPr>
              <w:lastRenderedPageBreak/>
              <w:t>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p w14:paraId="52E4B2D0" w14:textId="77777777" w:rsidR="00E27954" w:rsidRPr="00E27954" w:rsidRDefault="00E27954" w:rsidP="00E27954">
            <w:pPr>
              <w:rPr>
                <w:rFonts w:ascii="Times New Roman" w:eastAsia="Tahoma" w:hAnsi="Times New Roman" w:cs="Times New Roman"/>
                <w:color w:val="000000"/>
                <w:sz w:val="24"/>
                <w:szCs w:val="24"/>
              </w:rPr>
            </w:pPr>
            <w:r w:rsidRPr="00E27954">
              <w:rPr>
                <w:rFonts w:ascii="Times New Roman" w:eastAsia="Tahoma" w:hAnsi="Times New Roman" w:cs="Times New Roman"/>
                <w:color w:val="000000"/>
                <w:sz w:val="24"/>
                <w:szCs w:val="24"/>
              </w:rPr>
              <w:t>Предельная высота зданий, строений, сооружений – 12 м</w:t>
            </w:r>
          </w:p>
          <w:p w14:paraId="2AACBB77" w14:textId="77777777" w:rsidR="00E27954" w:rsidRPr="00E27954" w:rsidRDefault="00E27954" w:rsidP="00E27954">
            <w:pPr>
              <w:rPr>
                <w:rFonts w:ascii="Times New Roman" w:eastAsia="Tahoma" w:hAnsi="Times New Roman" w:cs="Times New Roman"/>
                <w:color w:val="000000"/>
                <w:sz w:val="24"/>
                <w:szCs w:val="24"/>
              </w:rPr>
            </w:pPr>
            <w:r w:rsidRPr="00E27954">
              <w:rPr>
                <w:rFonts w:ascii="Times New Roman" w:eastAsia="Tahoma" w:hAnsi="Times New Roman" w:cs="Times New Roman"/>
                <w:color w:val="000000"/>
                <w:sz w:val="24"/>
                <w:szCs w:val="24"/>
              </w:rPr>
              <w:t>Минимальный процент озеленения в границах земельного участка – 15%.</w:t>
            </w:r>
          </w:p>
          <w:p w14:paraId="3FA09F45" w14:textId="77777777" w:rsidR="00E27954" w:rsidRPr="00E27954" w:rsidRDefault="00E27954" w:rsidP="00E27954">
            <w:pPr>
              <w:autoSpaceDE w:val="0"/>
              <w:autoSpaceDN w:val="0"/>
              <w:adjustRightInd w:val="0"/>
              <w:jc w:val="both"/>
              <w:rPr>
                <w:rFonts w:ascii="Times New Roman" w:hAnsi="Times New Roman" w:cs="Times New Roman"/>
                <w:color w:val="000000"/>
                <w:sz w:val="24"/>
                <w:szCs w:val="24"/>
              </w:rPr>
            </w:pPr>
            <w:r w:rsidRPr="00E27954">
              <w:rPr>
                <w:rFonts w:ascii="Times New Roman" w:hAnsi="Times New Roman" w:cs="Times New Roman"/>
                <w:color w:val="000000"/>
                <w:sz w:val="24"/>
                <w:szCs w:val="24"/>
              </w:rPr>
              <w:t>Иные параметры:</w:t>
            </w:r>
          </w:p>
          <w:p w14:paraId="100AE825" w14:textId="77777777" w:rsidR="00E27954" w:rsidRPr="00E27954" w:rsidRDefault="00E27954" w:rsidP="00E27954">
            <w:pPr>
              <w:autoSpaceDE w:val="0"/>
              <w:autoSpaceDN w:val="0"/>
              <w:adjustRightInd w:val="0"/>
              <w:jc w:val="both"/>
              <w:rPr>
                <w:rFonts w:ascii="Times New Roman" w:hAnsi="Times New Roman" w:cs="Times New Roman"/>
                <w:color w:val="000000"/>
                <w:sz w:val="24"/>
                <w:szCs w:val="24"/>
              </w:rPr>
            </w:pPr>
            <w:r w:rsidRPr="00E27954">
              <w:rPr>
                <w:rFonts w:ascii="Times New Roman" w:hAnsi="Times New Roman" w:cs="Times New Roman"/>
                <w:color w:val="000000"/>
                <w:sz w:val="24"/>
                <w:szCs w:val="24"/>
              </w:rPr>
              <w:t>- минимальная ширина земельного участка вдоль фронта улицы (проезда) – 6 м на 1 блок</w:t>
            </w:r>
          </w:p>
          <w:p w14:paraId="02A5CE85" w14:textId="0D789143" w:rsidR="000F16F0" w:rsidRPr="00CE638F" w:rsidRDefault="00E27954" w:rsidP="00E27954">
            <w:pPr>
              <w:rPr>
                <w:rFonts w:ascii="Times New Roman" w:eastAsia="Tahoma" w:hAnsi="Times New Roman" w:cs="Times New Roman"/>
                <w:color w:val="000000"/>
                <w:sz w:val="24"/>
                <w:szCs w:val="24"/>
              </w:rPr>
            </w:pPr>
            <w:r w:rsidRPr="00E27954">
              <w:rPr>
                <w:rFonts w:ascii="Times New Roman" w:hAnsi="Times New Roman" w:cs="Times New Roman"/>
                <w:sz w:val="24"/>
                <w:szCs w:val="24"/>
              </w:rPr>
              <w:t>- максимальное количество надземных этажей – 3.</w:t>
            </w:r>
          </w:p>
        </w:tc>
      </w:tr>
      <w:tr w:rsidR="000F16F0" w:rsidRPr="00CE638F" w14:paraId="2788DBEE" w14:textId="77777777" w:rsidTr="00253135">
        <w:tc>
          <w:tcPr>
            <w:tcW w:w="540" w:type="dxa"/>
          </w:tcPr>
          <w:p w14:paraId="16DE0C0E" w14:textId="77777777" w:rsidR="000F16F0" w:rsidRPr="00CE638F" w:rsidRDefault="000F16F0" w:rsidP="000F16F0">
            <w:pPr>
              <w:pStyle w:val="af4"/>
              <w:numPr>
                <w:ilvl w:val="0"/>
                <w:numId w:val="6"/>
              </w:numPr>
              <w:rPr>
                <w:rFonts w:ascii="Times New Roman" w:hAnsi="Times New Roman" w:cs="Times New Roman"/>
                <w:sz w:val="24"/>
                <w:szCs w:val="24"/>
              </w:rPr>
            </w:pPr>
          </w:p>
        </w:tc>
        <w:tc>
          <w:tcPr>
            <w:tcW w:w="2225" w:type="dxa"/>
          </w:tcPr>
          <w:p w14:paraId="7786B936" w14:textId="77777777"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Оказание услуг связи</w:t>
            </w:r>
          </w:p>
          <w:p w14:paraId="5F813A9E" w14:textId="77777777" w:rsidR="000F16F0" w:rsidRPr="00CE638F" w:rsidRDefault="000F16F0" w:rsidP="000F16F0">
            <w:pPr>
              <w:rPr>
                <w:rFonts w:ascii="Times New Roman" w:eastAsia="Tahoma" w:hAnsi="Times New Roman" w:cs="Times New Roman"/>
                <w:color w:val="000000"/>
                <w:sz w:val="24"/>
                <w:szCs w:val="24"/>
              </w:rPr>
            </w:pPr>
          </w:p>
        </w:tc>
        <w:tc>
          <w:tcPr>
            <w:tcW w:w="1731" w:type="dxa"/>
          </w:tcPr>
          <w:p w14:paraId="7BB2AED0" w14:textId="067C4FD2" w:rsidR="000F16F0" w:rsidRPr="00CE638F" w:rsidRDefault="000F16F0" w:rsidP="000F16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3.2.3</w:t>
            </w:r>
          </w:p>
        </w:tc>
        <w:tc>
          <w:tcPr>
            <w:tcW w:w="3824" w:type="dxa"/>
            <w:tcBorders>
              <w:right w:val="single" w:sz="4" w:space="0" w:color="auto"/>
            </w:tcBorders>
          </w:tcPr>
          <w:p w14:paraId="10E96597" w14:textId="6A0EE0DC"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989" w:type="dxa"/>
            <w:tcBorders>
              <w:top w:val="single" w:sz="4" w:space="0" w:color="auto"/>
              <w:left w:val="single" w:sz="4" w:space="0" w:color="auto"/>
              <w:bottom w:val="single" w:sz="4" w:space="0" w:color="auto"/>
              <w:right w:val="single" w:sz="4" w:space="0" w:color="auto"/>
            </w:tcBorders>
          </w:tcPr>
          <w:p w14:paraId="57D55341" w14:textId="77777777"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p w14:paraId="2DE7BDB4" w14:textId="77777777"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2E657B1B" w14:textId="77777777"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0630970D" w14:textId="77777777"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4EB076D" w14:textId="111F71D7"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20 м.</w:t>
            </w:r>
          </w:p>
        </w:tc>
      </w:tr>
      <w:tr w:rsidR="006D640D" w:rsidRPr="00CE638F" w14:paraId="5D2D8296" w14:textId="77777777" w:rsidTr="00253135">
        <w:tc>
          <w:tcPr>
            <w:tcW w:w="540" w:type="dxa"/>
            <w:vMerge w:val="restart"/>
          </w:tcPr>
          <w:p w14:paraId="32446EDF"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065E3D7A"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Бытовое обслуживание</w:t>
            </w:r>
          </w:p>
        </w:tc>
        <w:tc>
          <w:tcPr>
            <w:tcW w:w="1731" w:type="dxa"/>
            <w:vMerge w:val="restart"/>
          </w:tcPr>
          <w:p w14:paraId="68692A57" w14:textId="77777777" w:rsidR="006D640D" w:rsidRPr="00CE638F" w:rsidRDefault="006D640D" w:rsidP="000F16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3.3</w:t>
            </w:r>
          </w:p>
        </w:tc>
        <w:tc>
          <w:tcPr>
            <w:tcW w:w="3824" w:type="dxa"/>
            <w:vMerge w:val="restart"/>
            <w:tcBorders>
              <w:right w:val="single" w:sz="4" w:space="0" w:color="auto"/>
            </w:tcBorders>
          </w:tcPr>
          <w:p w14:paraId="258A2E37"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89" w:type="dxa"/>
            <w:tcBorders>
              <w:top w:val="single" w:sz="4" w:space="0" w:color="auto"/>
              <w:left w:val="single" w:sz="4" w:space="0" w:color="auto"/>
              <w:bottom w:val="nil"/>
              <w:right w:val="single" w:sz="4" w:space="0" w:color="auto"/>
            </w:tcBorders>
          </w:tcPr>
          <w:p w14:paraId="411BA8F4"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6D640D" w:rsidRPr="00CE638F" w14:paraId="7CE1F15A" w14:textId="77777777" w:rsidTr="00E4491E">
        <w:tc>
          <w:tcPr>
            <w:tcW w:w="540" w:type="dxa"/>
            <w:vMerge/>
          </w:tcPr>
          <w:p w14:paraId="35F7AE8D"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79F02CF0" w14:textId="77777777" w:rsidR="006D640D" w:rsidRPr="00CE638F" w:rsidRDefault="006D640D" w:rsidP="00E520F0">
            <w:pPr>
              <w:rPr>
                <w:rFonts w:ascii="Times New Roman" w:hAnsi="Times New Roman" w:cs="Times New Roman"/>
                <w:sz w:val="24"/>
                <w:szCs w:val="24"/>
              </w:rPr>
            </w:pPr>
          </w:p>
        </w:tc>
        <w:tc>
          <w:tcPr>
            <w:tcW w:w="1731" w:type="dxa"/>
            <w:vMerge/>
          </w:tcPr>
          <w:p w14:paraId="0DF8EB9A"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21732287"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590055A1"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5AFF5D4B" w14:textId="77777777" w:rsidTr="00E4491E">
        <w:tc>
          <w:tcPr>
            <w:tcW w:w="540" w:type="dxa"/>
            <w:vMerge/>
          </w:tcPr>
          <w:p w14:paraId="02F5112B"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0EA061AF" w14:textId="77777777" w:rsidR="006D640D" w:rsidRPr="00CE638F" w:rsidRDefault="006D640D" w:rsidP="00E520F0">
            <w:pPr>
              <w:rPr>
                <w:rFonts w:ascii="Times New Roman" w:hAnsi="Times New Roman" w:cs="Times New Roman"/>
                <w:sz w:val="24"/>
                <w:szCs w:val="24"/>
              </w:rPr>
            </w:pPr>
          </w:p>
        </w:tc>
        <w:tc>
          <w:tcPr>
            <w:tcW w:w="1731" w:type="dxa"/>
            <w:vMerge/>
          </w:tcPr>
          <w:p w14:paraId="39D03FDB"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052E97C4"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6781008F"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394A974D" w14:textId="77777777" w:rsidTr="00E4491E">
        <w:tc>
          <w:tcPr>
            <w:tcW w:w="540" w:type="dxa"/>
            <w:vMerge/>
          </w:tcPr>
          <w:p w14:paraId="11AADCF1"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62EAC318" w14:textId="77777777" w:rsidR="006D640D" w:rsidRPr="00CE638F" w:rsidRDefault="006D640D" w:rsidP="00E520F0">
            <w:pPr>
              <w:rPr>
                <w:rFonts w:ascii="Times New Roman" w:hAnsi="Times New Roman" w:cs="Times New Roman"/>
                <w:sz w:val="24"/>
                <w:szCs w:val="24"/>
              </w:rPr>
            </w:pPr>
          </w:p>
        </w:tc>
        <w:tc>
          <w:tcPr>
            <w:tcW w:w="1731" w:type="dxa"/>
            <w:vMerge/>
          </w:tcPr>
          <w:p w14:paraId="634B5CBD"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5D31A383"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545AC529"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6B5841AF" w14:textId="77777777" w:rsidTr="00E4491E">
        <w:tc>
          <w:tcPr>
            <w:tcW w:w="540" w:type="dxa"/>
            <w:vMerge/>
          </w:tcPr>
          <w:p w14:paraId="7D9B43E7"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4888FA71" w14:textId="77777777" w:rsidR="006D640D" w:rsidRPr="00CE638F" w:rsidRDefault="006D640D" w:rsidP="00E520F0">
            <w:pPr>
              <w:rPr>
                <w:rFonts w:ascii="Times New Roman" w:hAnsi="Times New Roman" w:cs="Times New Roman"/>
                <w:sz w:val="24"/>
                <w:szCs w:val="24"/>
              </w:rPr>
            </w:pPr>
          </w:p>
        </w:tc>
        <w:tc>
          <w:tcPr>
            <w:tcW w:w="1731" w:type="dxa"/>
            <w:vMerge/>
          </w:tcPr>
          <w:p w14:paraId="49FC8EE7"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79030330"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039E4F63"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72EE4A17" w14:textId="77777777" w:rsidTr="00E4491E">
        <w:tc>
          <w:tcPr>
            <w:tcW w:w="540" w:type="dxa"/>
            <w:vMerge/>
          </w:tcPr>
          <w:p w14:paraId="33DCC3AC"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74B62F2" w14:textId="77777777" w:rsidR="006D640D" w:rsidRPr="00CE638F" w:rsidRDefault="006D640D" w:rsidP="00E520F0">
            <w:pPr>
              <w:rPr>
                <w:rFonts w:ascii="Times New Roman" w:hAnsi="Times New Roman" w:cs="Times New Roman"/>
                <w:sz w:val="24"/>
                <w:szCs w:val="24"/>
              </w:rPr>
            </w:pPr>
          </w:p>
        </w:tc>
        <w:tc>
          <w:tcPr>
            <w:tcW w:w="1731" w:type="dxa"/>
            <w:vMerge/>
          </w:tcPr>
          <w:p w14:paraId="621FA000"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724A01C7"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single" w:sz="4" w:space="0" w:color="auto"/>
              <w:right w:val="single" w:sz="4" w:space="0" w:color="auto"/>
            </w:tcBorders>
          </w:tcPr>
          <w:p w14:paraId="1C333112"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6D640D" w:rsidRPr="00CE638F" w14:paraId="41D621F2" w14:textId="77777777" w:rsidTr="00E4491E">
        <w:trPr>
          <w:trHeight w:val="66"/>
        </w:trPr>
        <w:tc>
          <w:tcPr>
            <w:tcW w:w="540" w:type="dxa"/>
            <w:vMerge w:val="restart"/>
          </w:tcPr>
          <w:p w14:paraId="3A9D4A4B"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3F37F57D"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Амбулаторно-поликлиническое обслуживание</w:t>
            </w:r>
          </w:p>
        </w:tc>
        <w:tc>
          <w:tcPr>
            <w:tcW w:w="1731" w:type="dxa"/>
            <w:vMerge w:val="restart"/>
          </w:tcPr>
          <w:p w14:paraId="60D198DF" w14:textId="77777777" w:rsidR="006D640D" w:rsidRPr="00CE638F" w:rsidRDefault="006D640D" w:rsidP="006D640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3.4.1</w:t>
            </w:r>
          </w:p>
        </w:tc>
        <w:tc>
          <w:tcPr>
            <w:tcW w:w="3824" w:type="dxa"/>
            <w:vMerge w:val="restart"/>
            <w:tcBorders>
              <w:right w:val="single" w:sz="4" w:space="0" w:color="auto"/>
            </w:tcBorders>
          </w:tcPr>
          <w:p w14:paraId="63E28265"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капитального строительства, предназначенных для оказания </w:t>
            </w:r>
            <w:r w:rsidRPr="00CE638F">
              <w:rPr>
                <w:rFonts w:ascii="Times New Roman" w:eastAsia="Tahoma" w:hAnsi="Times New Roman" w:cs="Times New Roman"/>
                <w:color w:val="000000"/>
                <w:sz w:val="24"/>
                <w:szCs w:val="24"/>
              </w:rPr>
              <w:lastRenderedPageBreak/>
              <w:t>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989" w:type="dxa"/>
            <w:tcBorders>
              <w:top w:val="single" w:sz="4" w:space="0" w:color="auto"/>
              <w:left w:val="single" w:sz="4" w:space="0" w:color="auto"/>
              <w:bottom w:val="nil"/>
              <w:right w:val="single" w:sz="4" w:space="0" w:color="auto"/>
            </w:tcBorders>
          </w:tcPr>
          <w:p w14:paraId="03B13F4D"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300 кв.м.</w:t>
            </w:r>
          </w:p>
        </w:tc>
      </w:tr>
      <w:tr w:rsidR="006D640D" w:rsidRPr="00CE638F" w14:paraId="3177A691" w14:textId="77777777" w:rsidTr="00E4491E">
        <w:trPr>
          <w:trHeight w:val="63"/>
        </w:trPr>
        <w:tc>
          <w:tcPr>
            <w:tcW w:w="540" w:type="dxa"/>
            <w:vMerge/>
          </w:tcPr>
          <w:p w14:paraId="4EE12ADD"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F3633FB"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4D74F9E7"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1BA3E4F8"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7993AD98"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5001425D" w14:textId="77777777" w:rsidTr="00E4491E">
        <w:trPr>
          <w:trHeight w:val="63"/>
        </w:trPr>
        <w:tc>
          <w:tcPr>
            <w:tcW w:w="540" w:type="dxa"/>
            <w:vMerge/>
          </w:tcPr>
          <w:p w14:paraId="563DD660"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1D560894"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0893D83B"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2ADB0755"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2FB50EB0"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71EC90EB" w14:textId="77777777" w:rsidTr="00E4491E">
        <w:trPr>
          <w:trHeight w:val="63"/>
        </w:trPr>
        <w:tc>
          <w:tcPr>
            <w:tcW w:w="540" w:type="dxa"/>
            <w:vMerge/>
          </w:tcPr>
          <w:p w14:paraId="5B5BCE1D"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6BFF10B0"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33302E31"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5A68EA30"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05ED0BDB"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7B13066D" w14:textId="77777777" w:rsidTr="00E4491E">
        <w:trPr>
          <w:trHeight w:val="63"/>
        </w:trPr>
        <w:tc>
          <w:tcPr>
            <w:tcW w:w="540" w:type="dxa"/>
            <w:vMerge/>
          </w:tcPr>
          <w:p w14:paraId="1B8088B3"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D090249"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4DA97A65"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79C9404A"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38B461A7"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7A0BDCE2" w14:textId="77777777" w:rsidTr="00E4491E">
        <w:trPr>
          <w:trHeight w:val="607"/>
        </w:trPr>
        <w:tc>
          <w:tcPr>
            <w:tcW w:w="540" w:type="dxa"/>
            <w:vMerge/>
          </w:tcPr>
          <w:p w14:paraId="23EA7DBC"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75E64BC4"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1EF5A06E"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50186A1C"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single" w:sz="4" w:space="0" w:color="auto"/>
              <w:right w:val="single" w:sz="4" w:space="0" w:color="auto"/>
            </w:tcBorders>
          </w:tcPr>
          <w:p w14:paraId="53AB9F52"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6D640D" w:rsidRPr="00CE638F" w14:paraId="5F7DA9D5" w14:textId="77777777" w:rsidTr="00E4491E">
        <w:tc>
          <w:tcPr>
            <w:tcW w:w="540" w:type="dxa"/>
            <w:vMerge w:val="restart"/>
          </w:tcPr>
          <w:p w14:paraId="3425D0F9"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29CEB880"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Амбулаторное ветеринарное обслуживание</w:t>
            </w:r>
          </w:p>
        </w:tc>
        <w:tc>
          <w:tcPr>
            <w:tcW w:w="1731" w:type="dxa"/>
            <w:vMerge w:val="restart"/>
          </w:tcPr>
          <w:p w14:paraId="7A88CA62" w14:textId="77777777" w:rsidR="006D640D" w:rsidRPr="00CE638F" w:rsidRDefault="006D640D" w:rsidP="006D640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3.10.1</w:t>
            </w:r>
          </w:p>
        </w:tc>
        <w:tc>
          <w:tcPr>
            <w:tcW w:w="3824" w:type="dxa"/>
            <w:vMerge w:val="restart"/>
            <w:tcBorders>
              <w:right w:val="single" w:sz="4" w:space="0" w:color="auto"/>
            </w:tcBorders>
          </w:tcPr>
          <w:p w14:paraId="6CC9012B"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989" w:type="dxa"/>
            <w:tcBorders>
              <w:top w:val="single" w:sz="4" w:space="0" w:color="auto"/>
              <w:left w:val="single" w:sz="4" w:space="0" w:color="auto"/>
              <w:bottom w:val="nil"/>
              <w:right w:val="single" w:sz="4" w:space="0" w:color="auto"/>
            </w:tcBorders>
          </w:tcPr>
          <w:p w14:paraId="763EBA4A"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6D640D" w:rsidRPr="00CE638F" w14:paraId="7E6499BB" w14:textId="77777777" w:rsidTr="00E4491E">
        <w:tc>
          <w:tcPr>
            <w:tcW w:w="540" w:type="dxa"/>
            <w:vMerge/>
          </w:tcPr>
          <w:p w14:paraId="72E94171"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79808FEC" w14:textId="77777777" w:rsidR="006D640D" w:rsidRPr="00CE638F" w:rsidRDefault="006D640D" w:rsidP="00E520F0">
            <w:pPr>
              <w:rPr>
                <w:rFonts w:ascii="Times New Roman" w:hAnsi="Times New Roman" w:cs="Times New Roman"/>
                <w:sz w:val="24"/>
                <w:szCs w:val="24"/>
              </w:rPr>
            </w:pPr>
          </w:p>
        </w:tc>
        <w:tc>
          <w:tcPr>
            <w:tcW w:w="1731" w:type="dxa"/>
            <w:vMerge/>
          </w:tcPr>
          <w:p w14:paraId="541E44F2"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2847EDA1"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6A73FAAC"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1193C3CD" w14:textId="77777777" w:rsidTr="00E4491E">
        <w:tc>
          <w:tcPr>
            <w:tcW w:w="540" w:type="dxa"/>
            <w:vMerge/>
          </w:tcPr>
          <w:p w14:paraId="746AA7CC"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AB42988" w14:textId="77777777" w:rsidR="006D640D" w:rsidRPr="00CE638F" w:rsidRDefault="006D640D" w:rsidP="00E520F0">
            <w:pPr>
              <w:rPr>
                <w:rFonts w:ascii="Times New Roman" w:hAnsi="Times New Roman" w:cs="Times New Roman"/>
                <w:sz w:val="24"/>
                <w:szCs w:val="24"/>
              </w:rPr>
            </w:pPr>
          </w:p>
        </w:tc>
        <w:tc>
          <w:tcPr>
            <w:tcW w:w="1731" w:type="dxa"/>
            <w:vMerge/>
          </w:tcPr>
          <w:p w14:paraId="2CAA19F4"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14B26D6D"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1C1CA287"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5BC403E8" w14:textId="77777777" w:rsidTr="00E4491E">
        <w:tc>
          <w:tcPr>
            <w:tcW w:w="540" w:type="dxa"/>
            <w:vMerge/>
          </w:tcPr>
          <w:p w14:paraId="6CCB5022"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4ECE1F30" w14:textId="77777777" w:rsidR="006D640D" w:rsidRPr="00CE638F" w:rsidRDefault="006D640D" w:rsidP="00E520F0">
            <w:pPr>
              <w:rPr>
                <w:rFonts w:ascii="Times New Roman" w:hAnsi="Times New Roman" w:cs="Times New Roman"/>
                <w:sz w:val="24"/>
                <w:szCs w:val="24"/>
              </w:rPr>
            </w:pPr>
          </w:p>
        </w:tc>
        <w:tc>
          <w:tcPr>
            <w:tcW w:w="1731" w:type="dxa"/>
            <w:vMerge/>
          </w:tcPr>
          <w:p w14:paraId="548F5193"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193945C7"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4536A0CF"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19A5DA57" w14:textId="77777777" w:rsidTr="00E4491E">
        <w:tc>
          <w:tcPr>
            <w:tcW w:w="540" w:type="dxa"/>
            <w:vMerge/>
          </w:tcPr>
          <w:p w14:paraId="09D6CBE7"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1059109F" w14:textId="77777777" w:rsidR="006D640D" w:rsidRPr="00CE638F" w:rsidRDefault="006D640D" w:rsidP="00E520F0">
            <w:pPr>
              <w:rPr>
                <w:rFonts w:ascii="Times New Roman" w:hAnsi="Times New Roman" w:cs="Times New Roman"/>
                <w:sz w:val="24"/>
                <w:szCs w:val="24"/>
              </w:rPr>
            </w:pPr>
          </w:p>
        </w:tc>
        <w:tc>
          <w:tcPr>
            <w:tcW w:w="1731" w:type="dxa"/>
            <w:vMerge/>
          </w:tcPr>
          <w:p w14:paraId="43DF63FA"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6C0B3AD8"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05DD662F" w14:textId="77777777" w:rsidR="006D640D" w:rsidRPr="00CE638F" w:rsidRDefault="006D640D"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7 м.</w:t>
            </w:r>
          </w:p>
        </w:tc>
      </w:tr>
      <w:tr w:rsidR="006D640D" w:rsidRPr="00CE638F" w14:paraId="7ED426BB" w14:textId="77777777" w:rsidTr="00E4491E">
        <w:tc>
          <w:tcPr>
            <w:tcW w:w="540" w:type="dxa"/>
            <w:vMerge/>
          </w:tcPr>
          <w:p w14:paraId="0AB5F71A"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01D55C78" w14:textId="77777777" w:rsidR="006D640D" w:rsidRPr="00CE638F" w:rsidRDefault="006D640D" w:rsidP="00E520F0">
            <w:pPr>
              <w:rPr>
                <w:rFonts w:ascii="Times New Roman" w:hAnsi="Times New Roman" w:cs="Times New Roman"/>
                <w:sz w:val="24"/>
                <w:szCs w:val="24"/>
              </w:rPr>
            </w:pPr>
          </w:p>
        </w:tc>
        <w:tc>
          <w:tcPr>
            <w:tcW w:w="1731" w:type="dxa"/>
            <w:vMerge/>
          </w:tcPr>
          <w:p w14:paraId="714907A9"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19B7D4B6"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single" w:sz="4" w:space="0" w:color="auto"/>
              <w:right w:val="single" w:sz="4" w:space="0" w:color="auto"/>
            </w:tcBorders>
          </w:tcPr>
          <w:p w14:paraId="3C680D54" w14:textId="70DABE78" w:rsidR="00D64806"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6D640D" w:rsidRPr="00CE638F" w14:paraId="2339740B" w14:textId="77777777" w:rsidTr="00E4491E">
        <w:trPr>
          <w:trHeight w:val="45"/>
        </w:trPr>
        <w:tc>
          <w:tcPr>
            <w:tcW w:w="540" w:type="dxa"/>
            <w:vMerge w:val="restart"/>
          </w:tcPr>
          <w:p w14:paraId="2BDEBE42"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1B35BA3A"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Деловое управление</w:t>
            </w:r>
          </w:p>
        </w:tc>
        <w:tc>
          <w:tcPr>
            <w:tcW w:w="1731" w:type="dxa"/>
            <w:vMerge w:val="restart"/>
          </w:tcPr>
          <w:p w14:paraId="77360B26" w14:textId="77777777" w:rsidR="006D640D" w:rsidRPr="00CE638F" w:rsidRDefault="006D640D" w:rsidP="006D640D">
            <w:pPr>
              <w:jc w:val="center"/>
              <w:rPr>
                <w:rFonts w:ascii="Times New Roman" w:hAnsi="Times New Roman" w:cs="Times New Roman"/>
                <w:sz w:val="24"/>
                <w:szCs w:val="24"/>
              </w:rPr>
            </w:pPr>
            <w:r w:rsidRPr="00CE638F">
              <w:rPr>
                <w:rFonts w:ascii="Times New Roman" w:hAnsi="Times New Roman" w:cs="Times New Roman"/>
                <w:sz w:val="24"/>
                <w:szCs w:val="24"/>
              </w:rPr>
              <w:t>4.1</w:t>
            </w:r>
          </w:p>
        </w:tc>
        <w:tc>
          <w:tcPr>
            <w:tcW w:w="3824" w:type="dxa"/>
            <w:vMerge w:val="restart"/>
            <w:tcBorders>
              <w:right w:val="single" w:sz="4" w:space="0" w:color="auto"/>
            </w:tcBorders>
          </w:tcPr>
          <w:p w14:paraId="6F56A6F7"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989" w:type="dxa"/>
            <w:tcBorders>
              <w:top w:val="single" w:sz="4" w:space="0" w:color="auto"/>
              <w:left w:val="single" w:sz="4" w:space="0" w:color="auto"/>
              <w:bottom w:val="nil"/>
              <w:right w:val="single" w:sz="4" w:space="0" w:color="auto"/>
            </w:tcBorders>
          </w:tcPr>
          <w:p w14:paraId="6A503CCD"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6D640D" w:rsidRPr="00CE638F" w14:paraId="696C3B20" w14:textId="77777777" w:rsidTr="00E4491E">
        <w:trPr>
          <w:trHeight w:val="45"/>
        </w:trPr>
        <w:tc>
          <w:tcPr>
            <w:tcW w:w="540" w:type="dxa"/>
            <w:vMerge/>
          </w:tcPr>
          <w:p w14:paraId="6E258F3A"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1F49DFB" w14:textId="77777777" w:rsidR="006D640D" w:rsidRPr="00CE638F" w:rsidRDefault="006D640D" w:rsidP="00E520F0">
            <w:pPr>
              <w:rPr>
                <w:rFonts w:ascii="Times New Roman" w:hAnsi="Times New Roman" w:cs="Times New Roman"/>
                <w:sz w:val="24"/>
                <w:szCs w:val="24"/>
              </w:rPr>
            </w:pPr>
          </w:p>
        </w:tc>
        <w:tc>
          <w:tcPr>
            <w:tcW w:w="1731" w:type="dxa"/>
            <w:vMerge/>
          </w:tcPr>
          <w:p w14:paraId="105D6E0B"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6B5356E3"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773939D3"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2FF6B892" w14:textId="77777777" w:rsidTr="00E4491E">
        <w:trPr>
          <w:trHeight w:val="45"/>
        </w:trPr>
        <w:tc>
          <w:tcPr>
            <w:tcW w:w="540" w:type="dxa"/>
            <w:vMerge/>
          </w:tcPr>
          <w:p w14:paraId="782534FB"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466E72C6" w14:textId="77777777" w:rsidR="006D640D" w:rsidRPr="00CE638F" w:rsidRDefault="006D640D" w:rsidP="00E520F0">
            <w:pPr>
              <w:rPr>
                <w:rFonts w:ascii="Times New Roman" w:hAnsi="Times New Roman" w:cs="Times New Roman"/>
                <w:sz w:val="24"/>
                <w:szCs w:val="24"/>
              </w:rPr>
            </w:pPr>
          </w:p>
        </w:tc>
        <w:tc>
          <w:tcPr>
            <w:tcW w:w="1731" w:type="dxa"/>
            <w:vMerge/>
          </w:tcPr>
          <w:p w14:paraId="1635FDDC"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305891ED"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50E302F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6072893E" w14:textId="77777777" w:rsidTr="00E4491E">
        <w:trPr>
          <w:trHeight w:val="45"/>
        </w:trPr>
        <w:tc>
          <w:tcPr>
            <w:tcW w:w="540" w:type="dxa"/>
            <w:vMerge/>
          </w:tcPr>
          <w:p w14:paraId="27137AE7"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15EBCCC" w14:textId="77777777" w:rsidR="006D640D" w:rsidRPr="00CE638F" w:rsidRDefault="006D640D" w:rsidP="00E520F0">
            <w:pPr>
              <w:rPr>
                <w:rFonts w:ascii="Times New Roman" w:hAnsi="Times New Roman" w:cs="Times New Roman"/>
                <w:sz w:val="24"/>
                <w:szCs w:val="24"/>
              </w:rPr>
            </w:pPr>
          </w:p>
        </w:tc>
        <w:tc>
          <w:tcPr>
            <w:tcW w:w="1731" w:type="dxa"/>
            <w:vMerge/>
          </w:tcPr>
          <w:p w14:paraId="1A7D9F86"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605DA11C"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02FA8951"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046651A1" w14:textId="77777777" w:rsidTr="00E4491E">
        <w:trPr>
          <w:trHeight w:val="45"/>
        </w:trPr>
        <w:tc>
          <w:tcPr>
            <w:tcW w:w="540" w:type="dxa"/>
            <w:vMerge/>
          </w:tcPr>
          <w:p w14:paraId="2507FECC"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EC69879" w14:textId="77777777" w:rsidR="006D640D" w:rsidRPr="00CE638F" w:rsidRDefault="006D640D" w:rsidP="00E520F0">
            <w:pPr>
              <w:rPr>
                <w:rFonts w:ascii="Times New Roman" w:hAnsi="Times New Roman" w:cs="Times New Roman"/>
                <w:sz w:val="24"/>
                <w:szCs w:val="24"/>
              </w:rPr>
            </w:pPr>
          </w:p>
        </w:tc>
        <w:tc>
          <w:tcPr>
            <w:tcW w:w="1731" w:type="dxa"/>
            <w:vMerge/>
          </w:tcPr>
          <w:p w14:paraId="63D434EB"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5EFF08D7"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79030867"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4C87FD53" w14:textId="77777777" w:rsidTr="00E4491E">
        <w:trPr>
          <w:trHeight w:val="45"/>
        </w:trPr>
        <w:tc>
          <w:tcPr>
            <w:tcW w:w="540" w:type="dxa"/>
            <w:vMerge/>
          </w:tcPr>
          <w:p w14:paraId="64564ADA"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5D828454" w14:textId="77777777" w:rsidR="006D640D" w:rsidRPr="00CE638F" w:rsidRDefault="006D640D" w:rsidP="00E520F0">
            <w:pPr>
              <w:rPr>
                <w:rFonts w:ascii="Times New Roman" w:hAnsi="Times New Roman" w:cs="Times New Roman"/>
                <w:sz w:val="24"/>
                <w:szCs w:val="24"/>
              </w:rPr>
            </w:pPr>
          </w:p>
        </w:tc>
        <w:tc>
          <w:tcPr>
            <w:tcW w:w="1731" w:type="dxa"/>
            <w:vMerge/>
          </w:tcPr>
          <w:p w14:paraId="731B835F"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018BD332"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single" w:sz="4" w:space="0" w:color="auto"/>
              <w:right w:val="single" w:sz="4" w:space="0" w:color="auto"/>
            </w:tcBorders>
          </w:tcPr>
          <w:p w14:paraId="6C31C60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0F16F0" w:rsidRPr="00CE638F" w14:paraId="56B833C6" w14:textId="77777777" w:rsidTr="000F16F0">
        <w:trPr>
          <w:trHeight w:val="583"/>
        </w:trPr>
        <w:tc>
          <w:tcPr>
            <w:tcW w:w="540" w:type="dxa"/>
          </w:tcPr>
          <w:p w14:paraId="7003E735" w14:textId="77777777" w:rsidR="000F16F0" w:rsidRPr="00CE638F" w:rsidRDefault="000F16F0" w:rsidP="000F16F0">
            <w:pPr>
              <w:pStyle w:val="af4"/>
              <w:numPr>
                <w:ilvl w:val="0"/>
                <w:numId w:val="6"/>
              </w:numPr>
              <w:rPr>
                <w:rFonts w:ascii="Times New Roman" w:hAnsi="Times New Roman" w:cs="Times New Roman"/>
                <w:sz w:val="24"/>
                <w:szCs w:val="24"/>
              </w:rPr>
            </w:pPr>
          </w:p>
        </w:tc>
        <w:tc>
          <w:tcPr>
            <w:tcW w:w="2225" w:type="dxa"/>
          </w:tcPr>
          <w:p w14:paraId="60C9E166" w14:textId="175DBBA0"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Магазины</w:t>
            </w:r>
          </w:p>
        </w:tc>
        <w:tc>
          <w:tcPr>
            <w:tcW w:w="1731" w:type="dxa"/>
          </w:tcPr>
          <w:p w14:paraId="3BD8FDB7" w14:textId="01F39E07" w:rsidR="000F16F0" w:rsidRPr="00CE638F" w:rsidRDefault="000F16F0" w:rsidP="000F16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4.4</w:t>
            </w:r>
          </w:p>
        </w:tc>
        <w:tc>
          <w:tcPr>
            <w:tcW w:w="3824" w:type="dxa"/>
          </w:tcPr>
          <w:p w14:paraId="0E8A3265" w14:textId="7A022F28"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капитального строительства, </w:t>
            </w:r>
            <w:r w:rsidRPr="00CE638F">
              <w:rPr>
                <w:rFonts w:ascii="Times New Roman" w:eastAsia="Tahoma" w:hAnsi="Times New Roman" w:cs="Times New Roman"/>
                <w:color w:val="000000"/>
                <w:sz w:val="24"/>
                <w:szCs w:val="24"/>
              </w:rPr>
              <w:lastRenderedPageBreak/>
              <w:t>предназначенных для продажи товаров, торговая площадь которых составляет до 5000 кв. м</w:t>
            </w:r>
          </w:p>
        </w:tc>
        <w:tc>
          <w:tcPr>
            <w:tcW w:w="6989" w:type="dxa"/>
            <w:tcBorders>
              <w:top w:val="single" w:sz="4" w:space="0" w:color="auto"/>
              <w:bottom w:val="single" w:sz="4" w:space="0" w:color="auto"/>
            </w:tcBorders>
          </w:tcPr>
          <w:p w14:paraId="40D80FB7" w14:textId="77777777" w:rsidR="000F16F0" w:rsidRPr="00CE638F" w:rsidRDefault="000F16F0" w:rsidP="000F16F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300 кв.м.</w:t>
            </w:r>
          </w:p>
          <w:p w14:paraId="3BDFA58A" w14:textId="77777777" w:rsidR="000F16F0" w:rsidRPr="00CE638F" w:rsidRDefault="000F16F0" w:rsidP="000F16F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Максимальный размер земельного участка (площадь) – 5000 кв.м.</w:t>
            </w:r>
          </w:p>
          <w:p w14:paraId="0DDE729B" w14:textId="77777777" w:rsidR="000F16F0" w:rsidRPr="00CE638F" w:rsidRDefault="000F16F0" w:rsidP="000F16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29DF6520" w14:textId="77777777" w:rsidR="000F16F0" w:rsidRPr="00CE638F" w:rsidRDefault="000F16F0" w:rsidP="000F16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A3734AB" w14:textId="77777777" w:rsidR="000F16F0" w:rsidRPr="00CE638F" w:rsidRDefault="000F16F0" w:rsidP="000F16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p w14:paraId="66BC0928" w14:textId="32EC7F3B" w:rsidR="000F16F0" w:rsidRPr="00CE638F" w:rsidRDefault="000F16F0" w:rsidP="000F16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6D640D" w:rsidRPr="00CE638F" w14:paraId="38011FFF" w14:textId="77777777" w:rsidTr="000F16F0">
        <w:trPr>
          <w:trHeight w:val="45"/>
        </w:trPr>
        <w:tc>
          <w:tcPr>
            <w:tcW w:w="540" w:type="dxa"/>
            <w:vMerge w:val="restart"/>
          </w:tcPr>
          <w:p w14:paraId="33518900"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5A01A342"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Банковская и страховая деятельность</w:t>
            </w:r>
          </w:p>
        </w:tc>
        <w:tc>
          <w:tcPr>
            <w:tcW w:w="1731" w:type="dxa"/>
            <w:vMerge w:val="restart"/>
          </w:tcPr>
          <w:p w14:paraId="0BE10827" w14:textId="77777777" w:rsidR="006D640D" w:rsidRPr="00CE638F" w:rsidRDefault="006D640D" w:rsidP="006D640D">
            <w:pPr>
              <w:jc w:val="center"/>
              <w:rPr>
                <w:rFonts w:ascii="Times New Roman" w:hAnsi="Times New Roman" w:cs="Times New Roman"/>
                <w:sz w:val="24"/>
                <w:szCs w:val="24"/>
              </w:rPr>
            </w:pPr>
            <w:r w:rsidRPr="00CE638F">
              <w:rPr>
                <w:rFonts w:ascii="Times New Roman" w:hAnsi="Times New Roman" w:cs="Times New Roman"/>
                <w:sz w:val="24"/>
                <w:szCs w:val="24"/>
              </w:rPr>
              <w:t>4.5</w:t>
            </w:r>
          </w:p>
        </w:tc>
        <w:tc>
          <w:tcPr>
            <w:tcW w:w="3824" w:type="dxa"/>
            <w:vMerge w:val="restart"/>
            <w:tcBorders>
              <w:right w:val="single" w:sz="4" w:space="0" w:color="auto"/>
            </w:tcBorders>
          </w:tcPr>
          <w:p w14:paraId="5302663B"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989" w:type="dxa"/>
            <w:tcBorders>
              <w:top w:val="single" w:sz="4" w:space="0" w:color="auto"/>
              <w:left w:val="single" w:sz="4" w:space="0" w:color="auto"/>
              <w:bottom w:val="nil"/>
              <w:right w:val="single" w:sz="4" w:space="0" w:color="auto"/>
            </w:tcBorders>
          </w:tcPr>
          <w:p w14:paraId="1E18C9C4"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6D640D" w:rsidRPr="00CE638F" w14:paraId="48D77346" w14:textId="77777777" w:rsidTr="000F16F0">
        <w:trPr>
          <w:trHeight w:val="45"/>
        </w:trPr>
        <w:tc>
          <w:tcPr>
            <w:tcW w:w="540" w:type="dxa"/>
            <w:vMerge/>
          </w:tcPr>
          <w:p w14:paraId="1E355188"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7E85845A" w14:textId="77777777" w:rsidR="006D640D" w:rsidRPr="00CE638F" w:rsidRDefault="006D640D" w:rsidP="00E520F0">
            <w:pPr>
              <w:rPr>
                <w:rFonts w:ascii="Times New Roman" w:hAnsi="Times New Roman" w:cs="Times New Roman"/>
                <w:sz w:val="24"/>
                <w:szCs w:val="24"/>
              </w:rPr>
            </w:pPr>
          </w:p>
        </w:tc>
        <w:tc>
          <w:tcPr>
            <w:tcW w:w="1731" w:type="dxa"/>
            <w:vMerge/>
          </w:tcPr>
          <w:p w14:paraId="63336881"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463D07C9"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2E608B94"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2A674951" w14:textId="77777777" w:rsidTr="000F16F0">
        <w:trPr>
          <w:trHeight w:val="45"/>
        </w:trPr>
        <w:tc>
          <w:tcPr>
            <w:tcW w:w="540" w:type="dxa"/>
            <w:vMerge/>
          </w:tcPr>
          <w:p w14:paraId="0C6E1B5A"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771BF3C7" w14:textId="77777777" w:rsidR="006D640D" w:rsidRPr="00CE638F" w:rsidRDefault="006D640D" w:rsidP="00E520F0">
            <w:pPr>
              <w:rPr>
                <w:rFonts w:ascii="Times New Roman" w:hAnsi="Times New Roman" w:cs="Times New Roman"/>
                <w:sz w:val="24"/>
                <w:szCs w:val="24"/>
              </w:rPr>
            </w:pPr>
          </w:p>
        </w:tc>
        <w:tc>
          <w:tcPr>
            <w:tcW w:w="1731" w:type="dxa"/>
            <w:vMerge/>
          </w:tcPr>
          <w:p w14:paraId="06642051"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4A388331"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750DB861"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7318ED74" w14:textId="77777777" w:rsidTr="000F16F0">
        <w:trPr>
          <w:trHeight w:val="45"/>
        </w:trPr>
        <w:tc>
          <w:tcPr>
            <w:tcW w:w="540" w:type="dxa"/>
            <w:vMerge/>
          </w:tcPr>
          <w:p w14:paraId="57746770"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7B12AAD" w14:textId="77777777" w:rsidR="006D640D" w:rsidRPr="00CE638F" w:rsidRDefault="006D640D" w:rsidP="00E520F0">
            <w:pPr>
              <w:rPr>
                <w:rFonts w:ascii="Times New Roman" w:hAnsi="Times New Roman" w:cs="Times New Roman"/>
                <w:sz w:val="24"/>
                <w:szCs w:val="24"/>
              </w:rPr>
            </w:pPr>
          </w:p>
        </w:tc>
        <w:tc>
          <w:tcPr>
            <w:tcW w:w="1731" w:type="dxa"/>
            <w:vMerge/>
          </w:tcPr>
          <w:p w14:paraId="52BEF368"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028CBE58"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6C6ED61C"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6FF09226" w14:textId="77777777" w:rsidTr="000F16F0">
        <w:trPr>
          <w:trHeight w:val="45"/>
        </w:trPr>
        <w:tc>
          <w:tcPr>
            <w:tcW w:w="540" w:type="dxa"/>
            <w:vMerge/>
          </w:tcPr>
          <w:p w14:paraId="1E5A60AC"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0C3B5EC2" w14:textId="77777777" w:rsidR="006D640D" w:rsidRPr="00CE638F" w:rsidRDefault="006D640D" w:rsidP="00E520F0">
            <w:pPr>
              <w:rPr>
                <w:rFonts w:ascii="Times New Roman" w:hAnsi="Times New Roman" w:cs="Times New Roman"/>
                <w:sz w:val="24"/>
                <w:szCs w:val="24"/>
              </w:rPr>
            </w:pPr>
          </w:p>
        </w:tc>
        <w:tc>
          <w:tcPr>
            <w:tcW w:w="1731" w:type="dxa"/>
            <w:vMerge/>
          </w:tcPr>
          <w:p w14:paraId="5CAEFBC3"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3FFD4606"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72743A61"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1A995D9C" w14:textId="77777777" w:rsidTr="000F16F0">
        <w:trPr>
          <w:trHeight w:val="45"/>
        </w:trPr>
        <w:tc>
          <w:tcPr>
            <w:tcW w:w="540" w:type="dxa"/>
            <w:vMerge/>
          </w:tcPr>
          <w:p w14:paraId="7B239FD5"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0B79B1A" w14:textId="77777777" w:rsidR="006D640D" w:rsidRPr="00CE638F" w:rsidRDefault="006D640D" w:rsidP="00E520F0">
            <w:pPr>
              <w:rPr>
                <w:rFonts w:ascii="Times New Roman" w:hAnsi="Times New Roman" w:cs="Times New Roman"/>
                <w:sz w:val="24"/>
                <w:szCs w:val="24"/>
              </w:rPr>
            </w:pPr>
          </w:p>
        </w:tc>
        <w:tc>
          <w:tcPr>
            <w:tcW w:w="1731" w:type="dxa"/>
            <w:vMerge/>
          </w:tcPr>
          <w:p w14:paraId="3EC5FD80"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4C9AF529"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single" w:sz="4" w:space="0" w:color="auto"/>
              <w:right w:val="single" w:sz="4" w:space="0" w:color="auto"/>
            </w:tcBorders>
          </w:tcPr>
          <w:p w14:paraId="6FBC01A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6D640D" w:rsidRPr="00CE638F" w14:paraId="21DEBBD5" w14:textId="77777777" w:rsidTr="000F16F0">
        <w:trPr>
          <w:trHeight w:val="45"/>
        </w:trPr>
        <w:tc>
          <w:tcPr>
            <w:tcW w:w="540" w:type="dxa"/>
            <w:vMerge w:val="restart"/>
          </w:tcPr>
          <w:p w14:paraId="08A8E4A5"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52583F8B"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Общественное питание</w:t>
            </w:r>
          </w:p>
        </w:tc>
        <w:tc>
          <w:tcPr>
            <w:tcW w:w="1731" w:type="dxa"/>
            <w:vMerge w:val="restart"/>
          </w:tcPr>
          <w:p w14:paraId="1E8A9AC7" w14:textId="77777777" w:rsidR="006D640D" w:rsidRPr="00CE638F" w:rsidRDefault="006D640D" w:rsidP="006D640D">
            <w:pPr>
              <w:jc w:val="center"/>
              <w:rPr>
                <w:rFonts w:ascii="Times New Roman" w:hAnsi="Times New Roman" w:cs="Times New Roman"/>
                <w:sz w:val="24"/>
                <w:szCs w:val="24"/>
              </w:rPr>
            </w:pPr>
            <w:r w:rsidRPr="00CE638F">
              <w:rPr>
                <w:rFonts w:ascii="Times New Roman" w:hAnsi="Times New Roman" w:cs="Times New Roman"/>
                <w:sz w:val="24"/>
                <w:szCs w:val="24"/>
              </w:rPr>
              <w:t>4.6</w:t>
            </w:r>
          </w:p>
        </w:tc>
        <w:tc>
          <w:tcPr>
            <w:tcW w:w="3824" w:type="dxa"/>
            <w:vMerge w:val="restart"/>
            <w:tcBorders>
              <w:right w:val="single" w:sz="4" w:space="0" w:color="auto"/>
            </w:tcBorders>
          </w:tcPr>
          <w:p w14:paraId="4660919E" w14:textId="77777777" w:rsidR="006D640D" w:rsidRPr="00CE638F" w:rsidRDefault="006D640D"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989" w:type="dxa"/>
            <w:tcBorders>
              <w:top w:val="single" w:sz="4" w:space="0" w:color="auto"/>
              <w:left w:val="single" w:sz="4" w:space="0" w:color="auto"/>
              <w:bottom w:val="nil"/>
              <w:right w:val="single" w:sz="4" w:space="0" w:color="auto"/>
            </w:tcBorders>
          </w:tcPr>
          <w:p w14:paraId="01BF45A0" w14:textId="77777777" w:rsidR="006D640D" w:rsidRPr="00CE638F" w:rsidRDefault="006D640D" w:rsidP="00E520F0">
            <w:pPr>
              <w:tabs>
                <w:tab w:val="left" w:pos="2295"/>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6D640D" w:rsidRPr="00CE638F" w14:paraId="5FA1960D" w14:textId="77777777" w:rsidTr="00E4491E">
        <w:trPr>
          <w:trHeight w:val="45"/>
        </w:trPr>
        <w:tc>
          <w:tcPr>
            <w:tcW w:w="540" w:type="dxa"/>
            <w:vMerge/>
          </w:tcPr>
          <w:p w14:paraId="78D89067"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728AED7" w14:textId="77777777" w:rsidR="006D640D" w:rsidRPr="00CE638F" w:rsidRDefault="006D640D" w:rsidP="00E520F0">
            <w:pPr>
              <w:rPr>
                <w:rFonts w:ascii="Times New Roman" w:hAnsi="Times New Roman" w:cs="Times New Roman"/>
                <w:sz w:val="24"/>
                <w:szCs w:val="24"/>
              </w:rPr>
            </w:pPr>
          </w:p>
        </w:tc>
        <w:tc>
          <w:tcPr>
            <w:tcW w:w="1731" w:type="dxa"/>
            <w:vMerge/>
          </w:tcPr>
          <w:p w14:paraId="5EC8257A"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3F529C13"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5F3A6E2D" w14:textId="77777777" w:rsidR="006D640D" w:rsidRPr="00CE638F" w:rsidRDefault="006D640D" w:rsidP="00E520F0">
            <w:pPr>
              <w:tabs>
                <w:tab w:val="left" w:pos="2295"/>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4EDA250B" w14:textId="77777777" w:rsidTr="00E4491E">
        <w:trPr>
          <w:trHeight w:val="45"/>
        </w:trPr>
        <w:tc>
          <w:tcPr>
            <w:tcW w:w="540" w:type="dxa"/>
            <w:vMerge/>
          </w:tcPr>
          <w:p w14:paraId="55066B87"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72580F14" w14:textId="77777777" w:rsidR="006D640D" w:rsidRPr="00CE638F" w:rsidRDefault="006D640D" w:rsidP="00E520F0">
            <w:pPr>
              <w:rPr>
                <w:rFonts w:ascii="Times New Roman" w:hAnsi="Times New Roman" w:cs="Times New Roman"/>
                <w:sz w:val="24"/>
                <w:szCs w:val="24"/>
              </w:rPr>
            </w:pPr>
          </w:p>
        </w:tc>
        <w:tc>
          <w:tcPr>
            <w:tcW w:w="1731" w:type="dxa"/>
            <w:vMerge/>
          </w:tcPr>
          <w:p w14:paraId="374767D4"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496709B4"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10EC287E" w14:textId="77777777" w:rsidR="006D640D" w:rsidRPr="00CE638F" w:rsidRDefault="006D640D" w:rsidP="00E520F0">
            <w:pPr>
              <w:tabs>
                <w:tab w:val="left" w:pos="2295"/>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4991F38F" w14:textId="77777777" w:rsidTr="00E4491E">
        <w:trPr>
          <w:trHeight w:val="45"/>
        </w:trPr>
        <w:tc>
          <w:tcPr>
            <w:tcW w:w="540" w:type="dxa"/>
            <w:vMerge/>
          </w:tcPr>
          <w:p w14:paraId="21CBE479"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608C8C1" w14:textId="77777777" w:rsidR="006D640D" w:rsidRPr="00CE638F" w:rsidRDefault="006D640D" w:rsidP="00E520F0">
            <w:pPr>
              <w:rPr>
                <w:rFonts w:ascii="Times New Roman" w:hAnsi="Times New Roman" w:cs="Times New Roman"/>
                <w:sz w:val="24"/>
                <w:szCs w:val="24"/>
              </w:rPr>
            </w:pPr>
          </w:p>
        </w:tc>
        <w:tc>
          <w:tcPr>
            <w:tcW w:w="1731" w:type="dxa"/>
            <w:vMerge/>
          </w:tcPr>
          <w:p w14:paraId="3A0A62F0"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3B826E53"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15CF3787" w14:textId="77777777" w:rsidR="006D640D" w:rsidRPr="00CE638F" w:rsidRDefault="006D640D" w:rsidP="00E520F0">
            <w:pPr>
              <w:tabs>
                <w:tab w:val="left" w:pos="2295"/>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D640D" w:rsidRPr="00CE638F" w14:paraId="2710CB23" w14:textId="77777777" w:rsidTr="00E4491E">
        <w:trPr>
          <w:trHeight w:val="45"/>
        </w:trPr>
        <w:tc>
          <w:tcPr>
            <w:tcW w:w="540" w:type="dxa"/>
            <w:vMerge/>
          </w:tcPr>
          <w:p w14:paraId="7F3993A8"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5EE284A6" w14:textId="77777777" w:rsidR="006D640D" w:rsidRPr="00CE638F" w:rsidRDefault="006D640D" w:rsidP="00E520F0">
            <w:pPr>
              <w:rPr>
                <w:rFonts w:ascii="Times New Roman" w:hAnsi="Times New Roman" w:cs="Times New Roman"/>
                <w:sz w:val="24"/>
                <w:szCs w:val="24"/>
              </w:rPr>
            </w:pPr>
          </w:p>
        </w:tc>
        <w:tc>
          <w:tcPr>
            <w:tcW w:w="1731" w:type="dxa"/>
            <w:vMerge/>
          </w:tcPr>
          <w:p w14:paraId="3307AE72"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48BC1299"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nil"/>
              <w:right w:val="single" w:sz="4" w:space="0" w:color="auto"/>
            </w:tcBorders>
          </w:tcPr>
          <w:p w14:paraId="7222407C" w14:textId="77777777" w:rsidR="006D640D" w:rsidRPr="00CE638F" w:rsidRDefault="006D640D" w:rsidP="00E520F0">
            <w:pPr>
              <w:tabs>
                <w:tab w:val="left" w:pos="2295"/>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0C0A86A6" w14:textId="77777777" w:rsidTr="00E4491E">
        <w:trPr>
          <w:trHeight w:val="45"/>
        </w:trPr>
        <w:tc>
          <w:tcPr>
            <w:tcW w:w="540" w:type="dxa"/>
            <w:vMerge/>
          </w:tcPr>
          <w:p w14:paraId="4A4DBB61"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231A64E3" w14:textId="77777777" w:rsidR="006D640D" w:rsidRPr="00CE638F" w:rsidRDefault="006D640D" w:rsidP="00E520F0">
            <w:pPr>
              <w:rPr>
                <w:rFonts w:ascii="Times New Roman" w:hAnsi="Times New Roman" w:cs="Times New Roman"/>
                <w:sz w:val="24"/>
                <w:szCs w:val="24"/>
              </w:rPr>
            </w:pPr>
          </w:p>
        </w:tc>
        <w:tc>
          <w:tcPr>
            <w:tcW w:w="1731" w:type="dxa"/>
            <w:vMerge/>
          </w:tcPr>
          <w:p w14:paraId="469D1A7A" w14:textId="77777777" w:rsidR="006D640D" w:rsidRPr="00CE638F" w:rsidRDefault="006D640D" w:rsidP="00E520F0">
            <w:pPr>
              <w:rPr>
                <w:rFonts w:ascii="Times New Roman" w:hAnsi="Times New Roman" w:cs="Times New Roman"/>
                <w:sz w:val="24"/>
                <w:szCs w:val="24"/>
              </w:rPr>
            </w:pPr>
          </w:p>
        </w:tc>
        <w:tc>
          <w:tcPr>
            <w:tcW w:w="3824" w:type="dxa"/>
            <w:vMerge/>
            <w:tcBorders>
              <w:right w:val="single" w:sz="4" w:space="0" w:color="auto"/>
            </w:tcBorders>
          </w:tcPr>
          <w:p w14:paraId="140D9523" w14:textId="77777777" w:rsidR="006D640D" w:rsidRPr="00CE638F" w:rsidRDefault="006D640D" w:rsidP="00E520F0">
            <w:pPr>
              <w:rPr>
                <w:rFonts w:ascii="Times New Roman" w:hAnsi="Times New Roman" w:cs="Times New Roman"/>
                <w:sz w:val="24"/>
                <w:szCs w:val="24"/>
              </w:rPr>
            </w:pPr>
          </w:p>
        </w:tc>
        <w:tc>
          <w:tcPr>
            <w:tcW w:w="6989" w:type="dxa"/>
            <w:tcBorders>
              <w:top w:val="nil"/>
              <w:left w:val="single" w:sz="4" w:space="0" w:color="auto"/>
              <w:bottom w:val="single" w:sz="4" w:space="0" w:color="auto"/>
              <w:right w:val="single" w:sz="4" w:space="0" w:color="auto"/>
            </w:tcBorders>
          </w:tcPr>
          <w:p w14:paraId="681F18E2" w14:textId="77777777" w:rsidR="006D640D" w:rsidRPr="00CE638F" w:rsidRDefault="006D640D" w:rsidP="00E520F0">
            <w:pPr>
              <w:tabs>
                <w:tab w:val="left" w:pos="2295"/>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6D640D" w:rsidRPr="00CE638F" w14:paraId="35903595" w14:textId="77777777" w:rsidTr="00E4491E">
        <w:trPr>
          <w:trHeight w:val="66"/>
        </w:trPr>
        <w:tc>
          <w:tcPr>
            <w:tcW w:w="540" w:type="dxa"/>
            <w:vMerge w:val="restart"/>
          </w:tcPr>
          <w:p w14:paraId="0ADC3B0A"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val="restart"/>
          </w:tcPr>
          <w:p w14:paraId="3DD1B2F8"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Обеспечение занятий спортом в помещениях</w:t>
            </w:r>
          </w:p>
        </w:tc>
        <w:tc>
          <w:tcPr>
            <w:tcW w:w="1731" w:type="dxa"/>
            <w:vMerge w:val="restart"/>
          </w:tcPr>
          <w:p w14:paraId="30CBA0BF" w14:textId="77777777" w:rsidR="006D640D" w:rsidRPr="00CE638F" w:rsidRDefault="006D640D" w:rsidP="006D640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5.1.2</w:t>
            </w:r>
          </w:p>
        </w:tc>
        <w:tc>
          <w:tcPr>
            <w:tcW w:w="3824" w:type="dxa"/>
            <w:vMerge w:val="restart"/>
            <w:tcBorders>
              <w:right w:val="single" w:sz="4" w:space="0" w:color="auto"/>
            </w:tcBorders>
          </w:tcPr>
          <w:p w14:paraId="0EE29243"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989" w:type="dxa"/>
            <w:tcBorders>
              <w:top w:val="single" w:sz="4" w:space="0" w:color="auto"/>
              <w:left w:val="single" w:sz="4" w:space="0" w:color="auto"/>
              <w:bottom w:val="nil"/>
              <w:right w:val="single" w:sz="4" w:space="0" w:color="auto"/>
            </w:tcBorders>
          </w:tcPr>
          <w:p w14:paraId="2511C3C5"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6D640D" w:rsidRPr="00CE638F" w14:paraId="73D9371B" w14:textId="77777777" w:rsidTr="00E4491E">
        <w:trPr>
          <w:trHeight w:val="63"/>
        </w:trPr>
        <w:tc>
          <w:tcPr>
            <w:tcW w:w="540" w:type="dxa"/>
            <w:vMerge/>
          </w:tcPr>
          <w:p w14:paraId="786466DF"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ECB7FBC"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1FF0198E"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59111049"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7EAAA718"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6D640D" w:rsidRPr="00CE638F" w14:paraId="2FE73774" w14:textId="77777777" w:rsidTr="00E4491E">
        <w:trPr>
          <w:trHeight w:val="63"/>
        </w:trPr>
        <w:tc>
          <w:tcPr>
            <w:tcW w:w="540" w:type="dxa"/>
            <w:vMerge/>
          </w:tcPr>
          <w:p w14:paraId="6F23FC85"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529B61F1"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2E093C7C"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33622409"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570D2F94"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6D640D" w:rsidRPr="00CE638F" w14:paraId="0FBE8CDA" w14:textId="77777777" w:rsidTr="00E4491E">
        <w:trPr>
          <w:trHeight w:val="63"/>
        </w:trPr>
        <w:tc>
          <w:tcPr>
            <w:tcW w:w="540" w:type="dxa"/>
            <w:vMerge/>
          </w:tcPr>
          <w:p w14:paraId="54472C30"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49771F7A"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79FF76B0"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5879494E"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3FFE097B"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w:t>
            </w:r>
            <w:proofErr w:type="gramStart"/>
            <w:r w:rsidRPr="00CE638F">
              <w:rPr>
                <w:rFonts w:ascii="Times New Roman" w:eastAsia="Tahoma" w:hAnsi="Times New Roman" w:cs="Times New Roman"/>
                <w:color w:val="000000"/>
                <w:sz w:val="24"/>
                <w:szCs w:val="24"/>
              </w:rPr>
              <w:t>м .</w:t>
            </w:r>
            <w:proofErr w:type="gramEnd"/>
          </w:p>
        </w:tc>
      </w:tr>
      <w:tr w:rsidR="006D640D" w:rsidRPr="00CE638F" w14:paraId="034EF905" w14:textId="77777777" w:rsidTr="00E4491E">
        <w:trPr>
          <w:trHeight w:val="63"/>
        </w:trPr>
        <w:tc>
          <w:tcPr>
            <w:tcW w:w="540" w:type="dxa"/>
            <w:vMerge/>
          </w:tcPr>
          <w:p w14:paraId="1C2E4085"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356DE012"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5339DD64"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6DEF30C6"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nil"/>
              <w:right w:val="single" w:sz="4" w:space="0" w:color="auto"/>
            </w:tcBorders>
          </w:tcPr>
          <w:p w14:paraId="0C2F07E8"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6D640D" w:rsidRPr="00CE638F" w14:paraId="68ED3A81" w14:textId="77777777" w:rsidTr="00E4491E">
        <w:trPr>
          <w:trHeight w:val="63"/>
        </w:trPr>
        <w:tc>
          <w:tcPr>
            <w:tcW w:w="540" w:type="dxa"/>
            <w:vMerge/>
          </w:tcPr>
          <w:p w14:paraId="07B3EEF7" w14:textId="77777777" w:rsidR="006D640D" w:rsidRPr="00CE638F" w:rsidRDefault="006D640D" w:rsidP="00E520F0">
            <w:pPr>
              <w:pStyle w:val="af4"/>
              <w:numPr>
                <w:ilvl w:val="0"/>
                <w:numId w:val="6"/>
              </w:numPr>
              <w:rPr>
                <w:rFonts w:ascii="Times New Roman" w:hAnsi="Times New Roman" w:cs="Times New Roman"/>
                <w:sz w:val="24"/>
                <w:szCs w:val="24"/>
              </w:rPr>
            </w:pPr>
          </w:p>
        </w:tc>
        <w:tc>
          <w:tcPr>
            <w:tcW w:w="2225" w:type="dxa"/>
            <w:vMerge/>
          </w:tcPr>
          <w:p w14:paraId="1CE32B6A" w14:textId="77777777" w:rsidR="006D640D" w:rsidRPr="00CE638F" w:rsidRDefault="006D640D" w:rsidP="00E520F0">
            <w:pPr>
              <w:rPr>
                <w:rFonts w:ascii="Times New Roman" w:eastAsia="Tahoma" w:hAnsi="Times New Roman" w:cs="Times New Roman"/>
                <w:color w:val="000000"/>
                <w:sz w:val="24"/>
                <w:szCs w:val="24"/>
              </w:rPr>
            </w:pPr>
          </w:p>
        </w:tc>
        <w:tc>
          <w:tcPr>
            <w:tcW w:w="1731" w:type="dxa"/>
            <w:vMerge/>
          </w:tcPr>
          <w:p w14:paraId="52053606" w14:textId="77777777" w:rsidR="006D640D" w:rsidRPr="00CE638F" w:rsidRDefault="006D640D" w:rsidP="00E520F0">
            <w:pPr>
              <w:rPr>
                <w:rFonts w:ascii="Times New Roman" w:eastAsia="Tahoma" w:hAnsi="Times New Roman" w:cs="Times New Roman"/>
                <w:color w:val="000000"/>
                <w:sz w:val="24"/>
                <w:szCs w:val="24"/>
              </w:rPr>
            </w:pPr>
          </w:p>
        </w:tc>
        <w:tc>
          <w:tcPr>
            <w:tcW w:w="3824" w:type="dxa"/>
            <w:vMerge/>
            <w:tcBorders>
              <w:right w:val="single" w:sz="4" w:space="0" w:color="auto"/>
            </w:tcBorders>
          </w:tcPr>
          <w:p w14:paraId="2CF65B6F" w14:textId="77777777" w:rsidR="006D640D" w:rsidRPr="00CE638F" w:rsidRDefault="006D640D" w:rsidP="00E520F0">
            <w:pPr>
              <w:rPr>
                <w:rFonts w:ascii="Times New Roman" w:eastAsia="Tahoma" w:hAnsi="Times New Roman" w:cs="Times New Roman"/>
                <w:color w:val="000000"/>
                <w:sz w:val="24"/>
                <w:szCs w:val="24"/>
              </w:rPr>
            </w:pPr>
          </w:p>
        </w:tc>
        <w:tc>
          <w:tcPr>
            <w:tcW w:w="6989" w:type="dxa"/>
            <w:tcBorders>
              <w:top w:val="nil"/>
              <w:left w:val="single" w:sz="4" w:space="0" w:color="auto"/>
              <w:bottom w:val="single" w:sz="4" w:space="0" w:color="auto"/>
              <w:right w:val="single" w:sz="4" w:space="0" w:color="auto"/>
            </w:tcBorders>
          </w:tcPr>
          <w:p w14:paraId="021E8BFE" w14:textId="77777777" w:rsidR="006D640D" w:rsidRPr="00CE638F" w:rsidRDefault="006D640D"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E4491E" w:rsidRPr="00CE638F" w14:paraId="758AE2B1" w14:textId="77777777" w:rsidTr="00E520F0">
        <w:trPr>
          <w:trHeight w:val="3588"/>
        </w:trPr>
        <w:tc>
          <w:tcPr>
            <w:tcW w:w="540" w:type="dxa"/>
          </w:tcPr>
          <w:p w14:paraId="6FEA5FA6" w14:textId="77777777" w:rsidR="00E4491E" w:rsidRPr="00CE638F" w:rsidRDefault="00E4491E" w:rsidP="00E520F0">
            <w:pPr>
              <w:pStyle w:val="af4"/>
              <w:numPr>
                <w:ilvl w:val="0"/>
                <w:numId w:val="6"/>
              </w:numPr>
              <w:rPr>
                <w:rFonts w:ascii="Times New Roman" w:hAnsi="Times New Roman" w:cs="Times New Roman"/>
                <w:sz w:val="24"/>
                <w:szCs w:val="24"/>
              </w:rPr>
            </w:pPr>
          </w:p>
        </w:tc>
        <w:tc>
          <w:tcPr>
            <w:tcW w:w="2225" w:type="dxa"/>
          </w:tcPr>
          <w:p w14:paraId="0D644CA8"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внутреннего правопорядка</w:t>
            </w:r>
          </w:p>
        </w:tc>
        <w:tc>
          <w:tcPr>
            <w:tcW w:w="1731" w:type="dxa"/>
          </w:tcPr>
          <w:p w14:paraId="5BDD8B7E" w14:textId="77777777" w:rsidR="00E4491E" w:rsidRPr="00CE638F" w:rsidRDefault="00E4491E" w:rsidP="006D640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3824" w:type="dxa"/>
          </w:tcPr>
          <w:p w14:paraId="5D3D3F08"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989" w:type="dxa"/>
            <w:tcBorders>
              <w:top w:val="single" w:sz="4" w:space="0" w:color="auto"/>
            </w:tcBorders>
          </w:tcPr>
          <w:p w14:paraId="43CFCEC6" w14:textId="691A2886"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003AAE"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 кв.м.</w:t>
            </w:r>
          </w:p>
          <w:p w14:paraId="163C63F0"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p w14:paraId="25D2B825"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1FEF21A2"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3EA148D"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p w14:paraId="11A80314" w14:textId="362330C0"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bl>
    <w:p w14:paraId="25F49519" w14:textId="77777777" w:rsidR="006D640D" w:rsidRPr="00CE638F" w:rsidRDefault="006D640D" w:rsidP="001B5F2E">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Особенности применения градостроительного регламента</w:t>
      </w:r>
    </w:p>
    <w:p w14:paraId="0A35082B"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3. Иные предельные параметры разрешенного строительства, реконструкции объектов капитального строительства. </w:t>
      </w:r>
    </w:p>
    <w:p w14:paraId="2F871DA8" w14:textId="4F5AC18C"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3.1. Для построек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6D898D2C"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Максимальное количество надземных этажей – не более 2 </w:t>
      </w:r>
      <w:proofErr w:type="spellStart"/>
      <w:r w:rsidRPr="00CE638F">
        <w:rPr>
          <w:rFonts w:ascii="Times New Roman" w:eastAsia="Tahoma" w:hAnsi="Times New Roman" w:cs="Times New Roman"/>
          <w:color w:val="000000"/>
          <w:sz w:val="24"/>
          <w:szCs w:val="24"/>
        </w:rPr>
        <w:t>эт</w:t>
      </w:r>
      <w:proofErr w:type="spellEnd"/>
      <w:r w:rsidRPr="00CE638F">
        <w:rPr>
          <w:rFonts w:ascii="Times New Roman" w:eastAsia="Tahoma" w:hAnsi="Times New Roman" w:cs="Times New Roman"/>
          <w:color w:val="000000"/>
          <w:sz w:val="24"/>
          <w:szCs w:val="24"/>
        </w:rPr>
        <w:t xml:space="preserve">. (при условии обеспечения нормативной инсоляции на территории соседних </w:t>
      </w:r>
      <w:proofErr w:type="spellStart"/>
      <w:r w:rsidRPr="00CE638F">
        <w:rPr>
          <w:rFonts w:ascii="Times New Roman" w:eastAsia="Tahoma" w:hAnsi="Times New Roman" w:cs="Times New Roman"/>
          <w:color w:val="000000"/>
          <w:sz w:val="24"/>
          <w:szCs w:val="24"/>
        </w:rPr>
        <w:t>приквартирных</w:t>
      </w:r>
      <w:proofErr w:type="spellEnd"/>
      <w:r w:rsidRPr="00CE638F">
        <w:rPr>
          <w:rFonts w:ascii="Times New Roman" w:eastAsia="Tahoma" w:hAnsi="Times New Roman" w:cs="Times New Roman"/>
          <w:color w:val="000000"/>
          <w:sz w:val="24"/>
          <w:szCs w:val="24"/>
        </w:rPr>
        <w:t xml:space="preserve"> участков).</w:t>
      </w:r>
    </w:p>
    <w:p w14:paraId="50F9B457"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Общая площадь теплиц не более 1500 кв.м.</w:t>
      </w:r>
    </w:p>
    <w:p w14:paraId="1688420D"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хозяйственных построек до красных линий улиц и проездов не менее - 5 м.</w:t>
      </w:r>
    </w:p>
    <w:p w14:paraId="045ABB67"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27D40741"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27223B"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Группы сараев должны содержать не более 30 блоков каждая. Площадь застройки сблокированных сараев не должна превышать 800 м2.</w:t>
      </w:r>
    </w:p>
    <w:p w14:paraId="5458EE33"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72B70047"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1929741"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w:t>
      </w:r>
    </w:p>
    <w:p w14:paraId="1FC1955F"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608C219F"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Вспомогательные строения, за исключением гаражей, размещать со стороны улиц не допускается.</w:t>
      </w:r>
    </w:p>
    <w:p w14:paraId="7AF2AEDE"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отступ от границ смежных земельных участков – 1 метр</w:t>
      </w:r>
    </w:p>
    <w:p w14:paraId="4B2B803F"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(индивидуального жилого дома).</w:t>
      </w:r>
    </w:p>
    <w:p w14:paraId="5EE3C5A1"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3.2. Для навесов, беседок, мангалов, вольеров:</w:t>
      </w:r>
    </w:p>
    <w:p w14:paraId="63219C09"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отступ от границ смежных земельных участков – 1 метр.</w:t>
      </w:r>
    </w:p>
    <w:p w14:paraId="1B6BEA5A"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3.3. Для площадок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p w14:paraId="160A3373"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Минимально допустимое расстояние от окон жилых и общественных зданий до площадок:</w:t>
      </w:r>
    </w:p>
    <w:p w14:paraId="20647176"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игр детей дошкольного и младшего школьного возраста - не менее 12 м;</w:t>
      </w:r>
    </w:p>
    <w:p w14:paraId="48617590"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отдыха взрослого населения - не менее 10 м;</w:t>
      </w:r>
    </w:p>
    <w:p w14:paraId="5DE7E9E8"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250545E5"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хозяйственных целей - не менее 20 м;</w:t>
      </w:r>
    </w:p>
    <w:p w14:paraId="56572926"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выгула собак - не менее 40 м;</w:t>
      </w:r>
    </w:p>
    <w:p w14:paraId="68D2712B"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Расстояния от площадок для хозяйственных целей до наиболее удаленного входа в жилое здание - не более 100 м.</w:t>
      </w:r>
    </w:p>
    <w:p w14:paraId="6C4C5AB5"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3.4. Для площадок для сбора твердых бытовых отходов:</w:t>
      </w:r>
    </w:p>
    <w:p w14:paraId="4840B4A9"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755F883D"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Общее количество контейнеров не более 5 шт.</w:t>
      </w:r>
    </w:p>
    <w:p w14:paraId="6CFA8BFC"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3.5. Для надворных туалетов, гидронепроницаемых выгребов, септиков:</w:t>
      </w:r>
    </w:p>
    <w:p w14:paraId="62D93E40"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соседнего жилого дома не менее - 12 м.</w:t>
      </w:r>
    </w:p>
    <w:p w14:paraId="43361942"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красной линии не менее - 10 м.</w:t>
      </w:r>
    </w:p>
    <w:p w14:paraId="0D73C40F"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границы смежного земельного участка не менее - 1 м.</w:t>
      </w:r>
    </w:p>
    <w:p w14:paraId="2D352714"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3.6. Для объектов хранения индивидуального легкового автотранспорта одно-, двухквартирных усадебных жилых домов:</w:t>
      </w:r>
    </w:p>
    <w:p w14:paraId="6B28E382"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размещать по красной линии без устройства распашных ворот.</w:t>
      </w:r>
    </w:p>
    <w:p w14:paraId="1AACE9BD" w14:textId="77777777" w:rsidR="006D640D" w:rsidRPr="00CE638F" w:rsidRDefault="006D640D"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делать встроенными в первые этажи жилого дома.</w:t>
      </w:r>
    </w:p>
    <w:p w14:paraId="768FC6B5" w14:textId="6B85C6A4" w:rsidR="006D640D" w:rsidRPr="00CE638F" w:rsidRDefault="00061F46"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3.7. </w:t>
      </w:r>
      <w:r w:rsidR="006D640D" w:rsidRPr="00CE638F">
        <w:rPr>
          <w:rFonts w:ascii="Times New Roman" w:eastAsia="Tahoma" w:hAnsi="Times New Roman" w:cs="Times New Roman"/>
          <w:color w:val="00000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FA646CF" w14:textId="77777777" w:rsidR="00061F46" w:rsidRPr="00CE638F" w:rsidRDefault="00061F46" w:rsidP="00061F46">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4.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5BEA78D4" w14:textId="22672F14" w:rsidR="00061F46" w:rsidRPr="00CE638F" w:rsidRDefault="00061F46" w:rsidP="00061F46">
      <w:pPr>
        <w:pStyle w:val="af4"/>
        <w:ind w:left="0"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 В границах территориальной зоны Ж1,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w:t>
      </w:r>
    </w:p>
    <w:p w14:paraId="04C6FFCC" w14:textId="77777777" w:rsidR="006D640D" w:rsidRPr="00CE638F" w:rsidRDefault="006D640D" w:rsidP="001B5F2E">
      <w:pPr>
        <w:keepNext/>
        <w:keepLines/>
        <w:spacing w:before="200"/>
        <w:ind w:right="-53"/>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303BF59D" w14:textId="788157A8" w:rsidR="00B00336" w:rsidRPr="00CE638F" w:rsidRDefault="006D640D" w:rsidP="00061F46">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bookmarkEnd w:id="4"/>
    </w:p>
    <w:p w14:paraId="7BF19ACF" w14:textId="29918AFE" w:rsidR="00BB2368" w:rsidRPr="00CE638F" w:rsidRDefault="00BB2368" w:rsidP="00BB2368">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Статья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24.</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Ж2.</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Зона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застройки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малоэтажными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жилыми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домами</w:t>
      </w:r>
      <w:r w:rsidR="00062815" w:rsidRPr="00CE638F">
        <w:rPr>
          <w:rFonts w:ascii="Times New Roman" w:eastAsia="Tahoma" w:hAnsi="Times New Roman" w:cs="Times New Roman"/>
          <w:b/>
          <w:bCs/>
          <w:color w:val="000000"/>
          <w:sz w:val="24"/>
          <w:szCs w:val="24"/>
        </w:rPr>
        <w:t xml:space="preserve"> </w:t>
      </w:r>
    </w:p>
    <w:p w14:paraId="7ECCE531" w14:textId="0829E61A" w:rsidR="00BB2368" w:rsidRPr="00CE638F" w:rsidRDefault="00BB2368" w:rsidP="00EC3B83">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выделена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малоэтажных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многоквартирных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дошкольного,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начального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образования,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культурно-досуговой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автотранспорта,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связанных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проживанием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оказывающих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негативного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воздействия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окружающую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среду.</w:t>
      </w:r>
      <w:r w:rsidR="00062815" w:rsidRPr="00CE638F">
        <w:rPr>
          <w:rFonts w:ascii="Times New Roman" w:eastAsia="Tahoma" w:hAnsi="Times New Roman" w:cs="Times New Roman"/>
          <w:color w:val="000000"/>
          <w:sz w:val="24"/>
          <w:szCs w:val="24"/>
        </w:rPr>
        <w:t xml:space="preserve"> </w:t>
      </w:r>
    </w:p>
    <w:p w14:paraId="15817B85" w14:textId="1769A0A2" w:rsidR="00BB2368" w:rsidRPr="00CE638F" w:rsidRDefault="00BB2368" w:rsidP="00EC3B83">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Перечень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Ж2:</w:t>
      </w:r>
    </w:p>
    <w:p w14:paraId="1B8E8515" w14:textId="77777777" w:rsidR="00EC3B83" w:rsidRPr="00CE638F" w:rsidRDefault="00EC3B83" w:rsidP="00EC3B83">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ac"/>
        <w:tblW w:w="15304" w:type="dxa"/>
        <w:tblLook w:val="04A0" w:firstRow="1" w:lastRow="0" w:firstColumn="1" w:lastColumn="0" w:noHBand="0" w:noVBand="1"/>
      </w:tblPr>
      <w:tblGrid>
        <w:gridCol w:w="540"/>
        <w:gridCol w:w="2012"/>
        <w:gridCol w:w="1731"/>
        <w:gridCol w:w="4359"/>
        <w:gridCol w:w="6662"/>
      </w:tblGrid>
      <w:tr w:rsidR="00EC3B83" w:rsidRPr="00CE638F" w14:paraId="151B9230" w14:textId="77777777" w:rsidTr="00343084">
        <w:tc>
          <w:tcPr>
            <w:tcW w:w="540" w:type="dxa"/>
          </w:tcPr>
          <w:p w14:paraId="2F0F9D65" w14:textId="77777777" w:rsidR="00EC3B83" w:rsidRPr="00CE638F" w:rsidRDefault="00EC3B83" w:rsidP="00EC3B83">
            <w:pPr>
              <w:jc w:val="center"/>
              <w:rPr>
                <w:rFonts w:ascii="Times New Roman" w:hAnsi="Times New Roman" w:cs="Times New Roman"/>
                <w:sz w:val="24"/>
                <w:szCs w:val="24"/>
              </w:rPr>
            </w:pPr>
            <w:r w:rsidRPr="00CE638F">
              <w:rPr>
                <w:rFonts w:ascii="Times New Roman" w:hAnsi="Times New Roman" w:cs="Times New Roman"/>
                <w:sz w:val="24"/>
                <w:szCs w:val="24"/>
              </w:rPr>
              <w:t>№</w:t>
            </w:r>
          </w:p>
          <w:p w14:paraId="0D74AB91" w14:textId="05160190" w:rsidR="00EC3B83" w:rsidRPr="00CE638F" w:rsidRDefault="00EC3B83" w:rsidP="00EC3B83">
            <w:pPr>
              <w:pStyle w:val="af4"/>
              <w:ind w:left="0"/>
              <w:jc w:val="center"/>
              <w:rPr>
                <w:rFonts w:ascii="Times New Roman" w:hAnsi="Times New Roman" w:cs="Times New Roman"/>
                <w:sz w:val="24"/>
                <w:szCs w:val="24"/>
              </w:rPr>
            </w:pPr>
            <w:r w:rsidRPr="00CE638F">
              <w:rPr>
                <w:rFonts w:ascii="Times New Roman" w:hAnsi="Times New Roman" w:cs="Times New Roman"/>
                <w:sz w:val="24"/>
                <w:szCs w:val="24"/>
              </w:rPr>
              <w:t>п/п</w:t>
            </w:r>
          </w:p>
        </w:tc>
        <w:tc>
          <w:tcPr>
            <w:tcW w:w="2012" w:type="dxa"/>
          </w:tcPr>
          <w:p w14:paraId="4FE6904C" w14:textId="3846AAEF" w:rsidR="00EC3B83" w:rsidRPr="00CE638F" w:rsidRDefault="00EC3B83" w:rsidP="00EC3B8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5B3A9D68" w14:textId="0A186074" w:rsidR="00EC3B83" w:rsidRPr="00CE638F" w:rsidRDefault="00EC3B83" w:rsidP="00EC3B8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359" w:type="dxa"/>
          </w:tcPr>
          <w:p w14:paraId="72B58AE6" w14:textId="6438FC82" w:rsidR="00EC3B83" w:rsidRPr="00CE638F" w:rsidRDefault="00EC3B83" w:rsidP="00EC3B8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662" w:type="dxa"/>
            <w:tcBorders>
              <w:bottom w:val="single" w:sz="4" w:space="0" w:color="auto"/>
            </w:tcBorders>
          </w:tcPr>
          <w:p w14:paraId="399E9DE1" w14:textId="793BF42B" w:rsidR="00EC3B83" w:rsidRPr="00CE638F" w:rsidRDefault="00EC3B83" w:rsidP="00EC3B8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17746" w:rsidRPr="00CE638F" w14:paraId="7297EACC" w14:textId="77777777" w:rsidTr="00917746">
        <w:trPr>
          <w:trHeight w:val="441"/>
        </w:trPr>
        <w:tc>
          <w:tcPr>
            <w:tcW w:w="540" w:type="dxa"/>
          </w:tcPr>
          <w:p w14:paraId="48B124C0" w14:textId="77777777" w:rsidR="00917746" w:rsidRPr="00CE638F" w:rsidRDefault="00917746" w:rsidP="00976093">
            <w:pPr>
              <w:pStyle w:val="af4"/>
              <w:numPr>
                <w:ilvl w:val="0"/>
                <w:numId w:val="21"/>
              </w:numPr>
              <w:rPr>
                <w:rFonts w:ascii="Times New Roman" w:hAnsi="Times New Roman" w:cs="Times New Roman"/>
                <w:sz w:val="24"/>
                <w:szCs w:val="24"/>
              </w:rPr>
            </w:pPr>
          </w:p>
        </w:tc>
        <w:tc>
          <w:tcPr>
            <w:tcW w:w="2012" w:type="dxa"/>
          </w:tcPr>
          <w:p w14:paraId="4EDBB11E" w14:textId="0215F6F3" w:rsidR="00917746" w:rsidRPr="00CE638F" w:rsidRDefault="00917746" w:rsidP="00917746">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Малоэтажная многоквартирная жилая застройка</w:t>
            </w:r>
          </w:p>
        </w:tc>
        <w:tc>
          <w:tcPr>
            <w:tcW w:w="1731" w:type="dxa"/>
          </w:tcPr>
          <w:p w14:paraId="5D269DCB" w14:textId="1FAF7D8E" w:rsidR="00917746" w:rsidRPr="00CE638F" w:rsidRDefault="00917746" w:rsidP="00917746">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2.1.1</w:t>
            </w:r>
          </w:p>
        </w:tc>
        <w:tc>
          <w:tcPr>
            <w:tcW w:w="4359" w:type="dxa"/>
            <w:tcBorders>
              <w:right w:val="single" w:sz="4" w:space="0" w:color="auto"/>
            </w:tcBorders>
          </w:tcPr>
          <w:p w14:paraId="2D80630B" w14:textId="2A7069AF" w:rsidR="00917746" w:rsidRPr="00CE638F" w:rsidRDefault="00917746" w:rsidP="00917746">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w:t>
            </w:r>
            <w:r w:rsidRPr="00CE638F">
              <w:rPr>
                <w:rFonts w:ascii="Times New Roman" w:eastAsia="Tahoma" w:hAnsi="Times New Roman" w:cs="Times New Roman"/>
                <w:color w:val="000000"/>
                <w:sz w:val="24"/>
                <w:szCs w:val="24"/>
              </w:rPr>
              <w:lastRenderedPageBreak/>
              <w:t>не составляет более 15% общей площади помещений дома</w:t>
            </w:r>
          </w:p>
        </w:tc>
        <w:tc>
          <w:tcPr>
            <w:tcW w:w="6662" w:type="dxa"/>
            <w:tcBorders>
              <w:top w:val="single" w:sz="4" w:space="0" w:color="auto"/>
              <w:left w:val="single" w:sz="4" w:space="0" w:color="auto"/>
              <w:right w:val="single" w:sz="4" w:space="0" w:color="auto"/>
            </w:tcBorders>
          </w:tcPr>
          <w:p w14:paraId="6FD06DE2" w14:textId="77777777" w:rsidR="00976093" w:rsidRPr="00976093" w:rsidRDefault="00976093" w:rsidP="00976093">
            <w:pPr>
              <w:rPr>
                <w:rFonts w:ascii="Times New Roman" w:hAnsi="Times New Roman" w:cs="Times New Roman"/>
                <w:sz w:val="24"/>
                <w:szCs w:val="24"/>
              </w:rPr>
            </w:pPr>
            <w:r w:rsidRPr="00976093">
              <w:rPr>
                <w:rFonts w:ascii="Times New Roman" w:eastAsia="Tahoma" w:hAnsi="Times New Roman" w:cs="Times New Roman"/>
                <w:color w:val="000000"/>
                <w:sz w:val="24"/>
                <w:szCs w:val="24"/>
              </w:rPr>
              <w:lastRenderedPageBreak/>
              <w:t>Минимальный размер земельного участка (площадь) – 500 кв.м.</w:t>
            </w:r>
          </w:p>
          <w:p w14:paraId="2A147AFA" w14:textId="77777777" w:rsidR="00976093" w:rsidRPr="00976093" w:rsidRDefault="00976093" w:rsidP="00976093">
            <w:pPr>
              <w:rPr>
                <w:rFonts w:ascii="Times New Roman" w:hAnsi="Times New Roman" w:cs="Times New Roman"/>
                <w:sz w:val="24"/>
                <w:szCs w:val="24"/>
              </w:rPr>
            </w:pPr>
            <w:r w:rsidRPr="00976093">
              <w:rPr>
                <w:rFonts w:ascii="Times New Roman" w:eastAsia="Tahoma" w:hAnsi="Times New Roman" w:cs="Times New Roman"/>
                <w:color w:val="000000"/>
                <w:sz w:val="24"/>
                <w:szCs w:val="24"/>
              </w:rPr>
              <w:t>Максимальный размер земельного участка (площадь) – 20000 кв.м.</w:t>
            </w:r>
          </w:p>
          <w:p w14:paraId="6EBE96AB" w14:textId="77777777" w:rsidR="00976093" w:rsidRPr="00976093" w:rsidRDefault="00976093" w:rsidP="00976093">
            <w:pPr>
              <w:rPr>
                <w:rFonts w:ascii="Times New Roman" w:hAnsi="Times New Roman" w:cs="Times New Roman"/>
                <w:sz w:val="24"/>
                <w:szCs w:val="24"/>
              </w:rPr>
            </w:pPr>
            <w:r w:rsidRPr="00976093">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20A713C3" w14:textId="77777777" w:rsidR="00976093" w:rsidRPr="00976093" w:rsidRDefault="00976093" w:rsidP="00976093">
            <w:pPr>
              <w:rPr>
                <w:rFonts w:ascii="Times New Roman" w:hAnsi="Times New Roman" w:cs="Times New Roman"/>
                <w:sz w:val="24"/>
                <w:szCs w:val="24"/>
              </w:rPr>
            </w:pPr>
            <w:r w:rsidRPr="00976093">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4ADDA36" w14:textId="77777777" w:rsidR="00976093" w:rsidRPr="00976093" w:rsidRDefault="00976093" w:rsidP="00976093">
            <w:pPr>
              <w:rPr>
                <w:rFonts w:ascii="Times New Roman" w:hAnsi="Times New Roman" w:cs="Times New Roman"/>
                <w:sz w:val="24"/>
                <w:szCs w:val="24"/>
              </w:rPr>
            </w:pPr>
            <w:r w:rsidRPr="00976093">
              <w:rPr>
                <w:rFonts w:ascii="Times New Roman" w:eastAsia="Tahoma" w:hAnsi="Times New Roman" w:cs="Times New Roman"/>
                <w:color w:val="000000"/>
                <w:sz w:val="24"/>
                <w:szCs w:val="24"/>
              </w:rPr>
              <w:t>Предельная высота зданий, строений, сооружений – 16 м.</w:t>
            </w:r>
          </w:p>
          <w:p w14:paraId="31645EDC" w14:textId="5C991033" w:rsidR="00917746" w:rsidRPr="00CE638F"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E4491E" w:rsidRPr="00CE638F" w14:paraId="1F80B80C" w14:textId="77777777" w:rsidTr="00343084">
        <w:trPr>
          <w:trHeight w:val="5580"/>
        </w:trPr>
        <w:tc>
          <w:tcPr>
            <w:tcW w:w="540" w:type="dxa"/>
          </w:tcPr>
          <w:p w14:paraId="68AD0612" w14:textId="77777777" w:rsidR="00E4491E" w:rsidRPr="00CE638F" w:rsidRDefault="00E4491E">
            <w:pPr>
              <w:pStyle w:val="af4"/>
              <w:numPr>
                <w:ilvl w:val="0"/>
                <w:numId w:val="21"/>
              </w:numPr>
              <w:rPr>
                <w:rFonts w:ascii="Times New Roman" w:hAnsi="Times New Roman" w:cs="Times New Roman"/>
                <w:sz w:val="24"/>
                <w:szCs w:val="24"/>
              </w:rPr>
            </w:pPr>
          </w:p>
        </w:tc>
        <w:tc>
          <w:tcPr>
            <w:tcW w:w="2012" w:type="dxa"/>
          </w:tcPr>
          <w:p w14:paraId="50CEBE0D"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Блокированная жилая застройка</w:t>
            </w:r>
          </w:p>
        </w:tc>
        <w:tc>
          <w:tcPr>
            <w:tcW w:w="1731" w:type="dxa"/>
          </w:tcPr>
          <w:p w14:paraId="265DC693" w14:textId="77777777" w:rsidR="00E4491E" w:rsidRPr="00CE638F" w:rsidRDefault="00E4491E" w:rsidP="00E4491E">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2.3</w:t>
            </w:r>
          </w:p>
        </w:tc>
        <w:tc>
          <w:tcPr>
            <w:tcW w:w="4359" w:type="dxa"/>
          </w:tcPr>
          <w:p w14:paraId="7697C4AC"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tcBorders>
              <w:top w:val="single" w:sz="4" w:space="0" w:color="auto"/>
              <w:bottom w:val="single" w:sz="4" w:space="0" w:color="auto"/>
            </w:tcBorders>
          </w:tcPr>
          <w:p w14:paraId="30AECB5A"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 xml:space="preserve">Минимальный размер земельного участка (площадь) – 100 </w:t>
            </w:r>
            <w:proofErr w:type="spellStart"/>
            <w:proofErr w:type="gramStart"/>
            <w:r w:rsidRPr="00976093">
              <w:rPr>
                <w:rFonts w:ascii="Times New Roman" w:eastAsia="Tahoma" w:hAnsi="Times New Roman" w:cs="Times New Roman"/>
                <w:color w:val="000000"/>
                <w:sz w:val="24"/>
                <w:szCs w:val="24"/>
              </w:rPr>
              <w:t>кв.м</w:t>
            </w:r>
            <w:proofErr w:type="spellEnd"/>
            <w:proofErr w:type="gramEnd"/>
            <w:r w:rsidRPr="00976093">
              <w:rPr>
                <w:rFonts w:ascii="Times New Roman" w:eastAsia="Tahoma" w:hAnsi="Times New Roman" w:cs="Times New Roman"/>
                <w:color w:val="000000"/>
                <w:sz w:val="24"/>
                <w:szCs w:val="24"/>
              </w:rPr>
              <w:t xml:space="preserve"> на один блок</w:t>
            </w:r>
          </w:p>
          <w:p w14:paraId="3CBBF637"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 xml:space="preserve">Максимальный размер земельного участка (площадь) – 800 </w:t>
            </w:r>
            <w:proofErr w:type="spellStart"/>
            <w:proofErr w:type="gramStart"/>
            <w:r w:rsidRPr="00976093">
              <w:rPr>
                <w:rFonts w:ascii="Times New Roman" w:eastAsia="Tahoma" w:hAnsi="Times New Roman" w:cs="Times New Roman"/>
                <w:color w:val="000000"/>
                <w:sz w:val="24"/>
                <w:szCs w:val="24"/>
              </w:rPr>
              <w:t>кв.м</w:t>
            </w:r>
            <w:proofErr w:type="spellEnd"/>
            <w:proofErr w:type="gramEnd"/>
            <w:r w:rsidRPr="00976093">
              <w:rPr>
                <w:rFonts w:ascii="Times New Roman" w:eastAsia="Tahoma" w:hAnsi="Times New Roman" w:cs="Times New Roman"/>
                <w:color w:val="000000"/>
                <w:sz w:val="24"/>
                <w:szCs w:val="24"/>
              </w:rPr>
              <w:t xml:space="preserve"> на один блок</w:t>
            </w:r>
          </w:p>
          <w:p w14:paraId="11E17081"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10A5B425"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p w14:paraId="3FFCBA85"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Предельная высота зданий, строений, сооружений – 12 м</w:t>
            </w:r>
          </w:p>
          <w:p w14:paraId="5D8C5A4E"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Минимальный процент озеленения в границах земельного участка – 15%.</w:t>
            </w:r>
          </w:p>
          <w:p w14:paraId="6C7141F1"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Иные параметры:</w:t>
            </w:r>
          </w:p>
          <w:p w14:paraId="4FFBB210" w14:textId="77777777" w:rsidR="00976093" w:rsidRPr="00976093" w:rsidRDefault="00976093" w:rsidP="00976093">
            <w:pPr>
              <w:rPr>
                <w:rFonts w:ascii="Times New Roman" w:eastAsia="Tahoma" w:hAnsi="Times New Roman" w:cs="Times New Roman"/>
                <w:color w:val="000000"/>
                <w:sz w:val="24"/>
                <w:szCs w:val="24"/>
              </w:rPr>
            </w:pPr>
            <w:r w:rsidRPr="00976093">
              <w:rPr>
                <w:rFonts w:ascii="Times New Roman" w:eastAsia="Tahoma" w:hAnsi="Times New Roman" w:cs="Times New Roman"/>
                <w:color w:val="000000"/>
                <w:sz w:val="24"/>
                <w:szCs w:val="24"/>
              </w:rPr>
              <w:t>- минимальная ширина земельного участка вдоль фронта улицы (проезда) – 6 м на 1 блок</w:t>
            </w:r>
          </w:p>
          <w:p w14:paraId="3761016E" w14:textId="05EADEDE" w:rsidR="00E4491E" w:rsidRPr="00CE638F" w:rsidRDefault="00976093" w:rsidP="00976093">
            <w:pPr>
              <w:pStyle w:val="ConsPlusNormal"/>
              <w:ind w:firstLine="0"/>
              <w:jc w:val="both"/>
              <w:rPr>
                <w:rFonts w:ascii="Times New Roman" w:hAnsi="Times New Roman" w:cs="Times New Roman"/>
                <w:sz w:val="24"/>
                <w:szCs w:val="24"/>
              </w:rPr>
            </w:pPr>
            <w:r w:rsidRPr="00976093">
              <w:rPr>
                <w:rFonts w:ascii="Times New Roman" w:eastAsia="Tahoma" w:hAnsi="Times New Roman" w:cs="Times New Roman"/>
                <w:color w:val="000000"/>
                <w:sz w:val="24"/>
                <w:szCs w:val="24"/>
              </w:rPr>
              <w:t>- максимальное количество надземных этажей – 3.</w:t>
            </w:r>
          </w:p>
        </w:tc>
      </w:tr>
      <w:tr w:rsidR="00EC3B83" w:rsidRPr="00CE638F" w14:paraId="05A480A5" w14:textId="77777777" w:rsidTr="00BF5BD8">
        <w:trPr>
          <w:trHeight w:val="45"/>
        </w:trPr>
        <w:tc>
          <w:tcPr>
            <w:tcW w:w="540" w:type="dxa"/>
            <w:vMerge w:val="restart"/>
          </w:tcPr>
          <w:p w14:paraId="13404E68" w14:textId="77777777" w:rsidR="00EC3B83" w:rsidRPr="00CE638F" w:rsidRDefault="00EC3B83">
            <w:pPr>
              <w:pStyle w:val="af4"/>
              <w:numPr>
                <w:ilvl w:val="0"/>
                <w:numId w:val="21"/>
              </w:numPr>
              <w:rPr>
                <w:rFonts w:ascii="Times New Roman" w:hAnsi="Times New Roman" w:cs="Times New Roman"/>
                <w:sz w:val="24"/>
                <w:szCs w:val="24"/>
              </w:rPr>
            </w:pPr>
          </w:p>
        </w:tc>
        <w:tc>
          <w:tcPr>
            <w:tcW w:w="2012" w:type="dxa"/>
            <w:vMerge w:val="restart"/>
          </w:tcPr>
          <w:p w14:paraId="250CA328" w14:textId="77777777" w:rsidR="00EC3B83" w:rsidRPr="00CE638F" w:rsidRDefault="00EC3B8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гаражей для собственных нужд</w:t>
            </w:r>
          </w:p>
        </w:tc>
        <w:tc>
          <w:tcPr>
            <w:tcW w:w="1731" w:type="dxa"/>
            <w:vMerge w:val="restart"/>
          </w:tcPr>
          <w:p w14:paraId="70DBF1EC" w14:textId="77777777" w:rsidR="00EC3B83" w:rsidRPr="00CE638F" w:rsidRDefault="00EC3B83" w:rsidP="00C77633">
            <w:pPr>
              <w:jc w:val="center"/>
              <w:rPr>
                <w:rFonts w:ascii="Times New Roman" w:hAnsi="Times New Roman" w:cs="Times New Roman"/>
                <w:sz w:val="24"/>
                <w:szCs w:val="24"/>
              </w:rPr>
            </w:pPr>
            <w:r w:rsidRPr="00CE638F">
              <w:rPr>
                <w:rFonts w:ascii="Times New Roman" w:hAnsi="Times New Roman" w:cs="Times New Roman"/>
                <w:sz w:val="24"/>
                <w:szCs w:val="24"/>
              </w:rPr>
              <w:t>2.7.2</w:t>
            </w:r>
          </w:p>
        </w:tc>
        <w:tc>
          <w:tcPr>
            <w:tcW w:w="4359" w:type="dxa"/>
            <w:vMerge w:val="restart"/>
            <w:tcBorders>
              <w:right w:val="single" w:sz="4" w:space="0" w:color="auto"/>
            </w:tcBorders>
          </w:tcPr>
          <w:p w14:paraId="40DCD402" w14:textId="77777777" w:rsidR="00EC3B83" w:rsidRPr="00CE638F" w:rsidRDefault="00EC3B8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62" w:type="dxa"/>
            <w:tcBorders>
              <w:top w:val="single" w:sz="4" w:space="0" w:color="auto"/>
              <w:left w:val="single" w:sz="4" w:space="0" w:color="auto"/>
              <w:bottom w:val="nil"/>
              <w:right w:val="single" w:sz="4" w:space="0" w:color="auto"/>
            </w:tcBorders>
          </w:tcPr>
          <w:p w14:paraId="72BE3281" w14:textId="77777777" w:rsidR="00EC3B83" w:rsidRPr="00CE638F" w:rsidRDefault="00EC3B83"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Минимальный размер земельного участка (площадь) – 18 кв.м.</w:t>
            </w:r>
          </w:p>
        </w:tc>
      </w:tr>
      <w:tr w:rsidR="00EC3B83" w:rsidRPr="00CE638F" w14:paraId="08AA043A" w14:textId="77777777" w:rsidTr="00BF5BD8">
        <w:trPr>
          <w:trHeight w:val="45"/>
        </w:trPr>
        <w:tc>
          <w:tcPr>
            <w:tcW w:w="540" w:type="dxa"/>
            <w:vMerge/>
          </w:tcPr>
          <w:p w14:paraId="12E7DE23" w14:textId="77777777" w:rsidR="00EC3B83" w:rsidRPr="00CE638F" w:rsidRDefault="00EC3B83">
            <w:pPr>
              <w:pStyle w:val="af4"/>
              <w:numPr>
                <w:ilvl w:val="0"/>
                <w:numId w:val="21"/>
              </w:numPr>
              <w:rPr>
                <w:rFonts w:ascii="Times New Roman" w:hAnsi="Times New Roman" w:cs="Times New Roman"/>
                <w:sz w:val="24"/>
                <w:szCs w:val="24"/>
              </w:rPr>
            </w:pPr>
          </w:p>
        </w:tc>
        <w:tc>
          <w:tcPr>
            <w:tcW w:w="2012" w:type="dxa"/>
            <w:vMerge/>
          </w:tcPr>
          <w:p w14:paraId="64418DEC" w14:textId="77777777" w:rsidR="00EC3B83" w:rsidRPr="00CE638F" w:rsidRDefault="00EC3B83" w:rsidP="00E520F0">
            <w:pPr>
              <w:rPr>
                <w:rFonts w:ascii="Times New Roman" w:hAnsi="Times New Roman" w:cs="Times New Roman"/>
                <w:sz w:val="24"/>
                <w:szCs w:val="24"/>
              </w:rPr>
            </w:pPr>
          </w:p>
        </w:tc>
        <w:tc>
          <w:tcPr>
            <w:tcW w:w="1731" w:type="dxa"/>
            <w:vMerge/>
          </w:tcPr>
          <w:p w14:paraId="41EE9331" w14:textId="77777777" w:rsidR="00EC3B83" w:rsidRPr="00CE638F" w:rsidRDefault="00EC3B83" w:rsidP="00E520F0">
            <w:pPr>
              <w:rPr>
                <w:rFonts w:ascii="Times New Roman" w:hAnsi="Times New Roman" w:cs="Times New Roman"/>
                <w:sz w:val="24"/>
                <w:szCs w:val="24"/>
              </w:rPr>
            </w:pPr>
          </w:p>
        </w:tc>
        <w:tc>
          <w:tcPr>
            <w:tcW w:w="4359" w:type="dxa"/>
            <w:vMerge/>
            <w:tcBorders>
              <w:right w:val="single" w:sz="4" w:space="0" w:color="auto"/>
            </w:tcBorders>
          </w:tcPr>
          <w:p w14:paraId="78918D53" w14:textId="77777777" w:rsidR="00EC3B83" w:rsidRPr="00CE638F" w:rsidRDefault="00EC3B83"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2E790C8" w14:textId="77777777" w:rsidR="00EC3B83" w:rsidRPr="00CE638F" w:rsidRDefault="00EC3B83"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Максимальный размер земельного участка (площадь) – 60 кв.м.</w:t>
            </w:r>
          </w:p>
        </w:tc>
      </w:tr>
      <w:tr w:rsidR="00EC3B83" w:rsidRPr="00CE638F" w14:paraId="3963EFD4" w14:textId="77777777" w:rsidTr="00BF5BD8">
        <w:trPr>
          <w:trHeight w:val="45"/>
        </w:trPr>
        <w:tc>
          <w:tcPr>
            <w:tcW w:w="540" w:type="dxa"/>
            <w:vMerge/>
          </w:tcPr>
          <w:p w14:paraId="7D70E80E" w14:textId="77777777" w:rsidR="00EC3B83" w:rsidRPr="00CE638F" w:rsidRDefault="00EC3B83">
            <w:pPr>
              <w:pStyle w:val="af4"/>
              <w:numPr>
                <w:ilvl w:val="0"/>
                <w:numId w:val="21"/>
              </w:numPr>
              <w:rPr>
                <w:rFonts w:ascii="Times New Roman" w:hAnsi="Times New Roman" w:cs="Times New Roman"/>
                <w:sz w:val="24"/>
                <w:szCs w:val="24"/>
              </w:rPr>
            </w:pPr>
          </w:p>
        </w:tc>
        <w:tc>
          <w:tcPr>
            <w:tcW w:w="2012" w:type="dxa"/>
            <w:vMerge/>
          </w:tcPr>
          <w:p w14:paraId="6F8360C0" w14:textId="77777777" w:rsidR="00EC3B83" w:rsidRPr="00CE638F" w:rsidRDefault="00EC3B83" w:rsidP="00E520F0">
            <w:pPr>
              <w:rPr>
                <w:rFonts w:ascii="Times New Roman" w:hAnsi="Times New Roman" w:cs="Times New Roman"/>
                <w:sz w:val="24"/>
                <w:szCs w:val="24"/>
              </w:rPr>
            </w:pPr>
          </w:p>
        </w:tc>
        <w:tc>
          <w:tcPr>
            <w:tcW w:w="1731" w:type="dxa"/>
            <w:vMerge/>
          </w:tcPr>
          <w:p w14:paraId="1E23AA9A" w14:textId="77777777" w:rsidR="00EC3B83" w:rsidRPr="00CE638F" w:rsidRDefault="00EC3B83" w:rsidP="00E520F0">
            <w:pPr>
              <w:rPr>
                <w:rFonts w:ascii="Times New Roman" w:hAnsi="Times New Roman" w:cs="Times New Roman"/>
                <w:sz w:val="24"/>
                <w:szCs w:val="24"/>
              </w:rPr>
            </w:pPr>
          </w:p>
        </w:tc>
        <w:tc>
          <w:tcPr>
            <w:tcW w:w="4359" w:type="dxa"/>
            <w:vMerge/>
            <w:tcBorders>
              <w:right w:val="single" w:sz="4" w:space="0" w:color="auto"/>
            </w:tcBorders>
          </w:tcPr>
          <w:p w14:paraId="59548B5E" w14:textId="77777777" w:rsidR="00EC3B83" w:rsidRPr="00CE638F" w:rsidRDefault="00EC3B83" w:rsidP="00E520F0">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B73828C" w14:textId="77777777" w:rsidR="00EC3B83" w:rsidRPr="00CE638F" w:rsidRDefault="00EC3B83" w:rsidP="00E520F0">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77633" w:rsidRPr="00CE638F" w14:paraId="4423A817" w14:textId="77777777" w:rsidTr="00E76DD6">
        <w:trPr>
          <w:trHeight w:val="45"/>
        </w:trPr>
        <w:tc>
          <w:tcPr>
            <w:tcW w:w="540" w:type="dxa"/>
            <w:vMerge/>
          </w:tcPr>
          <w:p w14:paraId="49F46FFB"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4178D377" w14:textId="77777777" w:rsidR="00C77633" w:rsidRPr="00CE638F" w:rsidRDefault="00C77633" w:rsidP="00C77633">
            <w:pPr>
              <w:rPr>
                <w:rFonts w:ascii="Times New Roman" w:hAnsi="Times New Roman" w:cs="Times New Roman"/>
                <w:sz w:val="24"/>
                <w:szCs w:val="24"/>
              </w:rPr>
            </w:pPr>
          </w:p>
        </w:tc>
        <w:tc>
          <w:tcPr>
            <w:tcW w:w="1731" w:type="dxa"/>
            <w:vMerge/>
          </w:tcPr>
          <w:p w14:paraId="5355498E"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09F3B7D0"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D3831D9" w14:textId="77777777" w:rsidR="00C77633" w:rsidRPr="00CE638F" w:rsidRDefault="00C77633" w:rsidP="00C77633">
            <w:pPr>
              <w:pStyle w:val="ConsPlusNormal"/>
              <w:ind w:firstLine="0"/>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14:paraId="65DF5744" w14:textId="4FDD3CC1" w:rsidR="00C77633" w:rsidRPr="00CE638F" w:rsidRDefault="00C77633" w:rsidP="00C77633">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sz w:val="24"/>
                <w:szCs w:val="24"/>
              </w:rPr>
              <w:t>В условиях существующей застройки, а также при строительстве или реконструкции гаражей в общей линии застройки гаражей, допускается осуществлять строительство без отступов от границ участка.</w:t>
            </w:r>
          </w:p>
        </w:tc>
      </w:tr>
      <w:tr w:rsidR="00C77633" w:rsidRPr="00CE638F" w14:paraId="67C7A812" w14:textId="77777777" w:rsidTr="00E76DD6">
        <w:trPr>
          <w:trHeight w:val="45"/>
        </w:trPr>
        <w:tc>
          <w:tcPr>
            <w:tcW w:w="540" w:type="dxa"/>
            <w:vMerge/>
          </w:tcPr>
          <w:p w14:paraId="26F452C6"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0618364C" w14:textId="77777777" w:rsidR="00C77633" w:rsidRPr="00CE638F" w:rsidRDefault="00C77633" w:rsidP="00C77633">
            <w:pPr>
              <w:rPr>
                <w:rFonts w:ascii="Times New Roman" w:hAnsi="Times New Roman" w:cs="Times New Roman"/>
                <w:sz w:val="24"/>
                <w:szCs w:val="24"/>
              </w:rPr>
            </w:pPr>
          </w:p>
        </w:tc>
        <w:tc>
          <w:tcPr>
            <w:tcW w:w="1731" w:type="dxa"/>
            <w:vMerge/>
          </w:tcPr>
          <w:p w14:paraId="69E7B635"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7945FCB9"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0CFD2D83" w14:textId="7BC421FD" w:rsidR="00C77633" w:rsidRPr="00CE638F" w:rsidRDefault="00C77633" w:rsidP="00C77633">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ahoma" w:hAnsi="Times New Roman" w:cs="Times New Roman"/>
                <w:color w:val="000000"/>
                <w:sz w:val="24"/>
                <w:szCs w:val="24"/>
              </w:rPr>
              <w:t>Предельная высота зданий, строений, сооружений – 6 м.</w:t>
            </w:r>
          </w:p>
        </w:tc>
      </w:tr>
      <w:tr w:rsidR="00CE638F" w:rsidRPr="00CE638F" w14:paraId="6EA8ED27" w14:textId="77777777" w:rsidTr="00E76DD6">
        <w:tc>
          <w:tcPr>
            <w:tcW w:w="540" w:type="dxa"/>
            <w:vMerge w:val="restart"/>
          </w:tcPr>
          <w:p w14:paraId="528FE884" w14:textId="77777777" w:rsidR="00CE638F" w:rsidRPr="00CE638F" w:rsidRDefault="00CE638F" w:rsidP="00CE638F">
            <w:pPr>
              <w:pStyle w:val="af4"/>
              <w:numPr>
                <w:ilvl w:val="0"/>
                <w:numId w:val="21"/>
              </w:numPr>
              <w:rPr>
                <w:rFonts w:ascii="Times New Roman" w:hAnsi="Times New Roman" w:cs="Times New Roman"/>
                <w:sz w:val="24"/>
                <w:szCs w:val="24"/>
              </w:rPr>
            </w:pPr>
          </w:p>
        </w:tc>
        <w:tc>
          <w:tcPr>
            <w:tcW w:w="2012" w:type="dxa"/>
            <w:vMerge w:val="restart"/>
          </w:tcPr>
          <w:p w14:paraId="75D7FBE1"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79E6CE36"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359" w:type="dxa"/>
            <w:vMerge w:val="restart"/>
            <w:tcBorders>
              <w:right w:val="single" w:sz="4" w:space="0" w:color="auto"/>
            </w:tcBorders>
          </w:tcPr>
          <w:p w14:paraId="2681E7FA"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tcBorders>
              <w:top w:val="single" w:sz="4" w:space="0" w:color="auto"/>
              <w:left w:val="single" w:sz="4" w:space="0" w:color="auto"/>
              <w:bottom w:val="nil"/>
              <w:right w:val="single" w:sz="4" w:space="0" w:color="auto"/>
            </w:tcBorders>
          </w:tcPr>
          <w:p w14:paraId="60AD2D1F" w14:textId="621669F5" w:rsidR="00CE638F" w:rsidRPr="00CE638F" w:rsidRDefault="00CE638F" w:rsidP="00CE638F">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 xml:space="preserve">Минимальный размер земельного участка (площадь) – 10 </w:t>
            </w:r>
            <w:proofErr w:type="spellStart"/>
            <w:proofErr w:type="gramStart"/>
            <w:r w:rsidRPr="00CE638F">
              <w:rPr>
                <w:rFonts w:ascii="Times New Roman" w:eastAsia="Tahoma" w:hAnsi="Times New Roman" w:cs="Times New Roman"/>
                <w:sz w:val="24"/>
                <w:szCs w:val="24"/>
              </w:rPr>
              <w:t>кв.м</w:t>
            </w:r>
            <w:proofErr w:type="spellEnd"/>
            <w:proofErr w:type="gramEnd"/>
            <w:r w:rsidRPr="00CE638F">
              <w:rPr>
                <w:rFonts w:ascii="Times New Roman" w:eastAsia="Tahoma" w:hAnsi="Times New Roman" w:cs="Times New Roman"/>
                <w:sz w:val="24"/>
                <w:szCs w:val="24"/>
              </w:rPr>
              <w:t xml:space="preserve"> </w:t>
            </w:r>
          </w:p>
        </w:tc>
      </w:tr>
      <w:tr w:rsidR="00CE638F" w:rsidRPr="00CE638F" w14:paraId="47CF058E" w14:textId="77777777" w:rsidTr="00E76DD6">
        <w:tc>
          <w:tcPr>
            <w:tcW w:w="540" w:type="dxa"/>
            <w:vMerge/>
          </w:tcPr>
          <w:p w14:paraId="619EEAC6" w14:textId="77777777" w:rsidR="00CE638F" w:rsidRPr="00CE638F" w:rsidRDefault="00CE638F" w:rsidP="00CE638F">
            <w:pPr>
              <w:pStyle w:val="af4"/>
              <w:numPr>
                <w:ilvl w:val="0"/>
                <w:numId w:val="21"/>
              </w:numPr>
              <w:rPr>
                <w:rFonts w:ascii="Times New Roman" w:hAnsi="Times New Roman" w:cs="Times New Roman"/>
                <w:sz w:val="24"/>
                <w:szCs w:val="24"/>
              </w:rPr>
            </w:pPr>
          </w:p>
        </w:tc>
        <w:tc>
          <w:tcPr>
            <w:tcW w:w="2012" w:type="dxa"/>
            <w:vMerge/>
          </w:tcPr>
          <w:p w14:paraId="28A1A6A4" w14:textId="77777777" w:rsidR="00CE638F" w:rsidRPr="00CE638F" w:rsidRDefault="00CE638F" w:rsidP="00CE638F">
            <w:pPr>
              <w:rPr>
                <w:rFonts w:ascii="Times New Roman" w:hAnsi="Times New Roman" w:cs="Times New Roman"/>
                <w:sz w:val="24"/>
                <w:szCs w:val="24"/>
              </w:rPr>
            </w:pPr>
          </w:p>
        </w:tc>
        <w:tc>
          <w:tcPr>
            <w:tcW w:w="1731" w:type="dxa"/>
            <w:vMerge/>
          </w:tcPr>
          <w:p w14:paraId="5C82ACF4" w14:textId="77777777" w:rsidR="00CE638F" w:rsidRPr="00CE638F" w:rsidRDefault="00CE638F" w:rsidP="00CE638F">
            <w:pPr>
              <w:rPr>
                <w:rFonts w:ascii="Times New Roman" w:hAnsi="Times New Roman" w:cs="Times New Roman"/>
                <w:sz w:val="24"/>
                <w:szCs w:val="24"/>
              </w:rPr>
            </w:pPr>
          </w:p>
        </w:tc>
        <w:tc>
          <w:tcPr>
            <w:tcW w:w="4359" w:type="dxa"/>
            <w:vMerge/>
            <w:tcBorders>
              <w:right w:val="single" w:sz="4" w:space="0" w:color="auto"/>
            </w:tcBorders>
          </w:tcPr>
          <w:p w14:paraId="1C320281"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596DDFD" w14:textId="42E1B522"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638F" w:rsidRPr="00CE638F" w14:paraId="52F1F243" w14:textId="77777777" w:rsidTr="00E76DD6">
        <w:tc>
          <w:tcPr>
            <w:tcW w:w="540" w:type="dxa"/>
            <w:vMerge/>
          </w:tcPr>
          <w:p w14:paraId="6C14FFD6" w14:textId="77777777" w:rsidR="00CE638F" w:rsidRPr="00CE638F" w:rsidRDefault="00CE638F" w:rsidP="00CE638F">
            <w:pPr>
              <w:pStyle w:val="af4"/>
              <w:numPr>
                <w:ilvl w:val="0"/>
                <w:numId w:val="21"/>
              </w:numPr>
              <w:rPr>
                <w:rFonts w:ascii="Times New Roman" w:hAnsi="Times New Roman" w:cs="Times New Roman"/>
                <w:sz w:val="24"/>
                <w:szCs w:val="24"/>
              </w:rPr>
            </w:pPr>
          </w:p>
        </w:tc>
        <w:tc>
          <w:tcPr>
            <w:tcW w:w="2012" w:type="dxa"/>
            <w:vMerge/>
          </w:tcPr>
          <w:p w14:paraId="7CA79A1E" w14:textId="77777777" w:rsidR="00CE638F" w:rsidRPr="00CE638F" w:rsidRDefault="00CE638F" w:rsidP="00CE638F">
            <w:pPr>
              <w:rPr>
                <w:rFonts w:ascii="Times New Roman" w:hAnsi="Times New Roman" w:cs="Times New Roman"/>
                <w:sz w:val="24"/>
                <w:szCs w:val="24"/>
              </w:rPr>
            </w:pPr>
          </w:p>
        </w:tc>
        <w:tc>
          <w:tcPr>
            <w:tcW w:w="1731" w:type="dxa"/>
            <w:vMerge/>
          </w:tcPr>
          <w:p w14:paraId="44D067F6" w14:textId="77777777" w:rsidR="00CE638F" w:rsidRPr="00CE638F" w:rsidRDefault="00CE638F" w:rsidP="00CE638F">
            <w:pPr>
              <w:rPr>
                <w:rFonts w:ascii="Times New Roman" w:hAnsi="Times New Roman" w:cs="Times New Roman"/>
                <w:sz w:val="24"/>
                <w:szCs w:val="24"/>
              </w:rPr>
            </w:pPr>
          </w:p>
        </w:tc>
        <w:tc>
          <w:tcPr>
            <w:tcW w:w="4359" w:type="dxa"/>
            <w:vMerge/>
            <w:tcBorders>
              <w:right w:val="single" w:sz="4" w:space="0" w:color="auto"/>
            </w:tcBorders>
          </w:tcPr>
          <w:p w14:paraId="0A3113F9"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7D7F580" w14:textId="4C31E6E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E638F" w:rsidRPr="00CE638F" w14:paraId="0648722C" w14:textId="77777777" w:rsidTr="00E76DD6">
        <w:tc>
          <w:tcPr>
            <w:tcW w:w="540" w:type="dxa"/>
            <w:vMerge/>
          </w:tcPr>
          <w:p w14:paraId="26E7C81D" w14:textId="77777777" w:rsidR="00CE638F" w:rsidRPr="00CE638F" w:rsidRDefault="00CE638F" w:rsidP="00CE638F">
            <w:pPr>
              <w:pStyle w:val="af4"/>
              <w:numPr>
                <w:ilvl w:val="0"/>
                <w:numId w:val="21"/>
              </w:numPr>
              <w:rPr>
                <w:rFonts w:ascii="Times New Roman" w:hAnsi="Times New Roman" w:cs="Times New Roman"/>
                <w:sz w:val="24"/>
                <w:szCs w:val="24"/>
              </w:rPr>
            </w:pPr>
          </w:p>
        </w:tc>
        <w:tc>
          <w:tcPr>
            <w:tcW w:w="2012" w:type="dxa"/>
            <w:vMerge/>
          </w:tcPr>
          <w:p w14:paraId="24F4B6DC" w14:textId="77777777" w:rsidR="00CE638F" w:rsidRPr="00CE638F" w:rsidRDefault="00CE638F" w:rsidP="00CE638F">
            <w:pPr>
              <w:rPr>
                <w:rFonts w:ascii="Times New Roman" w:hAnsi="Times New Roman" w:cs="Times New Roman"/>
                <w:sz w:val="24"/>
                <w:szCs w:val="24"/>
              </w:rPr>
            </w:pPr>
          </w:p>
        </w:tc>
        <w:tc>
          <w:tcPr>
            <w:tcW w:w="1731" w:type="dxa"/>
            <w:vMerge/>
          </w:tcPr>
          <w:p w14:paraId="5B17E3D9" w14:textId="77777777" w:rsidR="00CE638F" w:rsidRPr="00CE638F" w:rsidRDefault="00CE638F" w:rsidP="00CE638F">
            <w:pPr>
              <w:rPr>
                <w:rFonts w:ascii="Times New Roman" w:hAnsi="Times New Roman" w:cs="Times New Roman"/>
                <w:sz w:val="24"/>
                <w:szCs w:val="24"/>
              </w:rPr>
            </w:pPr>
          </w:p>
        </w:tc>
        <w:tc>
          <w:tcPr>
            <w:tcW w:w="4359" w:type="dxa"/>
            <w:vMerge/>
            <w:tcBorders>
              <w:right w:val="single" w:sz="4" w:space="0" w:color="auto"/>
            </w:tcBorders>
          </w:tcPr>
          <w:p w14:paraId="3E8CD213"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B63FF5D" w14:textId="4B473290"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CE638F" w:rsidRPr="00CE638F" w14:paraId="24472F4D" w14:textId="77777777" w:rsidTr="00E76DD6">
        <w:tc>
          <w:tcPr>
            <w:tcW w:w="540" w:type="dxa"/>
            <w:vMerge/>
          </w:tcPr>
          <w:p w14:paraId="2450BE3B" w14:textId="77777777" w:rsidR="00CE638F" w:rsidRPr="00CE638F" w:rsidRDefault="00CE638F" w:rsidP="00CE638F">
            <w:pPr>
              <w:pStyle w:val="af4"/>
              <w:numPr>
                <w:ilvl w:val="0"/>
                <w:numId w:val="21"/>
              </w:numPr>
              <w:rPr>
                <w:rFonts w:ascii="Times New Roman" w:hAnsi="Times New Roman" w:cs="Times New Roman"/>
                <w:sz w:val="24"/>
                <w:szCs w:val="24"/>
              </w:rPr>
            </w:pPr>
          </w:p>
        </w:tc>
        <w:tc>
          <w:tcPr>
            <w:tcW w:w="2012" w:type="dxa"/>
            <w:vMerge/>
          </w:tcPr>
          <w:p w14:paraId="489E9268" w14:textId="77777777" w:rsidR="00CE638F" w:rsidRPr="00CE638F" w:rsidRDefault="00CE638F" w:rsidP="00CE638F">
            <w:pPr>
              <w:rPr>
                <w:rFonts w:ascii="Times New Roman" w:hAnsi="Times New Roman" w:cs="Times New Roman"/>
                <w:sz w:val="24"/>
                <w:szCs w:val="24"/>
              </w:rPr>
            </w:pPr>
          </w:p>
        </w:tc>
        <w:tc>
          <w:tcPr>
            <w:tcW w:w="1731" w:type="dxa"/>
            <w:vMerge/>
          </w:tcPr>
          <w:p w14:paraId="066389BC" w14:textId="77777777" w:rsidR="00CE638F" w:rsidRPr="00CE638F" w:rsidRDefault="00CE638F" w:rsidP="00CE638F">
            <w:pPr>
              <w:rPr>
                <w:rFonts w:ascii="Times New Roman" w:hAnsi="Times New Roman" w:cs="Times New Roman"/>
                <w:sz w:val="24"/>
                <w:szCs w:val="24"/>
              </w:rPr>
            </w:pPr>
          </w:p>
        </w:tc>
        <w:tc>
          <w:tcPr>
            <w:tcW w:w="4359" w:type="dxa"/>
            <w:vMerge/>
            <w:tcBorders>
              <w:right w:val="single" w:sz="4" w:space="0" w:color="auto"/>
            </w:tcBorders>
          </w:tcPr>
          <w:p w14:paraId="33A79EA1"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407D5C35" w14:textId="0ACD2C73"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C77633" w:rsidRPr="00CE638F" w14:paraId="69A42D61" w14:textId="77777777" w:rsidTr="00E76DD6">
        <w:trPr>
          <w:trHeight w:val="45"/>
        </w:trPr>
        <w:tc>
          <w:tcPr>
            <w:tcW w:w="540" w:type="dxa"/>
            <w:vMerge w:val="restart"/>
          </w:tcPr>
          <w:p w14:paraId="3369DA5F"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val="restart"/>
          </w:tcPr>
          <w:p w14:paraId="7EEB4F8A"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Бытовое обслуживание</w:t>
            </w:r>
          </w:p>
        </w:tc>
        <w:tc>
          <w:tcPr>
            <w:tcW w:w="1731" w:type="dxa"/>
            <w:vMerge w:val="restart"/>
          </w:tcPr>
          <w:p w14:paraId="245769F4" w14:textId="77777777" w:rsidR="00C77633" w:rsidRPr="00CE638F" w:rsidRDefault="00C77633" w:rsidP="00C7763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3.3</w:t>
            </w:r>
          </w:p>
        </w:tc>
        <w:tc>
          <w:tcPr>
            <w:tcW w:w="4359" w:type="dxa"/>
            <w:vMerge w:val="restart"/>
            <w:tcBorders>
              <w:right w:val="single" w:sz="4" w:space="0" w:color="auto"/>
            </w:tcBorders>
          </w:tcPr>
          <w:p w14:paraId="48888331"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tcBorders>
              <w:top w:val="single" w:sz="4" w:space="0" w:color="auto"/>
              <w:left w:val="single" w:sz="4" w:space="0" w:color="auto"/>
              <w:bottom w:val="nil"/>
              <w:right w:val="single" w:sz="4" w:space="0" w:color="auto"/>
            </w:tcBorders>
          </w:tcPr>
          <w:p w14:paraId="381DC891"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77633" w:rsidRPr="00CE638F" w14:paraId="703C91EF" w14:textId="77777777" w:rsidTr="00E76DD6">
        <w:trPr>
          <w:trHeight w:val="45"/>
        </w:trPr>
        <w:tc>
          <w:tcPr>
            <w:tcW w:w="540" w:type="dxa"/>
            <w:vMerge/>
          </w:tcPr>
          <w:p w14:paraId="5A6DBFBF"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3F61F69A" w14:textId="77777777" w:rsidR="00C77633" w:rsidRPr="00CE638F" w:rsidRDefault="00C77633" w:rsidP="00C77633">
            <w:pPr>
              <w:rPr>
                <w:rFonts w:ascii="Times New Roman" w:hAnsi="Times New Roman" w:cs="Times New Roman"/>
                <w:sz w:val="24"/>
                <w:szCs w:val="24"/>
              </w:rPr>
            </w:pPr>
          </w:p>
        </w:tc>
        <w:tc>
          <w:tcPr>
            <w:tcW w:w="1731" w:type="dxa"/>
            <w:vMerge/>
          </w:tcPr>
          <w:p w14:paraId="2C3E4139"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6B58E1ED"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BE0201B"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77633" w:rsidRPr="00CE638F" w14:paraId="6C1DBD86" w14:textId="77777777" w:rsidTr="00E76DD6">
        <w:trPr>
          <w:trHeight w:val="45"/>
        </w:trPr>
        <w:tc>
          <w:tcPr>
            <w:tcW w:w="540" w:type="dxa"/>
            <w:vMerge/>
          </w:tcPr>
          <w:p w14:paraId="5EB76DC4"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3DFAE06E" w14:textId="77777777" w:rsidR="00C77633" w:rsidRPr="00CE638F" w:rsidRDefault="00C77633" w:rsidP="00C77633">
            <w:pPr>
              <w:rPr>
                <w:rFonts w:ascii="Times New Roman" w:hAnsi="Times New Roman" w:cs="Times New Roman"/>
                <w:sz w:val="24"/>
                <w:szCs w:val="24"/>
              </w:rPr>
            </w:pPr>
          </w:p>
        </w:tc>
        <w:tc>
          <w:tcPr>
            <w:tcW w:w="1731" w:type="dxa"/>
            <w:vMerge/>
          </w:tcPr>
          <w:p w14:paraId="5C80A8D6"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4EDA0184"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C7914C0"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77633" w:rsidRPr="00CE638F" w14:paraId="65305243" w14:textId="77777777" w:rsidTr="00E76DD6">
        <w:trPr>
          <w:trHeight w:val="45"/>
        </w:trPr>
        <w:tc>
          <w:tcPr>
            <w:tcW w:w="540" w:type="dxa"/>
            <w:vMerge/>
          </w:tcPr>
          <w:p w14:paraId="4BFCAB39"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37419920" w14:textId="77777777" w:rsidR="00C77633" w:rsidRPr="00CE638F" w:rsidRDefault="00C77633" w:rsidP="00C77633">
            <w:pPr>
              <w:rPr>
                <w:rFonts w:ascii="Times New Roman" w:hAnsi="Times New Roman" w:cs="Times New Roman"/>
                <w:sz w:val="24"/>
                <w:szCs w:val="24"/>
              </w:rPr>
            </w:pPr>
          </w:p>
        </w:tc>
        <w:tc>
          <w:tcPr>
            <w:tcW w:w="1731" w:type="dxa"/>
            <w:vMerge/>
          </w:tcPr>
          <w:p w14:paraId="6A9C3E48"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070E524F"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B7867BB"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77633" w:rsidRPr="00CE638F" w14:paraId="7F444506" w14:textId="77777777" w:rsidTr="00E76DD6">
        <w:trPr>
          <w:trHeight w:val="45"/>
        </w:trPr>
        <w:tc>
          <w:tcPr>
            <w:tcW w:w="540" w:type="dxa"/>
            <w:vMerge/>
          </w:tcPr>
          <w:p w14:paraId="09D0D2AC"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2B2ECD67" w14:textId="77777777" w:rsidR="00C77633" w:rsidRPr="00CE638F" w:rsidRDefault="00C77633" w:rsidP="00C77633">
            <w:pPr>
              <w:rPr>
                <w:rFonts w:ascii="Times New Roman" w:hAnsi="Times New Roman" w:cs="Times New Roman"/>
                <w:sz w:val="24"/>
                <w:szCs w:val="24"/>
              </w:rPr>
            </w:pPr>
          </w:p>
        </w:tc>
        <w:tc>
          <w:tcPr>
            <w:tcW w:w="1731" w:type="dxa"/>
            <w:vMerge/>
          </w:tcPr>
          <w:p w14:paraId="3D8AB5BF"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0D6B2540"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280B8F4"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77633" w:rsidRPr="00CE638F" w14:paraId="79764BC9" w14:textId="77777777" w:rsidTr="00BF5BD8">
        <w:trPr>
          <w:trHeight w:val="45"/>
        </w:trPr>
        <w:tc>
          <w:tcPr>
            <w:tcW w:w="540" w:type="dxa"/>
            <w:vMerge/>
          </w:tcPr>
          <w:p w14:paraId="7918F5F5"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vMerge/>
          </w:tcPr>
          <w:p w14:paraId="4DA09EBB" w14:textId="77777777" w:rsidR="00C77633" w:rsidRPr="00CE638F" w:rsidRDefault="00C77633" w:rsidP="00C77633">
            <w:pPr>
              <w:rPr>
                <w:rFonts w:ascii="Times New Roman" w:hAnsi="Times New Roman" w:cs="Times New Roman"/>
                <w:sz w:val="24"/>
                <w:szCs w:val="24"/>
              </w:rPr>
            </w:pPr>
          </w:p>
        </w:tc>
        <w:tc>
          <w:tcPr>
            <w:tcW w:w="1731" w:type="dxa"/>
            <w:vMerge/>
          </w:tcPr>
          <w:p w14:paraId="25F646F9" w14:textId="77777777" w:rsidR="00C77633" w:rsidRPr="00CE638F" w:rsidRDefault="00C77633" w:rsidP="00C77633">
            <w:pPr>
              <w:rPr>
                <w:rFonts w:ascii="Times New Roman" w:hAnsi="Times New Roman" w:cs="Times New Roman"/>
                <w:sz w:val="24"/>
                <w:szCs w:val="24"/>
              </w:rPr>
            </w:pPr>
          </w:p>
        </w:tc>
        <w:tc>
          <w:tcPr>
            <w:tcW w:w="4359" w:type="dxa"/>
            <w:vMerge/>
            <w:tcBorders>
              <w:right w:val="single" w:sz="4" w:space="0" w:color="auto"/>
            </w:tcBorders>
          </w:tcPr>
          <w:p w14:paraId="740D8C88" w14:textId="77777777" w:rsidR="00C77633" w:rsidRPr="00CE638F" w:rsidRDefault="00C77633" w:rsidP="00C77633">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46D52196"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BF5BD8" w:rsidRPr="00CE638F" w14:paraId="6656862E" w14:textId="77777777" w:rsidTr="00BF5BD8">
        <w:trPr>
          <w:trHeight w:val="45"/>
        </w:trPr>
        <w:tc>
          <w:tcPr>
            <w:tcW w:w="540" w:type="dxa"/>
            <w:vMerge w:val="restart"/>
          </w:tcPr>
          <w:p w14:paraId="56D163A3" w14:textId="77777777" w:rsidR="00BF5BD8" w:rsidRPr="00CE638F" w:rsidRDefault="00BF5BD8">
            <w:pPr>
              <w:pStyle w:val="af4"/>
              <w:numPr>
                <w:ilvl w:val="0"/>
                <w:numId w:val="21"/>
              </w:numPr>
              <w:rPr>
                <w:rFonts w:ascii="Times New Roman" w:hAnsi="Times New Roman" w:cs="Times New Roman"/>
                <w:sz w:val="24"/>
                <w:szCs w:val="24"/>
              </w:rPr>
            </w:pPr>
          </w:p>
        </w:tc>
        <w:tc>
          <w:tcPr>
            <w:tcW w:w="2012" w:type="dxa"/>
            <w:vMerge w:val="restart"/>
          </w:tcPr>
          <w:p w14:paraId="39E8452C" w14:textId="5289AFA5" w:rsidR="00BF5BD8" w:rsidRPr="00CE638F" w:rsidRDefault="00BF5BD8"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Амбулаторно-поликлиническое обслуживание</w:t>
            </w:r>
          </w:p>
        </w:tc>
        <w:tc>
          <w:tcPr>
            <w:tcW w:w="1731" w:type="dxa"/>
            <w:vMerge w:val="restart"/>
          </w:tcPr>
          <w:p w14:paraId="1EB28479" w14:textId="49790DF7" w:rsidR="00BF5BD8" w:rsidRPr="00CE638F" w:rsidRDefault="00BF5BD8" w:rsidP="00C7763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3.4.1</w:t>
            </w:r>
          </w:p>
        </w:tc>
        <w:tc>
          <w:tcPr>
            <w:tcW w:w="4359" w:type="dxa"/>
            <w:vMerge w:val="restart"/>
            <w:tcBorders>
              <w:right w:val="single" w:sz="4" w:space="0" w:color="auto"/>
            </w:tcBorders>
          </w:tcPr>
          <w:p w14:paraId="4190E77B" w14:textId="47A81CB2" w:rsidR="00BF5BD8" w:rsidRPr="00CE638F" w:rsidRDefault="00BF5BD8"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CE638F">
              <w:rPr>
                <w:rFonts w:ascii="Times New Roman" w:eastAsia="Tahoma" w:hAnsi="Times New Roman" w:cs="Times New Roman"/>
                <w:color w:val="000000"/>
                <w:sz w:val="24"/>
                <w:szCs w:val="24"/>
              </w:rPr>
              <w:lastRenderedPageBreak/>
              <w:t>донорства крови, клинические лаборатории)</w:t>
            </w:r>
          </w:p>
        </w:tc>
        <w:tc>
          <w:tcPr>
            <w:tcW w:w="6662" w:type="dxa"/>
            <w:tcBorders>
              <w:top w:val="single" w:sz="4" w:space="0" w:color="auto"/>
              <w:left w:val="single" w:sz="4" w:space="0" w:color="auto"/>
              <w:bottom w:val="nil"/>
              <w:right w:val="single" w:sz="4" w:space="0" w:color="auto"/>
            </w:tcBorders>
          </w:tcPr>
          <w:p w14:paraId="6F0D2522" w14:textId="29030FE5"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100 кв.м.</w:t>
            </w:r>
          </w:p>
        </w:tc>
      </w:tr>
      <w:tr w:rsidR="00BF5BD8" w:rsidRPr="00CE638F" w14:paraId="01C9859D" w14:textId="77777777" w:rsidTr="00BF5BD8">
        <w:trPr>
          <w:trHeight w:val="45"/>
        </w:trPr>
        <w:tc>
          <w:tcPr>
            <w:tcW w:w="540" w:type="dxa"/>
            <w:vMerge/>
          </w:tcPr>
          <w:p w14:paraId="06F695FB" w14:textId="77777777" w:rsidR="00BF5BD8" w:rsidRPr="00CE638F" w:rsidRDefault="00BF5BD8">
            <w:pPr>
              <w:pStyle w:val="af4"/>
              <w:numPr>
                <w:ilvl w:val="0"/>
                <w:numId w:val="21"/>
              </w:numPr>
              <w:rPr>
                <w:rFonts w:ascii="Times New Roman" w:hAnsi="Times New Roman" w:cs="Times New Roman"/>
                <w:sz w:val="24"/>
                <w:szCs w:val="24"/>
              </w:rPr>
            </w:pPr>
          </w:p>
        </w:tc>
        <w:tc>
          <w:tcPr>
            <w:tcW w:w="2012" w:type="dxa"/>
            <w:vMerge/>
          </w:tcPr>
          <w:p w14:paraId="3CE462D3" w14:textId="49E0DCF6" w:rsidR="00BF5BD8" w:rsidRPr="00CE638F" w:rsidRDefault="00BF5BD8" w:rsidP="00C77633">
            <w:pPr>
              <w:rPr>
                <w:rFonts w:ascii="Times New Roman" w:hAnsi="Times New Roman" w:cs="Times New Roman"/>
                <w:sz w:val="24"/>
                <w:szCs w:val="24"/>
              </w:rPr>
            </w:pPr>
          </w:p>
        </w:tc>
        <w:tc>
          <w:tcPr>
            <w:tcW w:w="1731" w:type="dxa"/>
            <w:vMerge/>
          </w:tcPr>
          <w:p w14:paraId="20B00BAD" w14:textId="740D9E26" w:rsidR="00BF5BD8" w:rsidRPr="00CE638F" w:rsidRDefault="00BF5BD8" w:rsidP="00C77633">
            <w:pPr>
              <w:jc w:val="center"/>
              <w:rPr>
                <w:rFonts w:ascii="Times New Roman" w:hAnsi="Times New Roman" w:cs="Times New Roman"/>
                <w:sz w:val="24"/>
                <w:szCs w:val="24"/>
              </w:rPr>
            </w:pPr>
          </w:p>
        </w:tc>
        <w:tc>
          <w:tcPr>
            <w:tcW w:w="4359" w:type="dxa"/>
            <w:vMerge/>
            <w:tcBorders>
              <w:right w:val="single" w:sz="4" w:space="0" w:color="auto"/>
            </w:tcBorders>
          </w:tcPr>
          <w:p w14:paraId="1CBCA937" w14:textId="45D2EBAD" w:rsidR="00BF5BD8" w:rsidRPr="00CE638F" w:rsidRDefault="00BF5BD8"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CB473C2" w14:textId="5C32EEE1"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BF5BD8" w:rsidRPr="00CE638F" w14:paraId="02810176" w14:textId="77777777" w:rsidTr="00BF5BD8">
        <w:trPr>
          <w:trHeight w:val="45"/>
        </w:trPr>
        <w:tc>
          <w:tcPr>
            <w:tcW w:w="540" w:type="dxa"/>
            <w:vMerge/>
          </w:tcPr>
          <w:p w14:paraId="1C5EAB30" w14:textId="77777777" w:rsidR="00BF5BD8" w:rsidRPr="00CE638F" w:rsidRDefault="00BF5BD8">
            <w:pPr>
              <w:pStyle w:val="af4"/>
              <w:numPr>
                <w:ilvl w:val="0"/>
                <w:numId w:val="21"/>
              </w:numPr>
              <w:rPr>
                <w:rFonts w:ascii="Times New Roman" w:hAnsi="Times New Roman" w:cs="Times New Roman"/>
                <w:sz w:val="24"/>
                <w:szCs w:val="24"/>
              </w:rPr>
            </w:pPr>
          </w:p>
        </w:tc>
        <w:tc>
          <w:tcPr>
            <w:tcW w:w="2012" w:type="dxa"/>
            <w:vMerge/>
          </w:tcPr>
          <w:p w14:paraId="76DA1D3C" w14:textId="1EE533FC" w:rsidR="00BF5BD8" w:rsidRPr="00CE638F" w:rsidRDefault="00BF5BD8" w:rsidP="00C77633">
            <w:pPr>
              <w:rPr>
                <w:rFonts w:ascii="Times New Roman" w:hAnsi="Times New Roman" w:cs="Times New Roman"/>
                <w:sz w:val="24"/>
                <w:szCs w:val="24"/>
              </w:rPr>
            </w:pPr>
          </w:p>
        </w:tc>
        <w:tc>
          <w:tcPr>
            <w:tcW w:w="1731" w:type="dxa"/>
            <w:vMerge/>
          </w:tcPr>
          <w:p w14:paraId="28A08DF8" w14:textId="2891BDCB" w:rsidR="00BF5BD8" w:rsidRPr="00CE638F" w:rsidRDefault="00BF5BD8" w:rsidP="00C77633">
            <w:pPr>
              <w:jc w:val="center"/>
              <w:rPr>
                <w:rFonts w:ascii="Times New Roman" w:hAnsi="Times New Roman" w:cs="Times New Roman"/>
                <w:sz w:val="24"/>
                <w:szCs w:val="24"/>
              </w:rPr>
            </w:pPr>
          </w:p>
        </w:tc>
        <w:tc>
          <w:tcPr>
            <w:tcW w:w="4359" w:type="dxa"/>
            <w:vMerge/>
            <w:tcBorders>
              <w:right w:val="single" w:sz="4" w:space="0" w:color="auto"/>
            </w:tcBorders>
          </w:tcPr>
          <w:p w14:paraId="327330A5" w14:textId="1A7611A9" w:rsidR="00BF5BD8" w:rsidRPr="00CE638F" w:rsidRDefault="00BF5BD8"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81E03B6" w14:textId="75859C14"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BF5BD8" w:rsidRPr="00CE638F" w14:paraId="3808FE48" w14:textId="77777777" w:rsidTr="00BF5BD8">
        <w:trPr>
          <w:trHeight w:val="45"/>
        </w:trPr>
        <w:tc>
          <w:tcPr>
            <w:tcW w:w="540" w:type="dxa"/>
            <w:vMerge/>
          </w:tcPr>
          <w:p w14:paraId="4B4C2008" w14:textId="77777777" w:rsidR="00BF5BD8" w:rsidRPr="00CE638F" w:rsidRDefault="00BF5BD8">
            <w:pPr>
              <w:pStyle w:val="af4"/>
              <w:numPr>
                <w:ilvl w:val="0"/>
                <w:numId w:val="21"/>
              </w:numPr>
              <w:rPr>
                <w:rFonts w:ascii="Times New Roman" w:hAnsi="Times New Roman" w:cs="Times New Roman"/>
                <w:sz w:val="24"/>
                <w:szCs w:val="24"/>
              </w:rPr>
            </w:pPr>
          </w:p>
        </w:tc>
        <w:tc>
          <w:tcPr>
            <w:tcW w:w="2012" w:type="dxa"/>
            <w:vMerge/>
          </w:tcPr>
          <w:p w14:paraId="4275A182" w14:textId="4060C652" w:rsidR="00BF5BD8" w:rsidRPr="00CE638F" w:rsidRDefault="00BF5BD8" w:rsidP="00C77633">
            <w:pPr>
              <w:rPr>
                <w:rFonts w:ascii="Times New Roman" w:hAnsi="Times New Roman" w:cs="Times New Roman"/>
                <w:sz w:val="24"/>
                <w:szCs w:val="24"/>
              </w:rPr>
            </w:pPr>
          </w:p>
        </w:tc>
        <w:tc>
          <w:tcPr>
            <w:tcW w:w="1731" w:type="dxa"/>
            <w:vMerge/>
          </w:tcPr>
          <w:p w14:paraId="35C1C075" w14:textId="4436CBE0" w:rsidR="00BF5BD8" w:rsidRPr="00CE638F" w:rsidRDefault="00BF5BD8" w:rsidP="00C77633">
            <w:pPr>
              <w:jc w:val="center"/>
              <w:rPr>
                <w:rFonts w:ascii="Times New Roman" w:hAnsi="Times New Roman" w:cs="Times New Roman"/>
                <w:sz w:val="24"/>
                <w:szCs w:val="24"/>
              </w:rPr>
            </w:pPr>
          </w:p>
        </w:tc>
        <w:tc>
          <w:tcPr>
            <w:tcW w:w="4359" w:type="dxa"/>
            <w:vMerge/>
            <w:tcBorders>
              <w:right w:val="single" w:sz="4" w:space="0" w:color="auto"/>
            </w:tcBorders>
          </w:tcPr>
          <w:p w14:paraId="6501263D" w14:textId="686637F5" w:rsidR="00BF5BD8" w:rsidRPr="00CE638F" w:rsidRDefault="00BF5BD8"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824D4EA" w14:textId="612A56D7"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CE638F">
              <w:rPr>
                <w:rFonts w:ascii="Times New Roman" w:eastAsia="Tahoma" w:hAnsi="Times New Roman" w:cs="Times New Roman"/>
                <w:color w:val="000000"/>
                <w:sz w:val="24"/>
                <w:szCs w:val="24"/>
              </w:rPr>
              <w:lastRenderedPageBreak/>
              <w:t>сооружений, за пределами которых запрещено строительство зданий, строений, сооружений – 3 м.</w:t>
            </w:r>
          </w:p>
        </w:tc>
      </w:tr>
      <w:tr w:rsidR="00BF5BD8" w:rsidRPr="00CE638F" w14:paraId="66586EFB" w14:textId="77777777" w:rsidTr="00BF5BD8">
        <w:trPr>
          <w:trHeight w:val="45"/>
        </w:trPr>
        <w:tc>
          <w:tcPr>
            <w:tcW w:w="540" w:type="dxa"/>
            <w:vMerge/>
          </w:tcPr>
          <w:p w14:paraId="3C988E3D" w14:textId="77777777" w:rsidR="00BF5BD8" w:rsidRPr="00CE638F" w:rsidRDefault="00BF5BD8">
            <w:pPr>
              <w:pStyle w:val="af4"/>
              <w:numPr>
                <w:ilvl w:val="0"/>
                <w:numId w:val="21"/>
              </w:numPr>
              <w:rPr>
                <w:rFonts w:ascii="Times New Roman" w:hAnsi="Times New Roman" w:cs="Times New Roman"/>
                <w:sz w:val="24"/>
                <w:szCs w:val="24"/>
              </w:rPr>
            </w:pPr>
          </w:p>
        </w:tc>
        <w:tc>
          <w:tcPr>
            <w:tcW w:w="2012" w:type="dxa"/>
            <w:vMerge/>
          </w:tcPr>
          <w:p w14:paraId="43958264" w14:textId="74EB9F28" w:rsidR="00BF5BD8" w:rsidRPr="00CE638F" w:rsidRDefault="00BF5BD8" w:rsidP="00C77633">
            <w:pPr>
              <w:rPr>
                <w:rFonts w:ascii="Times New Roman" w:hAnsi="Times New Roman" w:cs="Times New Roman"/>
                <w:sz w:val="24"/>
                <w:szCs w:val="24"/>
              </w:rPr>
            </w:pPr>
          </w:p>
        </w:tc>
        <w:tc>
          <w:tcPr>
            <w:tcW w:w="1731" w:type="dxa"/>
            <w:vMerge/>
          </w:tcPr>
          <w:p w14:paraId="59B81410" w14:textId="6693A286" w:rsidR="00BF5BD8" w:rsidRPr="00CE638F" w:rsidRDefault="00BF5BD8" w:rsidP="00C77633">
            <w:pPr>
              <w:jc w:val="center"/>
              <w:rPr>
                <w:rFonts w:ascii="Times New Roman" w:hAnsi="Times New Roman" w:cs="Times New Roman"/>
                <w:sz w:val="24"/>
                <w:szCs w:val="24"/>
              </w:rPr>
            </w:pPr>
          </w:p>
        </w:tc>
        <w:tc>
          <w:tcPr>
            <w:tcW w:w="4359" w:type="dxa"/>
            <w:vMerge/>
            <w:tcBorders>
              <w:right w:val="single" w:sz="4" w:space="0" w:color="auto"/>
            </w:tcBorders>
          </w:tcPr>
          <w:p w14:paraId="05E68C92" w14:textId="228C640C" w:rsidR="00BF5BD8" w:rsidRPr="00CE638F" w:rsidRDefault="00BF5BD8" w:rsidP="00C77633">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8AB7FF2" w14:textId="30527303"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BF5BD8" w:rsidRPr="00CE638F" w14:paraId="139F7E1F" w14:textId="77777777" w:rsidTr="00BF5BD8">
        <w:trPr>
          <w:trHeight w:val="566"/>
        </w:trPr>
        <w:tc>
          <w:tcPr>
            <w:tcW w:w="540" w:type="dxa"/>
            <w:vMerge/>
          </w:tcPr>
          <w:p w14:paraId="4A46451F" w14:textId="77777777" w:rsidR="00BF5BD8" w:rsidRPr="00CE638F" w:rsidRDefault="00BF5BD8">
            <w:pPr>
              <w:pStyle w:val="af4"/>
              <w:numPr>
                <w:ilvl w:val="0"/>
                <w:numId w:val="21"/>
              </w:numPr>
              <w:rPr>
                <w:rFonts w:ascii="Times New Roman" w:eastAsia="Tahoma" w:hAnsi="Times New Roman" w:cs="Times New Roman"/>
                <w:color w:val="000000"/>
                <w:sz w:val="24"/>
                <w:szCs w:val="24"/>
              </w:rPr>
            </w:pPr>
          </w:p>
        </w:tc>
        <w:tc>
          <w:tcPr>
            <w:tcW w:w="2012" w:type="dxa"/>
            <w:vMerge/>
          </w:tcPr>
          <w:p w14:paraId="04D68DB5" w14:textId="772E9219" w:rsidR="00BF5BD8" w:rsidRPr="00CE638F" w:rsidRDefault="00BF5BD8" w:rsidP="00C77633">
            <w:pPr>
              <w:rPr>
                <w:rFonts w:ascii="Times New Roman" w:eastAsia="Tahoma" w:hAnsi="Times New Roman" w:cs="Times New Roman"/>
                <w:color w:val="000000"/>
                <w:sz w:val="24"/>
                <w:szCs w:val="24"/>
              </w:rPr>
            </w:pPr>
          </w:p>
        </w:tc>
        <w:tc>
          <w:tcPr>
            <w:tcW w:w="1731" w:type="dxa"/>
            <w:vMerge/>
          </w:tcPr>
          <w:p w14:paraId="36070B42" w14:textId="521E6490" w:rsidR="00BF5BD8" w:rsidRPr="00CE638F" w:rsidRDefault="00BF5BD8" w:rsidP="00C77633">
            <w:pPr>
              <w:jc w:val="center"/>
              <w:rPr>
                <w:rFonts w:ascii="Times New Roman" w:eastAsia="Tahoma" w:hAnsi="Times New Roman" w:cs="Times New Roman"/>
                <w:color w:val="000000"/>
                <w:sz w:val="24"/>
                <w:szCs w:val="24"/>
              </w:rPr>
            </w:pPr>
          </w:p>
        </w:tc>
        <w:tc>
          <w:tcPr>
            <w:tcW w:w="4359" w:type="dxa"/>
            <w:vMerge/>
            <w:tcBorders>
              <w:right w:val="single" w:sz="4" w:space="0" w:color="auto"/>
            </w:tcBorders>
          </w:tcPr>
          <w:p w14:paraId="4747A6C9" w14:textId="1FF7C307" w:rsidR="00BF5BD8" w:rsidRPr="00CE638F" w:rsidRDefault="00BF5BD8" w:rsidP="00C77633">
            <w:pPr>
              <w:rPr>
                <w:rFonts w:ascii="Times New Roman" w:eastAsia="Tahoma" w:hAnsi="Times New Roman" w:cs="Times New Roman"/>
                <w:color w:val="000000"/>
                <w:sz w:val="24"/>
                <w:szCs w:val="24"/>
              </w:rPr>
            </w:pPr>
          </w:p>
        </w:tc>
        <w:tc>
          <w:tcPr>
            <w:tcW w:w="6662" w:type="dxa"/>
            <w:tcBorders>
              <w:top w:val="nil"/>
              <w:left w:val="single" w:sz="4" w:space="0" w:color="auto"/>
              <w:bottom w:val="single" w:sz="4" w:space="0" w:color="auto"/>
              <w:right w:val="single" w:sz="4" w:space="0" w:color="auto"/>
            </w:tcBorders>
          </w:tcPr>
          <w:p w14:paraId="22D6559F" w14:textId="70A126B1"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E76DD6" w:rsidRPr="00CE638F" w14:paraId="539FF02B" w14:textId="77777777" w:rsidTr="00BF5BD8">
        <w:trPr>
          <w:trHeight w:val="4140"/>
        </w:trPr>
        <w:tc>
          <w:tcPr>
            <w:tcW w:w="540" w:type="dxa"/>
          </w:tcPr>
          <w:p w14:paraId="78561E7D" w14:textId="77777777" w:rsidR="00E76DD6" w:rsidRPr="00CE638F" w:rsidRDefault="00E76DD6">
            <w:pPr>
              <w:pStyle w:val="af4"/>
              <w:numPr>
                <w:ilvl w:val="0"/>
                <w:numId w:val="21"/>
              </w:numPr>
              <w:rPr>
                <w:rFonts w:ascii="Times New Roman" w:hAnsi="Times New Roman" w:cs="Times New Roman"/>
                <w:sz w:val="24"/>
                <w:szCs w:val="24"/>
              </w:rPr>
            </w:pPr>
          </w:p>
        </w:tc>
        <w:tc>
          <w:tcPr>
            <w:tcW w:w="2012" w:type="dxa"/>
          </w:tcPr>
          <w:p w14:paraId="1ADCA6B6" w14:textId="77777777" w:rsidR="00E76DD6" w:rsidRPr="00CE638F" w:rsidRDefault="00E76DD6" w:rsidP="00C77633">
            <w:pPr>
              <w:rPr>
                <w:rFonts w:ascii="Times New Roman" w:hAnsi="Times New Roman" w:cs="Times New Roman"/>
                <w:sz w:val="24"/>
                <w:szCs w:val="24"/>
              </w:rPr>
            </w:pPr>
            <w:r w:rsidRPr="00CE638F">
              <w:rPr>
                <w:rFonts w:ascii="Times New Roman" w:hAnsi="Times New Roman" w:cs="Times New Roman"/>
                <w:sz w:val="24"/>
                <w:szCs w:val="24"/>
              </w:rPr>
              <w:t>Дошкольное, начальное и среднее общее образование</w:t>
            </w:r>
          </w:p>
        </w:tc>
        <w:tc>
          <w:tcPr>
            <w:tcW w:w="1731" w:type="dxa"/>
          </w:tcPr>
          <w:p w14:paraId="1DF44CFD" w14:textId="77777777" w:rsidR="00E76DD6" w:rsidRPr="00CE638F" w:rsidRDefault="00E76DD6" w:rsidP="0078009D">
            <w:pPr>
              <w:jc w:val="center"/>
              <w:rPr>
                <w:rFonts w:ascii="Times New Roman" w:hAnsi="Times New Roman" w:cs="Times New Roman"/>
                <w:sz w:val="24"/>
                <w:szCs w:val="24"/>
              </w:rPr>
            </w:pPr>
            <w:r w:rsidRPr="00CE638F">
              <w:rPr>
                <w:rFonts w:ascii="Times New Roman" w:hAnsi="Times New Roman" w:cs="Times New Roman"/>
                <w:sz w:val="24"/>
                <w:szCs w:val="24"/>
              </w:rPr>
              <w:t>3.5.1</w:t>
            </w:r>
          </w:p>
        </w:tc>
        <w:tc>
          <w:tcPr>
            <w:tcW w:w="4359" w:type="dxa"/>
          </w:tcPr>
          <w:p w14:paraId="403A5A94" w14:textId="77777777" w:rsidR="00E76DD6" w:rsidRPr="00CE638F" w:rsidRDefault="00E76DD6" w:rsidP="00C77633">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Borders>
              <w:top w:val="single" w:sz="4" w:space="0" w:color="auto"/>
            </w:tcBorders>
          </w:tcPr>
          <w:p w14:paraId="5561220C" w14:textId="77777777" w:rsidR="00E76DD6" w:rsidRPr="00CE638F" w:rsidRDefault="00E76DD6"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–500 кв.м.</w:t>
            </w:r>
          </w:p>
          <w:p w14:paraId="0A640140" w14:textId="77777777" w:rsidR="00E76DD6" w:rsidRPr="00CE638F" w:rsidRDefault="00E76DD6"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p w14:paraId="3990B464" w14:textId="77777777" w:rsidR="00E76DD6" w:rsidRPr="00CE638F" w:rsidRDefault="00E76DD6"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40%.</w:t>
            </w:r>
          </w:p>
          <w:p w14:paraId="7F652662" w14:textId="77777777" w:rsidR="00E76DD6" w:rsidRPr="00CE638F" w:rsidRDefault="00E76DD6"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67E776F" w14:textId="77777777" w:rsidR="00E76DD6" w:rsidRPr="00CE638F" w:rsidRDefault="00E76DD6"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p w14:paraId="19B1C359" w14:textId="1CB8C4A7" w:rsidR="00E76DD6" w:rsidRPr="00CE638F" w:rsidRDefault="00E76DD6"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30%.</w:t>
            </w:r>
          </w:p>
        </w:tc>
      </w:tr>
      <w:tr w:rsidR="00BF5BD8" w:rsidRPr="00CE638F" w14:paraId="3DBA8C8C" w14:textId="77777777" w:rsidTr="00E520F0">
        <w:trPr>
          <w:trHeight w:val="1380"/>
        </w:trPr>
        <w:tc>
          <w:tcPr>
            <w:tcW w:w="540" w:type="dxa"/>
          </w:tcPr>
          <w:p w14:paraId="41F58A64" w14:textId="77777777" w:rsidR="00BF5BD8" w:rsidRPr="00CE638F" w:rsidRDefault="00BF5BD8">
            <w:pPr>
              <w:pStyle w:val="af4"/>
              <w:numPr>
                <w:ilvl w:val="0"/>
                <w:numId w:val="21"/>
              </w:numPr>
              <w:rPr>
                <w:rFonts w:ascii="Times New Roman" w:eastAsia="Tahoma" w:hAnsi="Times New Roman" w:cs="Times New Roman"/>
                <w:color w:val="000000"/>
                <w:sz w:val="24"/>
                <w:szCs w:val="24"/>
              </w:rPr>
            </w:pPr>
          </w:p>
        </w:tc>
        <w:tc>
          <w:tcPr>
            <w:tcW w:w="2012" w:type="dxa"/>
          </w:tcPr>
          <w:p w14:paraId="03CB000A" w14:textId="77777777"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Площадки для занятий спортом</w:t>
            </w:r>
          </w:p>
        </w:tc>
        <w:tc>
          <w:tcPr>
            <w:tcW w:w="1731" w:type="dxa"/>
          </w:tcPr>
          <w:p w14:paraId="1DCD2DB7" w14:textId="77777777" w:rsidR="00BF5BD8" w:rsidRPr="00CE638F" w:rsidRDefault="00BF5BD8" w:rsidP="0078009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5.1.3</w:t>
            </w:r>
          </w:p>
        </w:tc>
        <w:tc>
          <w:tcPr>
            <w:tcW w:w="4359" w:type="dxa"/>
          </w:tcPr>
          <w:p w14:paraId="635F9427" w14:textId="77777777"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tcPr>
          <w:p w14:paraId="404F8B02" w14:textId="526FAAAD"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712CCD" w:rsidRPr="00CE638F">
              <w:rPr>
                <w:rFonts w:ascii="Times New Roman" w:eastAsia="Tahoma" w:hAnsi="Times New Roman" w:cs="Times New Roman"/>
                <w:color w:val="000000"/>
                <w:sz w:val="24"/>
                <w:szCs w:val="24"/>
              </w:rPr>
              <w:t>10</w:t>
            </w:r>
            <w:r w:rsidRPr="00CE638F">
              <w:rPr>
                <w:rFonts w:ascii="Times New Roman" w:eastAsia="Tahoma" w:hAnsi="Times New Roman" w:cs="Times New Roman"/>
                <w:color w:val="000000"/>
                <w:sz w:val="24"/>
                <w:szCs w:val="24"/>
              </w:rPr>
              <w:t>0 кв.м.</w:t>
            </w:r>
          </w:p>
          <w:p w14:paraId="64C391BB" w14:textId="4694A6C4" w:rsidR="00BF5BD8" w:rsidRPr="00CE638F" w:rsidRDefault="00BF5BD8"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77633" w:rsidRPr="00CE638F" w14:paraId="3CA6F5ED" w14:textId="77777777" w:rsidTr="00C77633">
        <w:trPr>
          <w:trHeight w:val="45"/>
        </w:trPr>
        <w:tc>
          <w:tcPr>
            <w:tcW w:w="540" w:type="dxa"/>
          </w:tcPr>
          <w:p w14:paraId="66FD2CEC"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tcPr>
          <w:p w14:paraId="19B147BB"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41199D49" w14:textId="77777777" w:rsidR="00C77633" w:rsidRPr="00CE638F" w:rsidRDefault="00C77633" w:rsidP="0078009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w:t>
            </w:r>
          </w:p>
        </w:tc>
        <w:tc>
          <w:tcPr>
            <w:tcW w:w="4359" w:type="dxa"/>
          </w:tcPr>
          <w:p w14:paraId="0EB3D6E2" w14:textId="77777777"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w:t>
            </w:r>
          </w:p>
          <w:p w14:paraId="24475C04"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r w:rsidRPr="00CE638F">
                <w:rPr>
                  <w:rFonts w:ascii="Times New Roman" w:eastAsia="Tahoma" w:hAnsi="Times New Roman" w:cs="Times New Roman"/>
                  <w:color w:val="000000"/>
                  <w:sz w:val="24"/>
                  <w:szCs w:val="24"/>
                </w:rPr>
                <w:t>кодами 12.0.1 - 12.0.2</w:t>
              </w:r>
            </w:hyperlink>
          </w:p>
        </w:tc>
        <w:tc>
          <w:tcPr>
            <w:tcW w:w="6662" w:type="dxa"/>
          </w:tcPr>
          <w:p w14:paraId="60A1DCF8" w14:textId="0BFA59F0" w:rsidR="00C77633" w:rsidRPr="00CE638F" w:rsidRDefault="0078009D"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77633" w:rsidRPr="00CE638F" w14:paraId="4E481654" w14:textId="77777777" w:rsidTr="00C77633">
        <w:trPr>
          <w:trHeight w:val="45"/>
        </w:trPr>
        <w:tc>
          <w:tcPr>
            <w:tcW w:w="540" w:type="dxa"/>
          </w:tcPr>
          <w:p w14:paraId="34AB98FC"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tcPr>
          <w:p w14:paraId="3618C26E"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6EE7C95B" w14:textId="77777777" w:rsidR="00C77633" w:rsidRPr="00CE638F" w:rsidRDefault="00C77633" w:rsidP="0078009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12.0.1</w:t>
            </w:r>
          </w:p>
        </w:tc>
        <w:tc>
          <w:tcPr>
            <w:tcW w:w="4359" w:type="dxa"/>
          </w:tcPr>
          <w:p w14:paraId="4D248844" w14:textId="670D76E2" w:rsidR="00C77633" w:rsidRPr="00CE638F" w:rsidRDefault="00C77633" w:rsidP="00C7763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CE638F">
              <w:rPr>
                <w:rFonts w:ascii="Times New Roman" w:eastAsia="Tahoma" w:hAnsi="Times New Roman" w:cs="Times New Roman"/>
                <w:color w:val="000000"/>
                <w:sz w:val="24"/>
                <w:szCs w:val="24"/>
              </w:rPr>
              <w:lastRenderedPageBreak/>
              <w:t>велодорожек и объектов</w:t>
            </w:r>
            <w:r w:rsidR="0025044B"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w:t>
            </w:r>
          </w:p>
          <w:p w14:paraId="0D8C7B3D"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r w:rsidRPr="00CE638F">
                <w:rPr>
                  <w:rFonts w:ascii="Times New Roman" w:eastAsia="Tahoma" w:hAnsi="Times New Roman" w:cs="Times New Roman"/>
                  <w:color w:val="000000"/>
                  <w:sz w:val="24"/>
                  <w:szCs w:val="24"/>
                </w:rPr>
                <w:t>кодами 2.7.1</w:t>
              </w:r>
            </w:hyperlink>
            <w:r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 а также некапитальных сооружений, предназначенных для охраны транспортных средств</w:t>
            </w:r>
          </w:p>
        </w:tc>
        <w:tc>
          <w:tcPr>
            <w:tcW w:w="6662" w:type="dxa"/>
          </w:tcPr>
          <w:p w14:paraId="6160812A" w14:textId="1E5909DB" w:rsidR="00C77633" w:rsidRPr="00CE638F" w:rsidRDefault="0078009D"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77633" w:rsidRPr="00CE638F" w14:paraId="33A94505" w14:textId="77777777" w:rsidTr="00C77633">
        <w:tc>
          <w:tcPr>
            <w:tcW w:w="540" w:type="dxa"/>
          </w:tcPr>
          <w:p w14:paraId="3E56639F" w14:textId="77777777" w:rsidR="00C77633" w:rsidRPr="00CE638F" w:rsidRDefault="00C77633">
            <w:pPr>
              <w:pStyle w:val="af4"/>
              <w:numPr>
                <w:ilvl w:val="0"/>
                <w:numId w:val="21"/>
              </w:numPr>
              <w:rPr>
                <w:rFonts w:ascii="Times New Roman" w:hAnsi="Times New Roman" w:cs="Times New Roman"/>
                <w:sz w:val="24"/>
                <w:szCs w:val="24"/>
              </w:rPr>
            </w:pPr>
          </w:p>
        </w:tc>
        <w:tc>
          <w:tcPr>
            <w:tcW w:w="2012" w:type="dxa"/>
          </w:tcPr>
          <w:p w14:paraId="13389864"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7D3AEEB2" w14:textId="77777777" w:rsidR="00C77633" w:rsidRPr="00CE638F" w:rsidRDefault="00C77633" w:rsidP="0078009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4359" w:type="dxa"/>
          </w:tcPr>
          <w:p w14:paraId="58E40F9C" w14:textId="77777777" w:rsidR="00C77633" w:rsidRPr="00CE638F" w:rsidRDefault="00C77633" w:rsidP="00C77633">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62" w:type="dxa"/>
          </w:tcPr>
          <w:p w14:paraId="4037B1B5" w14:textId="58DBDCD7" w:rsidR="00C77633" w:rsidRPr="00CE638F" w:rsidRDefault="0078009D"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48F77EE" w14:textId="3886A7F1" w:rsidR="00BB2368" w:rsidRPr="00CE638F" w:rsidRDefault="00BB2368" w:rsidP="00BB2368">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2EF89B43" w14:textId="1BDDD392" w:rsidR="00BB2368" w:rsidRPr="00CE638F" w:rsidRDefault="00BB2368" w:rsidP="00BB2368">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540"/>
        <w:gridCol w:w="2224"/>
        <w:gridCol w:w="1731"/>
        <w:gridCol w:w="4147"/>
        <w:gridCol w:w="6662"/>
      </w:tblGrid>
      <w:tr w:rsidR="00C77633" w:rsidRPr="00CE638F" w14:paraId="68AC7DC3" w14:textId="77777777" w:rsidTr="00E76DD6">
        <w:tc>
          <w:tcPr>
            <w:tcW w:w="540" w:type="dxa"/>
          </w:tcPr>
          <w:p w14:paraId="7DA3D85E" w14:textId="77777777" w:rsidR="00C77633" w:rsidRPr="00CE638F" w:rsidRDefault="00C77633" w:rsidP="00C77633">
            <w:pPr>
              <w:jc w:val="center"/>
              <w:rPr>
                <w:rFonts w:ascii="Times New Roman" w:hAnsi="Times New Roman" w:cs="Times New Roman"/>
                <w:sz w:val="24"/>
                <w:szCs w:val="24"/>
              </w:rPr>
            </w:pPr>
            <w:r w:rsidRPr="00CE638F">
              <w:rPr>
                <w:rFonts w:ascii="Times New Roman" w:hAnsi="Times New Roman" w:cs="Times New Roman"/>
                <w:sz w:val="24"/>
                <w:szCs w:val="24"/>
              </w:rPr>
              <w:t>№</w:t>
            </w:r>
          </w:p>
          <w:p w14:paraId="4E797050" w14:textId="11B07E9E" w:rsidR="00C77633" w:rsidRPr="00CE638F" w:rsidRDefault="00C77633" w:rsidP="00C77633">
            <w:pPr>
              <w:pStyle w:val="af4"/>
              <w:ind w:left="0"/>
              <w:rPr>
                <w:rFonts w:ascii="Times New Roman" w:hAnsi="Times New Roman" w:cs="Times New Roman"/>
                <w:sz w:val="24"/>
                <w:szCs w:val="24"/>
              </w:rPr>
            </w:pPr>
            <w:r w:rsidRPr="00CE638F">
              <w:rPr>
                <w:rFonts w:ascii="Times New Roman" w:hAnsi="Times New Roman" w:cs="Times New Roman"/>
                <w:sz w:val="24"/>
                <w:szCs w:val="24"/>
              </w:rPr>
              <w:t>п/п</w:t>
            </w:r>
          </w:p>
        </w:tc>
        <w:tc>
          <w:tcPr>
            <w:tcW w:w="2224" w:type="dxa"/>
          </w:tcPr>
          <w:p w14:paraId="23D689CA" w14:textId="3AF63F9A" w:rsidR="00C77633" w:rsidRPr="00CE638F" w:rsidRDefault="00C77633" w:rsidP="00C7763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7870C892" w14:textId="13F2C65F" w:rsidR="00C77633" w:rsidRPr="00CE638F" w:rsidRDefault="00C77633" w:rsidP="00C7763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147" w:type="dxa"/>
          </w:tcPr>
          <w:p w14:paraId="19CB801A" w14:textId="63B0F2AA" w:rsidR="00C77633" w:rsidRPr="00CE638F" w:rsidRDefault="00C77633" w:rsidP="00C7763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662" w:type="dxa"/>
            <w:tcBorders>
              <w:bottom w:val="single" w:sz="4" w:space="0" w:color="auto"/>
            </w:tcBorders>
          </w:tcPr>
          <w:p w14:paraId="2EFE310D" w14:textId="165A60E4" w:rsidR="00C77633" w:rsidRPr="00CE638F" w:rsidRDefault="00C77633" w:rsidP="00C7763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B2368" w:rsidRPr="00CE638F" w14:paraId="28AC6031" w14:textId="77777777" w:rsidTr="00E76DD6">
        <w:tc>
          <w:tcPr>
            <w:tcW w:w="540" w:type="dxa"/>
            <w:vMerge w:val="restart"/>
          </w:tcPr>
          <w:p w14:paraId="6C872E21"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19018799" w14:textId="4CF56F99"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индивидуального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жилищного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p>
        </w:tc>
        <w:tc>
          <w:tcPr>
            <w:tcW w:w="1731" w:type="dxa"/>
            <w:vMerge w:val="restart"/>
          </w:tcPr>
          <w:p w14:paraId="6ABBC9BA" w14:textId="77777777" w:rsidR="00BB2368" w:rsidRPr="00CE638F" w:rsidRDefault="00BB2368" w:rsidP="00E76DD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2.1</w:t>
            </w:r>
          </w:p>
        </w:tc>
        <w:tc>
          <w:tcPr>
            <w:tcW w:w="4147" w:type="dxa"/>
            <w:vMerge w:val="restart"/>
            <w:tcBorders>
              <w:right w:val="single" w:sz="4" w:space="0" w:color="auto"/>
            </w:tcBorders>
          </w:tcPr>
          <w:p w14:paraId="4136D9E9" w14:textId="24FCFA71"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(отдельно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количеством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надземных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этажей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более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более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двадцати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метров,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состоит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комнат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помещений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вспомогательного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удовлетворения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нужд,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связанных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проживанием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раздела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самостоятельные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недвижимости);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выращивание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сельскохозяйственных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собственных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нужд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хозяйственных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построек</w:t>
            </w:r>
            <w:r w:rsidR="00062815" w:rsidRPr="00CE638F">
              <w:rPr>
                <w:rFonts w:ascii="Times New Roman" w:eastAsia="Tahoma" w:hAnsi="Times New Roman" w:cs="Times New Roman"/>
                <w:color w:val="000000"/>
                <w:sz w:val="24"/>
                <w:szCs w:val="24"/>
              </w:rPr>
              <w:t xml:space="preserve"> </w:t>
            </w:r>
          </w:p>
        </w:tc>
        <w:tc>
          <w:tcPr>
            <w:tcW w:w="6662" w:type="dxa"/>
            <w:tcBorders>
              <w:top w:val="single" w:sz="4" w:space="0" w:color="auto"/>
              <w:left w:val="single" w:sz="4" w:space="0" w:color="auto"/>
              <w:bottom w:val="nil"/>
              <w:right w:val="single" w:sz="4" w:space="0" w:color="auto"/>
            </w:tcBorders>
          </w:tcPr>
          <w:p w14:paraId="7052845A" w14:textId="30381B9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F80C8C"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существующих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proofErr w:type="spellStart"/>
            <w:proofErr w:type="gramStart"/>
            <w:r w:rsidRPr="00CE638F">
              <w:rPr>
                <w:rFonts w:ascii="Times New Roman" w:eastAsia="Tahoma" w:hAnsi="Times New Roman" w:cs="Times New Roman"/>
                <w:color w:val="000000"/>
                <w:sz w:val="24"/>
                <w:szCs w:val="24"/>
              </w:rPr>
              <w:t>кв.м</w:t>
            </w:r>
            <w:proofErr w:type="spellEnd"/>
            <w:proofErr w:type="gramEnd"/>
          </w:p>
        </w:tc>
      </w:tr>
      <w:tr w:rsidR="00BB2368" w:rsidRPr="00CE638F" w14:paraId="7F682CAA" w14:textId="77777777" w:rsidTr="00E76DD6">
        <w:tc>
          <w:tcPr>
            <w:tcW w:w="540" w:type="dxa"/>
            <w:vMerge/>
          </w:tcPr>
          <w:p w14:paraId="77F2F610"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3ED6C1D8" w14:textId="77777777" w:rsidR="00BB2368" w:rsidRPr="00CE638F" w:rsidRDefault="00BB2368" w:rsidP="00BB2368">
            <w:pPr>
              <w:rPr>
                <w:rFonts w:ascii="Times New Roman" w:hAnsi="Times New Roman" w:cs="Times New Roman"/>
                <w:sz w:val="24"/>
                <w:szCs w:val="24"/>
              </w:rPr>
            </w:pPr>
          </w:p>
        </w:tc>
        <w:tc>
          <w:tcPr>
            <w:tcW w:w="1731" w:type="dxa"/>
            <w:vMerge/>
          </w:tcPr>
          <w:p w14:paraId="4FD74306"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103328EE"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5B5ED95" w14:textId="51895AD0" w:rsidR="00917746"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r w:rsidR="009A6FE8" w:rsidRPr="00CE638F">
              <w:rPr>
                <w:rFonts w:ascii="Times New Roman" w:eastAsia="Tahoma" w:hAnsi="Times New Roman" w:cs="Times New Roman"/>
                <w:color w:val="000000"/>
                <w:sz w:val="24"/>
                <w:szCs w:val="24"/>
              </w:rPr>
              <w:t>0</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773DAB66" w14:textId="77777777" w:rsidTr="00E76DD6">
        <w:tc>
          <w:tcPr>
            <w:tcW w:w="540" w:type="dxa"/>
            <w:vMerge/>
          </w:tcPr>
          <w:p w14:paraId="5A867728"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73962E0B" w14:textId="77777777" w:rsidR="00BB2368" w:rsidRPr="00CE638F" w:rsidRDefault="00BB2368" w:rsidP="00BB2368">
            <w:pPr>
              <w:rPr>
                <w:rFonts w:ascii="Times New Roman" w:hAnsi="Times New Roman" w:cs="Times New Roman"/>
                <w:sz w:val="24"/>
                <w:szCs w:val="24"/>
              </w:rPr>
            </w:pPr>
          </w:p>
        </w:tc>
        <w:tc>
          <w:tcPr>
            <w:tcW w:w="1731" w:type="dxa"/>
            <w:vMerge/>
          </w:tcPr>
          <w:p w14:paraId="63714724"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0BC326B1"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8B01C61" w14:textId="16DD0A39"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5720DB74" w14:textId="77777777" w:rsidTr="00E76DD6">
        <w:tc>
          <w:tcPr>
            <w:tcW w:w="540" w:type="dxa"/>
            <w:vMerge/>
          </w:tcPr>
          <w:p w14:paraId="13E5530E"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5FB0023F" w14:textId="77777777" w:rsidR="00BB2368" w:rsidRPr="00CE638F" w:rsidRDefault="00BB2368" w:rsidP="00BB2368">
            <w:pPr>
              <w:rPr>
                <w:rFonts w:ascii="Times New Roman" w:hAnsi="Times New Roman" w:cs="Times New Roman"/>
                <w:sz w:val="24"/>
                <w:szCs w:val="24"/>
              </w:rPr>
            </w:pPr>
          </w:p>
        </w:tc>
        <w:tc>
          <w:tcPr>
            <w:tcW w:w="1731" w:type="dxa"/>
            <w:vMerge/>
          </w:tcPr>
          <w:p w14:paraId="7E5313A2"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54252B81"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102E53B" w14:textId="5AD18BA5"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hAnsi="Times New Roman" w:cs="Times New Roman"/>
                <w:color w:val="000000"/>
                <w:sz w:val="24"/>
                <w:szCs w:val="24"/>
              </w:rPr>
              <w:t>в</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существующей</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застройке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в</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условиях</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исторически-сложившейся</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ситуации</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возможно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размещение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жилого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дома</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по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красной</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линии</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(фасадной</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границе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земельного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участка),</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если</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красные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линии</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не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установлены</w:t>
            </w:r>
          </w:p>
        </w:tc>
      </w:tr>
      <w:tr w:rsidR="00BB2368" w:rsidRPr="00CE638F" w14:paraId="6878B82C" w14:textId="77777777" w:rsidTr="00E76DD6">
        <w:tc>
          <w:tcPr>
            <w:tcW w:w="540" w:type="dxa"/>
            <w:vMerge/>
          </w:tcPr>
          <w:p w14:paraId="228FD4DF"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02E63FCA" w14:textId="77777777" w:rsidR="00BB2368" w:rsidRPr="00CE638F" w:rsidRDefault="00BB2368" w:rsidP="00BB2368">
            <w:pPr>
              <w:rPr>
                <w:rFonts w:ascii="Times New Roman" w:hAnsi="Times New Roman" w:cs="Times New Roman"/>
                <w:sz w:val="24"/>
                <w:szCs w:val="24"/>
              </w:rPr>
            </w:pPr>
          </w:p>
        </w:tc>
        <w:tc>
          <w:tcPr>
            <w:tcW w:w="1731" w:type="dxa"/>
            <w:vMerge/>
          </w:tcPr>
          <w:p w14:paraId="5629D484"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1DCAA546"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E54DB96" w14:textId="4FE5D57E" w:rsidR="00BB2368" w:rsidRPr="00CE638F" w:rsidRDefault="00BB2368" w:rsidP="00F80C8C">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heme="minorHAnsi" w:hAnsi="Times New Roman" w:cs="Times New Roman"/>
                <w:color w:val="000000"/>
                <w:sz w:val="24"/>
                <w:szCs w:val="24"/>
                <w:lang w:eastAsia="en-US"/>
              </w:rPr>
              <w:t>Предельная</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высота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зданий,</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строений,</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сооруже</w:t>
            </w:r>
            <w:r w:rsidR="00F80C8C" w:rsidRPr="00CE638F">
              <w:rPr>
                <w:rFonts w:ascii="Times New Roman" w:eastAsiaTheme="minorHAnsi" w:hAnsi="Times New Roman" w:cs="Times New Roman"/>
                <w:color w:val="000000"/>
                <w:sz w:val="24"/>
                <w:szCs w:val="24"/>
                <w:lang w:eastAsia="en-US"/>
              </w:rPr>
              <w:t>ний –</w:t>
            </w:r>
            <w:r w:rsidR="00C77633" w:rsidRPr="00CE638F">
              <w:rPr>
                <w:rFonts w:ascii="Times New Roman" w:eastAsiaTheme="minorHAnsi" w:hAnsi="Times New Roman" w:cs="Times New Roman"/>
                <w:color w:val="000000"/>
                <w:sz w:val="24"/>
                <w:szCs w:val="24"/>
                <w:lang w:eastAsia="en-US"/>
              </w:rPr>
              <w:t xml:space="preserve"> 20 м</w:t>
            </w:r>
          </w:p>
        </w:tc>
      </w:tr>
      <w:tr w:rsidR="00BB2368" w:rsidRPr="00CE638F" w14:paraId="041B42C9" w14:textId="77777777" w:rsidTr="00E76DD6">
        <w:tc>
          <w:tcPr>
            <w:tcW w:w="540" w:type="dxa"/>
            <w:vMerge/>
          </w:tcPr>
          <w:p w14:paraId="7A3E500A"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43918A97" w14:textId="77777777" w:rsidR="00BB2368" w:rsidRPr="00CE638F" w:rsidRDefault="00BB2368" w:rsidP="00BB2368">
            <w:pPr>
              <w:rPr>
                <w:rFonts w:ascii="Times New Roman" w:hAnsi="Times New Roman" w:cs="Times New Roman"/>
                <w:sz w:val="24"/>
                <w:szCs w:val="24"/>
              </w:rPr>
            </w:pPr>
          </w:p>
        </w:tc>
        <w:tc>
          <w:tcPr>
            <w:tcW w:w="1731" w:type="dxa"/>
            <w:vMerge/>
          </w:tcPr>
          <w:p w14:paraId="417E9F8B"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1BB656C"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D2EB679" w14:textId="25986313"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BB2368" w:rsidRPr="00CE638F" w14:paraId="15B53B36" w14:textId="77777777" w:rsidTr="00E76DD6">
        <w:tc>
          <w:tcPr>
            <w:tcW w:w="540" w:type="dxa"/>
            <w:vMerge/>
          </w:tcPr>
          <w:p w14:paraId="24DDD231"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6CD56BFA" w14:textId="77777777" w:rsidR="00BB2368" w:rsidRPr="00CE638F" w:rsidRDefault="00BB2368" w:rsidP="00BB2368">
            <w:pPr>
              <w:rPr>
                <w:rFonts w:ascii="Times New Roman" w:hAnsi="Times New Roman" w:cs="Times New Roman"/>
                <w:sz w:val="24"/>
                <w:szCs w:val="24"/>
              </w:rPr>
            </w:pPr>
          </w:p>
        </w:tc>
        <w:tc>
          <w:tcPr>
            <w:tcW w:w="1731" w:type="dxa"/>
            <w:vMerge/>
          </w:tcPr>
          <w:p w14:paraId="529C4F47"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519A4191"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25D22B4C" w14:textId="21852F11" w:rsidR="00BB2368" w:rsidRPr="00CE638F" w:rsidRDefault="00BB2368" w:rsidP="00BB2368">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heme="minorHAnsi" w:hAnsi="Times New Roman" w:cs="Times New Roman"/>
                <w:color w:val="000000"/>
                <w:sz w:val="24"/>
                <w:szCs w:val="24"/>
                <w:lang w:eastAsia="en-US"/>
              </w:rPr>
              <w:t>Иные</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параметры:</w:t>
            </w:r>
          </w:p>
          <w:p w14:paraId="0AD3D15D" w14:textId="7E8B75E0" w:rsidR="00BB2368" w:rsidRPr="00CE638F" w:rsidRDefault="00BB2368" w:rsidP="00BB2368">
            <w:pPr>
              <w:pStyle w:val="ConsPlusNormal"/>
              <w:ind w:firstLine="0"/>
              <w:jc w:val="both"/>
              <w:rPr>
                <w:rFonts w:ascii="Times New Roman" w:eastAsiaTheme="minorHAnsi" w:hAnsi="Times New Roman" w:cs="Times New Roman"/>
                <w:color w:val="000000"/>
                <w:sz w:val="24"/>
                <w:szCs w:val="24"/>
                <w:lang w:eastAsia="en-US"/>
              </w:rPr>
            </w:pPr>
            <w:r w:rsidRPr="00CE638F">
              <w:rPr>
                <w:rFonts w:ascii="Times New Roman" w:eastAsiaTheme="minorHAnsi" w:hAnsi="Times New Roman" w:cs="Times New Roman"/>
                <w:color w:val="000000"/>
                <w:sz w:val="24"/>
                <w:szCs w:val="24"/>
                <w:lang w:eastAsia="en-US"/>
              </w:rPr>
              <w:t>-</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минимальная</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ширина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земельного</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участка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вдоль</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фронта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улицы</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(проезда)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12</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м;</w:t>
            </w:r>
          </w:p>
          <w:p w14:paraId="7B138C96" w14:textId="214D793F" w:rsidR="00BB2368" w:rsidRPr="00CE638F" w:rsidRDefault="00BB2368" w:rsidP="00BB2368">
            <w:pPr>
              <w:jc w:val="both"/>
              <w:rPr>
                <w:rFonts w:ascii="Times New Roman" w:hAnsi="Times New Roman" w:cs="Times New Roman"/>
                <w:color w:val="000000"/>
                <w:sz w:val="24"/>
                <w:szCs w:val="24"/>
              </w:rPr>
            </w:pPr>
            <w:r w:rsidRPr="00CE638F">
              <w:rPr>
                <w:rFonts w:ascii="Times New Roman" w:hAnsi="Times New Roman" w:cs="Times New Roman"/>
                <w:color w:val="000000"/>
                <w:sz w:val="24"/>
                <w:szCs w:val="24"/>
              </w:rPr>
              <w:t>-</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в</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существующей</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застройке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при</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ширине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земельного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участка</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менее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12</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м</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возможно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уменьшение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минимального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отступа</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от</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жилого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дома</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до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границ</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соседнего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участка,</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но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не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менее</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чем</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до</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1</w:t>
            </w:r>
            <w:r w:rsidR="00062815" w:rsidRPr="00CE638F">
              <w:rPr>
                <w:rFonts w:ascii="Times New Roman" w:hAnsi="Times New Roman" w:cs="Times New Roman"/>
                <w:color w:val="000000"/>
                <w:sz w:val="24"/>
                <w:szCs w:val="24"/>
              </w:rPr>
              <w:t xml:space="preserve"> </w:t>
            </w:r>
            <w:r w:rsidRPr="00CE638F">
              <w:rPr>
                <w:rFonts w:ascii="Times New Roman" w:hAnsi="Times New Roman" w:cs="Times New Roman"/>
                <w:color w:val="000000"/>
                <w:sz w:val="24"/>
                <w:szCs w:val="24"/>
              </w:rPr>
              <w:t>м;</w:t>
            </w:r>
          </w:p>
          <w:p w14:paraId="6FE3EAD7" w14:textId="7ECB54DB" w:rsidR="00BB2368" w:rsidRPr="00CE638F" w:rsidRDefault="00BB2368" w:rsidP="00C77633">
            <w:pPr>
              <w:pStyle w:val="ConsPlusNormal"/>
              <w:ind w:firstLine="0"/>
              <w:jc w:val="both"/>
              <w:rPr>
                <w:rFonts w:ascii="Times New Roman" w:hAnsi="Times New Roman" w:cs="Times New Roman"/>
                <w:b/>
                <w:bCs/>
                <w:strike/>
                <w:sz w:val="24"/>
                <w:szCs w:val="24"/>
              </w:rPr>
            </w:pPr>
            <w:r w:rsidRPr="00CE638F">
              <w:rPr>
                <w:rFonts w:ascii="Times New Roman" w:eastAsiaTheme="minorHAnsi" w:hAnsi="Times New Roman" w:cs="Times New Roman"/>
                <w:color w:val="000000"/>
                <w:sz w:val="24"/>
                <w:szCs w:val="24"/>
                <w:lang w:eastAsia="en-US"/>
              </w:rPr>
              <w:t>-</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максимальное</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количество</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объектов</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индивидуального</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жилищного</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строительства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в</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пределах</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земельного</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участка</w:t>
            </w:r>
            <w:r w:rsidR="00062815" w:rsidRPr="00CE638F">
              <w:rPr>
                <w:rFonts w:ascii="Times New Roman" w:eastAsiaTheme="minorHAnsi" w:hAnsi="Times New Roman" w:cs="Times New Roman"/>
                <w:color w:val="000000"/>
                <w:sz w:val="24"/>
                <w:szCs w:val="24"/>
                <w:lang w:eastAsia="en-US"/>
              </w:rPr>
              <w:t xml:space="preserve"> </w:t>
            </w:r>
            <w:r w:rsidRPr="00CE638F">
              <w:rPr>
                <w:rFonts w:ascii="Times New Roman" w:eastAsiaTheme="minorHAnsi" w:hAnsi="Times New Roman" w:cs="Times New Roman"/>
                <w:color w:val="000000"/>
                <w:sz w:val="24"/>
                <w:szCs w:val="24"/>
                <w:lang w:eastAsia="en-US"/>
              </w:rPr>
              <w:t>–</w:t>
            </w:r>
            <w:r w:rsidR="00C77633" w:rsidRPr="00CE638F">
              <w:rPr>
                <w:rFonts w:ascii="Times New Roman" w:eastAsiaTheme="minorHAnsi" w:hAnsi="Times New Roman" w:cs="Times New Roman"/>
                <w:color w:val="000000"/>
                <w:sz w:val="24"/>
                <w:szCs w:val="24"/>
                <w:lang w:eastAsia="en-US"/>
              </w:rPr>
              <w:t xml:space="preserve"> 2.</w:t>
            </w:r>
          </w:p>
        </w:tc>
      </w:tr>
      <w:tr w:rsidR="00E76DD6" w:rsidRPr="00CE638F" w14:paraId="5D2011FD" w14:textId="77777777" w:rsidTr="00E76DD6">
        <w:trPr>
          <w:trHeight w:val="3076"/>
        </w:trPr>
        <w:tc>
          <w:tcPr>
            <w:tcW w:w="540" w:type="dxa"/>
          </w:tcPr>
          <w:p w14:paraId="64AD38E4" w14:textId="77777777" w:rsidR="00E76DD6" w:rsidRPr="00CE638F" w:rsidRDefault="00E76DD6">
            <w:pPr>
              <w:pStyle w:val="af4"/>
              <w:numPr>
                <w:ilvl w:val="0"/>
                <w:numId w:val="22"/>
              </w:numPr>
              <w:rPr>
                <w:rFonts w:ascii="Times New Roman" w:hAnsi="Times New Roman" w:cs="Times New Roman"/>
                <w:sz w:val="24"/>
                <w:szCs w:val="24"/>
              </w:rPr>
            </w:pPr>
          </w:p>
        </w:tc>
        <w:tc>
          <w:tcPr>
            <w:tcW w:w="2224" w:type="dxa"/>
          </w:tcPr>
          <w:p w14:paraId="646C7E75" w14:textId="5297150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Оказание услуг связи</w:t>
            </w:r>
          </w:p>
          <w:p w14:paraId="313C4378" w14:textId="77777777" w:rsidR="00E76DD6" w:rsidRPr="00CE638F" w:rsidRDefault="00E76DD6" w:rsidP="00BB2368">
            <w:pPr>
              <w:rPr>
                <w:rFonts w:ascii="Times New Roman" w:hAnsi="Times New Roman" w:cs="Times New Roman"/>
                <w:sz w:val="24"/>
                <w:szCs w:val="24"/>
              </w:rPr>
            </w:pPr>
          </w:p>
        </w:tc>
        <w:tc>
          <w:tcPr>
            <w:tcW w:w="1731" w:type="dxa"/>
          </w:tcPr>
          <w:p w14:paraId="6FF51AD2" w14:textId="77777777" w:rsidR="00E76DD6" w:rsidRPr="00CE638F" w:rsidRDefault="00E76DD6" w:rsidP="00E76DD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3.2.3</w:t>
            </w:r>
          </w:p>
        </w:tc>
        <w:tc>
          <w:tcPr>
            <w:tcW w:w="4147" w:type="dxa"/>
          </w:tcPr>
          <w:p w14:paraId="2912EE64" w14:textId="3E70A296"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tcBorders>
              <w:top w:val="single" w:sz="4" w:space="0" w:color="auto"/>
              <w:bottom w:val="single" w:sz="4" w:space="0" w:color="auto"/>
            </w:tcBorders>
          </w:tcPr>
          <w:p w14:paraId="606E4AA6"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p w14:paraId="0232BA6B"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p w14:paraId="6F2654DD"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2C9292C2"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6502ECB" w14:textId="0E14D93F"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20 м.</w:t>
            </w:r>
          </w:p>
        </w:tc>
      </w:tr>
      <w:tr w:rsidR="00BB2368" w:rsidRPr="00CE638F" w14:paraId="798FC2BC" w14:textId="77777777" w:rsidTr="00E76DD6">
        <w:trPr>
          <w:trHeight w:val="415"/>
        </w:trPr>
        <w:tc>
          <w:tcPr>
            <w:tcW w:w="540" w:type="dxa"/>
            <w:vMerge w:val="restart"/>
          </w:tcPr>
          <w:p w14:paraId="44094A7B"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337B1DDC" w14:textId="468C4B10"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Амбулаторное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ветеринарное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p>
        </w:tc>
        <w:tc>
          <w:tcPr>
            <w:tcW w:w="1731" w:type="dxa"/>
            <w:vMerge w:val="restart"/>
          </w:tcPr>
          <w:p w14:paraId="15355E36" w14:textId="77777777" w:rsidR="00BB2368" w:rsidRPr="00CE638F" w:rsidRDefault="00BB2368" w:rsidP="00E76DD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3.10.1</w:t>
            </w:r>
          </w:p>
        </w:tc>
        <w:tc>
          <w:tcPr>
            <w:tcW w:w="4147" w:type="dxa"/>
            <w:vMerge w:val="restart"/>
            <w:tcBorders>
              <w:right w:val="single" w:sz="4" w:space="0" w:color="auto"/>
            </w:tcBorders>
          </w:tcPr>
          <w:p w14:paraId="3B6BF690" w14:textId="55A72A3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ветеринарных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животных</w:t>
            </w:r>
          </w:p>
        </w:tc>
        <w:tc>
          <w:tcPr>
            <w:tcW w:w="6662" w:type="dxa"/>
            <w:tcBorders>
              <w:top w:val="single" w:sz="4" w:space="0" w:color="auto"/>
              <w:left w:val="single" w:sz="4" w:space="0" w:color="auto"/>
              <w:bottom w:val="nil"/>
              <w:right w:val="single" w:sz="4" w:space="0" w:color="auto"/>
            </w:tcBorders>
          </w:tcPr>
          <w:p w14:paraId="37DECDF3" w14:textId="7DD1D51C"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25044B"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12D00322" w14:textId="77777777" w:rsidTr="00E76DD6">
        <w:trPr>
          <w:trHeight w:val="415"/>
        </w:trPr>
        <w:tc>
          <w:tcPr>
            <w:tcW w:w="540" w:type="dxa"/>
            <w:vMerge/>
          </w:tcPr>
          <w:p w14:paraId="1B2E8FE0"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6452354D" w14:textId="77777777" w:rsidR="00BB2368" w:rsidRPr="00CE638F" w:rsidRDefault="00BB2368" w:rsidP="00BB2368">
            <w:pPr>
              <w:rPr>
                <w:rFonts w:ascii="Times New Roman" w:eastAsia="Tahoma" w:hAnsi="Times New Roman" w:cs="Times New Roman"/>
                <w:color w:val="000000"/>
                <w:sz w:val="24"/>
                <w:szCs w:val="24"/>
              </w:rPr>
            </w:pPr>
          </w:p>
        </w:tc>
        <w:tc>
          <w:tcPr>
            <w:tcW w:w="1731" w:type="dxa"/>
            <w:vMerge/>
          </w:tcPr>
          <w:p w14:paraId="40D3BC44" w14:textId="77777777" w:rsidR="00BB2368" w:rsidRPr="00CE638F" w:rsidRDefault="00BB2368" w:rsidP="00BB2368">
            <w:pPr>
              <w:rPr>
                <w:rFonts w:ascii="Times New Roman" w:eastAsia="Tahoma" w:hAnsi="Times New Roman" w:cs="Times New Roman"/>
                <w:color w:val="000000"/>
                <w:sz w:val="24"/>
                <w:szCs w:val="24"/>
              </w:rPr>
            </w:pPr>
          </w:p>
        </w:tc>
        <w:tc>
          <w:tcPr>
            <w:tcW w:w="4147" w:type="dxa"/>
            <w:vMerge/>
            <w:tcBorders>
              <w:right w:val="single" w:sz="4" w:space="0" w:color="auto"/>
            </w:tcBorders>
          </w:tcPr>
          <w:p w14:paraId="15EA48C2" w14:textId="77777777" w:rsidR="00BB2368" w:rsidRPr="00CE638F" w:rsidRDefault="00BB2368" w:rsidP="00BB2368">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57F5FBF6" w14:textId="33D20DA0"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57FE4F0A" w14:textId="77777777" w:rsidTr="00E76DD6">
        <w:trPr>
          <w:trHeight w:val="415"/>
        </w:trPr>
        <w:tc>
          <w:tcPr>
            <w:tcW w:w="540" w:type="dxa"/>
            <w:vMerge/>
          </w:tcPr>
          <w:p w14:paraId="5114DF01"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28BC1749" w14:textId="77777777" w:rsidR="00BB2368" w:rsidRPr="00CE638F" w:rsidRDefault="00BB2368" w:rsidP="00BB2368">
            <w:pPr>
              <w:rPr>
                <w:rFonts w:ascii="Times New Roman" w:eastAsia="Tahoma" w:hAnsi="Times New Roman" w:cs="Times New Roman"/>
                <w:color w:val="000000"/>
                <w:sz w:val="24"/>
                <w:szCs w:val="24"/>
              </w:rPr>
            </w:pPr>
          </w:p>
        </w:tc>
        <w:tc>
          <w:tcPr>
            <w:tcW w:w="1731" w:type="dxa"/>
            <w:vMerge/>
          </w:tcPr>
          <w:p w14:paraId="52D610E7" w14:textId="77777777" w:rsidR="00BB2368" w:rsidRPr="00CE638F" w:rsidRDefault="00BB2368" w:rsidP="00BB2368">
            <w:pPr>
              <w:rPr>
                <w:rFonts w:ascii="Times New Roman" w:eastAsia="Tahoma" w:hAnsi="Times New Roman" w:cs="Times New Roman"/>
                <w:color w:val="000000"/>
                <w:sz w:val="24"/>
                <w:szCs w:val="24"/>
              </w:rPr>
            </w:pPr>
          </w:p>
        </w:tc>
        <w:tc>
          <w:tcPr>
            <w:tcW w:w="4147" w:type="dxa"/>
            <w:vMerge/>
            <w:tcBorders>
              <w:right w:val="single" w:sz="4" w:space="0" w:color="auto"/>
            </w:tcBorders>
          </w:tcPr>
          <w:p w14:paraId="79534F66" w14:textId="77777777" w:rsidR="00BB2368" w:rsidRPr="00CE638F" w:rsidRDefault="00BB2368" w:rsidP="00BB2368">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0C19E1F6" w14:textId="5B473F1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256C24D0" w14:textId="77777777" w:rsidTr="00E76DD6">
        <w:trPr>
          <w:trHeight w:val="415"/>
        </w:trPr>
        <w:tc>
          <w:tcPr>
            <w:tcW w:w="540" w:type="dxa"/>
            <w:vMerge/>
          </w:tcPr>
          <w:p w14:paraId="522B2712"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5C86C1B7" w14:textId="77777777" w:rsidR="00BB2368" w:rsidRPr="00CE638F" w:rsidRDefault="00BB2368" w:rsidP="00BB2368">
            <w:pPr>
              <w:rPr>
                <w:rFonts w:ascii="Times New Roman" w:eastAsia="Tahoma" w:hAnsi="Times New Roman" w:cs="Times New Roman"/>
                <w:color w:val="000000"/>
                <w:sz w:val="24"/>
                <w:szCs w:val="24"/>
              </w:rPr>
            </w:pPr>
          </w:p>
        </w:tc>
        <w:tc>
          <w:tcPr>
            <w:tcW w:w="1731" w:type="dxa"/>
            <w:vMerge/>
          </w:tcPr>
          <w:p w14:paraId="38C28410" w14:textId="77777777" w:rsidR="00BB2368" w:rsidRPr="00CE638F" w:rsidRDefault="00BB2368" w:rsidP="00BB2368">
            <w:pPr>
              <w:rPr>
                <w:rFonts w:ascii="Times New Roman" w:eastAsia="Tahoma" w:hAnsi="Times New Roman" w:cs="Times New Roman"/>
                <w:color w:val="000000"/>
                <w:sz w:val="24"/>
                <w:szCs w:val="24"/>
              </w:rPr>
            </w:pPr>
          </w:p>
        </w:tc>
        <w:tc>
          <w:tcPr>
            <w:tcW w:w="4147" w:type="dxa"/>
            <w:vMerge/>
            <w:tcBorders>
              <w:right w:val="single" w:sz="4" w:space="0" w:color="auto"/>
            </w:tcBorders>
          </w:tcPr>
          <w:p w14:paraId="195139F3" w14:textId="77777777" w:rsidR="00BB2368" w:rsidRPr="00CE638F" w:rsidRDefault="00BB2368" w:rsidP="00BB2368">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5C28D47A" w14:textId="5DD24174"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0A3B8F79" w14:textId="77777777" w:rsidTr="00E76DD6">
        <w:trPr>
          <w:trHeight w:val="415"/>
        </w:trPr>
        <w:tc>
          <w:tcPr>
            <w:tcW w:w="540" w:type="dxa"/>
            <w:vMerge/>
          </w:tcPr>
          <w:p w14:paraId="40CD06E5"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148E5609" w14:textId="77777777" w:rsidR="00BB2368" w:rsidRPr="00CE638F" w:rsidRDefault="00BB2368" w:rsidP="00BB2368">
            <w:pPr>
              <w:rPr>
                <w:rFonts w:ascii="Times New Roman" w:eastAsia="Tahoma" w:hAnsi="Times New Roman" w:cs="Times New Roman"/>
                <w:color w:val="000000"/>
                <w:sz w:val="24"/>
                <w:szCs w:val="24"/>
              </w:rPr>
            </w:pPr>
          </w:p>
        </w:tc>
        <w:tc>
          <w:tcPr>
            <w:tcW w:w="1731" w:type="dxa"/>
            <w:vMerge/>
          </w:tcPr>
          <w:p w14:paraId="33875EC1" w14:textId="77777777" w:rsidR="00BB2368" w:rsidRPr="00CE638F" w:rsidRDefault="00BB2368" w:rsidP="00BB2368">
            <w:pPr>
              <w:rPr>
                <w:rFonts w:ascii="Times New Roman" w:eastAsia="Tahoma" w:hAnsi="Times New Roman" w:cs="Times New Roman"/>
                <w:color w:val="000000"/>
                <w:sz w:val="24"/>
                <w:szCs w:val="24"/>
              </w:rPr>
            </w:pPr>
          </w:p>
        </w:tc>
        <w:tc>
          <w:tcPr>
            <w:tcW w:w="4147" w:type="dxa"/>
            <w:vMerge/>
            <w:tcBorders>
              <w:right w:val="single" w:sz="4" w:space="0" w:color="auto"/>
            </w:tcBorders>
          </w:tcPr>
          <w:p w14:paraId="6B4AD087" w14:textId="77777777" w:rsidR="00BB2368" w:rsidRPr="00CE638F" w:rsidRDefault="00BB2368" w:rsidP="00BB2368">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302EB0A6" w14:textId="261F1AA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F80C8C"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5E427EDF" w14:textId="77777777" w:rsidTr="00E76DD6">
        <w:trPr>
          <w:trHeight w:val="415"/>
        </w:trPr>
        <w:tc>
          <w:tcPr>
            <w:tcW w:w="540" w:type="dxa"/>
            <w:vMerge/>
          </w:tcPr>
          <w:p w14:paraId="29FBCD28"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3BFA33D9" w14:textId="77777777" w:rsidR="00BB2368" w:rsidRPr="00CE638F" w:rsidRDefault="00BB2368" w:rsidP="00BB2368">
            <w:pPr>
              <w:rPr>
                <w:rFonts w:ascii="Times New Roman" w:eastAsia="Tahoma" w:hAnsi="Times New Roman" w:cs="Times New Roman"/>
                <w:color w:val="000000"/>
                <w:sz w:val="24"/>
                <w:szCs w:val="24"/>
              </w:rPr>
            </w:pPr>
          </w:p>
        </w:tc>
        <w:tc>
          <w:tcPr>
            <w:tcW w:w="1731" w:type="dxa"/>
            <w:vMerge/>
          </w:tcPr>
          <w:p w14:paraId="08A3EE24" w14:textId="77777777" w:rsidR="00BB2368" w:rsidRPr="00CE638F" w:rsidRDefault="00BB2368" w:rsidP="00BB2368">
            <w:pPr>
              <w:rPr>
                <w:rFonts w:ascii="Times New Roman" w:eastAsia="Tahoma" w:hAnsi="Times New Roman" w:cs="Times New Roman"/>
                <w:color w:val="000000"/>
                <w:sz w:val="24"/>
                <w:szCs w:val="24"/>
              </w:rPr>
            </w:pPr>
          </w:p>
        </w:tc>
        <w:tc>
          <w:tcPr>
            <w:tcW w:w="4147" w:type="dxa"/>
            <w:vMerge/>
            <w:tcBorders>
              <w:right w:val="single" w:sz="4" w:space="0" w:color="auto"/>
            </w:tcBorders>
          </w:tcPr>
          <w:p w14:paraId="13F39A8C" w14:textId="77777777" w:rsidR="00BB2368" w:rsidRPr="00CE638F" w:rsidRDefault="00BB2368" w:rsidP="00BB2368">
            <w:pPr>
              <w:rPr>
                <w:rFonts w:ascii="Times New Roman" w:eastAsia="Tahoma" w:hAnsi="Times New Roman" w:cs="Times New Roman"/>
                <w:color w:val="000000"/>
                <w:sz w:val="24"/>
                <w:szCs w:val="24"/>
              </w:rPr>
            </w:pPr>
          </w:p>
        </w:tc>
        <w:tc>
          <w:tcPr>
            <w:tcW w:w="6662" w:type="dxa"/>
            <w:tcBorders>
              <w:top w:val="nil"/>
              <w:left w:val="single" w:sz="4" w:space="0" w:color="auto"/>
              <w:bottom w:val="single" w:sz="4" w:space="0" w:color="auto"/>
              <w:right w:val="single" w:sz="4" w:space="0" w:color="auto"/>
            </w:tcBorders>
          </w:tcPr>
          <w:p w14:paraId="037C9A92" w14:textId="621777A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917746" w:rsidRPr="00CE638F" w14:paraId="4DEA47A7" w14:textId="77777777" w:rsidTr="00E76DD6">
        <w:trPr>
          <w:trHeight w:val="415"/>
        </w:trPr>
        <w:tc>
          <w:tcPr>
            <w:tcW w:w="540" w:type="dxa"/>
          </w:tcPr>
          <w:p w14:paraId="7DCE5513" w14:textId="77777777" w:rsidR="00917746" w:rsidRPr="00CE638F" w:rsidRDefault="00917746">
            <w:pPr>
              <w:pStyle w:val="af4"/>
              <w:numPr>
                <w:ilvl w:val="0"/>
                <w:numId w:val="22"/>
              </w:numPr>
              <w:rPr>
                <w:rFonts w:ascii="Times New Roman" w:hAnsi="Times New Roman" w:cs="Times New Roman"/>
                <w:sz w:val="24"/>
                <w:szCs w:val="24"/>
              </w:rPr>
            </w:pPr>
          </w:p>
        </w:tc>
        <w:tc>
          <w:tcPr>
            <w:tcW w:w="2224" w:type="dxa"/>
          </w:tcPr>
          <w:p w14:paraId="6FA2B801" w14:textId="0C561C6D" w:rsidR="00917746" w:rsidRPr="00CE638F" w:rsidRDefault="00917746" w:rsidP="00917746">
            <w:pPr>
              <w:rPr>
                <w:rFonts w:ascii="Times New Roman" w:eastAsia="Tahoma" w:hAnsi="Times New Roman" w:cs="Times New Roman"/>
                <w:color w:val="000000"/>
                <w:sz w:val="24"/>
                <w:szCs w:val="24"/>
              </w:rPr>
            </w:pPr>
            <w:r w:rsidRPr="00CE638F">
              <w:rPr>
                <w:rFonts w:ascii="Times New Roman" w:hAnsi="Times New Roman" w:cs="Times New Roman"/>
                <w:sz w:val="24"/>
                <w:szCs w:val="24"/>
              </w:rPr>
              <w:t>Деловое управление</w:t>
            </w:r>
          </w:p>
        </w:tc>
        <w:tc>
          <w:tcPr>
            <w:tcW w:w="1731" w:type="dxa"/>
          </w:tcPr>
          <w:p w14:paraId="5079F32D" w14:textId="5E8D48DA" w:rsidR="00917746" w:rsidRPr="00CE638F" w:rsidRDefault="00917746" w:rsidP="00917746">
            <w:pPr>
              <w:rPr>
                <w:rFonts w:ascii="Times New Roman" w:eastAsia="Tahoma" w:hAnsi="Times New Roman" w:cs="Times New Roman"/>
                <w:color w:val="000000"/>
                <w:sz w:val="24"/>
                <w:szCs w:val="24"/>
              </w:rPr>
            </w:pPr>
            <w:r w:rsidRPr="00CE638F">
              <w:rPr>
                <w:rFonts w:ascii="Times New Roman" w:hAnsi="Times New Roman" w:cs="Times New Roman"/>
                <w:sz w:val="24"/>
                <w:szCs w:val="24"/>
              </w:rPr>
              <w:t>4.1</w:t>
            </w:r>
          </w:p>
        </w:tc>
        <w:tc>
          <w:tcPr>
            <w:tcW w:w="4147" w:type="dxa"/>
            <w:tcBorders>
              <w:right w:val="single" w:sz="4" w:space="0" w:color="auto"/>
            </w:tcBorders>
          </w:tcPr>
          <w:p w14:paraId="7172E614" w14:textId="6D30C96E" w:rsidR="00917746" w:rsidRPr="00CE638F" w:rsidRDefault="00917746" w:rsidP="00917746">
            <w:pPr>
              <w:rPr>
                <w:rFonts w:ascii="Times New Roman" w:eastAsia="Tahoma" w:hAnsi="Times New Roman" w:cs="Times New Roman"/>
                <w:color w:val="000000"/>
                <w:sz w:val="24"/>
                <w:szCs w:val="24"/>
              </w:rPr>
            </w:pPr>
            <w:r w:rsidRPr="00CE638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tcBorders>
              <w:top w:val="nil"/>
              <w:left w:val="single" w:sz="4" w:space="0" w:color="auto"/>
              <w:bottom w:val="single" w:sz="4" w:space="0" w:color="auto"/>
              <w:right w:val="single" w:sz="4" w:space="0" w:color="auto"/>
            </w:tcBorders>
          </w:tcPr>
          <w:p w14:paraId="03AC72EE" w14:textId="77777777" w:rsidR="00917746" w:rsidRPr="00CE638F" w:rsidRDefault="00917746" w:rsidP="00917746">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p w14:paraId="09C1D295" w14:textId="77777777" w:rsidR="00917746" w:rsidRPr="00CE638F" w:rsidRDefault="00917746" w:rsidP="00917746">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p w14:paraId="6BB8417E" w14:textId="77777777" w:rsidR="00917746" w:rsidRPr="00CE638F" w:rsidRDefault="00917746" w:rsidP="00917746">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16B574CA" w14:textId="77777777" w:rsidR="00917746" w:rsidRPr="00CE638F" w:rsidRDefault="00917746" w:rsidP="00917746">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A4E2028" w14:textId="77777777" w:rsidR="00917746" w:rsidRPr="00CE638F" w:rsidRDefault="00917746" w:rsidP="00917746">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p w14:paraId="5FF17A36" w14:textId="32346FE8" w:rsidR="00917746" w:rsidRPr="00CE638F" w:rsidRDefault="00917746" w:rsidP="00917746">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E76DD6" w:rsidRPr="00CE638F" w14:paraId="3BD068F8" w14:textId="77777777" w:rsidTr="00BF5BD8">
        <w:trPr>
          <w:trHeight w:val="3638"/>
        </w:trPr>
        <w:tc>
          <w:tcPr>
            <w:tcW w:w="540" w:type="dxa"/>
          </w:tcPr>
          <w:p w14:paraId="7B4FAA74" w14:textId="77777777" w:rsidR="00E76DD6" w:rsidRPr="00CE638F" w:rsidRDefault="00E76DD6">
            <w:pPr>
              <w:pStyle w:val="af4"/>
              <w:numPr>
                <w:ilvl w:val="0"/>
                <w:numId w:val="22"/>
              </w:numPr>
              <w:rPr>
                <w:rFonts w:ascii="Times New Roman" w:hAnsi="Times New Roman" w:cs="Times New Roman"/>
                <w:sz w:val="24"/>
                <w:szCs w:val="24"/>
              </w:rPr>
            </w:pPr>
          </w:p>
        </w:tc>
        <w:tc>
          <w:tcPr>
            <w:tcW w:w="2224" w:type="dxa"/>
          </w:tcPr>
          <w:p w14:paraId="3A4B1835"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Магазины</w:t>
            </w:r>
          </w:p>
        </w:tc>
        <w:tc>
          <w:tcPr>
            <w:tcW w:w="1731" w:type="dxa"/>
          </w:tcPr>
          <w:p w14:paraId="6DEC6AAA" w14:textId="77777777" w:rsidR="00E76DD6" w:rsidRPr="00CE638F" w:rsidRDefault="00E76DD6" w:rsidP="00E76DD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4.4</w:t>
            </w:r>
          </w:p>
        </w:tc>
        <w:tc>
          <w:tcPr>
            <w:tcW w:w="4147" w:type="dxa"/>
          </w:tcPr>
          <w:p w14:paraId="21C4EB8E" w14:textId="27B02744"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62" w:type="dxa"/>
            <w:tcBorders>
              <w:bottom w:val="single" w:sz="4" w:space="0" w:color="auto"/>
            </w:tcBorders>
          </w:tcPr>
          <w:p w14:paraId="4EE19265"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p w14:paraId="3EBA0375"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p w14:paraId="01238662"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4AE72023"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FC8C3F2"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p w14:paraId="1A8D5A5D" w14:textId="7411E910"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BB2368" w:rsidRPr="00CE638F" w14:paraId="2257256B" w14:textId="77777777" w:rsidTr="00BF5BD8">
        <w:tc>
          <w:tcPr>
            <w:tcW w:w="540" w:type="dxa"/>
            <w:vMerge w:val="restart"/>
          </w:tcPr>
          <w:p w14:paraId="0E326B91"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3F5551CC" w14:textId="6313EA2A" w:rsidR="00BB2368" w:rsidRPr="00CE638F" w:rsidRDefault="00BB2368" w:rsidP="00BB2368">
            <w:pPr>
              <w:rPr>
                <w:rFonts w:ascii="Times New Roman" w:hAnsi="Times New Roman" w:cs="Times New Roman"/>
                <w:sz w:val="24"/>
                <w:szCs w:val="24"/>
              </w:rPr>
            </w:pPr>
            <w:r w:rsidRPr="00CE638F">
              <w:rPr>
                <w:rFonts w:ascii="Times New Roman" w:hAnsi="Times New Roman" w:cs="Times New Roman"/>
                <w:sz w:val="24"/>
                <w:szCs w:val="24"/>
              </w:rPr>
              <w:t>Банковская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страховая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p>
        </w:tc>
        <w:tc>
          <w:tcPr>
            <w:tcW w:w="1731" w:type="dxa"/>
            <w:vMerge w:val="restart"/>
          </w:tcPr>
          <w:p w14:paraId="472FDAD2" w14:textId="77777777" w:rsidR="00BB2368" w:rsidRPr="00CE638F" w:rsidRDefault="00BB2368" w:rsidP="00E76DD6">
            <w:pPr>
              <w:jc w:val="center"/>
              <w:rPr>
                <w:rFonts w:ascii="Times New Roman" w:hAnsi="Times New Roman" w:cs="Times New Roman"/>
                <w:sz w:val="24"/>
                <w:szCs w:val="24"/>
              </w:rPr>
            </w:pPr>
            <w:r w:rsidRPr="00CE638F">
              <w:rPr>
                <w:rFonts w:ascii="Times New Roman" w:hAnsi="Times New Roman" w:cs="Times New Roman"/>
                <w:sz w:val="24"/>
                <w:szCs w:val="24"/>
              </w:rPr>
              <w:t>4.5</w:t>
            </w:r>
          </w:p>
        </w:tc>
        <w:tc>
          <w:tcPr>
            <w:tcW w:w="4147" w:type="dxa"/>
            <w:vMerge w:val="restart"/>
            <w:tcBorders>
              <w:right w:val="single" w:sz="4" w:space="0" w:color="auto"/>
            </w:tcBorders>
          </w:tcPr>
          <w:p w14:paraId="11EA90B8" w14:textId="0D2B2E5F" w:rsidR="00BB2368" w:rsidRPr="00CE638F" w:rsidRDefault="00BB2368" w:rsidP="00BB2368">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организаций,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оказывающих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банковские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страховые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услуги</w:t>
            </w:r>
          </w:p>
        </w:tc>
        <w:tc>
          <w:tcPr>
            <w:tcW w:w="6662" w:type="dxa"/>
            <w:tcBorders>
              <w:top w:val="single" w:sz="4" w:space="0" w:color="auto"/>
              <w:left w:val="single" w:sz="4" w:space="0" w:color="auto"/>
              <w:bottom w:val="nil"/>
              <w:right w:val="single" w:sz="4" w:space="0" w:color="auto"/>
            </w:tcBorders>
          </w:tcPr>
          <w:p w14:paraId="6EBEA1EE" w14:textId="4086150A"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25044B"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45D9C61F" w14:textId="77777777" w:rsidTr="00BF5BD8">
        <w:tc>
          <w:tcPr>
            <w:tcW w:w="540" w:type="dxa"/>
            <w:vMerge/>
          </w:tcPr>
          <w:p w14:paraId="04433A63"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2223AA81" w14:textId="77777777" w:rsidR="00BB2368" w:rsidRPr="00CE638F" w:rsidRDefault="00BB2368" w:rsidP="00BB2368">
            <w:pPr>
              <w:rPr>
                <w:rFonts w:ascii="Times New Roman" w:hAnsi="Times New Roman" w:cs="Times New Roman"/>
                <w:sz w:val="24"/>
                <w:szCs w:val="24"/>
              </w:rPr>
            </w:pPr>
          </w:p>
        </w:tc>
        <w:tc>
          <w:tcPr>
            <w:tcW w:w="1731" w:type="dxa"/>
            <w:vMerge/>
          </w:tcPr>
          <w:p w14:paraId="4D50D5BA"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124299F"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35D8590" w14:textId="21C91EB5"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0333316C" w14:textId="77777777" w:rsidTr="00BF5BD8">
        <w:tc>
          <w:tcPr>
            <w:tcW w:w="540" w:type="dxa"/>
            <w:vMerge/>
          </w:tcPr>
          <w:p w14:paraId="4E9260D0"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6098E553" w14:textId="77777777" w:rsidR="00BB2368" w:rsidRPr="00CE638F" w:rsidRDefault="00BB2368" w:rsidP="00BB2368">
            <w:pPr>
              <w:rPr>
                <w:rFonts w:ascii="Times New Roman" w:hAnsi="Times New Roman" w:cs="Times New Roman"/>
                <w:sz w:val="24"/>
                <w:szCs w:val="24"/>
              </w:rPr>
            </w:pPr>
          </w:p>
        </w:tc>
        <w:tc>
          <w:tcPr>
            <w:tcW w:w="1731" w:type="dxa"/>
            <w:vMerge/>
          </w:tcPr>
          <w:p w14:paraId="64A29238"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4BD04BDB"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0FADE6A" w14:textId="430E5D4A"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4092FC53" w14:textId="77777777" w:rsidTr="00BF5BD8">
        <w:tc>
          <w:tcPr>
            <w:tcW w:w="540" w:type="dxa"/>
            <w:vMerge/>
          </w:tcPr>
          <w:p w14:paraId="5DFBB67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1C935F28" w14:textId="77777777" w:rsidR="00BB2368" w:rsidRPr="00CE638F" w:rsidRDefault="00BB2368" w:rsidP="00BB2368">
            <w:pPr>
              <w:rPr>
                <w:rFonts w:ascii="Times New Roman" w:hAnsi="Times New Roman" w:cs="Times New Roman"/>
                <w:sz w:val="24"/>
                <w:szCs w:val="24"/>
              </w:rPr>
            </w:pPr>
          </w:p>
        </w:tc>
        <w:tc>
          <w:tcPr>
            <w:tcW w:w="1731" w:type="dxa"/>
            <w:vMerge/>
          </w:tcPr>
          <w:p w14:paraId="5CB631EF"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54A684B3"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33DAFEE" w14:textId="1ECA3CC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5EF1A74F" w14:textId="77777777" w:rsidTr="00BF5BD8">
        <w:tc>
          <w:tcPr>
            <w:tcW w:w="540" w:type="dxa"/>
            <w:vMerge/>
          </w:tcPr>
          <w:p w14:paraId="61E6E533"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71F3C8B0" w14:textId="77777777" w:rsidR="00BB2368" w:rsidRPr="00CE638F" w:rsidRDefault="00BB2368" w:rsidP="00BB2368">
            <w:pPr>
              <w:rPr>
                <w:rFonts w:ascii="Times New Roman" w:hAnsi="Times New Roman" w:cs="Times New Roman"/>
                <w:sz w:val="24"/>
                <w:szCs w:val="24"/>
              </w:rPr>
            </w:pPr>
          </w:p>
        </w:tc>
        <w:tc>
          <w:tcPr>
            <w:tcW w:w="1731" w:type="dxa"/>
            <w:vMerge/>
          </w:tcPr>
          <w:p w14:paraId="30670F1C"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7CBB72B8"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E2CFCF9" w14:textId="4FA1252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761DC6FA" w14:textId="77777777" w:rsidTr="00BF5BD8">
        <w:tc>
          <w:tcPr>
            <w:tcW w:w="540" w:type="dxa"/>
            <w:vMerge/>
          </w:tcPr>
          <w:p w14:paraId="77AC6D25"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2CE4106A" w14:textId="77777777" w:rsidR="00BB2368" w:rsidRPr="00CE638F" w:rsidRDefault="00BB2368" w:rsidP="00BB2368">
            <w:pPr>
              <w:rPr>
                <w:rFonts w:ascii="Times New Roman" w:hAnsi="Times New Roman" w:cs="Times New Roman"/>
                <w:sz w:val="24"/>
                <w:szCs w:val="24"/>
              </w:rPr>
            </w:pPr>
          </w:p>
        </w:tc>
        <w:tc>
          <w:tcPr>
            <w:tcW w:w="1731" w:type="dxa"/>
            <w:vMerge/>
          </w:tcPr>
          <w:p w14:paraId="4456829B"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45DD54D1"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570BADF7" w14:textId="0E31A16E"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BB2368" w:rsidRPr="00CE638F" w14:paraId="5F9813C3" w14:textId="77777777" w:rsidTr="00BF5BD8">
        <w:tc>
          <w:tcPr>
            <w:tcW w:w="540" w:type="dxa"/>
            <w:vMerge w:val="restart"/>
          </w:tcPr>
          <w:p w14:paraId="6F675463"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6A1D45A2" w14:textId="333542F6" w:rsidR="00BB2368" w:rsidRPr="00CE638F" w:rsidRDefault="00BB2368" w:rsidP="00BB2368">
            <w:pPr>
              <w:rPr>
                <w:rFonts w:ascii="Times New Roman" w:hAnsi="Times New Roman" w:cs="Times New Roman"/>
                <w:sz w:val="24"/>
                <w:szCs w:val="24"/>
              </w:rPr>
            </w:pPr>
            <w:r w:rsidRPr="00CE638F">
              <w:rPr>
                <w:rFonts w:ascii="Times New Roman" w:hAnsi="Times New Roman" w:cs="Times New Roman"/>
                <w:sz w:val="24"/>
                <w:szCs w:val="24"/>
              </w:rPr>
              <w:t>Общественное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питание</w:t>
            </w:r>
          </w:p>
        </w:tc>
        <w:tc>
          <w:tcPr>
            <w:tcW w:w="1731" w:type="dxa"/>
            <w:vMerge w:val="restart"/>
          </w:tcPr>
          <w:p w14:paraId="000558CF" w14:textId="77777777" w:rsidR="00BB2368" w:rsidRPr="00CE638F" w:rsidRDefault="00BB2368" w:rsidP="008624CF">
            <w:pPr>
              <w:jc w:val="center"/>
              <w:rPr>
                <w:rFonts w:ascii="Times New Roman" w:hAnsi="Times New Roman" w:cs="Times New Roman"/>
                <w:sz w:val="24"/>
                <w:szCs w:val="24"/>
              </w:rPr>
            </w:pPr>
            <w:r w:rsidRPr="00CE638F">
              <w:rPr>
                <w:rFonts w:ascii="Times New Roman" w:hAnsi="Times New Roman" w:cs="Times New Roman"/>
                <w:sz w:val="24"/>
                <w:szCs w:val="24"/>
              </w:rPr>
              <w:t>4.6</w:t>
            </w:r>
          </w:p>
        </w:tc>
        <w:tc>
          <w:tcPr>
            <w:tcW w:w="4147" w:type="dxa"/>
            <w:vMerge w:val="restart"/>
            <w:tcBorders>
              <w:right w:val="single" w:sz="4" w:space="0" w:color="auto"/>
            </w:tcBorders>
          </w:tcPr>
          <w:p w14:paraId="682CA176" w14:textId="01A7A89C" w:rsidR="00BB2368" w:rsidRPr="00CE638F" w:rsidRDefault="00BB2368" w:rsidP="00BB2368">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устройства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общественного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(рестораны,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кафе,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столовые,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закусочные,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бары)</w:t>
            </w:r>
          </w:p>
        </w:tc>
        <w:tc>
          <w:tcPr>
            <w:tcW w:w="6662" w:type="dxa"/>
            <w:tcBorders>
              <w:top w:val="single" w:sz="4" w:space="0" w:color="auto"/>
              <w:left w:val="single" w:sz="4" w:space="0" w:color="auto"/>
              <w:bottom w:val="nil"/>
              <w:right w:val="single" w:sz="4" w:space="0" w:color="auto"/>
            </w:tcBorders>
          </w:tcPr>
          <w:p w14:paraId="133B28C7" w14:textId="63979703"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25044B"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26B17CFE" w14:textId="77777777" w:rsidTr="00E76DD6">
        <w:tc>
          <w:tcPr>
            <w:tcW w:w="540" w:type="dxa"/>
            <w:vMerge/>
          </w:tcPr>
          <w:p w14:paraId="683B05E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3B5DE4CE" w14:textId="77777777" w:rsidR="00BB2368" w:rsidRPr="00CE638F" w:rsidRDefault="00BB2368" w:rsidP="00BB2368">
            <w:pPr>
              <w:rPr>
                <w:rFonts w:ascii="Times New Roman" w:hAnsi="Times New Roman" w:cs="Times New Roman"/>
                <w:sz w:val="24"/>
                <w:szCs w:val="24"/>
              </w:rPr>
            </w:pPr>
          </w:p>
        </w:tc>
        <w:tc>
          <w:tcPr>
            <w:tcW w:w="1731" w:type="dxa"/>
            <w:vMerge/>
          </w:tcPr>
          <w:p w14:paraId="1C1F78AC"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7E651D0C"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81848E7" w14:textId="4535BDDA"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73DE60D8" w14:textId="77777777" w:rsidTr="00E76DD6">
        <w:tc>
          <w:tcPr>
            <w:tcW w:w="540" w:type="dxa"/>
            <w:vMerge/>
          </w:tcPr>
          <w:p w14:paraId="0214E329"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765B48EC" w14:textId="77777777" w:rsidR="00BB2368" w:rsidRPr="00CE638F" w:rsidRDefault="00BB2368" w:rsidP="00BB2368">
            <w:pPr>
              <w:rPr>
                <w:rFonts w:ascii="Times New Roman" w:hAnsi="Times New Roman" w:cs="Times New Roman"/>
                <w:sz w:val="24"/>
                <w:szCs w:val="24"/>
              </w:rPr>
            </w:pPr>
          </w:p>
        </w:tc>
        <w:tc>
          <w:tcPr>
            <w:tcW w:w="1731" w:type="dxa"/>
            <w:vMerge/>
          </w:tcPr>
          <w:p w14:paraId="27098C4F"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45885F2"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317672F" w14:textId="05FC80F1"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1EE76CCA" w14:textId="77777777" w:rsidTr="00E76DD6">
        <w:tc>
          <w:tcPr>
            <w:tcW w:w="540" w:type="dxa"/>
            <w:vMerge/>
          </w:tcPr>
          <w:p w14:paraId="3536387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7C2088E3" w14:textId="77777777" w:rsidR="00BB2368" w:rsidRPr="00CE638F" w:rsidRDefault="00BB2368" w:rsidP="00BB2368">
            <w:pPr>
              <w:rPr>
                <w:rFonts w:ascii="Times New Roman" w:hAnsi="Times New Roman" w:cs="Times New Roman"/>
                <w:sz w:val="24"/>
                <w:szCs w:val="24"/>
              </w:rPr>
            </w:pPr>
          </w:p>
        </w:tc>
        <w:tc>
          <w:tcPr>
            <w:tcW w:w="1731" w:type="dxa"/>
            <w:vMerge/>
          </w:tcPr>
          <w:p w14:paraId="07306900"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6738D447"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A34993D" w14:textId="76003D99"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038C7459" w14:textId="77777777" w:rsidTr="00E76DD6">
        <w:tc>
          <w:tcPr>
            <w:tcW w:w="540" w:type="dxa"/>
            <w:vMerge/>
          </w:tcPr>
          <w:p w14:paraId="2F453AA1"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0DE703A4" w14:textId="77777777" w:rsidR="00BB2368" w:rsidRPr="00CE638F" w:rsidRDefault="00BB2368" w:rsidP="00BB2368">
            <w:pPr>
              <w:rPr>
                <w:rFonts w:ascii="Times New Roman" w:hAnsi="Times New Roman" w:cs="Times New Roman"/>
                <w:sz w:val="24"/>
                <w:szCs w:val="24"/>
              </w:rPr>
            </w:pPr>
          </w:p>
        </w:tc>
        <w:tc>
          <w:tcPr>
            <w:tcW w:w="1731" w:type="dxa"/>
            <w:vMerge/>
          </w:tcPr>
          <w:p w14:paraId="72835330"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31B4383"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7F9C1CC" w14:textId="7375799F"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46C66D80" w14:textId="77777777" w:rsidTr="00E76DD6">
        <w:tc>
          <w:tcPr>
            <w:tcW w:w="540" w:type="dxa"/>
            <w:vMerge/>
          </w:tcPr>
          <w:p w14:paraId="3E58278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56F0BABC" w14:textId="77777777" w:rsidR="00BB2368" w:rsidRPr="00CE638F" w:rsidRDefault="00BB2368" w:rsidP="00BB2368">
            <w:pPr>
              <w:rPr>
                <w:rFonts w:ascii="Times New Roman" w:hAnsi="Times New Roman" w:cs="Times New Roman"/>
                <w:sz w:val="24"/>
                <w:szCs w:val="24"/>
              </w:rPr>
            </w:pPr>
          </w:p>
        </w:tc>
        <w:tc>
          <w:tcPr>
            <w:tcW w:w="1731" w:type="dxa"/>
            <w:vMerge/>
          </w:tcPr>
          <w:p w14:paraId="6C389895"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5242879C"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5D5952B2" w14:textId="66C53A7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BB2368" w:rsidRPr="00CE638F" w14:paraId="65FD309E" w14:textId="77777777" w:rsidTr="00E76DD6">
        <w:tc>
          <w:tcPr>
            <w:tcW w:w="540" w:type="dxa"/>
            <w:vMerge w:val="restart"/>
          </w:tcPr>
          <w:p w14:paraId="4563A47C"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1AAA12D9" w14:textId="153AA875" w:rsidR="00BB2368" w:rsidRPr="00CE638F" w:rsidRDefault="00BB2368" w:rsidP="00BB2368">
            <w:pPr>
              <w:rPr>
                <w:rFonts w:ascii="Times New Roman" w:hAnsi="Times New Roman" w:cs="Times New Roman"/>
                <w:sz w:val="24"/>
                <w:szCs w:val="24"/>
              </w:rPr>
            </w:pPr>
            <w:r w:rsidRPr="00CE638F">
              <w:rPr>
                <w:rFonts w:ascii="Times New Roman" w:hAnsi="Times New Roman" w:cs="Times New Roman"/>
                <w:sz w:val="24"/>
                <w:szCs w:val="24"/>
              </w:rPr>
              <w:t>Гостиничное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обслуживание</w:t>
            </w:r>
          </w:p>
        </w:tc>
        <w:tc>
          <w:tcPr>
            <w:tcW w:w="1731" w:type="dxa"/>
            <w:vMerge w:val="restart"/>
          </w:tcPr>
          <w:p w14:paraId="09A1D498" w14:textId="77777777" w:rsidR="00BB2368" w:rsidRPr="00CE638F" w:rsidRDefault="00BB2368" w:rsidP="008624CF">
            <w:pPr>
              <w:jc w:val="center"/>
              <w:rPr>
                <w:rFonts w:ascii="Times New Roman" w:hAnsi="Times New Roman" w:cs="Times New Roman"/>
                <w:sz w:val="24"/>
                <w:szCs w:val="24"/>
              </w:rPr>
            </w:pPr>
            <w:r w:rsidRPr="00CE638F">
              <w:rPr>
                <w:rFonts w:ascii="Times New Roman" w:hAnsi="Times New Roman" w:cs="Times New Roman"/>
                <w:sz w:val="24"/>
                <w:szCs w:val="24"/>
              </w:rPr>
              <w:t>4.7</w:t>
            </w:r>
          </w:p>
        </w:tc>
        <w:tc>
          <w:tcPr>
            <w:tcW w:w="4147" w:type="dxa"/>
            <w:vMerge w:val="restart"/>
            <w:tcBorders>
              <w:right w:val="single" w:sz="4" w:space="0" w:color="auto"/>
            </w:tcBorders>
          </w:tcPr>
          <w:p w14:paraId="206582D1" w14:textId="430B8599" w:rsidR="00BB2368" w:rsidRPr="00CE638F" w:rsidRDefault="00BB2368" w:rsidP="00BB2368">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гостиниц</w:t>
            </w:r>
          </w:p>
        </w:tc>
        <w:tc>
          <w:tcPr>
            <w:tcW w:w="6662" w:type="dxa"/>
            <w:tcBorders>
              <w:top w:val="single" w:sz="4" w:space="0" w:color="auto"/>
              <w:left w:val="single" w:sz="4" w:space="0" w:color="auto"/>
              <w:bottom w:val="nil"/>
              <w:right w:val="single" w:sz="4" w:space="0" w:color="auto"/>
            </w:tcBorders>
          </w:tcPr>
          <w:p w14:paraId="71585D38" w14:textId="0A4984BE"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469D0140" w14:textId="77777777" w:rsidTr="00E76DD6">
        <w:tc>
          <w:tcPr>
            <w:tcW w:w="540" w:type="dxa"/>
            <w:vMerge/>
          </w:tcPr>
          <w:p w14:paraId="3D3F003B"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34F8A150" w14:textId="77777777" w:rsidR="00BB2368" w:rsidRPr="00CE638F" w:rsidRDefault="00BB2368" w:rsidP="00BB2368">
            <w:pPr>
              <w:rPr>
                <w:rFonts w:ascii="Times New Roman" w:hAnsi="Times New Roman" w:cs="Times New Roman"/>
                <w:sz w:val="24"/>
                <w:szCs w:val="24"/>
              </w:rPr>
            </w:pPr>
          </w:p>
        </w:tc>
        <w:tc>
          <w:tcPr>
            <w:tcW w:w="1731" w:type="dxa"/>
            <w:vMerge/>
          </w:tcPr>
          <w:p w14:paraId="415157A6"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689C501F"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FBAA6C7" w14:textId="5752F672"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54C0643D" w14:textId="77777777" w:rsidTr="00E76DD6">
        <w:tc>
          <w:tcPr>
            <w:tcW w:w="540" w:type="dxa"/>
            <w:vMerge/>
          </w:tcPr>
          <w:p w14:paraId="1045CFBE"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613F572E" w14:textId="77777777" w:rsidR="00BB2368" w:rsidRPr="00CE638F" w:rsidRDefault="00BB2368" w:rsidP="00BB2368">
            <w:pPr>
              <w:rPr>
                <w:rFonts w:ascii="Times New Roman" w:hAnsi="Times New Roman" w:cs="Times New Roman"/>
                <w:sz w:val="24"/>
                <w:szCs w:val="24"/>
              </w:rPr>
            </w:pPr>
          </w:p>
        </w:tc>
        <w:tc>
          <w:tcPr>
            <w:tcW w:w="1731" w:type="dxa"/>
            <w:vMerge/>
          </w:tcPr>
          <w:p w14:paraId="56007187"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6A101E82"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76F5299" w14:textId="2F67DFF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229CFF10" w14:textId="77777777" w:rsidTr="00E76DD6">
        <w:tc>
          <w:tcPr>
            <w:tcW w:w="540" w:type="dxa"/>
            <w:vMerge/>
          </w:tcPr>
          <w:p w14:paraId="73D25BE3"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681C0A99" w14:textId="77777777" w:rsidR="00BB2368" w:rsidRPr="00CE638F" w:rsidRDefault="00BB2368" w:rsidP="00BB2368">
            <w:pPr>
              <w:rPr>
                <w:rFonts w:ascii="Times New Roman" w:hAnsi="Times New Roman" w:cs="Times New Roman"/>
                <w:sz w:val="24"/>
                <w:szCs w:val="24"/>
              </w:rPr>
            </w:pPr>
          </w:p>
        </w:tc>
        <w:tc>
          <w:tcPr>
            <w:tcW w:w="1731" w:type="dxa"/>
            <w:vMerge/>
          </w:tcPr>
          <w:p w14:paraId="16CF8898"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2B7F01C"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5832130" w14:textId="7300091F"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6865D496" w14:textId="77777777" w:rsidTr="00E76DD6">
        <w:tc>
          <w:tcPr>
            <w:tcW w:w="540" w:type="dxa"/>
            <w:vMerge/>
          </w:tcPr>
          <w:p w14:paraId="7BF1CD5E"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06609712" w14:textId="77777777" w:rsidR="00BB2368" w:rsidRPr="00CE638F" w:rsidRDefault="00BB2368" w:rsidP="00BB2368">
            <w:pPr>
              <w:rPr>
                <w:rFonts w:ascii="Times New Roman" w:hAnsi="Times New Roman" w:cs="Times New Roman"/>
                <w:sz w:val="24"/>
                <w:szCs w:val="24"/>
              </w:rPr>
            </w:pPr>
          </w:p>
        </w:tc>
        <w:tc>
          <w:tcPr>
            <w:tcW w:w="1731" w:type="dxa"/>
            <w:vMerge/>
          </w:tcPr>
          <w:p w14:paraId="42905432"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5FAE705"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57D7105" w14:textId="7FB4838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2320ED56" w14:textId="77777777" w:rsidTr="00E76DD6">
        <w:tc>
          <w:tcPr>
            <w:tcW w:w="540" w:type="dxa"/>
            <w:vMerge/>
          </w:tcPr>
          <w:p w14:paraId="25995D6E"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07A1FDC3" w14:textId="77777777" w:rsidR="00BB2368" w:rsidRPr="00CE638F" w:rsidRDefault="00BB2368" w:rsidP="00BB2368">
            <w:pPr>
              <w:rPr>
                <w:rFonts w:ascii="Times New Roman" w:hAnsi="Times New Roman" w:cs="Times New Roman"/>
                <w:sz w:val="24"/>
                <w:szCs w:val="24"/>
              </w:rPr>
            </w:pPr>
          </w:p>
        </w:tc>
        <w:tc>
          <w:tcPr>
            <w:tcW w:w="1731" w:type="dxa"/>
            <w:vMerge/>
          </w:tcPr>
          <w:p w14:paraId="6C90C92D"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0982AB0D"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74E8D42E" w14:textId="634C4422"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F80C8C" w:rsidRPr="00CE638F" w14:paraId="256D3C45" w14:textId="77777777" w:rsidTr="00E76DD6">
        <w:tc>
          <w:tcPr>
            <w:tcW w:w="540" w:type="dxa"/>
          </w:tcPr>
          <w:p w14:paraId="1E9D8D76" w14:textId="77777777" w:rsidR="00F80C8C" w:rsidRPr="00CE638F" w:rsidRDefault="00F80C8C">
            <w:pPr>
              <w:pStyle w:val="af4"/>
              <w:numPr>
                <w:ilvl w:val="0"/>
                <w:numId w:val="22"/>
              </w:numPr>
              <w:rPr>
                <w:rFonts w:ascii="Times New Roman" w:hAnsi="Times New Roman" w:cs="Times New Roman"/>
                <w:sz w:val="24"/>
                <w:szCs w:val="24"/>
              </w:rPr>
            </w:pPr>
          </w:p>
        </w:tc>
        <w:tc>
          <w:tcPr>
            <w:tcW w:w="2224" w:type="dxa"/>
          </w:tcPr>
          <w:p w14:paraId="1D489A12" w14:textId="4FF8DC8C" w:rsidR="00F80C8C" w:rsidRPr="00CE638F" w:rsidRDefault="00F80C8C" w:rsidP="00F80C8C">
            <w:pPr>
              <w:rPr>
                <w:rFonts w:ascii="Times New Roman" w:hAnsi="Times New Roman" w:cs="Times New Roman"/>
                <w:sz w:val="24"/>
                <w:szCs w:val="24"/>
              </w:rPr>
            </w:pPr>
            <w:r w:rsidRPr="00CE638F">
              <w:rPr>
                <w:rFonts w:ascii="Times New Roman" w:eastAsia="Tahoma" w:hAnsi="Times New Roman" w:cs="Times New Roman"/>
                <w:sz w:val="24"/>
                <w:szCs w:val="24"/>
              </w:rPr>
              <w:t>Ремонт автомобилей</w:t>
            </w:r>
          </w:p>
        </w:tc>
        <w:tc>
          <w:tcPr>
            <w:tcW w:w="1731" w:type="dxa"/>
          </w:tcPr>
          <w:p w14:paraId="054B72D8" w14:textId="1931CD84" w:rsidR="00F80C8C" w:rsidRPr="00CE638F" w:rsidRDefault="00F80C8C" w:rsidP="00DA30D3">
            <w:pPr>
              <w:jc w:val="center"/>
              <w:rPr>
                <w:rFonts w:ascii="Times New Roman" w:hAnsi="Times New Roman" w:cs="Times New Roman"/>
                <w:sz w:val="24"/>
                <w:szCs w:val="24"/>
              </w:rPr>
            </w:pPr>
            <w:r w:rsidRPr="00CE638F">
              <w:rPr>
                <w:rFonts w:ascii="Times New Roman" w:eastAsia="Tahoma" w:hAnsi="Times New Roman" w:cs="Times New Roman"/>
                <w:sz w:val="24"/>
                <w:szCs w:val="24"/>
              </w:rPr>
              <w:t>4.9.1.4</w:t>
            </w:r>
          </w:p>
        </w:tc>
        <w:tc>
          <w:tcPr>
            <w:tcW w:w="4147" w:type="dxa"/>
          </w:tcPr>
          <w:p w14:paraId="3A8174D4" w14:textId="26A5EE96" w:rsidR="00F80C8C" w:rsidRPr="00CE638F" w:rsidRDefault="00F80C8C" w:rsidP="00F80C8C">
            <w:pPr>
              <w:rPr>
                <w:rFonts w:ascii="Times New Roman" w:hAnsi="Times New Roman" w:cs="Times New Roman"/>
                <w:sz w:val="24"/>
                <w:szCs w:val="24"/>
              </w:rPr>
            </w:pPr>
            <w:r w:rsidRPr="00CE638F">
              <w:rPr>
                <w:rFonts w:ascii="Times New Roman" w:hAnsi="Times New Roman" w:cs="Times New Roman"/>
                <w:sz w:val="24"/>
                <w:szCs w:val="24"/>
              </w:rPr>
              <w:t xml:space="preserve">Размещение мастерских, предназначенных для ремонта и обслуживания автомобилей, и прочих объектов дорожного сервиса, а также </w:t>
            </w:r>
            <w:r w:rsidRPr="00CE638F">
              <w:rPr>
                <w:rFonts w:ascii="Times New Roman" w:hAnsi="Times New Roman" w:cs="Times New Roman"/>
                <w:sz w:val="24"/>
                <w:szCs w:val="24"/>
              </w:rPr>
              <w:lastRenderedPageBreak/>
              <w:t>размещение магазинов сопутствующей торговли</w:t>
            </w:r>
          </w:p>
        </w:tc>
        <w:tc>
          <w:tcPr>
            <w:tcW w:w="6662" w:type="dxa"/>
            <w:tcBorders>
              <w:top w:val="single" w:sz="4" w:space="0" w:color="auto"/>
              <w:bottom w:val="single" w:sz="4" w:space="0" w:color="auto"/>
            </w:tcBorders>
          </w:tcPr>
          <w:p w14:paraId="46BEBBB8" w14:textId="77777777" w:rsidR="00F80C8C" w:rsidRPr="00CE638F" w:rsidRDefault="00F80C8C" w:rsidP="00F80C8C">
            <w:pPr>
              <w:tabs>
                <w:tab w:val="left" w:pos="2295"/>
              </w:tabs>
              <w:rPr>
                <w:rFonts w:ascii="Times New Roman" w:eastAsia="Tahoma" w:hAnsi="Times New Roman" w:cs="Times New Roman"/>
                <w:sz w:val="24"/>
                <w:szCs w:val="24"/>
              </w:rPr>
            </w:pPr>
            <w:r w:rsidRPr="00CE638F">
              <w:rPr>
                <w:rFonts w:ascii="Times New Roman" w:eastAsia="Tahoma" w:hAnsi="Times New Roman" w:cs="Times New Roman"/>
                <w:sz w:val="24"/>
                <w:szCs w:val="24"/>
              </w:rPr>
              <w:lastRenderedPageBreak/>
              <w:t>Минимальный размер земельного участка (площадь) – 100 кв.м.</w:t>
            </w:r>
          </w:p>
          <w:p w14:paraId="1E3469C6" w14:textId="77777777" w:rsidR="00F80C8C" w:rsidRPr="00CE638F" w:rsidRDefault="00F80C8C" w:rsidP="00F80C8C">
            <w:pPr>
              <w:tabs>
                <w:tab w:val="left" w:pos="2295"/>
              </w:tabs>
              <w:rPr>
                <w:rFonts w:ascii="Times New Roman" w:eastAsia="Tahoma" w:hAnsi="Times New Roman" w:cs="Times New Roman"/>
                <w:sz w:val="24"/>
                <w:szCs w:val="24"/>
              </w:rPr>
            </w:pPr>
            <w:r w:rsidRPr="00CE638F">
              <w:rPr>
                <w:rFonts w:ascii="Times New Roman" w:eastAsia="Tahoma" w:hAnsi="Times New Roman" w:cs="Times New Roman"/>
                <w:sz w:val="24"/>
                <w:szCs w:val="24"/>
              </w:rPr>
              <w:t>Максимальный размер земельного участка (площадь) – 5000 кв.м.</w:t>
            </w:r>
          </w:p>
          <w:p w14:paraId="5BCA81EE" w14:textId="77777777" w:rsidR="00F80C8C" w:rsidRPr="00CE638F" w:rsidRDefault="00F80C8C" w:rsidP="00F80C8C">
            <w:pPr>
              <w:tabs>
                <w:tab w:val="left" w:pos="2295"/>
              </w:tabs>
              <w:rPr>
                <w:rFonts w:ascii="Times New Roman" w:eastAsia="Tahoma" w:hAnsi="Times New Roman" w:cs="Times New Roman"/>
                <w:sz w:val="24"/>
                <w:szCs w:val="24"/>
              </w:rPr>
            </w:pPr>
            <w:r w:rsidRPr="00CE638F">
              <w:rPr>
                <w:rFonts w:ascii="Times New Roman" w:eastAsia="Tahoma" w:hAnsi="Times New Roman" w:cs="Times New Roman"/>
                <w:sz w:val="24"/>
                <w:szCs w:val="24"/>
              </w:rPr>
              <w:lastRenderedPageBreak/>
              <w:t>Максимальный процент застройки в границах земельного участка – 60%.</w:t>
            </w:r>
          </w:p>
          <w:p w14:paraId="02E77FBA" w14:textId="77777777" w:rsidR="00F80C8C" w:rsidRPr="00CE638F" w:rsidRDefault="00F80C8C" w:rsidP="00F80C8C">
            <w:pPr>
              <w:tabs>
                <w:tab w:val="left" w:pos="2295"/>
              </w:tabs>
              <w:rPr>
                <w:rFonts w:ascii="Times New Roman" w:eastAsia="Tahoma" w:hAnsi="Times New Roman" w:cs="Times New Roman"/>
                <w:sz w:val="24"/>
                <w:szCs w:val="24"/>
              </w:rPr>
            </w:pPr>
            <w:r w:rsidRPr="00CE638F">
              <w:rPr>
                <w:rFonts w:ascii="Times New Roman" w:eastAsia="Tahoma"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36BB0E0" w14:textId="05790351" w:rsidR="00F80C8C" w:rsidRPr="00CE638F" w:rsidRDefault="00F80C8C" w:rsidP="00F80C8C">
            <w:pPr>
              <w:rPr>
                <w:rFonts w:ascii="Times New Roman" w:eastAsia="Tahoma" w:hAnsi="Times New Roman" w:cs="Times New Roman"/>
                <w:sz w:val="24"/>
                <w:szCs w:val="24"/>
              </w:rPr>
            </w:pPr>
            <w:r w:rsidRPr="00CE638F">
              <w:rPr>
                <w:rFonts w:ascii="Times New Roman" w:eastAsia="Tahoma" w:hAnsi="Times New Roman" w:cs="Times New Roman"/>
                <w:sz w:val="24"/>
                <w:szCs w:val="24"/>
              </w:rPr>
              <w:t xml:space="preserve">Предельная высота зданий, строений, сооружений – </w:t>
            </w:r>
            <w:r w:rsidR="0025044B" w:rsidRPr="00CE638F">
              <w:rPr>
                <w:rFonts w:ascii="Times New Roman" w:eastAsia="Tahoma" w:hAnsi="Times New Roman" w:cs="Times New Roman"/>
                <w:sz w:val="24"/>
                <w:szCs w:val="24"/>
              </w:rPr>
              <w:t>6</w:t>
            </w:r>
            <w:r w:rsidRPr="00CE638F">
              <w:rPr>
                <w:rFonts w:ascii="Times New Roman" w:eastAsia="Tahoma" w:hAnsi="Times New Roman" w:cs="Times New Roman"/>
                <w:sz w:val="24"/>
                <w:szCs w:val="24"/>
              </w:rPr>
              <w:t xml:space="preserve"> м.</w:t>
            </w:r>
          </w:p>
        </w:tc>
      </w:tr>
      <w:tr w:rsidR="00BB2368" w:rsidRPr="00CE638F" w14:paraId="2DB51FEA" w14:textId="77777777" w:rsidTr="00E76DD6">
        <w:trPr>
          <w:trHeight w:val="45"/>
        </w:trPr>
        <w:tc>
          <w:tcPr>
            <w:tcW w:w="540" w:type="dxa"/>
            <w:vMerge w:val="restart"/>
          </w:tcPr>
          <w:p w14:paraId="413DC333"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797655E3" w14:textId="24634A91"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помещениях</w:t>
            </w:r>
          </w:p>
        </w:tc>
        <w:tc>
          <w:tcPr>
            <w:tcW w:w="1731" w:type="dxa"/>
            <w:vMerge w:val="restart"/>
          </w:tcPr>
          <w:p w14:paraId="4BC9E7EA" w14:textId="77777777" w:rsidR="00BB2368" w:rsidRPr="00CE638F" w:rsidRDefault="00BB2368" w:rsidP="00B321A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5.1.2</w:t>
            </w:r>
          </w:p>
        </w:tc>
        <w:tc>
          <w:tcPr>
            <w:tcW w:w="4147" w:type="dxa"/>
            <w:vMerge w:val="restart"/>
            <w:tcBorders>
              <w:right w:val="single" w:sz="4" w:space="0" w:color="auto"/>
            </w:tcBorders>
          </w:tcPr>
          <w:p w14:paraId="1BD2DEFE" w14:textId="51EBC6D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клубов,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бассейнов,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физкультурно-оздоровительных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сооружениях</w:t>
            </w:r>
          </w:p>
        </w:tc>
        <w:tc>
          <w:tcPr>
            <w:tcW w:w="6662" w:type="dxa"/>
            <w:tcBorders>
              <w:top w:val="single" w:sz="4" w:space="0" w:color="auto"/>
              <w:left w:val="single" w:sz="4" w:space="0" w:color="auto"/>
              <w:bottom w:val="nil"/>
              <w:right w:val="single" w:sz="4" w:space="0" w:color="auto"/>
            </w:tcBorders>
          </w:tcPr>
          <w:p w14:paraId="03C167BB" w14:textId="05731945" w:rsidR="00BB2368"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0DC8DD3C" w14:textId="77777777" w:rsidTr="00E76DD6">
        <w:trPr>
          <w:trHeight w:val="45"/>
        </w:trPr>
        <w:tc>
          <w:tcPr>
            <w:tcW w:w="540" w:type="dxa"/>
            <w:vMerge/>
          </w:tcPr>
          <w:p w14:paraId="1896299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53C5D6E0" w14:textId="77777777" w:rsidR="00BB2368" w:rsidRPr="00CE638F" w:rsidRDefault="00BB2368" w:rsidP="00BB2368">
            <w:pPr>
              <w:rPr>
                <w:rFonts w:ascii="Times New Roman" w:hAnsi="Times New Roman" w:cs="Times New Roman"/>
                <w:sz w:val="24"/>
                <w:szCs w:val="24"/>
              </w:rPr>
            </w:pPr>
          </w:p>
        </w:tc>
        <w:tc>
          <w:tcPr>
            <w:tcW w:w="1731" w:type="dxa"/>
            <w:vMerge/>
          </w:tcPr>
          <w:p w14:paraId="67D12D7C"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5ECACD47"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53217D4" w14:textId="1867550E" w:rsidR="00BB2368"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7C91F3D4" w14:textId="77777777" w:rsidTr="00E76DD6">
        <w:trPr>
          <w:trHeight w:val="45"/>
        </w:trPr>
        <w:tc>
          <w:tcPr>
            <w:tcW w:w="540" w:type="dxa"/>
            <w:vMerge/>
          </w:tcPr>
          <w:p w14:paraId="6DDC09A1"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2D6A6697" w14:textId="77777777" w:rsidR="00BB2368" w:rsidRPr="00CE638F" w:rsidRDefault="00BB2368" w:rsidP="00BB2368">
            <w:pPr>
              <w:rPr>
                <w:rFonts w:ascii="Times New Roman" w:hAnsi="Times New Roman" w:cs="Times New Roman"/>
                <w:sz w:val="24"/>
                <w:szCs w:val="24"/>
              </w:rPr>
            </w:pPr>
          </w:p>
        </w:tc>
        <w:tc>
          <w:tcPr>
            <w:tcW w:w="1731" w:type="dxa"/>
            <w:vMerge/>
          </w:tcPr>
          <w:p w14:paraId="65EE877E"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0AD0E869"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B70AC62" w14:textId="63C9EBEE" w:rsidR="00BB2368"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4157A749" w14:textId="77777777" w:rsidTr="00E76DD6">
        <w:trPr>
          <w:trHeight w:val="45"/>
        </w:trPr>
        <w:tc>
          <w:tcPr>
            <w:tcW w:w="540" w:type="dxa"/>
            <w:vMerge/>
          </w:tcPr>
          <w:p w14:paraId="0644101E"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7C2B0B5D" w14:textId="77777777" w:rsidR="00BB2368" w:rsidRPr="00CE638F" w:rsidRDefault="00BB2368" w:rsidP="00BB2368">
            <w:pPr>
              <w:rPr>
                <w:rFonts w:ascii="Times New Roman" w:hAnsi="Times New Roman" w:cs="Times New Roman"/>
                <w:sz w:val="24"/>
                <w:szCs w:val="24"/>
              </w:rPr>
            </w:pPr>
          </w:p>
        </w:tc>
        <w:tc>
          <w:tcPr>
            <w:tcW w:w="1731" w:type="dxa"/>
            <w:vMerge/>
          </w:tcPr>
          <w:p w14:paraId="1A5FDF08"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6AFBED47"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DCA9F8C" w14:textId="414735B3" w:rsidR="00BB2368"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2D7D68DB" w14:textId="77777777" w:rsidTr="00E76DD6">
        <w:trPr>
          <w:trHeight w:val="45"/>
        </w:trPr>
        <w:tc>
          <w:tcPr>
            <w:tcW w:w="540" w:type="dxa"/>
            <w:vMerge/>
          </w:tcPr>
          <w:p w14:paraId="5AB964CC"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155CD8AD" w14:textId="77777777" w:rsidR="00BB2368" w:rsidRPr="00CE638F" w:rsidRDefault="00BB2368" w:rsidP="00BB2368">
            <w:pPr>
              <w:rPr>
                <w:rFonts w:ascii="Times New Roman" w:hAnsi="Times New Roman" w:cs="Times New Roman"/>
                <w:sz w:val="24"/>
                <w:szCs w:val="24"/>
              </w:rPr>
            </w:pPr>
          </w:p>
        </w:tc>
        <w:tc>
          <w:tcPr>
            <w:tcW w:w="1731" w:type="dxa"/>
            <w:vMerge/>
          </w:tcPr>
          <w:p w14:paraId="25F13446"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316F2996"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09B3643" w14:textId="310AA098" w:rsidR="00BB2368"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5F5A6A88" w14:textId="77777777" w:rsidTr="00B46E32">
        <w:trPr>
          <w:trHeight w:val="45"/>
        </w:trPr>
        <w:tc>
          <w:tcPr>
            <w:tcW w:w="540" w:type="dxa"/>
            <w:vMerge/>
          </w:tcPr>
          <w:p w14:paraId="3F2C5C18"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23D5E9F3" w14:textId="77777777" w:rsidR="00BB2368" w:rsidRPr="00CE638F" w:rsidRDefault="00BB2368" w:rsidP="00BB2368">
            <w:pPr>
              <w:rPr>
                <w:rFonts w:ascii="Times New Roman" w:hAnsi="Times New Roman" w:cs="Times New Roman"/>
                <w:sz w:val="24"/>
                <w:szCs w:val="24"/>
              </w:rPr>
            </w:pPr>
          </w:p>
        </w:tc>
        <w:tc>
          <w:tcPr>
            <w:tcW w:w="1731" w:type="dxa"/>
            <w:vMerge/>
          </w:tcPr>
          <w:p w14:paraId="607CD1F6" w14:textId="77777777" w:rsidR="00BB2368" w:rsidRPr="00CE638F" w:rsidRDefault="00BB2368" w:rsidP="00BB2368">
            <w:pPr>
              <w:rPr>
                <w:rFonts w:ascii="Times New Roman" w:hAnsi="Times New Roman" w:cs="Times New Roman"/>
                <w:sz w:val="24"/>
                <w:szCs w:val="24"/>
              </w:rPr>
            </w:pPr>
          </w:p>
        </w:tc>
        <w:tc>
          <w:tcPr>
            <w:tcW w:w="4147" w:type="dxa"/>
            <w:vMerge/>
            <w:tcBorders>
              <w:right w:val="single" w:sz="4" w:space="0" w:color="auto"/>
            </w:tcBorders>
          </w:tcPr>
          <w:p w14:paraId="2F8FBD89"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3866EB37" w14:textId="2115B7B3" w:rsidR="00BB2368" w:rsidRPr="00CE638F" w:rsidRDefault="00BB2368"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BB2368" w:rsidRPr="00CE638F" w14:paraId="3602296C" w14:textId="77777777" w:rsidTr="00B46E32">
        <w:tc>
          <w:tcPr>
            <w:tcW w:w="540" w:type="dxa"/>
            <w:vMerge w:val="restart"/>
          </w:tcPr>
          <w:p w14:paraId="2AB5BD2C"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val="restart"/>
          </w:tcPr>
          <w:p w14:paraId="19270BB1" w14:textId="4453B96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правопорядка</w:t>
            </w:r>
          </w:p>
        </w:tc>
        <w:tc>
          <w:tcPr>
            <w:tcW w:w="1731" w:type="dxa"/>
            <w:vMerge w:val="restart"/>
          </w:tcPr>
          <w:p w14:paraId="09F83C74" w14:textId="77777777" w:rsidR="00BB2368" w:rsidRPr="00CE638F" w:rsidRDefault="00BB2368" w:rsidP="00B321A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4147" w:type="dxa"/>
            <w:vMerge w:val="restart"/>
            <w:tcBorders>
              <w:right w:val="single" w:sz="4" w:space="0" w:color="auto"/>
            </w:tcBorders>
          </w:tcPr>
          <w:p w14:paraId="1333D5A2" w14:textId="224304F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поддержания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готовности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Росгвардии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спасательных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существует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военизированная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p>
        </w:tc>
        <w:tc>
          <w:tcPr>
            <w:tcW w:w="6662" w:type="dxa"/>
            <w:tcBorders>
              <w:top w:val="single" w:sz="4" w:space="0" w:color="auto"/>
              <w:left w:val="single" w:sz="4" w:space="0" w:color="auto"/>
              <w:bottom w:val="nil"/>
              <w:right w:val="single" w:sz="4" w:space="0" w:color="auto"/>
            </w:tcBorders>
          </w:tcPr>
          <w:p w14:paraId="469750C3" w14:textId="1C2F8BA8"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25044B" w:rsidRPr="00CE638F">
              <w:rPr>
                <w:rFonts w:ascii="Times New Roman" w:eastAsia="Tahoma" w:hAnsi="Times New Roman" w:cs="Times New Roman"/>
                <w:color w:val="000000"/>
                <w:sz w:val="24"/>
                <w:szCs w:val="24"/>
              </w:rPr>
              <w:t xml:space="preserve"> 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1FEA3903" w14:textId="77777777" w:rsidTr="00B46E32">
        <w:tc>
          <w:tcPr>
            <w:tcW w:w="540" w:type="dxa"/>
            <w:vMerge/>
          </w:tcPr>
          <w:p w14:paraId="0BFBF33F"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5BAF77A6" w14:textId="77777777" w:rsidR="00BB2368" w:rsidRPr="00CE638F" w:rsidRDefault="00BB2368" w:rsidP="00BB2368">
            <w:pPr>
              <w:rPr>
                <w:rFonts w:ascii="Times New Roman" w:hAnsi="Times New Roman" w:cs="Times New Roman"/>
                <w:sz w:val="24"/>
                <w:szCs w:val="24"/>
              </w:rPr>
            </w:pPr>
          </w:p>
        </w:tc>
        <w:tc>
          <w:tcPr>
            <w:tcW w:w="1731" w:type="dxa"/>
            <w:vMerge/>
          </w:tcPr>
          <w:p w14:paraId="758E0B3F" w14:textId="77777777" w:rsidR="00BB2368" w:rsidRPr="00CE638F" w:rsidRDefault="00BB2368" w:rsidP="00B321A6">
            <w:pPr>
              <w:jc w:val="center"/>
              <w:rPr>
                <w:rFonts w:ascii="Times New Roman" w:hAnsi="Times New Roman" w:cs="Times New Roman"/>
                <w:sz w:val="24"/>
                <w:szCs w:val="24"/>
              </w:rPr>
            </w:pPr>
          </w:p>
        </w:tc>
        <w:tc>
          <w:tcPr>
            <w:tcW w:w="4147" w:type="dxa"/>
            <w:vMerge/>
            <w:tcBorders>
              <w:right w:val="single" w:sz="4" w:space="0" w:color="auto"/>
            </w:tcBorders>
          </w:tcPr>
          <w:p w14:paraId="655257F6"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3055DBF" w14:textId="2B44142D"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B2368" w:rsidRPr="00CE638F" w14:paraId="2344ED52" w14:textId="77777777" w:rsidTr="00B46E32">
        <w:tc>
          <w:tcPr>
            <w:tcW w:w="540" w:type="dxa"/>
            <w:vMerge/>
          </w:tcPr>
          <w:p w14:paraId="7799ECA5"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67187DDC" w14:textId="77777777" w:rsidR="00BB2368" w:rsidRPr="00CE638F" w:rsidRDefault="00BB2368" w:rsidP="00BB2368">
            <w:pPr>
              <w:rPr>
                <w:rFonts w:ascii="Times New Roman" w:hAnsi="Times New Roman" w:cs="Times New Roman"/>
                <w:sz w:val="24"/>
                <w:szCs w:val="24"/>
              </w:rPr>
            </w:pPr>
          </w:p>
        </w:tc>
        <w:tc>
          <w:tcPr>
            <w:tcW w:w="1731" w:type="dxa"/>
            <w:vMerge/>
          </w:tcPr>
          <w:p w14:paraId="31A14DF2" w14:textId="77777777" w:rsidR="00BB2368" w:rsidRPr="00CE638F" w:rsidRDefault="00BB2368" w:rsidP="00B321A6">
            <w:pPr>
              <w:jc w:val="center"/>
              <w:rPr>
                <w:rFonts w:ascii="Times New Roman" w:hAnsi="Times New Roman" w:cs="Times New Roman"/>
                <w:sz w:val="24"/>
                <w:szCs w:val="24"/>
              </w:rPr>
            </w:pPr>
          </w:p>
        </w:tc>
        <w:tc>
          <w:tcPr>
            <w:tcW w:w="4147" w:type="dxa"/>
            <w:vMerge/>
            <w:tcBorders>
              <w:right w:val="single" w:sz="4" w:space="0" w:color="auto"/>
            </w:tcBorders>
          </w:tcPr>
          <w:p w14:paraId="1437FB68"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2B48AFD" w14:textId="5EA70816"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B2368" w:rsidRPr="00CE638F" w14:paraId="0429479A" w14:textId="77777777" w:rsidTr="00B46E32">
        <w:tc>
          <w:tcPr>
            <w:tcW w:w="540" w:type="dxa"/>
            <w:vMerge/>
          </w:tcPr>
          <w:p w14:paraId="26511B5D"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10937796" w14:textId="77777777" w:rsidR="00BB2368" w:rsidRPr="00CE638F" w:rsidRDefault="00BB2368" w:rsidP="00BB2368">
            <w:pPr>
              <w:rPr>
                <w:rFonts w:ascii="Times New Roman" w:hAnsi="Times New Roman" w:cs="Times New Roman"/>
                <w:sz w:val="24"/>
                <w:szCs w:val="24"/>
              </w:rPr>
            </w:pPr>
          </w:p>
        </w:tc>
        <w:tc>
          <w:tcPr>
            <w:tcW w:w="1731" w:type="dxa"/>
            <w:vMerge/>
          </w:tcPr>
          <w:p w14:paraId="045F5CD5" w14:textId="77777777" w:rsidR="00BB2368" w:rsidRPr="00CE638F" w:rsidRDefault="00BB2368" w:rsidP="00B321A6">
            <w:pPr>
              <w:jc w:val="center"/>
              <w:rPr>
                <w:rFonts w:ascii="Times New Roman" w:hAnsi="Times New Roman" w:cs="Times New Roman"/>
                <w:sz w:val="24"/>
                <w:szCs w:val="24"/>
              </w:rPr>
            </w:pPr>
          </w:p>
        </w:tc>
        <w:tc>
          <w:tcPr>
            <w:tcW w:w="4147" w:type="dxa"/>
            <w:vMerge/>
            <w:tcBorders>
              <w:right w:val="single" w:sz="4" w:space="0" w:color="auto"/>
            </w:tcBorders>
          </w:tcPr>
          <w:p w14:paraId="597918B7"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5B60D4F" w14:textId="58639ECC"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28DEDAA5" w14:textId="77777777" w:rsidTr="00B46E32">
        <w:tc>
          <w:tcPr>
            <w:tcW w:w="540" w:type="dxa"/>
            <w:vMerge/>
          </w:tcPr>
          <w:p w14:paraId="3EAC7F6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7A9FEBC0" w14:textId="77777777" w:rsidR="00BB2368" w:rsidRPr="00CE638F" w:rsidRDefault="00BB2368" w:rsidP="00BB2368">
            <w:pPr>
              <w:rPr>
                <w:rFonts w:ascii="Times New Roman" w:hAnsi="Times New Roman" w:cs="Times New Roman"/>
                <w:sz w:val="24"/>
                <w:szCs w:val="24"/>
              </w:rPr>
            </w:pPr>
          </w:p>
        </w:tc>
        <w:tc>
          <w:tcPr>
            <w:tcW w:w="1731" w:type="dxa"/>
            <w:vMerge/>
          </w:tcPr>
          <w:p w14:paraId="64242F71" w14:textId="77777777" w:rsidR="00BB2368" w:rsidRPr="00CE638F" w:rsidRDefault="00BB2368" w:rsidP="00B321A6">
            <w:pPr>
              <w:jc w:val="center"/>
              <w:rPr>
                <w:rFonts w:ascii="Times New Roman" w:hAnsi="Times New Roman" w:cs="Times New Roman"/>
                <w:sz w:val="24"/>
                <w:szCs w:val="24"/>
              </w:rPr>
            </w:pPr>
          </w:p>
        </w:tc>
        <w:tc>
          <w:tcPr>
            <w:tcW w:w="4147" w:type="dxa"/>
            <w:vMerge/>
            <w:tcBorders>
              <w:right w:val="single" w:sz="4" w:space="0" w:color="auto"/>
            </w:tcBorders>
          </w:tcPr>
          <w:p w14:paraId="5B3CE448"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A0E7D04" w14:textId="0DBB9F1C"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B2368" w:rsidRPr="00CE638F" w14:paraId="5FC1F82C" w14:textId="77777777" w:rsidTr="00B46E32">
        <w:tc>
          <w:tcPr>
            <w:tcW w:w="540" w:type="dxa"/>
            <w:vMerge/>
          </w:tcPr>
          <w:p w14:paraId="0876BDC4" w14:textId="77777777" w:rsidR="00BB2368" w:rsidRPr="00CE638F" w:rsidRDefault="00BB2368">
            <w:pPr>
              <w:pStyle w:val="af4"/>
              <w:numPr>
                <w:ilvl w:val="0"/>
                <w:numId w:val="22"/>
              </w:numPr>
              <w:rPr>
                <w:rFonts w:ascii="Times New Roman" w:hAnsi="Times New Roman" w:cs="Times New Roman"/>
                <w:sz w:val="24"/>
                <w:szCs w:val="24"/>
              </w:rPr>
            </w:pPr>
          </w:p>
        </w:tc>
        <w:tc>
          <w:tcPr>
            <w:tcW w:w="2224" w:type="dxa"/>
            <w:vMerge/>
          </w:tcPr>
          <w:p w14:paraId="4E5AC92A" w14:textId="77777777" w:rsidR="00BB2368" w:rsidRPr="00CE638F" w:rsidRDefault="00BB2368" w:rsidP="00BB2368">
            <w:pPr>
              <w:rPr>
                <w:rFonts w:ascii="Times New Roman" w:hAnsi="Times New Roman" w:cs="Times New Roman"/>
                <w:sz w:val="24"/>
                <w:szCs w:val="24"/>
              </w:rPr>
            </w:pPr>
          </w:p>
        </w:tc>
        <w:tc>
          <w:tcPr>
            <w:tcW w:w="1731" w:type="dxa"/>
            <w:vMerge/>
          </w:tcPr>
          <w:p w14:paraId="0BE43C9C" w14:textId="77777777" w:rsidR="00BB2368" w:rsidRPr="00CE638F" w:rsidRDefault="00BB2368" w:rsidP="00B321A6">
            <w:pPr>
              <w:jc w:val="center"/>
              <w:rPr>
                <w:rFonts w:ascii="Times New Roman" w:hAnsi="Times New Roman" w:cs="Times New Roman"/>
                <w:sz w:val="24"/>
                <w:szCs w:val="24"/>
              </w:rPr>
            </w:pPr>
          </w:p>
        </w:tc>
        <w:tc>
          <w:tcPr>
            <w:tcW w:w="4147" w:type="dxa"/>
            <w:vMerge/>
            <w:tcBorders>
              <w:right w:val="single" w:sz="4" w:space="0" w:color="auto"/>
            </w:tcBorders>
          </w:tcPr>
          <w:p w14:paraId="4DF5D2CF" w14:textId="77777777" w:rsidR="00BB2368" w:rsidRPr="00CE638F" w:rsidRDefault="00BB2368" w:rsidP="00BB2368">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6AA53A7F" w14:textId="646638FA" w:rsidR="00BB2368" w:rsidRPr="00CE638F" w:rsidRDefault="00BB2368"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E76DD6" w:rsidRPr="00CE638F" w14:paraId="016B0450" w14:textId="77777777" w:rsidTr="00B46E32">
        <w:trPr>
          <w:trHeight w:val="2208"/>
        </w:trPr>
        <w:tc>
          <w:tcPr>
            <w:tcW w:w="540" w:type="dxa"/>
          </w:tcPr>
          <w:p w14:paraId="2F5A8840" w14:textId="77777777" w:rsidR="00E76DD6" w:rsidRPr="00CE638F" w:rsidRDefault="00E76DD6">
            <w:pPr>
              <w:pStyle w:val="af4"/>
              <w:numPr>
                <w:ilvl w:val="0"/>
                <w:numId w:val="22"/>
              </w:numPr>
              <w:rPr>
                <w:rFonts w:ascii="Times New Roman" w:hAnsi="Times New Roman" w:cs="Times New Roman"/>
                <w:sz w:val="24"/>
                <w:szCs w:val="24"/>
              </w:rPr>
            </w:pPr>
          </w:p>
        </w:tc>
        <w:tc>
          <w:tcPr>
            <w:tcW w:w="2224" w:type="dxa"/>
          </w:tcPr>
          <w:p w14:paraId="3F29D80A" w14:textId="70EAB296"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Стоянка транспортных средств</w:t>
            </w:r>
          </w:p>
        </w:tc>
        <w:tc>
          <w:tcPr>
            <w:tcW w:w="1731" w:type="dxa"/>
          </w:tcPr>
          <w:p w14:paraId="4351DAD7" w14:textId="77777777" w:rsidR="00E76DD6" w:rsidRPr="00CE638F" w:rsidRDefault="00E76DD6" w:rsidP="00B321A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4.9.2</w:t>
            </w:r>
          </w:p>
        </w:tc>
        <w:tc>
          <w:tcPr>
            <w:tcW w:w="4147" w:type="dxa"/>
          </w:tcPr>
          <w:p w14:paraId="36453077" w14:textId="42BBABBB"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стоянок (парковок) легковых автомобилей и других </w:t>
            </w:r>
            <w:proofErr w:type="spellStart"/>
            <w:r w:rsidRPr="00CE638F">
              <w:rPr>
                <w:rFonts w:ascii="Times New Roman" w:eastAsia="Tahoma" w:hAnsi="Times New Roman" w:cs="Times New Roman"/>
                <w:color w:val="000000"/>
                <w:sz w:val="24"/>
                <w:szCs w:val="24"/>
              </w:rPr>
              <w:t>мототранспортных</w:t>
            </w:r>
            <w:proofErr w:type="spellEnd"/>
            <w:r w:rsidRPr="00CE638F">
              <w:rPr>
                <w:rFonts w:ascii="Times New Roman" w:eastAsia="Tahoma" w:hAnsi="Times New Roman" w:cs="Times New Roman"/>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662" w:type="dxa"/>
            <w:tcBorders>
              <w:top w:val="single" w:sz="4" w:space="0" w:color="auto"/>
            </w:tcBorders>
          </w:tcPr>
          <w:p w14:paraId="5D862494" w14:textId="77777777"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25 кв.м.</w:t>
            </w:r>
          </w:p>
          <w:p w14:paraId="17610E37" w14:textId="7E362139"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200 кв.м.</w:t>
            </w:r>
          </w:p>
        </w:tc>
      </w:tr>
      <w:tr w:rsidR="00E76DD6" w:rsidRPr="00CE638F" w14:paraId="4A75DFB6" w14:textId="77777777" w:rsidTr="00E520F0">
        <w:trPr>
          <w:trHeight w:val="3914"/>
        </w:trPr>
        <w:tc>
          <w:tcPr>
            <w:tcW w:w="540" w:type="dxa"/>
          </w:tcPr>
          <w:p w14:paraId="607F6991" w14:textId="77777777" w:rsidR="00E76DD6" w:rsidRPr="00CE638F" w:rsidRDefault="00E76DD6">
            <w:pPr>
              <w:pStyle w:val="af4"/>
              <w:numPr>
                <w:ilvl w:val="0"/>
                <w:numId w:val="22"/>
              </w:numPr>
              <w:rPr>
                <w:rFonts w:ascii="Times New Roman" w:hAnsi="Times New Roman" w:cs="Times New Roman"/>
                <w:sz w:val="24"/>
                <w:szCs w:val="24"/>
              </w:rPr>
            </w:pPr>
          </w:p>
        </w:tc>
        <w:tc>
          <w:tcPr>
            <w:tcW w:w="2224" w:type="dxa"/>
          </w:tcPr>
          <w:p w14:paraId="1301BE3D" w14:textId="5290ACEB"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1731" w:type="dxa"/>
          </w:tcPr>
          <w:p w14:paraId="44EBE67A" w14:textId="77777777" w:rsidR="00E76DD6" w:rsidRPr="00CE638F" w:rsidRDefault="00E76DD6" w:rsidP="00B321A6">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14.0</w:t>
            </w:r>
          </w:p>
        </w:tc>
        <w:tc>
          <w:tcPr>
            <w:tcW w:w="4147" w:type="dxa"/>
          </w:tcPr>
          <w:p w14:paraId="28F5B8A1" w14:textId="30AC5B90" w:rsidR="00E76DD6" w:rsidRPr="00CE638F" w:rsidRDefault="00E76DD6" w:rsidP="00BB2368">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662" w:type="dxa"/>
          </w:tcPr>
          <w:p w14:paraId="156D7A61" w14:textId="7777777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 кв.м.</w:t>
            </w:r>
          </w:p>
          <w:p w14:paraId="23FC9024" w14:textId="7777777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2B3271B2" w14:textId="7777777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не подлежит установлению.</w:t>
            </w:r>
          </w:p>
          <w:p w14:paraId="4940917B" w14:textId="7777777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4D19F107" w14:textId="7777777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не подлежит установлению.</w:t>
            </w:r>
          </w:p>
          <w:p w14:paraId="77406F1C" w14:textId="77777777"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Иные параметры:</w:t>
            </w:r>
          </w:p>
          <w:p w14:paraId="75B8B7F3" w14:textId="7DF36FA4" w:rsidR="00E76DD6" w:rsidRPr="00CE638F" w:rsidRDefault="00E76DD6" w:rsidP="00BB2368">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Минимальная ширина земельного участка – 6 м.</w:t>
            </w:r>
          </w:p>
        </w:tc>
      </w:tr>
    </w:tbl>
    <w:p w14:paraId="53BCDA7D" w14:textId="763BD545" w:rsidR="00BB2368" w:rsidRPr="00CE638F" w:rsidRDefault="00BB2368" w:rsidP="00BB2368">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p>
    <w:p w14:paraId="49538C05"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3. Иные предельные параметры разрешенного строительства, реконструкции объектов капитального строительства. </w:t>
      </w:r>
    </w:p>
    <w:p w14:paraId="252F780E" w14:textId="2AF403FC"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3.1. Для построек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291D7B91"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Максимальное количество надземных этажей – не более 2 </w:t>
      </w:r>
      <w:proofErr w:type="spellStart"/>
      <w:r w:rsidRPr="00CE638F">
        <w:rPr>
          <w:rFonts w:ascii="Times New Roman" w:eastAsia="Tahoma" w:hAnsi="Times New Roman" w:cs="Times New Roman"/>
          <w:color w:val="000000"/>
          <w:sz w:val="24"/>
          <w:szCs w:val="24"/>
        </w:rPr>
        <w:t>эт</w:t>
      </w:r>
      <w:proofErr w:type="spellEnd"/>
      <w:r w:rsidRPr="00CE638F">
        <w:rPr>
          <w:rFonts w:ascii="Times New Roman" w:eastAsia="Tahoma" w:hAnsi="Times New Roman" w:cs="Times New Roman"/>
          <w:color w:val="000000"/>
          <w:sz w:val="24"/>
          <w:szCs w:val="24"/>
        </w:rPr>
        <w:t xml:space="preserve">. (при условии обеспечения нормативной инсоляции на территории соседних </w:t>
      </w:r>
      <w:proofErr w:type="spellStart"/>
      <w:r w:rsidRPr="00CE638F">
        <w:rPr>
          <w:rFonts w:ascii="Times New Roman" w:eastAsia="Tahoma" w:hAnsi="Times New Roman" w:cs="Times New Roman"/>
          <w:color w:val="000000"/>
          <w:sz w:val="24"/>
          <w:szCs w:val="24"/>
        </w:rPr>
        <w:t>приквартирных</w:t>
      </w:r>
      <w:proofErr w:type="spellEnd"/>
      <w:r w:rsidRPr="00CE638F">
        <w:rPr>
          <w:rFonts w:ascii="Times New Roman" w:eastAsia="Tahoma" w:hAnsi="Times New Roman" w:cs="Times New Roman"/>
          <w:color w:val="000000"/>
          <w:sz w:val="24"/>
          <w:szCs w:val="24"/>
        </w:rPr>
        <w:t xml:space="preserve"> участков).</w:t>
      </w:r>
    </w:p>
    <w:p w14:paraId="6707CE5E"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хозяйственных построек до красных линий улиц и проездов не менее - 5 м.</w:t>
      </w:r>
    </w:p>
    <w:p w14:paraId="3184E0AA"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51AB9E8B"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3FEE0A98"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Группы сараев должны содержать не более 30 блоков каждая. Площадь застройки сблокированных сараев не должна превышать 800 м2.</w:t>
      </w:r>
    </w:p>
    <w:p w14:paraId="2A1949BA"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272E3C9D"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3D816EC"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w:t>
      </w:r>
    </w:p>
    <w:p w14:paraId="03F424F1"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4839F6C9"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Вспомогательные строения, за исключением гаражей, размещать со стороны улиц не допускается.</w:t>
      </w:r>
    </w:p>
    <w:p w14:paraId="72BD5090"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отступ от границ смежных земельных участков – 1 метр</w:t>
      </w:r>
    </w:p>
    <w:p w14:paraId="63C89275"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Суммарная общая площадь капитальных строений вспомогательного назначения не должна превышать общую площадь основного объекта капитального строительства (индивидуального жилого дома).</w:t>
      </w:r>
    </w:p>
    <w:p w14:paraId="20A76CF2"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3.2. Для навесов, беседок, мангалов, вольеров:</w:t>
      </w:r>
    </w:p>
    <w:p w14:paraId="520B3C9B"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отступ от границ смежных земельных участков – 1 метр.</w:t>
      </w:r>
    </w:p>
    <w:p w14:paraId="1420E519"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3.3. Для площадок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p w14:paraId="4D019AF1"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Минимально допустимое расстояние от окон жилых и общественных зданий до площадок:</w:t>
      </w:r>
    </w:p>
    <w:p w14:paraId="51A1E57E"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игр детей дошкольного и младшего школьного возраста - не менее 12 м;</w:t>
      </w:r>
    </w:p>
    <w:p w14:paraId="4AEDF9B9"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отдыха взрослого населения - не менее 10 м;</w:t>
      </w:r>
    </w:p>
    <w:p w14:paraId="26921E14"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4E98A002"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хозяйственных целей - не менее 20 м;</w:t>
      </w:r>
    </w:p>
    <w:p w14:paraId="503F5626"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для выгула собак - не менее 40 м;</w:t>
      </w:r>
    </w:p>
    <w:p w14:paraId="28D8DF73"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Расстояния от площадок для хозяйственных целей до наиболее удаленного входа в жилое здание - не более 100 м.</w:t>
      </w:r>
    </w:p>
    <w:p w14:paraId="23010AFB"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3.4. Для площадок для сбора твердых бытовых отходов:</w:t>
      </w:r>
    </w:p>
    <w:p w14:paraId="7A0F0E9B"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2EB03ED4"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Общее количество контейнеров не более 5 шт.</w:t>
      </w:r>
    </w:p>
    <w:p w14:paraId="3A6721DC"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3.5. Для надворных туалетов, гидронепроницаемых выгребов, септиков:</w:t>
      </w:r>
    </w:p>
    <w:p w14:paraId="218ABC68"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соседнего жилого дома не менее - 12 м.</w:t>
      </w:r>
    </w:p>
    <w:p w14:paraId="626AA032"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красной линии не менее - 10 м.</w:t>
      </w:r>
    </w:p>
    <w:p w14:paraId="2F9083C5"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Расстояние от границы смежного земельного участка не менее - 1 м.</w:t>
      </w:r>
    </w:p>
    <w:p w14:paraId="561BDBBB"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3.6. Для объектов хранения индивидуального легкового автотранспорта одно-, двухквартирных усадебных жилых домов:</w:t>
      </w:r>
    </w:p>
    <w:p w14:paraId="05C9737F"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размещать по красной линии без устройства распашных ворот.</w:t>
      </w:r>
    </w:p>
    <w:p w14:paraId="1C608B75" w14:textId="77777777" w:rsidR="0025044B" w:rsidRPr="00CE638F" w:rsidRDefault="0025044B" w:rsidP="00061F46">
      <w:pPr>
        <w:ind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 делать встроенными в первые этажи жилого дома.</w:t>
      </w:r>
    </w:p>
    <w:p w14:paraId="3ED2C372" w14:textId="1BB5C8CC" w:rsidR="0025044B" w:rsidRPr="00CE638F" w:rsidRDefault="0025044B">
      <w:pPr>
        <w:pStyle w:val="af4"/>
        <w:numPr>
          <w:ilvl w:val="1"/>
          <w:numId w:val="25"/>
        </w:numPr>
        <w:ind w:left="0" w:right="-53"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2C4AEC4" w14:textId="77777777" w:rsidR="003B587D" w:rsidRPr="00CE638F" w:rsidRDefault="003B587D" w:rsidP="00061F46">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4.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7FA1A647" w14:textId="743A9F3A" w:rsidR="003B587D" w:rsidRPr="00CE638F" w:rsidRDefault="003B587D" w:rsidP="00061F46">
      <w:pPr>
        <w:pStyle w:val="af4"/>
        <w:ind w:left="0"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5. В границах территориальной зоны </w:t>
      </w:r>
      <w:r w:rsidR="00061F46" w:rsidRPr="00CE638F">
        <w:rPr>
          <w:rFonts w:ascii="Times New Roman" w:eastAsia="Tahoma" w:hAnsi="Times New Roman" w:cs="Times New Roman"/>
          <w:color w:val="000000"/>
          <w:sz w:val="24"/>
          <w:szCs w:val="24"/>
        </w:rPr>
        <w:t>Ж2</w:t>
      </w:r>
      <w:r w:rsidRPr="00CE638F">
        <w:rPr>
          <w:rFonts w:ascii="Times New Roman" w:eastAsia="Tahoma" w:hAnsi="Times New Roman" w:cs="Times New Roman"/>
          <w:color w:val="000000"/>
          <w:sz w:val="24"/>
          <w:szCs w:val="24"/>
        </w:rPr>
        <w:t>,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w:t>
      </w:r>
    </w:p>
    <w:p w14:paraId="36A0D23E" w14:textId="77777777" w:rsidR="0025044B" w:rsidRPr="00CE638F" w:rsidRDefault="0025044B" w:rsidP="00061F46">
      <w:pPr>
        <w:keepNext/>
        <w:keepLines/>
        <w:spacing w:before="200"/>
        <w:ind w:right="-53" w:firstLine="709"/>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52AE6898" w14:textId="69DB3117" w:rsidR="0025044B" w:rsidRPr="00CE638F" w:rsidRDefault="0025044B" w:rsidP="00061F46">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p>
    <w:p w14:paraId="7E2B7C48" w14:textId="6C80A1F4" w:rsidR="00CE3725" w:rsidRPr="00CE638F" w:rsidRDefault="00CE3725" w:rsidP="00CE3725">
      <w:pPr>
        <w:spacing w:before="240" w:after="120"/>
        <w:jc w:val="both"/>
        <w:outlineLvl w:val="0"/>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Статья 2</w:t>
      </w:r>
      <w:r w:rsidR="0052461F">
        <w:rPr>
          <w:rFonts w:ascii="Times New Roman" w:eastAsia="Tahoma" w:hAnsi="Times New Roman" w:cs="Times New Roman"/>
          <w:b/>
          <w:bCs/>
          <w:color w:val="000000"/>
          <w:sz w:val="24"/>
          <w:szCs w:val="24"/>
        </w:rPr>
        <w:t>5</w:t>
      </w:r>
      <w:r w:rsidRPr="00CE638F">
        <w:rPr>
          <w:rFonts w:ascii="Times New Roman" w:eastAsia="Tahoma" w:hAnsi="Times New Roman" w:cs="Times New Roman"/>
          <w:b/>
          <w:bCs/>
          <w:color w:val="000000"/>
          <w:sz w:val="24"/>
          <w:szCs w:val="24"/>
        </w:rPr>
        <w:t>. ОД2. Многофункциональная общественно-деловая зона</w:t>
      </w:r>
    </w:p>
    <w:p w14:paraId="654BD336" w14:textId="77777777" w:rsidR="00CE3725" w:rsidRPr="00CE638F" w:rsidRDefault="00CE3725" w:rsidP="00CE3725">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 Территориальная зона ОД2 предназначена для размещения объектов торговли, общественного питания, образования, здравоохранения, административных, научно-исследовательских учреждений, объектов делового, финансового назначения, а также инфраструктурных объектов для обслуживания данных объектов.</w:t>
      </w:r>
    </w:p>
    <w:p w14:paraId="28F29E9A" w14:textId="77777777" w:rsidR="00CE3725" w:rsidRPr="00CE638F" w:rsidRDefault="00CE3725" w:rsidP="00CE3725">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ОД2:</w:t>
      </w:r>
    </w:p>
    <w:p w14:paraId="7EBB4791" w14:textId="77777777" w:rsidR="00CE3725" w:rsidRPr="00CE638F" w:rsidRDefault="00CE3725" w:rsidP="00CE3725">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ac"/>
        <w:tblW w:w="15446" w:type="dxa"/>
        <w:tblLook w:val="04A0" w:firstRow="1" w:lastRow="0" w:firstColumn="1" w:lastColumn="0" w:noHBand="0" w:noVBand="1"/>
      </w:tblPr>
      <w:tblGrid>
        <w:gridCol w:w="653"/>
        <w:gridCol w:w="2230"/>
        <w:gridCol w:w="1731"/>
        <w:gridCol w:w="3816"/>
        <w:gridCol w:w="7016"/>
      </w:tblGrid>
      <w:tr w:rsidR="00CE3725" w:rsidRPr="00CE638F" w14:paraId="27B513B5" w14:textId="77777777" w:rsidTr="00E520F0">
        <w:tc>
          <w:tcPr>
            <w:tcW w:w="653" w:type="dxa"/>
          </w:tcPr>
          <w:p w14:paraId="71B58CC5" w14:textId="77777777" w:rsidR="00CE3725" w:rsidRPr="00CE638F" w:rsidRDefault="00CE3725" w:rsidP="00E520F0">
            <w:pPr>
              <w:ind w:left="-120"/>
              <w:jc w:val="center"/>
              <w:rPr>
                <w:rFonts w:ascii="Times New Roman" w:hAnsi="Times New Roman" w:cs="Times New Roman"/>
                <w:sz w:val="24"/>
                <w:szCs w:val="24"/>
              </w:rPr>
            </w:pPr>
            <w:r w:rsidRPr="00CE638F">
              <w:rPr>
                <w:rFonts w:ascii="Times New Roman" w:hAnsi="Times New Roman" w:cs="Times New Roman"/>
                <w:sz w:val="24"/>
                <w:szCs w:val="24"/>
              </w:rPr>
              <w:t>№</w:t>
            </w:r>
          </w:p>
          <w:p w14:paraId="5CE64E96" w14:textId="77777777" w:rsidR="00CE3725" w:rsidRPr="00CE638F" w:rsidRDefault="00CE3725" w:rsidP="00E520F0">
            <w:pPr>
              <w:ind w:left="113"/>
              <w:rPr>
                <w:rFonts w:ascii="Times New Roman" w:hAnsi="Times New Roman" w:cs="Times New Roman"/>
                <w:color w:val="FF0000"/>
                <w:sz w:val="24"/>
                <w:szCs w:val="24"/>
              </w:rPr>
            </w:pPr>
            <w:r w:rsidRPr="00CE638F">
              <w:rPr>
                <w:rFonts w:ascii="Times New Roman" w:hAnsi="Times New Roman" w:cs="Times New Roman"/>
                <w:sz w:val="24"/>
                <w:szCs w:val="24"/>
              </w:rPr>
              <w:t>п/п</w:t>
            </w:r>
          </w:p>
        </w:tc>
        <w:tc>
          <w:tcPr>
            <w:tcW w:w="2230" w:type="dxa"/>
          </w:tcPr>
          <w:p w14:paraId="0A61B56D" w14:textId="77777777" w:rsidR="00CE3725" w:rsidRPr="00CE638F" w:rsidRDefault="00CE3725" w:rsidP="00CE372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6179BD69" w14:textId="77777777" w:rsidR="00CE3725" w:rsidRPr="00CE638F" w:rsidRDefault="00CE3725" w:rsidP="00CE372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816" w:type="dxa"/>
          </w:tcPr>
          <w:p w14:paraId="1664426F" w14:textId="77777777" w:rsidR="00CE3725" w:rsidRPr="00CE638F" w:rsidRDefault="00CE3725" w:rsidP="00CE372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7016" w:type="dxa"/>
            <w:tcBorders>
              <w:bottom w:val="single" w:sz="4" w:space="0" w:color="auto"/>
            </w:tcBorders>
          </w:tcPr>
          <w:p w14:paraId="1F555546" w14:textId="77777777" w:rsidR="00CE3725" w:rsidRPr="00CE638F" w:rsidRDefault="00CE3725" w:rsidP="00CE372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E3725" w:rsidRPr="00CE638F" w14:paraId="62884BC2" w14:textId="77777777" w:rsidTr="00E520F0">
        <w:tc>
          <w:tcPr>
            <w:tcW w:w="653" w:type="dxa"/>
            <w:vMerge w:val="restart"/>
          </w:tcPr>
          <w:p w14:paraId="68C1BFD9" w14:textId="77777777" w:rsidR="00CE3725" w:rsidRPr="00CE638F" w:rsidRDefault="00CE3725" w:rsidP="00CE3725">
            <w:pPr>
              <w:pStyle w:val="af4"/>
              <w:numPr>
                <w:ilvl w:val="0"/>
                <w:numId w:val="34"/>
              </w:numPr>
              <w:rPr>
                <w:rFonts w:ascii="Times New Roman" w:hAnsi="Times New Roman" w:cs="Times New Roman"/>
                <w:color w:val="FF0000"/>
                <w:sz w:val="24"/>
                <w:szCs w:val="24"/>
              </w:rPr>
            </w:pPr>
          </w:p>
        </w:tc>
        <w:tc>
          <w:tcPr>
            <w:tcW w:w="2230" w:type="dxa"/>
            <w:vMerge w:val="restart"/>
          </w:tcPr>
          <w:p w14:paraId="6BE9D167"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Хранение автотранспорта</w:t>
            </w:r>
          </w:p>
        </w:tc>
        <w:tc>
          <w:tcPr>
            <w:tcW w:w="1731" w:type="dxa"/>
            <w:vMerge w:val="restart"/>
          </w:tcPr>
          <w:p w14:paraId="04135A00"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2.7.1</w:t>
            </w:r>
          </w:p>
        </w:tc>
        <w:tc>
          <w:tcPr>
            <w:tcW w:w="3816" w:type="dxa"/>
            <w:vMerge w:val="restart"/>
            <w:tcBorders>
              <w:right w:val="single" w:sz="4" w:space="0" w:color="auto"/>
            </w:tcBorders>
          </w:tcPr>
          <w:p w14:paraId="757075F5"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4" w:anchor="sub_1272" w:history="1">
              <w:r w:rsidRPr="00CE638F">
                <w:rPr>
                  <w:rFonts w:ascii="Times New Roman" w:hAnsi="Times New Roman" w:cs="Times New Roman"/>
                  <w:sz w:val="24"/>
                  <w:szCs w:val="24"/>
                </w:rPr>
                <w:t>кодами 2.7.2</w:t>
              </w:r>
            </w:hyperlink>
            <w:r w:rsidRPr="00CE638F">
              <w:rPr>
                <w:rFonts w:ascii="Times New Roman" w:hAnsi="Times New Roman" w:cs="Times New Roman"/>
                <w:sz w:val="24"/>
                <w:szCs w:val="24"/>
              </w:rPr>
              <w:t>, 4.9</w:t>
            </w:r>
          </w:p>
        </w:tc>
        <w:tc>
          <w:tcPr>
            <w:tcW w:w="7016" w:type="dxa"/>
            <w:tcBorders>
              <w:top w:val="single" w:sz="4" w:space="0" w:color="auto"/>
              <w:left w:val="single" w:sz="4" w:space="0" w:color="auto"/>
              <w:bottom w:val="nil"/>
              <w:right w:val="single" w:sz="4" w:space="0" w:color="auto"/>
            </w:tcBorders>
          </w:tcPr>
          <w:p w14:paraId="766A2E8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20 кв.м.</w:t>
            </w:r>
          </w:p>
        </w:tc>
      </w:tr>
      <w:tr w:rsidR="00CE3725" w:rsidRPr="00CE638F" w14:paraId="5B28C4E3" w14:textId="77777777" w:rsidTr="00E520F0">
        <w:tc>
          <w:tcPr>
            <w:tcW w:w="653" w:type="dxa"/>
            <w:vMerge/>
          </w:tcPr>
          <w:p w14:paraId="21CF336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4F40622" w14:textId="77777777" w:rsidR="00CE3725" w:rsidRPr="00CE638F" w:rsidRDefault="00CE3725" w:rsidP="00E520F0">
            <w:pPr>
              <w:rPr>
                <w:rFonts w:ascii="Times New Roman" w:hAnsi="Times New Roman" w:cs="Times New Roman"/>
                <w:sz w:val="24"/>
                <w:szCs w:val="24"/>
              </w:rPr>
            </w:pPr>
          </w:p>
        </w:tc>
        <w:tc>
          <w:tcPr>
            <w:tcW w:w="1731" w:type="dxa"/>
            <w:vMerge/>
          </w:tcPr>
          <w:p w14:paraId="409C08AA"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D053215"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B5F1EAF"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100 кв.м.</w:t>
            </w:r>
          </w:p>
        </w:tc>
      </w:tr>
      <w:tr w:rsidR="00CE3725" w:rsidRPr="00CE638F" w14:paraId="61B95752" w14:textId="77777777" w:rsidTr="00E520F0">
        <w:tc>
          <w:tcPr>
            <w:tcW w:w="653" w:type="dxa"/>
            <w:vMerge/>
          </w:tcPr>
          <w:p w14:paraId="461623D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A69ADBF" w14:textId="77777777" w:rsidR="00CE3725" w:rsidRPr="00CE638F" w:rsidRDefault="00CE3725" w:rsidP="00E520F0">
            <w:pPr>
              <w:rPr>
                <w:rFonts w:ascii="Times New Roman" w:hAnsi="Times New Roman" w:cs="Times New Roman"/>
                <w:sz w:val="24"/>
                <w:szCs w:val="24"/>
              </w:rPr>
            </w:pPr>
          </w:p>
        </w:tc>
        <w:tc>
          <w:tcPr>
            <w:tcW w:w="1731" w:type="dxa"/>
            <w:vMerge/>
          </w:tcPr>
          <w:p w14:paraId="233B4C89"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4F3D69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97B7EB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E3725" w:rsidRPr="00CE638F" w14:paraId="13A536DE" w14:textId="77777777" w:rsidTr="00E520F0">
        <w:tc>
          <w:tcPr>
            <w:tcW w:w="653" w:type="dxa"/>
            <w:vMerge/>
          </w:tcPr>
          <w:p w14:paraId="1E57D60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AB9CFD0" w14:textId="77777777" w:rsidR="00CE3725" w:rsidRPr="00CE638F" w:rsidRDefault="00CE3725" w:rsidP="00E520F0">
            <w:pPr>
              <w:rPr>
                <w:rFonts w:ascii="Times New Roman" w:hAnsi="Times New Roman" w:cs="Times New Roman"/>
                <w:sz w:val="24"/>
                <w:szCs w:val="24"/>
              </w:rPr>
            </w:pPr>
          </w:p>
        </w:tc>
        <w:tc>
          <w:tcPr>
            <w:tcW w:w="1731" w:type="dxa"/>
            <w:vMerge/>
          </w:tcPr>
          <w:p w14:paraId="3566242C"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A867C0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4503245" w14:textId="77777777" w:rsidR="00CE3725" w:rsidRPr="00CE638F" w:rsidRDefault="00CE3725" w:rsidP="00E520F0">
            <w:pPr>
              <w:textAlignment w:val="baseline"/>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В условиях существующей застройки, а также при строительстве или реконструкции гаражей в общей линии застройки гаражей, допускается осуществлять строительство без отступов от границ участка</w:t>
            </w:r>
          </w:p>
        </w:tc>
      </w:tr>
      <w:tr w:rsidR="00CE3725" w:rsidRPr="00CE638F" w14:paraId="37A6DF81" w14:textId="77777777" w:rsidTr="00E520F0">
        <w:tc>
          <w:tcPr>
            <w:tcW w:w="653" w:type="dxa"/>
            <w:vMerge/>
          </w:tcPr>
          <w:p w14:paraId="4436A62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F913F9E" w14:textId="77777777" w:rsidR="00CE3725" w:rsidRPr="00CE638F" w:rsidRDefault="00CE3725" w:rsidP="00E520F0">
            <w:pPr>
              <w:rPr>
                <w:rFonts w:ascii="Times New Roman" w:hAnsi="Times New Roman" w:cs="Times New Roman"/>
                <w:sz w:val="24"/>
                <w:szCs w:val="24"/>
              </w:rPr>
            </w:pPr>
          </w:p>
        </w:tc>
        <w:tc>
          <w:tcPr>
            <w:tcW w:w="1731" w:type="dxa"/>
            <w:vMerge/>
          </w:tcPr>
          <w:p w14:paraId="0242909B"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4EB235B1"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25C2A7AA" w14:textId="77777777" w:rsidR="00CE3725" w:rsidRPr="00CE638F" w:rsidRDefault="00CE3725" w:rsidP="00E520F0">
            <w:pPr>
              <w:textAlignment w:val="baseline"/>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5 м.</w:t>
            </w:r>
          </w:p>
        </w:tc>
      </w:tr>
      <w:tr w:rsidR="00CE638F" w:rsidRPr="00CE638F" w14:paraId="631E1EFA" w14:textId="77777777" w:rsidTr="00E520F0">
        <w:trPr>
          <w:trHeight w:val="45"/>
        </w:trPr>
        <w:tc>
          <w:tcPr>
            <w:tcW w:w="653" w:type="dxa"/>
            <w:vMerge w:val="restart"/>
          </w:tcPr>
          <w:p w14:paraId="17D91AED" w14:textId="77777777" w:rsidR="00CE638F" w:rsidRPr="00CE638F" w:rsidRDefault="00CE638F" w:rsidP="00CE638F">
            <w:pPr>
              <w:pStyle w:val="af4"/>
              <w:numPr>
                <w:ilvl w:val="0"/>
                <w:numId w:val="34"/>
              </w:numPr>
              <w:rPr>
                <w:rFonts w:ascii="Times New Roman" w:hAnsi="Times New Roman" w:cs="Times New Roman"/>
                <w:sz w:val="24"/>
                <w:szCs w:val="24"/>
              </w:rPr>
            </w:pPr>
          </w:p>
        </w:tc>
        <w:tc>
          <w:tcPr>
            <w:tcW w:w="2230" w:type="dxa"/>
            <w:vMerge w:val="restart"/>
          </w:tcPr>
          <w:p w14:paraId="7EEABF60"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0EBCB872"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3816" w:type="dxa"/>
            <w:vMerge w:val="restart"/>
            <w:tcBorders>
              <w:right w:val="single" w:sz="4" w:space="0" w:color="auto"/>
            </w:tcBorders>
          </w:tcPr>
          <w:p w14:paraId="78FC968C" w14:textId="7777777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16" w:type="dxa"/>
            <w:tcBorders>
              <w:top w:val="single" w:sz="4" w:space="0" w:color="auto"/>
              <w:left w:val="single" w:sz="4" w:space="0" w:color="auto"/>
              <w:bottom w:val="nil"/>
              <w:right w:val="single" w:sz="4" w:space="0" w:color="auto"/>
            </w:tcBorders>
          </w:tcPr>
          <w:p w14:paraId="0D286E5A" w14:textId="3C7330BF" w:rsidR="00CE638F" w:rsidRPr="00CE638F" w:rsidRDefault="00CE638F" w:rsidP="00CE638F">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 xml:space="preserve">Минимальный размер земельного участка (площадь) – 10 </w:t>
            </w:r>
            <w:proofErr w:type="spellStart"/>
            <w:proofErr w:type="gramStart"/>
            <w:r w:rsidRPr="00CE638F">
              <w:rPr>
                <w:rFonts w:ascii="Times New Roman" w:eastAsia="Tahoma" w:hAnsi="Times New Roman" w:cs="Times New Roman"/>
                <w:sz w:val="24"/>
                <w:szCs w:val="24"/>
              </w:rPr>
              <w:t>кв.м</w:t>
            </w:r>
            <w:proofErr w:type="spellEnd"/>
            <w:proofErr w:type="gramEnd"/>
            <w:r w:rsidRPr="00CE638F">
              <w:rPr>
                <w:rFonts w:ascii="Times New Roman" w:eastAsia="Tahoma" w:hAnsi="Times New Roman" w:cs="Times New Roman"/>
                <w:sz w:val="24"/>
                <w:szCs w:val="24"/>
              </w:rPr>
              <w:t xml:space="preserve"> </w:t>
            </w:r>
          </w:p>
        </w:tc>
      </w:tr>
      <w:tr w:rsidR="00CE638F" w:rsidRPr="00CE638F" w14:paraId="15DC73B8" w14:textId="77777777" w:rsidTr="00E520F0">
        <w:trPr>
          <w:trHeight w:val="45"/>
        </w:trPr>
        <w:tc>
          <w:tcPr>
            <w:tcW w:w="653" w:type="dxa"/>
            <w:vMerge/>
          </w:tcPr>
          <w:p w14:paraId="15974413" w14:textId="77777777" w:rsidR="00CE638F" w:rsidRPr="00CE638F" w:rsidRDefault="00CE638F" w:rsidP="00CE638F">
            <w:pPr>
              <w:pStyle w:val="af4"/>
              <w:numPr>
                <w:ilvl w:val="0"/>
                <w:numId w:val="34"/>
              </w:numPr>
              <w:rPr>
                <w:rFonts w:ascii="Times New Roman" w:hAnsi="Times New Roman" w:cs="Times New Roman"/>
                <w:sz w:val="24"/>
                <w:szCs w:val="24"/>
              </w:rPr>
            </w:pPr>
          </w:p>
        </w:tc>
        <w:tc>
          <w:tcPr>
            <w:tcW w:w="2230" w:type="dxa"/>
            <w:vMerge/>
          </w:tcPr>
          <w:p w14:paraId="671B4BEA" w14:textId="77777777" w:rsidR="00CE638F" w:rsidRPr="00CE638F" w:rsidRDefault="00CE638F" w:rsidP="00CE638F">
            <w:pPr>
              <w:rPr>
                <w:rFonts w:ascii="Times New Roman" w:hAnsi="Times New Roman" w:cs="Times New Roman"/>
                <w:sz w:val="24"/>
                <w:szCs w:val="24"/>
              </w:rPr>
            </w:pPr>
          </w:p>
        </w:tc>
        <w:tc>
          <w:tcPr>
            <w:tcW w:w="1731" w:type="dxa"/>
            <w:vMerge/>
          </w:tcPr>
          <w:p w14:paraId="1D3C46FF" w14:textId="77777777" w:rsidR="00CE638F" w:rsidRPr="00CE638F" w:rsidRDefault="00CE638F" w:rsidP="00CE638F">
            <w:pPr>
              <w:jc w:val="center"/>
              <w:rPr>
                <w:rFonts w:ascii="Times New Roman" w:hAnsi="Times New Roman" w:cs="Times New Roman"/>
                <w:sz w:val="24"/>
                <w:szCs w:val="24"/>
              </w:rPr>
            </w:pPr>
          </w:p>
        </w:tc>
        <w:tc>
          <w:tcPr>
            <w:tcW w:w="3816" w:type="dxa"/>
            <w:vMerge/>
            <w:tcBorders>
              <w:right w:val="single" w:sz="4" w:space="0" w:color="auto"/>
            </w:tcBorders>
          </w:tcPr>
          <w:p w14:paraId="2C7C6933" w14:textId="77777777" w:rsidR="00CE638F" w:rsidRPr="00CE638F" w:rsidRDefault="00CE638F" w:rsidP="00CE638F">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BDC84B9" w14:textId="71DAA94B" w:rsidR="00CE638F" w:rsidRPr="00CE638F" w:rsidRDefault="00CE638F" w:rsidP="00CE638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638F" w:rsidRPr="00CE638F" w14:paraId="2A685092" w14:textId="77777777" w:rsidTr="00E520F0">
        <w:trPr>
          <w:trHeight w:val="45"/>
        </w:trPr>
        <w:tc>
          <w:tcPr>
            <w:tcW w:w="653" w:type="dxa"/>
            <w:vMerge/>
          </w:tcPr>
          <w:p w14:paraId="45500A66" w14:textId="77777777" w:rsidR="00CE638F" w:rsidRPr="00CE638F" w:rsidRDefault="00CE638F" w:rsidP="00CE638F">
            <w:pPr>
              <w:pStyle w:val="af4"/>
              <w:numPr>
                <w:ilvl w:val="0"/>
                <w:numId w:val="34"/>
              </w:numPr>
              <w:rPr>
                <w:rFonts w:ascii="Times New Roman" w:hAnsi="Times New Roman" w:cs="Times New Roman"/>
                <w:sz w:val="24"/>
                <w:szCs w:val="24"/>
              </w:rPr>
            </w:pPr>
          </w:p>
        </w:tc>
        <w:tc>
          <w:tcPr>
            <w:tcW w:w="2230" w:type="dxa"/>
            <w:vMerge/>
          </w:tcPr>
          <w:p w14:paraId="2AABB982" w14:textId="77777777" w:rsidR="00CE638F" w:rsidRPr="00CE638F" w:rsidRDefault="00CE638F" w:rsidP="00CE638F">
            <w:pPr>
              <w:rPr>
                <w:rFonts w:ascii="Times New Roman" w:hAnsi="Times New Roman" w:cs="Times New Roman"/>
                <w:sz w:val="24"/>
                <w:szCs w:val="24"/>
              </w:rPr>
            </w:pPr>
          </w:p>
        </w:tc>
        <w:tc>
          <w:tcPr>
            <w:tcW w:w="1731" w:type="dxa"/>
            <w:vMerge/>
          </w:tcPr>
          <w:p w14:paraId="18F86A86" w14:textId="77777777" w:rsidR="00CE638F" w:rsidRPr="00CE638F" w:rsidRDefault="00CE638F" w:rsidP="00CE638F">
            <w:pPr>
              <w:jc w:val="center"/>
              <w:rPr>
                <w:rFonts w:ascii="Times New Roman" w:hAnsi="Times New Roman" w:cs="Times New Roman"/>
                <w:sz w:val="24"/>
                <w:szCs w:val="24"/>
              </w:rPr>
            </w:pPr>
          </w:p>
        </w:tc>
        <w:tc>
          <w:tcPr>
            <w:tcW w:w="3816" w:type="dxa"/>
            <w:vMerge/>
            <w:tcBorders>
              <w:right w:val="single" w:sz="4" w:space="0" w:color="auto"/>
            </w:tcBorders>
          </w:tcPr>
          <w:p w14:paraId="0D1B564C" w14:textId="77777777" w:rsidR="00CE638F" w:rsidRPr="00CE638F" w:rsidRDefault="00CE638F" w:rsidP="00CE638F">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6CCA5D40" w14:textId="7246575F" w:rsidR="00CE638F" w:rsidRPr="00CE638F" w:rsidRDefault="00CE638F" w:rsidP="00CE638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E638F" w:rsidRPr="00CE638F" w14:paraId="0C767638" w14:textId="77777777" w:rsidTr="00E520F0">
        <w:trPr>
          <w:trHeight w:val="45"/>
        </w:trPr>
        <w:tc>
          <w:tcPr>
            <w:tcW w:w="653" w:type="dxa"/>
            <w:vMerge/>
          </w:tcPr>
          <w:p w14:paraId="7EE7AF4D" w14:textId="77777777" w:rsidR="00CE638F" w:rsidRPr="00CE638F" w:rsidRDefault="00CE638F" w:rsidP="00CE638F">
            <w:pPr>
              <w:pStyle w:val="af4"/>
              <w:numPr>
                <w:ilvl w:val="0"/>
                <w:numId w:val="34"/>
              </w:numPr>
              <w:rPr>
                <w:rFonts w:ascii="Times New Roman" w:hAnsi="Times New Roman" w:cs="Times New Roman"/>
                <w:sz w:val="24"/>
                <w:szCs w:val="24"/>
              </w:rPr>
            </w:pPr>
          </w:p>
        </w:tc>
        <w:tc>
          <w:tcPr>
            <w:tcW w:w="2230" w:type="dxa"/>
            <w:vMerge/>
          </w:tcPr>
          <w:p w14:paraId="193D1B01" w14:textId="77777777" w:rsidR="00CE638F" w:rsidRPr="00CE638F" w:rsidRDefault="00CE638F" w:rsidP="00CE638F">
            <w:pPr>
              <w:rPr>
                <w:rFonts w:ascii="Times New Roman" w:hAnsi="Times New Roman" w:cs="Times New Roman"/>
                <w:sz w:val="24"/>
                <w:szCs w:val="24"/>
              </w:rPr>
            </w:pPr>
          </w:p>
        </w:tc>
        <w:tc>
          <w:tcPr>
            <w:tcW w:w="1731" w:type="dxa"/>
            <w:vMerge/>
          </w:tcPr>
          <w:p w14:paraId="5841BCEB" w14:textId="77777777" w:rsidR="00CE638F" w:rsidRPr="00CE638F" w:rsidRDefault="00CE638F" w:rsidP="00CE638F">
            <w:pPr>
              <w:jc w:val="center"/>
              <w:rPr>
                <w:rFonts w:ascii="Times New Roman" w:hAnsi="Times New Roman" w:cs="Times New Roman"/>
                <w:sz w:val="24"/>
                <w:szCs w:val="24"/>
              </w:rPr>
            </w:pPr>
          </w:p>
        </w:tc>
        <w:tc>
          <w:tcPr>
            <w:tcW w:w="3816" w:type="dxa"/>
            <w:vMerge/>
            <w:tcBorders>
              <w:right w:val="single" w:sz="4" w:space="0" w:color="auto"/>
            </w:tcBorders>
          </w:tcPr>
          <w:p w14:paraId="6CF96F1E" w14:textId="77777777" w:rsidR="00CE638F" w:rsidRPr="00CE638F" w:rsidRDefault="00CE638F" w:rsidP="00CE638F">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828B362" w14:textId="0EF19EAA" w:rsidR="00CE638F" w:rsidRPr="00CE638F" w:rsidRDefault="00CE638F" w:rsidP="00CE638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CE638F" w:rsidRPr="00CE638F" w14:paraId="09193D39" w14:textId="77777777" w:rsidTr="000A0692">
        <w:trPr>
          <w:trHeight w:val="562"/>
        </w:trPr>
        <w:tc>
          <w:tcPr>
            <w:tcW w:w="653" w:type="dxa"/>
            <w:vMerge/>
          </w:tcPr>
          <w:p w14:paraId="37A1FDFD" w14:textId="77777777" w:rsidR="00CE638F" w:rsidRPr="00CE638F" w:rsidRDefault="00CE638F" w:rsidP="00CE638F">
            <w:pPr>
              <w:pStyle w:val="af4"/>
              <w:numPr>
                <w:ilvl w:val="0"/>
                <w:numId w:val="34"/>
              </w:numPr>
              <w:rPr>
                <w:rFonts w:ascii="Times New Roman" w:hAnsi="Times New Roman" w:cs="Times New Roman"/>
                <w:sz w:val="24"/>
                <w:szCs w:val="24"/>
              </w:rPr>
            </w:pPr>
          </w:p>
        </w:tc>
        <w:tc>
          <w:tcPr>
            <w:tcW w:w="2230" w:type="dxa"/>
            <w:vMerge/>
          </w:tcPr>
          <w:p w14:paraId="5C999CDD" w14:textId="77777777" w:rsidR="00CE638F" w:rsidRPr="00CE638F" w:rsidRDefault="00CE638F" w:rsidP="00CE638F">
            <w:pPr>
              <w:rPr>
                <w:rFonts w:ascii="Times New Roman" w:hAnsi="Times New Roman" w:cs="Times New Roman"/>
                <w:sz w:val="24"/>
                <w:szCs w:val="24"/>
              </w:rPr>
            </w:pPr>
          </w:p>
        </w:tc>
        <w:tc>
          <w:tcPr>
            <w:tcW w:w="1731" w:type="dxa"/>
            <w:vMerge/>
          </w:tcPr>
          <w:p w14:paraId="0C23AED8" w14:textId="77777777" w:rsidR="00CE638F" w:rsidRPr="00CE638F" w:rsidRDefault="00CE638F" w:rsidP="00CE638F">
            <w:pPr>
              <w:jc w:val="center"/>
              <w:rPr>
                <w:rFonts w:ascii="Times New Roman" w:hAnsi="Times New Roman" w:cs="Times New Roman"/>
                <w:sz w:val="24"/>
                <w:szCs w:val="24"/>
              </w:rPr>
            </w:pPr>
          </w:p>
        </w:tc>
        <w:tc>
          <w:tcPr>
            <w:tcW w:w="3816" w:type="dxa"/>
            <w:vMerge/>
            <w:tcBorders>
              <w:right w:val="single" w:sz="4" w:space="0" w:color="auto"/>
            </w:tcBorders>
          </w:tcPr>
          <w:p w14:paraId="4FF73ECD" w14:textId="77777777" w:rsidR="00CE638F" w:rsidRPr="00CE638F" w:rsidRDefault="00CE638F" w:rsidP="00CE638F">
            <w:pPr>
              <w:rPr>
                <w:rFonts w:ascii="Times New Roman" w:hAnsi="Times New Roman" w:cs="Times New Roman"/>
                <w:sz w:val="24"/>
                <w:szCs w:val="24"/>
              </w:rPr>
            </w:pPr>
          </w:p>
        </w:tc>
        <w:tc>
          <w:tcPr>
            <w:tcW w:w="7016" w:type="dxa"/>
            <w:tcBorders>
              <w:top w:val="nil"/>
              <w:left w:val="single" w:sz="4" w:space="0" w:color="auto"/>
              <w:right w:val="single" w:sz="4" w:space="0" w:color="auto"/>
            </w:tcBorders>
          </w:tcPr>
          <w:p w14:paraId="5B31305D" w14:textId="2028AB8D" w:rsidR="00CE638F" w:rsidRPr="00CE638F" w:rsidRDefault="00CE638F" w:rsidP="00CE638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CE3725" w:rsidRPr="00CE638F" w14:paraId="2106CFA1" w14:textId="77777777" w:rsidTr="00E520F0">
        <w:tc>
          <w:tcPr>
            <w:tcW w:w="653" w:type="dxa"/>
            <w:vMerge w:val="restart"/>
          </w:tcPr>
          <w:p w14:paraId="64C0739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461EEC2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Административные здания организаций, обеспечивающих предоставление коммунальных услуг</w:t>
            </w:r>
          </w:p>
        </w:tc>
        <w:tc>
          <w:tcPr>
            <w:tcW w:w="1731" w:type="dxa"/>
            <w:vMerge w:val="restart"/>
          </w:tcPr>
          <w:p w14:paraId="2B556F07"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3.1.2</w:t>
            </w:r>
          </w:p>
        </w:tc>
        <w:tc>
          <w:tcPr>
            <w:tcW w:w="3816" w:type="dxa"/>
            <w:vMerge w:val="restart"/>
            <w:tcBorders>
              <w:right w:val="single" w:sz="4" w:space="0" w:color="auto"/>
            </w:tcBorders>
          </w:tcPr>
          <w:p w14:paraId="07912C8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7016" w:type="dxa"/>
            <w:tcBorders>
              <w:top w:val="single" w:sz="4" w:space="0" w:color="auto"/>
              <w:left w:val="single" w:sz="4" w:space="0" w:color="auto"/>
              <w:bottom w:val="nil"/>
              <w:right w:val="single" w:sz="4" w:space="0" w:color="auto"/>
            </w:tcBorders>
          </w:tcPr>
          <w:p w14:paraId="6764CC8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2B7225D5" w14:textId="77777777" w:rsidTr="00E520F0">
        <w:tc>
          <w:tcPr>
            <w:tcW w:w="653" w:type="dxa"/>
            <w:vMerge/>
          </w:tcPr>
          <w:p w14:paraId="1D5807A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529E23D" w14:textId="77777777" w:rsidR="00CE3725" w:rsidRPr="00CE638F" w:rsidRDefault="00CE3725" w:rsidP="00E520F0">
            <w:pPr>
              <w:rPr>
                <w:rFonts w:ascii="Times New Roman" w:hAnsi="Times New Roman" w:cs="Times New Roman"/>
                <w:sz w:val="24"/>
                <w:szCs w:val="24"/>
              </w:rPr>
            </w:pPr>
          </w:p>
        </w:tc>
        <w:tc>
          <w:tcPr>
            <w:tcW w:w="1731" w:type="dxa"/>
            <w:vMerge/>
          </w:tcPr>
          <w:p w14:paraId="42D918D3"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D9A2840"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E06F1AC"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4AD0D5E8" w14:textId="77777777" w:rsidTr="00E520F0">
        <w:tc>
          <w:tcPr>
            <w:tcW w:w="653" w:type="dxa"/>
            <w:vMerge/>
          </w:tcPr>
          <w:p w14:paraId="552227C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A5C0CFA" w14:textId="77777777" w:rsidR="00CE3725" w:rsidRPr="00CE638F" w:rsidRDefault="00CE3725" w:rsidP="00E520F0">
            <w:pPr>
              <w:rPr>
                <w:rFonts w:ascii="Times New Roman" w:hAnsi="Times New Roman" w:cs="Times New Roman"/>
                <w:sz w:val="24"/>
                <w:szCs w:val="24"/>
              </w:rPr>
            </w:pPr>
          </w:p>
        </w:tc>
        <w:tc>
          <w:tcPr>
            <w:tcW w:w="1731" w:type="dxa"/>
            <w:vMerge/>
          </w:tcPr>
          <w:p w14:paraId="586AA1F2"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0DD39390"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8D0BC3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33F4C336" w14:textId="77777777" w:rsidTr="00E520F0">
        <w:tc>
          <w:tcPr>
            <w:tcW w:w="653" w:type="dxa"/>
            <w:vMerge/>
          </w:tcPr>
          <w:p w14:paraId="48AAF5E7"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1A889D7" w14:textId="77777777" w:rsidR="00CE3725" w:rsidRPr="00CE638F" w:rsidRDefault="00CE3725" w:rsidP="00E520F0">
            <w:pPr>
              <w:rPr>
                <w:rFonts w:ascii="Times New Roman" w:hAnsi="Times New Roman" w:cs="Times New Roman"/>
                <w:sz w:val="24"/>
                <w:szCs w:val="24"/>
              </w:rPr>
            </w:pPr>
          </w:p>
        </w:tc>
        <w:tc>
          <w:tcPr>
            <w:tcW w:w="1731" w:type="dxa"/>
            <w:vMerge/>
          </w:tcPr>
          <w:p w14:paraId="19BCDEAA"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7DB6E643"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6CAC959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68AE80B6" w14:textId="77777777" w:rsidTr="00E520F0">
        <w:tc>
          <w:tcPr>
            <w:tcW w:w="653" w:type="dxa"/>
            <w:vMerge/>
          </w:tcPr>
          <w:p w14:paraId="4FF1CF5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AAC7648" w14:textId="77777777" w:rsidR="00CE3725" w:rsidRPr="00CE638F" w:rsidRDefault="00CE3725" w:rsidP="00E520F0">
            <w:pPr>
              <w:rPr>
                <w:rFonts w:ascii="Times New Roman" w:hAnsi="Times New Roman" w:cs="Times New Roman"/>
                <w:sz w:val="24"/>
                <w:szCs w:val="24"/>
              </w:rPr>
            </w:pPr>
          </w:p>
        </w:tc>
        <w:tc>
          <w:tcPr>
            <w:tcW w:w="1731" w:type="dxa"/>
            <w:vMerge/>
          </w:tcPr>
          <w:p w14:paraId="15425FAE"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E5D608B"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F4D6F2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3006CE57" w14:textId="77777777" w:rsidTr="00E520F0">
        <w:tc>
          <w:tcPr>
            <w:tcW w:w="653" w:type="dxa"/>
            <w:vMerge/>
          </w:tcPr>
          <w:p w14:paraId="098CB9E3"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6C3DEED" w14:textId="77777777" w:rsidR="00CE3725" w:rsidRPr="00CE638F" w:rsidRDefault="00CE3725" w:rsidP="00E520F0">
            <w:pPr>
              <w:rPr>
                <w:rFonts w:ascii="Times New Roman" w:hAnsi="Times New Roman" w:cs="Times New Roman"/>
                <w:sz w:val="24"/>
                <w:szCs w:val="24"/>
              </w:rPr>
            </w:pPr>
          </w:p>
        </w:tc>
        <w:tc>
          <w:tcPr>
            <w:tcW w:w="1731" w:type="dxa"/>
            <w:vMerge/>
          </w:tcPr>
          <w:p w14:paraId="534C2368"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AF7299E"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67046E4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78DB1E55" w14:textId="77777777" w:rsidTr="00E520F0">
        <w:tc>
          <w:tcPr>
            <w:tcW w:w="653" w:type="dxa"/>
            <w:vMerge w:val="restart"/>
          </w:tcPr>
          <w:p w14:paraId="1026BCD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3926764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Оказание услуг связи</w:t>
            </w:r>
          </w:p>
        </w:tc>
        <w:tc>
          <w:tcPr>
            <w:tcW w:w="1731" w:type="dxa"/>
            <w:vMerge w:val="restart"/>
          </w:tcPr>
          <w:p w14:paraId="1393EE77"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3.2.3</w:t>
            </w:r>
          </w:p>
        </w:tc>
        <w:tc>
          <w:tcPr>
            <w:tcW w:w="3816" w:type="dxa"/>
            <w:vMerge w:val="restart"/>
            <w:tcBorders>
              <w:right w:val="single" w:sz="4" w:space="0" w:color="auto"/>
            </w:tcBorders>
          </w:tcPr>
          <w:p w14:paraId="2D3003F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16" w:type="dxa"/>
            <w:tcBorders>
              <w:top w:val="single" w:sz="4" w:space="0" w:color="auto"/>
              <w:left w:val="single" w:sz="4" w:space="0" w:color="auto"/>
              <w:bottom w:val="nil"/>
              <w:right w:val="single" w:sz="4" w:space="0" w:color="auto"/>
            </w:tcBorders>
          </w:tcPr>
          <w:p w14:paraId="26146E6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06B830D9" w14:textId="77777777" w:rsidTr="00E520F0">
        <w:tc>
          <w:tcPr>
            <w:tcW w:w="653" w:type="dxa"/>
            <w:vMerge/>
          </w:tcPr>
          <w:p w14:paraId="09278B5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D18F772" w14:textId="77777777" w:rsidR="00CE3725" w:rsidRPr="00CE638F" w:rsidRDefault="00CE3725" w:rsidP="00E520F0">
            <w:pPr>
              <w:rPr>
                <w:rFonts w:ascii="Times New Roman" w:hAnsi="Times New Roman" w:cs="Times New Roman"/>
                <w:sz w:val="24"/>
                <w:szCs w:val="24"/>
              </w:rPr>
            </w:pPr>
          </w:p>
        </w:tc>
        <w:tc>
          <w:tcPr>
            <w:tcW w:w="1731" w:type="dxa"/>
            <w:vMerge/>
          </w:tcPr>
          <w:p w14:paraId="51D9B9C3"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8B85684"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2DBD647"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3725" w:rsidRPr="00CE638F" w14:paraId="5BC264F9" w14:textId="77777777" w:rsidTr="00E520F0">
        <w:tc>
          <w:tcPr>
            <w:tcW w:w="653" w:type="dxa"/>
            <w:vMerge/>
          </w:tcPr>
          <w:p w14:paraId="63369A2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0C468D0" w14:textId="77777777" w:rsidR="00CE3725" w:rsidRPr="00CE638F" w:rsidRDefault="00CE3725" w:rsidP="00E520F0">
            <w:pPr>
              <w:rPr>
                <w:rFonts w:ascii="Times New Roman" w:hAnsi="Times New Roman" w:cs="Times New Roman"/>
                <w:sz w:val="24"/>
                <w:szCs w:val="24"/>
              </w:rPr>
            </w:pPr>
          </w:p>
        </w:tc>
        <w:tc>
          <w:tcPr>
            <w:tcW w:w="1731" w:type="dxa"/>
            <w:vMerge/>
          </w:tcPr>
          <w:p w14:paraId="49F5D891"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778206D1"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24C7F74"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61DD4B1D" w14:textId="77777777" w:rsidTr="00E520F0">
        <w:tc>
          <w:tcPr>
            <w:tcW w:w="653" w:type="dxa"/>
            <w:vMerge/>
          </w:tcPr>
          <w:p w14:paraId="4BA88A8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BD68634" w14:textId="77777777" w:rsidR="00CE3725" w:rsidRPr="00CE638F" w:rsidRDefault="00CE3725" w:rsidP="00E520F0">
            <w:pPr>
              <w:rPr>
                <w:rFonts w:ascii="Times New Roman" w:hAnsi="Times New Roman" w:cs="Times New Roman"/>
                <w:sz w:val="24"/>
                <w:szCs w:val="24"/>
              </w:rPr>
            </w:pPr>
          </w:p>
        </w:tc>
        <w:tc>
          <w:tcPr>
            <w:tcW w:w="1731" w:type="dxa"/>
            <w:vMerge/>
          </w:tcPr>
          <w:p w14:paraId="0FE73EBA"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355E2423"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79D1FE3"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09D8D03E" w14:textId="77777777" w:rsidTr="00E520F0">
        <w:tc>
          <w:tcPr>
            <w:tcW w:w="653" w:type="dxa"/>
            <w:vMerge/>
          </w:tcPr>
          <w:p w14:paraId="019776E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AB9F7FA" w14:textId="77777777" w:rsidR="00CE3725" w:rsidRPr="00CE638F" w:rsidRDefault="00CE3725" w:rsidP="00E520F0">
            <w:pPr>
              <w:rPr>
                <w:rFonts w:ascii="Times New Roman" w:hAnsi="Times New Roman" w:cs="Times New Roman"/>
                <w:sz w:val="24"/>
                <w:szCs w:val="24"/>
              </w:rPr>
            </w:pPr>
          </w:p>
        </w:tc>
        <w:tc>
          <w:tcPr>
            <w:tcW w:w="1731" w:type="dxa"/>
            <w:vMerge/>
          </w:tcPr>
          <w:p w14:paraId="3B6B0D29"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14E4ACF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23CCFB7E"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20 м.</w:t>
            </w:r>
          </w:p>
        </w:tc>
      </w:tr>
      <w:tr w:rsidR="00CE3725" w:rsidRPr="00CE638F" w14:paraId="23AA4B36" w14:textId="77777777" w:rsidTr="00E520F0">
        <w:tc>
          <w:tcPr>
            <w:tcW w:w="653" w:type="dxa"/>
            <w:vMerge w:val="restart"/>
          </w:tcPr>
          <w:p w14:paraId="5DB9883A"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31AC11A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Бытовое обслуживание</w:t>
            </w:r>
          </w:p>
        </w:tc>
        <w:tc>
          <w:tcPr>
            <w:tcW w:w="1731" w:type="dxa"/>
            <w:vMerge w:val="restart"/>
          </w:tcPr>
          <w:p w14:paraId="312D314B"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3.3</w:t>
            </w:r>
          </w:p>
        </w:tc>
        <w:tc>
          <w:tcPr>
            <w:tcW w:w="3816" w:type="dxa"/>
            <w:vMerge w:val="restart"/>
            <w:tcBorders>
              <w:right w:val="single" w:sz="4" w:space="0" w:color="auto"/>
            </w:tcBorders>
          </w:tcPr>
          <w:p w14:paraId="2DC8E1FD"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16" w:type="dxa"/>
            <w:tcBorders>
              <w:top w:val="single" w:sz="4" w:space="0" w:color="auto"/>
              <w:left w:val="single" w:sz="4" w:space="0" w:color="auto"/>
              <w:bottom w:val="nil"/>
              <w:right w:val="single" w:sz="4" w:space="0" w:color="auto"/>
            </w:tcBorders>
          </w:tcPr>
          <w:p w14:paraId="0E92754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055483DF" w14:textId="77777777" w:rsidTr="00E520F0">
        <w:tc>
          <w:tcPr>
            <w:tcW w:w="653" w:type="dxa"/>
            <w:vMerge/>
          </w:tcPr>
          <w:p w14:paraId="57141A5A"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943D054" w14:textId="77777777" w:rsidR="00CE3725" w:rsidRPr="00CE638F" w:rsidRDefault="00CE3725" w:rsidP="00E520F0">
            <w:pPr>
              <w:rPr>
                <w:rFonts w:ascii="Times New Roman" w:hAnsi="Times New Roman" w:cs="Times New Roman"/>
                <w:sz w:val="24"/>
                <w:szCs w:val="24"/>
              </w:rPr>
            </w:pPr>
          </w:p>
        </w:tc>
        <w:tc>
          <w:tcPr>
            <w:tcW w:w="1731" w:type="dxa"/>
            <w:vMerge/>
          </w:tcPr>
          <w:p w14:paraId="799BF3FD"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6EEC2A11"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516C37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2C896EA7" w14:textId="77777777" w:rsidTr="00E520F0">
        <w:tc>
          <w:tcPr>
            <w:tcW w:w="653" w:type="dxa"/>
            <w:vMerge/>
          </w:tcPr>
          <w:p w14:paraId="1653AFF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39197A7" w14:textId="77777777" w:rsidR="00CE3725" w:rsidRPr="00CE638F" w:rsidRDefault="00CE3725" w:rsidP="00E520F0">
            <w:pPr>
              <w:rPr>
                <w:rFonts w:ascii="Times New Roman" w:hAnsi="Times New Roman" w:cs="Times New Roman"/>
                <w:sz w:val="24"/>
                <w:szCs w:val="24"/>
              </w:rPr>
            </w:pPr>
          </w:p>
        </w:tc>
        <w:tc>
          <w:tcPr>
            <w:tcW w:w="1731" w:type="dxa"/>
            <w:vMerge/>
          </w:tcPr>
          <w:p w14:paraId="2373B91D"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991400A"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4528371"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5B9283F0" w14:textId="77777777" w:rsidTr="00E520F0">
        <w:tc>
          <w:tcPr>
            <w:tcW w:w="653" w:type="dxa"/>
            <w:vMerge/>
          </w:tcPr>
          <w:p w14:paraId="2F66C60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4C7A75A" w14:textId="77777777" w:rsidR="00CE3725" w:rsidRPr="00CE638F" w:rsidRDefault="00CE3725" w:rsidP="00E520F0">
            <w:pPr>
              <w:rPr>
                <w:rFonts w:ascii="Times New Roman" w:hAnsi="Times New Roman" w:cs="Times New Roman"/>
                <w:sz w:val="24"/>
                <w:szCs w:val="24"/>
              </w:rPr>
            </w:pPr>
          </w:p>
        </w:tc>
        <w:tc>
          <w:tcPr>
            <w:tcW w:w="1731" w:type="dxa"/>
            <w:vMerge/>
          </w:tcPr>
          <w:p w14:paraId="4A6BF2FF"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A560F88"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29EA7A7"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31D67858" w14:textId="77777777" w:rsidTr="00E520F0">
        <w:tc>
          <w:tcPr>
            <w:tcW w:w="653" w:type="dxa"/>
            <w:vMerge/>
          </w:tcPr>
          <w:p w14:paraId="1EDC78F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B1948FE" w14:textId="77777777" w:rsidR="00CE3725" w:rsidRPr="00CE638F" w:rsidRDefault="00CE3725" w:rsidP="00E520F0">
            <w:pPr>
              <w:rPr>
                <w:rFonts w:ascii="Times New Roman" w:hAnsi="Times New Roman" w:cs="Times New Roman"/>
                <w:sz w:val="24"/>
                <w:szCs w:val="24"/>
              </w:rPr>
            </w:pPr>
          </w:p>
        </w:tc>
        <w:tc>
          <w:tcPr>
            <w:tcW w:w="1731" w:type="dxa"/>
            <w:vMerge/>
          </w:tcPr>
          <w:p w14:paraId="6411E0A8"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1CE48991"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67E2ECF"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25063B11" w14:textId="77777777" w:rsidTr="00E520F0">
        <w:tc>
          <w:tcPr>
            <w:tcW w:w="653" w:type="dxa"/>
            <w:vMerge/>
          </w:tcPr>
          <w:p w14:paraId="0BD383D7"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C75879A" w14:textId="77777777" w:rsidR="00CE3725" w:rsidRPr="00CE638F" w:rsidRDefault="00CE3725" w:rsidP="00E520F0">
            <w:pPr>
              <w:rPr>
                <w:rFonts w:ascii="Times New Roman" w:hAnsi="Times New Roman" w:cs="Times New Roman"/>
                <w:sz w:val="24"/>
                <w:szCs w:val="24"/>
              </w:rPr>
            </w:pPr>
          </w:p>
        </w:tc>
        <w:tc>
          <w:tcPr>
            <w:tcW w:w="1731" w:type="dxa"/>
            <w:vMerge/>
          </w:tcPr>
          <w:p w14:paraId="53DFF723"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5218CB89"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1C452E1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11B19470" w14:textId="77777777" w:rsidTr="00E520F0">
        <w:trPr>
          <w:trHeight w:val="45"/>
        </w:trPr>
        <w:tc>
          <w:tcPr>
            <w:tcW w:w="653" w:type="dxa"/>
            <w:vMerge w:val="restart"/>
          </w:tcPr>
          <w:p w14:paraId="7B14C7AD"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673D2325"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Амбулаторно-поликлиническое обслуживание</w:t>
            </w:r>
          </w:p>
        </w:tc>
        <w:tc>
          <w:tcPr>
            <w:tcW w:w="1731" w:type="dxa"/>
            <w:vMerge w:val="restart"/>
          </w:tcPr>
          <w:p w14:paraId="2F7A207A"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3.4.1</w:t>
            </w:r>
          </w:p>
        </w:tc>
        <w:tc>
          <w:tcPr>
            <w:tcW w:w="3816" w:type="dxa"/>
            <w:vMerge w:val="restart"/>
            <w:tcBorders>
              <w:right w:val="single" w:sz="4" w:space="0" w:color="auto"/>
            </w:tcBorders>
          </w:tcPr>
          <w:p w14:paraId="7B3CC095"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16" w:type="dxa"/>
            <w:tcBorders>
              <w:top w:val="single" w:sz="4" w:space="0" w:color="auto"/>
              <w:left w:val="single" w:sz="4" w:space="0" w:color="auto"/>
              <w:bottom w:val="nil"/>
              <w:right w:val="single" w:sz="4" w:space="0" w:color="auto"/>
            </w:tcBorders>
          </w:tcPr>
          <w:p w14:paraId="64B51348"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25CA5E9D" w14:textId="77777777" w:rsidTr="00E520F0">
        <w:trPr>
          <w:trHeight w:val="45"/>
        </w:trPr>
        <w:tc>
          <w:tcPr>
            <w:tcW w:w="653" w:type="dxa"/>
            <w:vMerge/>
          </w:tcPr>
          <w:p w14:paraId="64985A03"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3C21050" w14:textId="77777777" w:rsidR="00CE3725" w:rsidRPr="00CE638F" w:rsidRDefault="00CE3725" w:rsidP="00E520F0">
            <w:pPr>
              <w:rPr>
                <w:rFonts w:ascii="Times New Roman" w:hAnsi="Times New Roman" w:cs="Times New Roman"/>
                <w:sz w:val="24"/>
                <w:szCs w:val="24"/>
              </w:rPr>
            </w:pPr>
          </w:p>
        </w:tc>
        <w:tc>
          <w:tcPr>
            <w:tcW w:w="1731" w:type="dxa"/>
            <w:vMerge/>
          </w:tcPr>
          <w:p w14:paraId="06F8A422"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0BBD6261"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B73D549"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1A6FB0CA" w14:textId="77777777" w:rsidTr="00E520F0">
        <w:trPr>
          <w:trHeight w:val="45"/>
        </w:trPr>
        <w:tc>
          <w:tcPr>
            <w:tcW w:w="653" w:type="dxa"/>
            <w:vMerge/>
          </w:tcPr>
          <w:p w14:paraId="5F9C61B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D5D5132" w14:textId="77777777" w:rsidR="00CE3725" w:rsidRPr="00CE638F" w:rsidRDefault="00CE3725" w:rsidP="00E520F0">
            <w:pPr>
              <w:rPr>
                <w:rFonts w:ascii="Times New Roman" w:hAnsi="Times New Roman" w:cs="Times New Roman"/>
                <w:sz w:val="24"/>
                <w:szCs w:val="24"/>
              </w:rPr>
            </w:pPr>
          </w:p>
        </w:tc>
        <w:tc>
          <w:tcPr>
            <w:tcW w:w="1731" w:type="dxa"/>
            <w:vMerge/>
          </w:tcPr>
          <w:p w14:paraId="5000A8FB"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445F7967"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1DC1448E"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412B241A" w14:textId="77777777" w:rsidTr="00E520F0">
        <w:trPr>
          <w:trHeight w:val="45"/>
        </w:trPr>
        <w:tc>
          <w:tcPr>
            <w:tcW w:w="653" w:type="dxa"/>
            <w:vMerge/>
          </w:tcPr>
          <w:p w14:paraId="49DDE78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10753EB" w14:textId="77777777" w:rsidR="00CE3725" w:rsidRPr="00CE638F" w:rsidRDefault="00CE3725" w:rsidP="00E520F0">
            <w:pPr>
              <w:rPr>
                <w:rFonts w:ascii="Times New Roman" w:hAnsi="Times New Roman" w:cs="Times New Roman"/>
                <w:sz w:val="24"/>
                <w:szCs w:val="24"/>
              </w:rPr>
            </w:pPr>
          </w:p>
        </w:tc>
        <w:tc>
          <w:tcPr>
            <w:tcW w:w="1731" w:type="dxa"/>
            <w:vMerge/>
          </w:tcPr>
          <w:p w14:paraId="712B5B93"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7650440"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6960C9D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65CB3148" w14:textId="77777777" w:rsidTr="00E520F0">
        <w:trPr>
          <w:trHeight w:val="45"/>
        </w:trPr>
        <w:tc>
          <w:tcPr>
            <w:tcW w:w="653" w:type="dxa"/>
            <w:vMerge/>
          </w:tcPr>
          <w:p w14:paraId="2F14D6B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D7EA33E" w14:textId="77777777" w:rsidR="00CE3725" w:rsidRPr="00CE638F" w:rsidRDefault="00CE3725" w:rsidP="00E520F0">
            <w:pPr>
              <w:rPr>
                <w:rFonts w:ascii="Times New Roman" w:hAnsi="Times New Roman" w:cs="Times New Roman"/>
                <w:sz w:val="24"/>
                <w:szCs w:val="24"/>
              </w:rPr>
            </w:pPr>
          </w:p>
        </w:tc>
        <w:tc>
          <w:tcPr>
            <w:tcW w:w="1731" w:type="dxa"/>
            <w:vMerge/>
          </w:tcPr>
          <w:p w14:paraId="0E495D2A"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F87CD5B"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7DDDF46"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28CFBE63" w14:textId="77777777" w:rsidTr="00E520F0">
        <w:trPr>
          <w:trHeight w:val="45"/>
        </w:trPr>
        <w:tc>
          <w:tcPr>
            <w:tcW w:w="653" w:type="dxa"/>
            <w:vMerge/>
          </w:tcPr>
          <w:p w14:paraId="3F2E817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62A1BDB" w14:textId="77777777" w:rsidR="00CE3725" w:rsidRPr="00CE638F" w:rsidRDefault="00CE3725" w:rsidP="00E520F0">
            <w:pPr>
              <w:rPr>
                <w:rFonts w:ascii="Times New Roman" w:hAnsi="Times New Roman" w:cs="Times New Roman"/>
                <w:sz w:val="24"/>
                <w:szCs w:val="24"/>
              </w:rPr>
            </w:pPr>
          </w:p>
        </w:tc>
        <w:tc>
          <w:tcPr>
            <w:tcW w:w="1731" w:type="dxa"/>
            <w:vMerge/>
          </w:tcPr>
          <w:p w14:paraId="487B8809"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461E9544"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1E511CEF"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3E97ECCE" w14:textId="77777777" w:rsidTr="00E520F0">
        <w:trPr>
          <w:trHeight w:val="45"/>
        </w:trPr>
        <w:tc>
          <w:tcPr>
            <w:tcW w:w="653" w:type="dxa"/>
            <w:vMerge w:val="restart"/>
          </w:tcPr>
          <w:p w14:paraId="44C7B35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3C3795C7"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Дошкольное, начальное и среднее общее образование</w:t>
            </w:r>
          </w:p>
        </w:tc>
        <w:tc>
          <w:tcPr>
            <w:tcW w:w="1731" w:type="dxa"/>
            <w:vMerge w:val="restart"/>
          </w:tcPr>
          <w:p w14:paraId="3B79BB3A"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3.5.1</w:t>
            </w:r>
          </w:p>
        </w:tc>
        <w:tc>
          <w:tcPr>
            <w:tcW w:w="3816" w:type="dxa"/>
            <w:vMerge w:val="restart"/>
            <w:tcBorders>
              <w:right w:val="single" w:sz="4" w:space="0" w:color="auto"/>
            </w:tcBorders>
          </w:tcPr>
          <w:p w14:paraId="481061EF"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w:t>
            </w:r>
            <w:r w:rsidRPr="00CE638F">
              <w:rPr>
                <w:rFonts w:ascii="Times New Roman" w:hAnsi="Times New Roman" w:cs="Times New Roman"/>
                <w:sz w:val="24"/>
                <w:szCs w:val="24"/>
              </w:rPr>
              <w:lastRenderedPageBreak/>
              <w:t>том числе зданий, спортивных сооружений, предназначенных для занятия обучающихся физической культурой и спортом</w:t>
            </w:r>
          </w:p>
        </w:tc>
        <w:tc>
          <w:tcPr>
            <w:tcW w:w="7016" w:type="dxa"/>
            <w:tcBorders>
              <w:top w:val="single" w:sz="4" w:space="0" w:color="auto"/>
              <w:left w:val="single" w:sz="4" w:space="0" w:color="auto"/>
              <w:bottom w:val="nil"/>
              <w:right w:val="single" w:sz="4" w:space="0" w:color="auto"/>
            </w:tcBorders>
          </w:tcPr>
          <w:p w14:paraId="3789DAB4"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500 кв.м.</w:t>
            </w:r>
          </w:p>
        </w:tc>
      </w:tr>
      <w:tr w:rsidR="00CE3725" w:rsidRPr="00CE638F" w14:paraId="4C25C8A7" w14:textId="77777777" w:rsidTr="00E520F0">
        <w:trPr>
          <w:trHeight w:val="45"/>
        </w:trPr>
        <w:tc>
          <w:tcPr>
            <w:tcW w:w="653" w:type="dxa"/>
            <w:vMerge/>
          </w:tcPr>
          <w:p w14:paraId="6564644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7675ED7" w14:textId="77777777" w:rsidR="00CE3725" w:rsidRPr="00CE638F" w:rsidRDefault="00CE3725" w:rsidP="00E520F0">
            <w:pPr>
              <w:rPr>
                <w:rFonts w:ascii="Times New Roman" w:hAnsi="Times New Roman" w:cs="Times New Roman"/>
                <w:sz w:val="24"/>
                <w:szCs w:val="24"/>
              </w:rPr>
            </w:pPr>
          </w:p>
        </w:tc>
        <w:tc>
          <w:tcPr>
            <w:tcW w:w="1731" w:type="dxa"/>
            <w:vMerge/>
          </w:tcPr>
          <w:p w14:paraId="33AE4BA7"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40990E93"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AD0ED2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73444E0A" w14:textId="77777777" w:rsidTr="00E520F0">
        <w:trPr>
          <w:trHeight w:val="45"/>
        </w:trPr>
        <w:tc>
          <w:tcPr>
            <w:tcW w:w="653" w:type="dxa"/>
            <w:vMerge/>
          </w:tcPr>
          <w:p w14:paraId="608F9B50"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0463471" w14:textId="77777777" w:rsidR="00CE3725" w:rsidRPr="00CE638F" w:rsidRDefault="00CE3725" w:rsidP="00E520F0">
            <w:pPr>
              <w:rPr>
                <w:rFonts w:ascii="Times New Roman" w:hAnsi="Times New Roman" w:cs="Times New Roman"/>
                <w:sz w:val="24"/>
                <w:szCs w:val="24"/>
              </w:rPr>
            </w:pPr>
          </w:p>
        </w:tc>
        <w:tc>
          <w:tcPr>
            <w:tcW w:w="1731" w:type="dxa"/>
            <w:vMerge/>
          </w:tcPr>
          <w:p w14:paraId="20568781"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2991909"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66246D6"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40%.</w:t>
            </w:r>
          </w:p>
        </w:tc>
      </w:tr>
      <w:tr w:rsidR="00CE3725" w:rsidRPr="00CE638F" w14:paraId="32364003" w14:textId="77777777" w:rsidTr="00E520F0">
        <w:trPr>
          <w:trHeight w:val="45"/>
        </w:trPr>
        <w:tc>
          <w:tcPr>
            <w:tcW w:w="653" w:type="dxa"/>
            <w:vMerge/>
          </w:tcPr>
          <w:p w14:paraId="1E72CEB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57130B3" w14:textId="77777777" w:rsidR="00CE3725" w:rsidRPr="00CE638F" w:rsidRDefault="00CE3725" w:rsidP="00E520F0">
            <w:pPr>
              <w:rPr>
                <w:rFonts w:ascii="Times New Roman" w:hAnsi="Times New Roman" w:cs="Times New Roman"/>
                <w:sz w:val="24"/>
                <w:szCs w:val="24"/>
              </w:rPr>
            </w:pPr>
          </w:p>
        </w:tc>
        <w:tc>
          <w:tcPr>
            <w:tcW w:w="1731" w:type="dxa"/>
            <w:vMerge/>
          </w:tcPr>
          <w:p w14:paraId="52662449"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38AD585"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02E105A"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038E930D" w14:textId="77777777" w:rsidTr="00E520F0">
        <w:trPr>
          <w:trHeight w:val="45"/>
        </w:trPr>
        <w:tc>
          <w:tcPr>
            <w:tcW w:w="653" w:type="dxa"/>
            <w:vMerge/>
          </w:tcPr>
          <w:p w14:paraId="66427B8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F8A7624" w14:textId="77777777" w:rsidR="00CE3725" w:rsidRPr="00CE638F" w:rsidRDefault="00CE3725" w:rsidP="00E520F0">
            <w:pPr>
              <w:rPr>
                <w:rFonts w:ascii="Times New Roman" w:hAnsi="Times New Roman" w:cs="Times New Roman"/>
                <w:sz w:val="24"/>
                <w:szCs w:val="24"/>
              </w:rPr>
            </w:pPr>
          </w:p>
        </w:tc>
        <w:tc>
          <w:tcPr>
            <w:tcW w:w="1731" w:type="dxa"/>
            <w:vMerge/>
          </w:tcPr>
          <w:p w14:paraId="1DE2F31C"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6953D35"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659F165"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37704A25" w14:textId="77777777" w:rsidTr="00E520F0">
        <w:trPr>
          <w:trHeight w:val="45"/>
        </w:trPr>
        <w:tc>
          <w:tcPr>
            <w:tcW w:w="653" w:type="dxa"/>
            <w:vMerge/>
          </w:tcPr>
          <w:p w14:paraId="0FAC07A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5AE78C5" w14:textId="77777777" w:rsidR="00CE3725" w:rsidRPr="00CE638F" w:rsidRDefault="00CE3725" w:rsidP="00E520F0">
            <w:pPr>
              <w:rPr>
                <w:rFonts w:ascii="Times New Roman" w:hAnsi="Times New Roman" w:cs="Times New Roman"/>
                <w:sz w:val="24"/>
                <w:szCs w:val="24"/>
              </w:rPr>
            </w:pPr>
          </w:p>
        </w:tc>
        <w:tc>
          <w:tcPr>
            <w:tcW w:w="1731" w:type="dxa"/>
            <w:vMerge/>
          </w:tcPr>
          <w:p w14:paraId="215BF503"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5FD32697"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427C5907"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30%.</w:t>
            </w:r>
          </w:p>
        </w:tc>
      </w:tr>
      <w:tr w:rsidR="00CE3725" w:rsidRPr="00CE638F" w14:paraId="6EEA5351" w14:textId="77777777" w:rsidTr="00E520F0">
        <w:trPr>
          <w:trHeight w:val="57"/>
        </w:trPr>
        <w:tc>
          <w:tcPr>
            <w:tcW w:w="653" w:type="dxa"/>
            <w:vMerge w:val="restart"/>
          </w:tcPr>
          <w:p w14:paraId="69D936C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4D180348"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Объекты культурно-досуговой деятельности</w:t>
            </w:r>
          </w:p>
        </w:tc>
        <w:tc>
          <w:tcPr>
            <w:tcW w:w="1731" w:type="dxa"/>
            <w:vMerge w:val="restart"/>
          </w:tcPr>
          <w:p w14:paraId="2D42AC76" w14:textId="77777777" w:rsidR="00CE3725" w:rsidRPr="00CE638F" w:rsidRDefault="00CE3725"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3.6.1</w:t>
            </w:r>
          </w:p>
        </w:tc>
        <w:tc>
          <w:tcPr>
            <w:tcW w:w="3816" w:type="dxa"/>
            <w:vMerge w:val="restart"/>
            <w:tcBorders>
              <w:right w:val="single" w:sz="4" w:space="0" w:color="auto"/>
            </w:tcBorders>
          </w:tcPr>
          <w:p w14:paraId="71DEF365"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16" w:type="dxa"/>
            <w:tcBorders>
              <w:top w:val="single" w:sz="4" w:space="0" w:color="auto"/>
              <w:left w:val="single" w:sz="4" w:space="0" w:color="auto"/>
              <w:bottom w:val="nil"/>
              <w:right w:val="single" w:sz="4" w:space="0" w:color="auto"/>
            </w:tcBorders>
          </w:tcPr>
          <w:p w14:paraId="112C634E"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CE3725" w:rsidRPr="00CE638F" w14:paraId="51B585D9" w14:textId="77777777" w:rsidTr="00E520F0">
        <w:trPr>
          <w:trHeight w:val="56"/>
        </w:trPr>
        <w:tc>
          <w:tcPr>
            <w:tcW w:w="653" w:type="dxa"/>
            <w:vMerge/>
          </w:tcPr>
          <w:p w14:paraId="2E8B3C2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E900D45"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6759ED20" w14:textId="77777777" w:rsidR="00CE3725" w:rsidRPr="00CE638F" w:rsidRDefault="00CE3725" w:rsidP="00E520F0">
            <w:pPr>
              <w:jc w:val="center"/>
              <w:rPr>
                <w:rFonts w:ascii="Times New Roman" w:eastAsia="Tahoma" w:hAnsi="Times New Roman" w:cs="Times New Roman"/>
                <w:color w:val="000000"/>
                <w:sz w:val="24"/>
                <w:szCs w:val="24"/>
              </w:rPr>
            </w:pPr>
          </w:p>
        </w:tc>
        <w:tc>
          <w:tcPr>
            <w:tcW w:w="3816" w:type="dxa"/>
            <w:vMerge/>
            <w:tcBorders>
              <w:right w:val="single" w:sz="4" w:space="0" w:color="auto"/>
            </w:tcBorders>
          </w:tcPr>
          <w:p w14:paraId="7FEAD563"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6F094553"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3500 кв.м.</w:t>
            </w:r>
          </w:p>
        </w:tc>
      </w:tr>
      <w:tr w:rsidR="00CE3725" w:rsidRPr="00CE638F" w14:paraId="7930E64E" w14:textId="77777777" w:rsidTr="00E520F0">
        <w:trPr>
          <w:trHeight w:val="56"/>
        </w:trPr>
        <w:tc>
          <w:tcPr>
            <w:tcW w:w="653" w:type="dxa"/>
            <w:vMerge/>
          </w:tcPr>
          <w:p w14:paraId="3BDCCA0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03FFDA3"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51F2106F" w14:textId="77777777" w:rsidR="00CE3725" w:rsidRPr="00CE638F" w:rsidRDefault="00CE3725" w:rsidP="00E520F0">
            <w:pPr>
              <w:jc w:val="center"/>
              <w:rPr>
                <w:rFonts w:ascii="Times New Roman" w:eastAsia="Tahoma" w:hAnsi="Times New Roman" w:cs="Times New Roman"/>
                <w:color w:val="000000"/>
                <w:sz w:val="24"/>
                <w:szCs w:val="24"/>
              </w:rPr>
            </w:pPr>
          </w:p>
        </w:tc>
        <w:tc>
          <w:tcPr>
            <w:tcW w:w="3816" w:type="dxa"/>
            <w:vMerge/>
            <w:tcBorders>
              <w:right w:val="single" w:sz="4" w:space="0" w:color="auto"/>
            </w:tcBorders>
          </w:tcPr>
          <w:p w14:paraId="4E6D5155"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52D61001"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214FE242" w14:textId="77777777" w:rsidTr="00E520F0">
        <w:trPr>
          <w:trHeight w:val="56"/>
        </w:trPr>
        <w:tc>
          <w:tcPr>
            <w:tcW w:w="653" w:type="dxa"/>
            <w:vMerge/>
          </w:tcPr>
          <w:p w14:paraId="6400266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4CE6F85"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2E99384E" w14:textId="77777777" w:rsidR="00CE3725" w:rsidRPr="00CE638F" w:rsidRDefault="00CE3725" w:rsidP="00E520F0">
            <w:pPr>
              <w:jc w:val="center"/>
              <w:rPr>
                <w:rFonts w:ascii="Times New Roman" w:eastAsia="Tahoma" w:hAnsi="Times New Roman" w:cs="Times New Roman"/>
                <w:color w:val="000000"/>
                <w:sz w:val="24"/>
                <w:szCs w:val="24"/>
              </w:rPr>
            </w:pPr>
          </w:p>
        </w:tc>
        <w:tc>
          <w:tcPr>
            <w:tcW w:w="3816" w:type="dxa"/>
            <w:vMerge/>
            <w:tcBorders>
              <w:right w:val="single" w:sz="4" w:space="0" w:color="auto"/>
            </w:tcBorders>
          </w:tcPr>
          <w:p w14:paraId="4711CCE5"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10EE4EC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границ участков жилой застройки – 3 м.</w:t>
            </w:r>
          </w:p>
        </w:tc>
      </w:tr>
      <w:tr w:rsidR="00CE3725" w:rsidRPr="00CE638F" w14:paraId="44B60C24" w14:textId="77777777" w:rsidTr="00E520F0">
        <w:trPr>
          <w:trHeight w:val="56"/>
        </w:trPr>
        <w:tc>
          <w:tcPr>
            <w:tcW w:w="653" w:type="dxa"/>
            <w:vMerge/>
          </w:tcPr>
          <w:p w14:paraId="10A7D4E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19F23A5"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21272B3D" w14:textId="77777777" w:rsidR="00CE3725" w:rsidRPr="00CE638F" w:rsidRDefault="00CE3725" w:rsidP="00E520F0">
            <w:pPr>
              <w:jc w:val="center"/>
              <w:rPr>
                <w:rFonts w:ascii="Times New Roman" w:eastAsia="Tahoma" w:hAnsi="Times New Roman" w:cs="Times New Roman"/>
                <w:color w:val="000000"/>
                <w:sz w:val="24"/>
                <w:szCs w:val="24"/>
              </w:rPr>
            </w:pPr>
          </w:p>
        </w:tc>
        <w:tc>
          <w:tcPr>
            <w:tcW w:w="3816" w:type="dxa"/>
            <w:vMerge/>
            <w:tcBorders>
              <w:right w:val="single" w:sz="4" w:space="0" w:color="auto"/>
            </w:tcBorders>
          </w:tcPr>
          <w:p w14:paraId="76B282C5"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394FC7F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не подлежит установлению.</w:t>
            </w:r>
          </w:p>
        </w:tc>
      </w:tr>
      <w:tr w:rsidR="00CE3725" w:rsidRPr="00CE638F" w14:paraId="0ED55430" w14:textId="77777777" w:rsidTr="00E520F0">
        <w:trPr>
          <w:trHeight w:val="56"/>
        </w:trPr>
        <w:tc>
          <w:tcPr>
            <w:tcW w:w="653" w:type="dxa"/>
            <w:vMerge/>
          </w:tcPr>
          <w:p w14:paraId="16FCA5A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56B088C"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2633D4C1" w14:textId="77777777" w:rsidR="00CE3725" w:rsidRPr="00CE638F" w:rsidRDefault="00CE3725" w:rsidP="00E520F0">
            <w:pPr>
              <w:jc w:val="center"/>
              <w:rPr>
                <w:rFonts w:ascii="Times New Roman" w:eastAsia="Tahoma" w:hAnsi="Times New Roman" w:cs="Times New Roman"/>
                <w:color w:val="000000"/>
                <w:sz w:val="24"/>
                <w:szCs w:val="24"/>
              </w:rPr>
            </w:pPr>
          </w:p>
        </w:tc>
        <w:tc>
          <w:tcPr>
            <w:tcW w:w="3816" w:type="dxa"/>
            <w:vMerge/>
            <w:tcBorders>
              <w:right w:val="single" w:sz="4" w:space="0" w:color="auto"/>
            </w:tcBorders>
          </w:tcPr>
          <w:p w14:paraId="2D75A730"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single" w:sz="4" w:space="0" w:color="auto"/>
              <w:right w:val="single" w:sz="4" w:space="0" w:color="auto"/>
            </w:tcBorders>
          </w:tcPr>
          <w:p w14:paraId="159BA353"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Минимальный процент озеленения в границах земельного участка – 10% </w:t>
            </w:r>
          </w:p>
        </w:tc>
      </w:tr>
      <w:tr w:rsidR="00CE3725" w:rsidRPr="00CE638F" w14:paraId="38EA9E1E" w14:textId="77777777" w:rsidTr="00E520F0">
        <w:trPr>
          <w:trHeight w:val="45"/>
        </w:trPr>
        <w:tc>
          <w:tcPr>
            <w:tcW w:w="653" w:type="dxa"/>
            <w:vMerge w:val="restart"/>
          </w:tcPr>
          <w:p w14:paraId="290B6F4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36B8FFB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Осуществление религиозных обрядов</w:t>
            </w:r>
          </w:p>
        </w:tc>
        <w:tc>
          <w:tcPr>
            <w:tcW w:w="1731" w:type="dxa"/>
            <w:vMerge w:val="restart"/>
          </w:tcPr>
          <w:p w14:paraId="7235D74E" w14:textId="77777777" w:rsidR="00CE3725" w:rsidRPr="00CE638F" w:rsidRDefault="00CE3725" w:rsidP="00E520F0">
            <w:pPr>
              <w:jc w:val="center"/>
              <w:rPr>
                <w:rFonts w:ascii="Times New Roman" w:eastAsia="Tahoma" w:hAnsi="Times New Roman" w:cs="Times New Roman"/>
                <w:color w:val="000000"/>
                <w:sz w:val="24"/>
                <w:szCs w:val="24"/>
              </w:rPr>
            </w:pPr>
            <w:bookmarkStart w:id="6" w:name="sub_1371"/>
            <w:r w:rsidRPr="00CE638F">
              <w:rPr>
                <w:rFonts w:ascii="Times New Roman" w:eastAsia="Tahoma" w:hAnsi="Times New Roman" w:cs="Times New Roman"/>
                <w:color w:val="000000"/>
                <w:sz w:val="24"/>
                <w:szCs w:val="24"/>
              </w:rPr>
              <w:t>3.7.1</w:t>
            </w:r>
            <w:bookmarkEnd w:id="6"/>
          </w:p>
        </w:tc>
        <w:tc>
          <w:tcPr>
            <w:tcW w:w="3816" w:type="dxa"/>
            <w:vMerge w:val="restart"/>
            <w:tcBorders>
              <w:right w:val="single" w:sz="4" w:space="0" w:color="auto"/>
            </w:tcBorders>
          </w:tcPr>
          <w:p w14:paraId="1691B969"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6F829E2D"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single" w:sz="4" w:space="0" w:color="auto"/>
              <w:left w:val="single" w:sz="4" w:space="0" w:color="auto"/>
              <w:bottom w:val="nil"/>
              <w:right w:val="single" w:sz="4" w:space="0" w:color="auto"/>
            </w:tcBorders>
          </w:tcPr>
          <w:p w14:paraId="00FB048F"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CE3725" w:rsidRPr="00CE638F" w14:paraId="0D4CF958" w14:textId="77777777" w:rsidTr="00E520F0">
        <w:trPr>
          <w:trHeight w:val="45"/>
        </w:trPr>
        <w:tc>
          <w:tcPr>
            <w:tcW w:w="653" w:type="dxa"/>
            <w:vMerge/>
          </w:tcPr>
          <w:p w14:paraId="1BC0B94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B905F3D"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7CA27276" w14:textId="77777777" w:rsidR="00CE3725" w:rsidRPr="00CE638F" w:rsidRDefault="00CE3725" w:rsidP="00E520F0">
            <w:pPr>
              <w:rPr>
                <w:rFonts w:ascii="Times New Roman" w:eastAsia="Tahoma" w:hAnsi="Times New Roman" w:cs="Times New Roman"/>
                <w:color w:val="000000"/>
                <w:sz w:val="24"/>
                <w:szCs w:val="24"/>
              </w:rPr>
            </w:pPr>
          </w:p>
        </w:tc>
        <w:tc>
          <w:tcPr>
            <w:tcW w:w="3816" w:type="dxa"/>
            <w:vMerge/>
            <w:tcBorders>
              <w:right w:val="single" w:sz="4" w:space="0" w:color="auto"/>
            </w:tcBorders>
          </w:tcPr>
          <w:p w14:paraId="7F0E07C2"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584C9716"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1F931D9A" w14:textId="77777777" w:rsidTr="00E520F0">
        <w:trPr>
          <w:trHeight w:val="45"/>
        </w:trPr>
        <w:tc>
          <w:tcPr>
            <w:tcW w:w="653" w:type="dxa"/>
            <w:vMerge/>
          </w:tcPr>
          <w:p w14:paraId="5D0649F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551180B"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2314537C" w14:textId="77777777" w:rsidR="00CE3725" w:rsidRPr="00CE638F" w:rsidRDefault="00CE3725" w:rsidP="00E520F0">
            <w:pPr>
              <w:rPr>
                <w:rFonts w:ascii="Times New Roman" w:eastAsia="Tahoma" w:hAnsi="Times New Roman" w:cs="Times New Roman"/>
                <w:color w:val="000000"/>
                <w:sz w:val="24"/>
                <w:szCs w:val="24"/>
              </w:rPr>
            </w:pPr>
          </w:p>
        </w:tc>
        <w:tc>
          <w:tcPr>
            <w:tcW w:w="3816" w:type="dxa"/>
            <w:vMerge/>
            <w:tcBorders>
              <w:right w:val="single" w:sz="4" w:space="0" w:color="auto"/>
            </w:tcBorders>
          </w:tcPr>
          <w:p w14:paraId="5DD38EB1"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1816038E"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6CAB4376" w14:textId="77777777" w:rsidTr="00E520F0">
        <w:trPr>
          <w:trHeight w:val="45"/>
        </w:trPr>
        <w:tc>
          <w:tcPr>
            <w:tcW w:w="653" w:type="dxa"/>
            <w:vMerge/>
          </w:tcPr>
          <w:p w14:paraId="69E36D9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4EF3E99"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79415523" w14:textId="77777777" w:rsidR="00CE3725" w:rsidRPr="00CE638F" w:rsidRDefault="00CE3725" w:rsidP="00E520F0">
            <w:pPr>
              <w:rPr>
                <w:rFonts w:ascii="Times New Roman" w:eastAsia="Tahoma" w:hAnsi="Times New Roman" w:cs="Times New Roman"/>
                <w:color w:val="000000"/>
                <w:sz w:val="24"/>
                <w:szCs w:val="24"/>
              </w:rPr>
            </w:pPr>
          </w:p>
        </w:tc>
        <w:tc>
          <w:tcPr>
            <w:tcW w:w="3816" w:type="dxa"/>
            <w:vMerge/>
            <w:tcBorders>
              <w:right w:val="single" w:sz="4" w:space="0" w:color="auto"/>
            </w:tcBorders>
          </w:tcPr>
          <w:p w14:paraId="5A6C0C96"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7E2BAD7B"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40D254F1" w14:textId="77777777" w:rsidTr="00E520F0">
        <w:trPr>
          <w:trHeight w:val="45"/>
        </w:trPr>
        <w:tc>
          <w:tcPr>
            <w:tcW w:w="653" w:type="dxa"/>
            <w:vMerge/>
          </w:tcPr>
          <w:p w14:paraId="014808C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3852DA1"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67345EF1" w14:textId="77777777" w:rsidR="00CE3725" w:rsidRPr="00CE638F" w:rsidRDefault="00CE3725" w:rsidP="00E520F0">
            <w:pPr>
              <w:rPr>
                <w:rFonts w:ascii="Times New Roman" w:eastAsia="Tahoma" w:hAnsi="Times New Roman" w:cs="Times New Roman"/>
                <w:color w:val="000000"/>
                <w:sz w:val="24"/>
                <w:szCs w:val="24"/>
              </w:rPr>
            </w:pPr>
          </w:p>
        </w:tc>
        <w:tc>
          <w:tcPr>
            <w:tcW w:w="3816" w:type="dxa"/>
            <w:vMerge/>
            <w:tcBorders>
              <w:right w:val="single" w:sz="4" w:space="0" w:color="auto"/>
            </w:tcBorders>
          </w:tcPr>
          <w:p w14:paraId="5F2B269B"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nil"/>
              <w:right w:val="single" w:sz="4" w:space="0" w:color="auto"/>
            </w:tcBorders>
          </w:tcPr>
          <w:p w14:paraId="1574E719"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не подлежит установлению.</w:t>
            </w:r>
          </w:p>
        </w:tc>
      </w:tr>
      <w:tr w:rsidR="00CE3725" w:rsidRPr="00CE638F" w14:paraId="315B0973" w14:textId="77777777" w:rsidTr="00E520F0">
        <w:trPr>
          <w:trHeight w:val="45"/>
        </w:trPr>
        <w:tc>
          <w:tcPr>
            <w:tcW w:w="653" w:type="dxa"/>
            <w:vMerge/>
          </w:tcPr>
          <w:p w14:paraId="6011777E"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92203BA"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48F5C013" w14:textId="77777777" w:rsidR="00CE3725" w:rsidRPr="00CE638F" w:rsidRDefault="00CE3725" w:rsidP="00E520F0">
            <w:pPr>
              <w:rPr>
                <w:rFonts w:ascii="Times New Roman" w:eastAsia="Tahoma" w:hAnsi="Times New Roman" w:cs="Times New Roman"/>
                <w:color w:val="000000"/>
                <w:sz w:val="24"/>
                <w:szCs w:val="24"/>
              </w:rPr>
            </w:pPr>
          </w:p>
        </w:tc>
        <w:tc>
          <w:tcPr>
            <w:tcW w:w="3816" w:type="dxa"/>
            <w:vMerge/>
            <w:tcBorders>
              <w:right w:val="single" w:sz="4" w:space="0" w:color="auto"/>
            </w:tcBorders>
          </w:tcPr>
          <w:p w14:paraId="16D67A03"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single" w:sz="4" w:space="0" w:color="auto"/>
              <w:right w:val="single" w:sz="4" w:space="0" w:color="auto"/>
            </w:tcBorders>
          </w:tcPr>
          <w:p w14:paraId="3D138827"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Минимальный процент озеленения в границах земельного участка – 10% </w:t>
            </w:r>
          </w:p>
        </w:tc>
      </w:tr>
      <w:tr w:rsidR="00CE3725" w:rsidRPr="00CE638F" w14:paraId="5CFA504E" w14:textId="77777777" w:rsidTr="00E520F0">
        <w:tc>
          <w:tcPr>
            <w:tcW w:w="653" w:type="dxa"/>
            <w:vMerge w:val="restart"/>
          </w:tcPr>
          <w:p w14:paraId="0C864CF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1744089C"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Государственное управление</w:t>
            </w:r>
          </w:p>
        </w:tc>
        <w:tc>
          <w:tcPr>
            <w:tcW w:w="1731" w:type="dxa"/>
            <w:vMerge w:val="restart"/>
          </w:tcPr>
          <w:p w14:paraId="280B10D4"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3.8.1</w:t>
            </w:r>
          </w:p>
        </w:tc>
        <w:tc>
          <w:tcPr>
            <w:tcW w:w="3816" w:type="dxa"/>
            <w:vMerge w:val="restart"/>
            <w:tcBorders>
              <w:right w:val="single" w:sz="4" w:space="0" w:color="auto"/>
            </w:tcBorders>
          </w:tcPr>
          <w:p w14:paraId="4B916BC8"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w:t>
            </w:r>
            <w:r w:rsidRPr="00CE638F">
              <w:rPr>
                <w:rFonts w:ascii="Times New Roman" w:eastAsia="Tahoma" w:hAnsi="Times New Roman" w:cs="Times New Roman"/>
                <w:color w:val="000000"/>
                <w:sz w:val="24"/>
                <w:szCs w:val="24"/>
              </w:rPr>
              <w:lastRenderedPageBreak/>
              <w:t>или оказывающих государственные и (или) муниципальные услуги</w:t>
            </w:r>
          </w:p>
        </w:tc>
        <w:tc>
          <w:tcPr>
            <w:tcW w:w="7016" w:type="dxa"/>
            <w:tcBorders>
              <w:top w:val="single" w:sz="4" w:space="0" w:color="auto"/>
              <w:left w:val="single" w:sz="4" w:space="0" w:color="auto"/>
              <w:bottom w:val="nil"/>
              <w:right w:val="single" w:sz="4" w:space="0" w:color="auto"/>
            </w:tcBorders>
          </w:tcPr>
          <w:p w14:paraId="24E0BE8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400 кв.м.</w:t>
            </w:r>
          </w:p>
        </w:tc>
      </w:tr>
      <w:tr w:rsidR="00CE3725" w:rsidRPr="00CE638F" w14:paraId="524C7671" w14:textId="77777777" w:rsidTr="00E520F0">
        <w:tc>
          <w:tcPr>
            <w:tcW w:w="653" w:type="dxa"/>
            <w:vMerge/>
          </w:tcPr>
          <w:p w14:paraId="09E7A59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6C76E5D" w14:textId="77777777" w:rsidR="00CE3725" w:rsidRPr="00CE638F" w:rsidRDefault="00CE3725" w:rsidP="00E520F0">
            <w:pPr>
              <w:rPr>
                <w:rFonts w:ascii="Times New Roman" w:hAnsi="Times New Roman" w:cs="Times New Roman"/>
                <w:sz w:val="24"/>
                <w:szCs w:val="24"/>
              </w:rPr>
            </w:pPr>
          </w:p>
        </w:tc>
        <w:tc>
          <w:tcPr>
            <w:tcW w:w="1731" w:type="dxa"/>
            <w:vMerge/>
          </w:tcPr>
          <w:p w14:paraId="7BE1B295"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1C8D054D"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69112885"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57E154F8" w14:textId="77777777" w:rsidTr="00E520F0">
        <w:tc>
          <w:tcPr>
            <w:tcW w:w="653" w:type="dxa"/>
            <w:vMerge/>
          </w:tcPr>
          <w:p w14:paraId="5A68BE1E"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F526268" w14:textId="77777777" w:rsidR="00CE3725" w:rsidRPr="00CE638F" w:rsidRDefault="00CE3725" w:rsidP="00E520F0">
            <w:pPr>
              <w:rPr>
                <w:rFonts w:ascii="Times New Roman" w:hAnsi="Times New Roman" w:cs="Times New Roman"/>
                <w:sz w:val="24"/>
                <w:szCs w:val="24"/>
              </w:rPr>
            </w:pPr>
          </w:p>
        </w:tc>
        <w:tc>
          <w:tcPr>
            <w:tcW w:w="1731" w:type="dxa"/>
            <w:vMerge/>
          </w:tcPr>
          <w:p w14:paraId="169623FF"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18EFBCFD"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031F71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2B554217" w14:textId="77777777" w:rsidTr="00E520F0">
        <w:tc>
          <w:tcPr>
            <w:tcW w:w="653" w:type="dxa"/>
            <w:vMerge/>
          </w:tcPr>
          <w:p w14:paraId="7A85949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1A277A3" w14:textId="77777777" w:rsidR="00CE3725" w:rsidRPr="00CE638F" w:rsidRDefault="00CE3725" w:rsidP="00E520F0">
            <w:pPr>
              <w:rPr>
                <w:rFonts w:ascii="Times New Roman" w:hAnsi="Times New Roman" w:cs="Times New Roman"/>
                <w:sz w:val="24"/>
                <w:szCs w:val="24"/>
              </w:rPr>
            </w:pPr>
          </w:p>
        </w:tc>
        <w:tc>
          <w:tcPr>
            <w:tcW w:w="1731" w:type="dxa"/>
            <w:vMerge/>
          </w:tcPr>
          <w:p w14:paraId="00D4A221"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785C6D7A"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CE0E8F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37BEFCC0" w14:textId="77777777" w:rsidTr="00E520F0">
        <w:tc>
          <w:tcPr>
            <w:tcW w:w="653" w:type="dxa"/>
            <w:vMerge/>
          </w:tcPr>
          <w:p w14:paraId="00D52C5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D130A75" w14:textId="77777777" w:rsidR="00CE3725" w:rsidRPr="00CE638F" w:rsidRDefault="00CE3725" w:rsidP="00E520F0">
            <w:pPr>
              <w:rPr>
                <w:rFonts w:ascii="Times New Roman" w:hAnsi="Times New Roman" w:cs="Times New Roman"/>
                <w:sz w:val="24"/>
                <w:szCs w:val="24"/>
              </w:rPr>
            </w:pPr>
          </w:p>
        </w:tc>
        <w:tc>
          <w:tcPr>
            <w:tcW w:w="1731" w:type="dxa"/>
            <w:vMerge/>
          </w:tcPr>
          <w:p w14:paraId="2E84DFDB"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3A8CA020"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FE7B95D"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7EBB8C0C" w14:textId="77777777" w:rsidTr="00E520F0">
        <w:tc>
          <w:tcPr>
            <w:tcW w:w="653" w:type="dxa"/>
            <w:vMerge/>
          </w:tcPr>
          <w:p w14:paraId="34F3350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146413B" w14:textId="77777777" w:rsidR="00CE3725" w:rsidRPr="00CE638F" w:rsidRDefault="00CE3725" w:rsidP="00E520F0">
            <w:pPr>
              <w:rPr>
                <w:rFonts w:ascii="Times New Roman" w:hAnsi="Times New Roman" w:cs="Times New Roman"/>
                <w:sz w:val="24"/>
                <w:szCs w:val="24"/>
              </w:rPr>
            </w:pPr>
          </w:p>
        </w:tc>
        <w:tc>
          <w:tcPr>
            <w:tcW w:w="1731" w:type="dxa"/>
            <w:vMerge/>
          </w:tcPr>
          <w:p w14:paraId="2F415FA8"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79FF872B"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5AF18657"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4D42D033" w14:textId="77777777" w:rsidTr="00E520F0">
        <w:trPr>
          <w:trHeight w:val="180"/>
        </w:trPr>
        <w:tc>
          <w:tcPr>
            <w:tcW w:w="653" w:type="dxa"/>
            <w:vMerge w:val="restart"/>
          </w:tcPr>
          <w:p w14:paraId="7BF89D6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0BBB2168"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Амбулаторное ветеринарное обслуживание</w:t>
            </w:r>
          </w:p>
        </w:tc>
        <w:tc>
          <w:tcPr>
            <w:tcW w:w="1731" w:type="dxa"/>
            <w:vMerge w:val="restart"/>
          </w:tcPr>
          <w:p w14:paraId="24FD540C"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3.10.1</w:t>
            </w:r>
          </w:p>
        </w:tc>
        <w:tc>
          <w:tcPr>
            <w:tcW w:w="3816" w:type="dxa"/>
            <w:vMerge w:val="restart"/>
            <w:tcBorders>
              <w:right w:val="single" w:sz="4" w:space="0" w:color="auto"/>
            </w:tcBorders>
          </w:tcPr>
          <w:p w14:paraId="258E0BDB"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016" w:type="dxa"/>
            <w:tcBorders>
              <w:top w:val="single" w:sz="4" w:space="0" w:color="auto"/>
              <w:left w:val="single" w:sz="4" w:space="0" w:color="auto"/>
              <w:bottom w:val="nil"/>
              <w:right w:val="single" w:sz="4" w:space="0" w:color="auto"/>
            </w:tcBorders>
          </w:tcPr>
          <w:p w14:paraId="55698C93"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CE3725" w:rsidRPr="00CE638F" w14:paraId="4DD1CA61" w14:textId="77777777" w:rsidTr="00E520F0">
        <w:trPr>
          <w:trHeight w:val="180"/>
        </w:trPr>
        <w:tc>
          <w:tcPr>
            <w:tcW w:w="653" w:type="dxa"/>
            <w:vMerge/>
          </w:tcPr>
          <w:p w14:paraId="173A047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7CA8EE5" w14:textId="77777777" w:rsidR="00CE3725" w:rsidRPr="00CE638F" w:rsidRDefault="00CE3725" w:rsidP="00E520F0">
            <w:pPr>
              <w:rPr>
                <w:rFonts w:ascii="Times New Roman" w:hAnsi="Times New Roman" w:cs="Times New Roman"/>
                <w:sz w:val="24"/>
                <w:szCs w:val="24"/>
              </w:rPr>
            </w:pPr>
          </w:p>
        </w:tc>
        <w:tc>
          <w:tcPr>
            <w:tcW w:w="1731" w:type="dxa"/>
            <w:vMerge/>
          </w:tcPr>
          <w:p w14:paraId="20D8A11D"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31A998A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252CEBB"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1827130F" w14:textId="77777777" w:rsidTr="00E520F0">
        <w:trPr>
          <w:trHeight w:val="180"/>
        </w:trPr>
        <w:tc>
          <w:tcPr>
            <w:tcW w:w="653" w:type="dxa"/>
            <w:vMerge/>
          </w:tcPr>
          <w:p w14:paraId="044DBB0A"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50D3345" w14:textId="77777777" w:rsidR="00CE3725" w:rsidRPr="00CE638F" w:rsidRDefault="00CE3725" w:rsidP="00E520F0">
            <w:pPr>
              <w:rPr>
                <w:rFonts w:ascii="Times New Roman" w:hAnsi="Times New Roman" w:cs="Times New Roman"/>
                <w:sz w:val="24"/>
                <w:szCs w:val="24"/>
              </w:rPr>
            </w:pPr>
          </w:p>
        </w:tc>
        <w:tc>
          <w:tcPr>
            <w:tcW w:w="1731" w:type="dxa"/>
            <w:vMerge/>
          </w:tcPr>
          <w:p w14:paraId="5674A03A"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5333B9D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26C8496"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5EDAA0E1" w14:textId="77777777" w:rsidTr="00E520F0">
        <w:trPr>
          <w:trHeight w:val="180"/>
        </w:trPr>
        <w:tc>
          <w:tcPr>
            <w:tcW w:w="653" w:type="dxa"/>
            <w:vMerge/>
          </w:tcPr>
          <w:p w14:paraId="2E12F28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7EE175B" w14:textId="77777777" w:rsidR="00CE3725" w:rsidRPr="00CE638F" w:rsidRDefault="00CE3725" w:rsidP="00E520F0">
            <w:pPr>
              <w:rPr>
                <w:rFonts w:ascii="Times New Roman" w:hAnsi="Times New Roman" w:cs="Times New Roman"/>
                <w:sz w:val="24"/>
                <w:szCs w:val="24"/>
              </w:rPr>
            </w:pPr>
          </w:p>
        </w:tc>
        <w:tc>
          <w:tcPr>
            <w:tcW w:w="1731" w:type="dxa"/>
            <w:vMerge/>
          </w:tcPr>
          <w:p w14:paraId="7402C563"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95B642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21EB38B"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1F11B37B" w14:textId="77777777" w:rsidTr="00E520F0">
        <w:trPr>
          <w:trHeight w:val="180"/>
        </w:trPr>
        <w:tc>
          <w:tcPr>
            <w:tcW w:w="653" w:type="dxa"/>
            <w:vMerge/>
          </w:tcPr>
          <w:p w14:paraId="045AB93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7807F3F" w14:textId="77777777" w:rsidR="00CE3725" w:rsidRPr="00CE638F" w:rsidRDefault="00CE3725" w:rsidP="00E520F0">
            <w:pPr>
              <w:rPr>
                <w:rFonts w:ascii="Times New Roman" w:hAnsi="Times New Roman" w:cs="Times New Roman"/>
                <w:sz w:val="24"/>
                <w:szCs w:val="24"/>
              </w:rPr>
            </w:pPr>
          </w:p>
        </w:tc>
        <w:tc>
          <w:tcPr>
            <w:tcW w:w="1731" w:type="dxa"/>
            <w:vMerge/>
          </w:tcPr>
          <w:p w14:paraId="079E6EEE"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6412482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2C67A42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21DB201B" w14:textId="77777777" w:rsidTr="00E520F0">
        <w:trPr>
          <w:trHeight w:val="180"/>
        </w:trPr>
        <w:tc>
          <w:tcPr>
            <w:tcW w:w="653" w:type="dxa"/>
            <w:vMerge/>
          </w:tcPr>
          <w:p w14:paraId="051F2F7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86C50B5" w14:textId="77777777" w:rsidR="00CE3725" w:rsidRPr="00CE638F" w:rsidRDefault="00CE3725" w:rsidP="00E520F0">
            <w:pPr>
              <w:rPr>
                <w:rFonts w:ascii="Times New Roman" w:hAnsi="Times New Roman" w:cs="Times New Roman"/>
                <w:sz w:val="24"/>
                <w:szCs w:val="24"/>
              </w:rPr>
            </w:pPr>
          </w:p>
        </w:tc>
        <w:tc>
          <w:tcPr>
            <w:tcW w:w="1731" w:type="dxa"/>
            <w:vMerge/>
          </w:tcPr>
          <w:p w14:paraId="0E60E1E2"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35C6626F"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16BB132B"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07ACEFEE" w14:textId="77777777" w:rsidTr="00E520F0">
        <w:tc>
          <w:tcPr>
            <w:tcW w:w="653" w:type="dxa"/>
            <w:vMerge w:val="restart"/>
          </w:tcPr>
          <w:p w14:paraId="6E6B6A3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29D6F250"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Деловое управление</w:t>
            </w:r>
          </w:p>
        </w:tc>
        <w:tc>
          <w:tcPr>
            <w:tcW w:w="1731" w:type="dxa"/>
            <w:vMerge w:val="restart"/>
          </w:tcPr>
          <w:p w14:paraId="361AA63A"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4.1</w:t>
            </w:r>
          </w:p>
        </w:tc>
        <w:tc>
          <w:tcPr>
            <w:tcW w:w="3816" w:type="dxa"/>
            <w:vMerge w:val="restart"/>
            <w:tcBorders>
              <w:right w:val="single" w:sz="4" w:space="0" w:color="auto"/>
            </w:tcBorders>
          </w:tcPr>
          <w:p w14:paraId="3767DDA1"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16" w:type="dxa"/>
            <w:tcBorders>
              <w:top w:val="single" w:sz="4" w:space="0" w:color="auto"/>
              <w:left w:val="single" w:sz="4" w:space="0" w:color="auto"/>
              <w:bottom w:val="nil"/>
              <w:right w:val="single" w:sz="4" w:space="0" w:color="auto"/>
            </w:tcBorders>
          </w:tcPr>
          <w:p w14:paraId="26AE4C2C"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CE3725" w:rsidRPr="00CE638F" w14:paraId="043C543A" w14:textId="77777777" w:rsidTr="00E520F0">
        <w:tc>
          <w:tcPr>
            <w:tcW w:w="653" w:type="dxa"/>
            <w:vMerge/>
          </w:tcPr>
          <w:p w14:paraId="107D3CEE"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F97242B" w14:textId="77777777" w:rsidR="00CE3725" w:rsidRPr="00CE638F" w:rsidRDefault="00CE3725" w:rsidP="00E520F0">
            <w:pPr>
              <w:rPr>
                <w:rFonts w:ascii="Times New Roman" w:hAnsi="Times New Roman" w:cs="Times New Roman"/>
                <w:sz w:val="24"/>
                <w:szCs w:val="24"/>
              </w:rPr>
            </w:pPr>
          </w:p>
        </w:tc>
        <w:tc>
          <w:tcPr>
            <w:tcW w:w="1731" w:type="dxa"/>
            <w:vMerge/>
          </w:tcPr>
          <w:p w14:paraId="545357D1"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C5CD0B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2FC06DAD"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0A8088CE" w14:textId="77777777" w:rsidTr="00E520F0">
        <w:tc>
          <w:tcPr>
            <w:tcW w:w="653" w:type="dxa"/>
            <w:vMerge/>
          </w:tcPr>
          <w:p w14:paraId="1977E86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81B54CB" w14:textId="77777777" w:rsidR="00CE3725" w:rsidRPr="00CE638F" w:rsidRDefault="00CE3725" w:rsidP="00E520F0">
            <w:pPr>
              <w:rPr>
                <w:rFonts w:ascii="Times New Roman" w:hAnsi="Times New Roman" w:cs="Times New Roman"/>
                <w:sz w:val="24"/>
                <w:szCs w:val="24"/>
              </w:rPr>
            </w:pPr>
          </w:p>
        </w:tc>
        <w:tc>
          <w:tcPr>
            <w:tcW w:w="1731" w:type="dxa"/>
            <w:vMerge/>
          </w:tcPr>
          <w:p w14:paraId="3B90AB04"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7FD85EE"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1407CE4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56C61B8E" w14:textId="77777777" w:rsidTr="00E520F0">
        <w:tc>
          <w:tcPr>
            <w:tcW w:w="653" w:type="dxa"/>
            <w:vMerge/>
          </w:tcPr>
          <w:p w14:paraId="000CFD9D"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D6A1B0C" w14:textId="77777777" w:rsidR="00CE3725" w:rsidRPr="00CE638F" w:rsidRDefault="00CE3725" w:rsidP="00E520F0">
            <w:pPr>
              <w:rPr>
                <w:rFonts w:ascii="Times New Roman" w:hAnsi="Times New Roman" w:cs="Times New Roman"/>
                <w:sz w:val="24"/>
                <w:szCs w:val="24"/>
              </w:rPr>
            </w:pPr>
          </w:p>
        </w:tc>
        <w:tc>
          <w:tcPr>
            <w:tcW w:w="1731" w:type="dxa"/>
            <w:vMerge/>
          </w:tcPr>
          <w:p w14:paraId="3A9C58E1"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B0A75BE"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B53BEA8"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77C3DB33" w14:textId="77777777" w:rsidTr="00E520F0">
        <w:tc>
          <w:tcPr>
            <w:tcW w:w="653" w:type="dxa"/>
            <w:vMerge/>
          </w:tcPr>
          <w:p w14:paraId="091BFF6A"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2223D68" w14:textId="77777777" w:rsidR="00CE3725" w:rsidRPr="00CE638F" w:rsidRDefault="00CE3725" w:rsidP="00E520F0">
            <w:pPr>
              <w:rPr>
                <w:rFonts w:ascii="Times New Roman" w:hAnsi="Times New Roman" w:cs="Times New Roman"/>
                <w:sz w:val="24"/>
                <w:szCs w:val="24"/>
              </w:rPr>
            </w:pPr>
          </w:p>
        </w:tc>
        <w:tc>
          <w:tcPr>
            <w:tcW w:w="1731" w:type="dxa"/>
            <w:vMerge/>
          </w:tcPr>
          <w:p w14:paraId="469A8597"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103BE49"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7A7B47B"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62A6BEBD" w14:textId="77777777" w:rsidTr="00E520F0">
        <w:tc>
          <w:tcPr>
            <w:tcW w:w="653" w:type="dxa"/>
            <w:vMerge/>
          </w:tcPr>
          <w:p w14:paraId="2FBD31EF"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83161CA" w14:textId="77777777" w:rsidR="00CE3725" w:rsidRPr="00CE638F" w:rsidRDefault="00CE3725" w:rsidP="00E520F0">
            <w:pPr>
              <w:rPr>
                <w:rFonts w:ascii="Times New Roman" w:hAnsi="Times New Roman" w:cs="Times New Roman"/>
                <w:sz w:val="24"/>
                <w:szCs w:val="24"/>
              </w:rPr>
            </w:pPr>
          </w:p>
        </w:tc>
        <w:tc>
          <w:tcPr>
            <w:tcW w:w="1731" w:type="dxa"/>
            <w:vMerge/>
          </w:tcPr>
          <w:p w14:paraId="69812C31"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B893B48"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7AB3E6B6"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52487AAD" w14:textId="77777777" w:rsidTr="00E520F0">
        <w:trPr>
          <w:trHeight w:val="45"/>
        </w:trPr>
        <w:tc>
          <w:tcPr>
            <w:tcW w:w="653" w:type="dxa"/>
            <w:vMerge w:val="restart"/>
          </w:tcPr>
          <w:p w14:paraId="31F044C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698B8A9D"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Магазины</w:t>
            </w:r>
          </w:p>
        </w:tc>
        <w:tc>
          <w:tcPr>
            <w:tcW w:w="1731" w:type="dxa"/>
            <w:vMerge w:val="restart"/>
          </w:tcPr>
          <w:p w14:paraId="2951A0B3"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4.4</w:t>
            </w:r>
          </w:p>
        </w:tc>
        <w:tc>
          <w:tcPr>
            <w:tcW w:w="3816" w:type="dxa"/>
            <w:vMerge w:val="restart"/>
            <w:tcBorders>
              <w:right w:val="single" w:sz="4" w:space="0" w:color="auto"/>
            </w:tcBorders>
          </w:tcPr>
          <w:p w14:paraId="3B8EA993"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16" w:type="dxa"/>
            <w:tcBorders>
              <w:top w:val="single" w:sz="4" w:space="0" w:color="auto"/>
              <w:left w:val="single" w:sz="4" w:space="0" w:color="auto"/>
              <w:bottom w:val="nil"/>
              <w:right w:val="single" w:sz="4" w:space="0" w:color="auto"/>
            </w:tcBorders>
          </w:tcPr>
          <w:p w14:paraId="6B0C4F3B"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38C4A727" w14:textId="77777777" w:rsidTr="00E520F0">
        <w:trPr>
          <w:trHeight w:val="45"/>
        </w:trPr>
        <w:tc>
          <w:tcPr>
            <w:tcW w:w="653" w:type="dxa"/>
            <w:vMerge/>
          </w:tcPr>
          <w:p w14:paraId="41971C9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D3062E2" w14:textId="77777777" w:rsidR="00CE3725" w:rsidRPr="00CE638F" w:rsidRDefault="00CE3725" w:rsidP="00E520F0">
            <w:pPr>
              <w:rPr>
                <w:rFonts w:ascii="Times New Roman" w:hAnsi="Times New Roman" w:cs="Times New Roman"/>
                <w:sz w:val="24"/>
                <w:szCs w:val="24"/>
              </w:rPr>
            </w:pPr>
          </w:p>
        </w:tc>
        <w:tc>
          <w:tcPr>
            <w:tcW w:w="1731" w:type="dxa"/>
            <w:vMerge/>
          </w:tcPr>
          <w:p w14:paraId="244E6161"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6DFA8194"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E4A0593"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655E09B7" w14:textId="77777777" w:rsidTr="00E520F0">
        <w:trPr>
          <w:trHeight w:val="45"/>
        </w:trPr>
        <w:tc>
          <w:tcPr>
            <w:tcW w:w="653" w:type="dxa"/>
            <w:vMerge/>
          </w:tcPr>
          <w:p w14:paraId="6B4D595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1690DBD" w14:textId="77777777" w:rsidR="00CE3725" w:rsidRPr="00CE638F" w:rsidRDefault="00CE3725" w:rsidP="00E520F0">
            <w:pPr>
              <w:rPr>
                <w:rFonts w:ascii="Times New Roman" w:hAnsi="Times New Roman" w:cs="Times New Roman"/>
                <w:sz w:val="24"/>
                <w:szCs w:val="24"/>
              </w:rPr>
            </w:pPr>
          </w:p>
        </w:tc>
        <w:tc>
          <w:tcPr>
            <w:tcW w:w="1731" w:type="dxa"/>
            <w:vMerge/>
          </w:tcPr>
          <w:p w14:paraId="0640C8E1"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7E67229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5A63C24"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39AC06B9" w14:textId="77777777" w:rsidTr="00E520F0">
        <w:trPr>
          <w:trHeight w:val="45"/>
        </w:trPr>
        <w:tc>
          <w:tcPr>
            <w:tcW w:w="653" w:type="dxa"/>
            <w:vMerge/>
          </w:tcPr>
          <w:p w14:paraId="63A7AD1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2A90023" w14:textId="77777777" w:rsidR="00CE3725" w:rsidRPr="00CE638F" w:rsidRDefault="00CE3725" w:rsidP="00E520F0">
            <w:pPr>
              <w:rPr>
                <w:rFonts w:ascii="Times New Roman" w:hAnsi="Times New Roman" w:cs="Times New Roman"/>
                <w:sz w:val="24"/>
                <w:szCs w:val="24"/>
              </w:rPr>
            </w:pPr>
          </w:p>
        </w:tc>
        <w:tc>
          <w:tcPr>
            <w:tcW w:w="1731" w:type="dxa"/>
            <w:vMerge/>
          </w:tcPr>
          <w:p w14:paraId="187706F3"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9524FA7"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5C6760F"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02AEEE4B" w14:textId="77777777" w:rsidTr="00E520F0">
        <w:trPr>
          <w:trHeight w:val="45"/>
        </w:trPr>
        <w:tc>
          <w:tcPr>
            <w:tcW w:w="653" w:type="dxa"/>
            <w:vMerge/>
          </w:tcPr>
          <w:p w14:paraId="178AC8E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24A8D74" w14:textId="77777777" w:rsidR="00CE3725" w:rsidRPr="00CE638F" w:rsidRDefault="00CE3725" w:rsidP="00E520F0">
            <w:pPr>
              <w:rPr>
                <w:rFonts w:ascii="Times New Roman" w:hAnsi="Times New Roman" w:cs="Times New Roman"/>
                <w:sz w:val="24"/>
                <w:szCs w:val="24"/>
              </w:rPr>
            </w:pPr>
          </w:p>
        </w:tc>
        <w:tc>
          <w:tcPr>
            <w:tcW w:w="1731" w:type="dxa"/>
            <w:vMerge/>
          </w:tcPr>
          <w:p w14:paraId="412169D1"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39E54620"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2BC0133E"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1AC4B4EA" w14:textId="77777777" w:rsidTr="00E520F0">
        <w:trPr>
          <w:trHeight w:val="45"/>
        </w:trPr>
        <w:tc>
          <w:tcPr>
            <w:tcW w:w="653" w:type="dxa"/>
            <w:vMerge/>
          </w:tcPr>
          <w:p w14:paraId="0BF872A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552A451" w14:textId="77777777" w:rsidR="00CE3725" w:rsidRPr="00CE638F" w:rsidRDefault="00CE3725" w:rsidP="00E520F0">
            <w:pPr>
              <w:rPr>
                <w:rFonts w:ascii="Times New Roman" w:hAnsi="Times New Roman" w:cs="Times New Roman"/>
                <w:sz w:val="24"/>
                <w:szCs w:val="24"/>
              </w:rPr>
            </w:pPr>
          </w:p>
        </w:tc>
        <w:tc>
          <w:tcPr>
            <w:tcW w:w="1731" w:type="dxa"/>
            <w:vMerge/>
          </w:tcPr>
          <w:p w14:paraId="5E76A4BC"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089AB1BE"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31A179A6"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16CCFEC1" w14:textId="77777777" w:rsidTr="00E520F0">
        <w:trPr>
          <w:trHeight w:val="45"/>
        </w:trPr>
        <w:tc>
          <w:tcPr>
            <w:tcW w:w="653" w:type="dxa"/>
            <w:vMerge w:val="restart"/>
          </w:tcPr>
          <w:p w14:paraId="075D462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20593B82"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Банковская и страховая деятельность</w:t>
            </w:r>
          </w:p>
        </w:tc>
        <w:tc>
          <w:tcPr>
            <w:tcW w:w="1731" w:type="dxa"/>
            <w:vMerge w:val="restart"/>
          </w:tcPr>
          <w:p w14:paraId="1A4CAEF0"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4.5</w:t>
            </w:r>
          </w:p>
        </w:tc>
        <w:tc>
          <w:tcPr>
            <w:tcW w:w="3816" w:type="dxa"/>
            <w:vMerge w:val="restart"/>
            <w:tcBorders>
              <w:right w:val="single" w:sz="4" w:space="0" w:color="auto"/>
            </w:tcBorders>
          </w:tcPr>
          <w:p w14:paraId="0ADFF652"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016" w:type="dxa"/>
            <w:tcBorders>
              <w:top w:val="single" w:sz="4" w:space="0" w:color="auto"/>
              <w:left w:val="single" w:sz="4" w:space="0" w:color="auto"/>
              <w:bottom w:val="nil"/>
              <w:right w:val="single" w:sz="4" w:space="0" w:color="auto"/>
            </w:tcBorders>
          </w:tcPr>
          <w:p w14:paraId="4CF9660E"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5C65AAA7" w14:textId="77777777" w:rsidTr="00E520F0">
        <w:trPr>
          <w:trHeight w:val="45"/>
        </w:trPr>
        <w:tc>
          <w:tcPr>
            <w:tcW w:w="653" w:type="dxa"/>
            <w:vMerge/>
          </w:tcPr>
          <w:p w14:paraId="5155F98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A524120" w14:textId="77777777" w:rsidR="00CE3725" w:rsidRPr="00CE638F" w:rsidRDefault="00CE3725" w:rsidP="00E520F0">
            <w:pPr>
              <w:rPr>
                <w:rFonts w:ascii="Times New Roman" w:hAnsi="Times New Roman" w:cs="Times New Roman"/>
                <w:sz w:val="24"/>
                <w:szCs w:val="24"/>
              </w:rPr>
            </w:pPr>
          </w:p>
        </w:tc>
        <w:tc>
          <w:tcPr>
            <w:tcW w:w="1731" w:type="dxa"/>
            <w:vMerge/>
          </w:tcPr>
          <w:p w14:paraId="70995259"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44F9057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20544848"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23EC1F6B" w14:textId="77777777" w:rsidTr="00E520F0">
        <w:trPr>
          <w:trHeight w:val="45"/>
        </w:trPr>
        <w:tc>
          <w:tcPr>
            <w:tcW w:w="653" w:type="dxa"/>
            <w:vMerge/>
          </w:tcPr>
          <w:p w14:paraId="4350A0D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737E9BF" w14:textId="77777777" w:rsidR="00CE3725" w:rsidRPr="00CE638F" w:rsidRDefault="00CE3725" w:rsidP="00E520F0">
            <w:pPr>
              <w:rPr>
                <w:rFonts w:ascii="Times New Roman" w:hAnsi="Times New Roman" w:cs="Times New Roman"/>
                <w:sz w:val="24"/>
                <w:szCs w:val="24"/>
              </w:rPr>
            </w:pPr>
          </w:p>
        </w:tc>
        <w:tc>
          <w:tcPr>
            <w:tcW w:w="1731" w:type="dxa"/>
            <w:vMerge/>
          </w:tcPr>
          <w:p w14:paraId="070F055A"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664D13AD"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5F8C6B7"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7B635928" w14:textId="77777777" w:rsidTr="00E520F0">
        <w:trPr>
          <w:trHeight w:val="45"/>
        </w:trPr>
        <w:tc>
          <w:tcPr>
            <w:tcW w:w="653" w:type="dxa"/>
            <w:vMerge/>
          </w:tcPr>
          <w:p w14:paraId="347E038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15AC3C3" w14:textId="77777777" w:rsidR="00CE3725" w:rsidRPr="00CE638F" w:rsidRDefault="00CE3725" w:rsidP="00E520F0">
            <w:pPr>
              <w:rPr>
                <w:rFonts w:ascii="Times New Roman" w:hAnsi="Times New Roman" w:cs="Times New Roman"/>
                <w:sz w:val="24"/>
                <w:szCs w:val="24"/>
              </w:rPr>
            </w:pPr>
          </w:p>
        </w:tc>
        <w:tc>
          <w:tcPr>
            <w:tcW w:w="1731" w:type="dxa"/>
            <w:vMerge/>
          </w:tcPr>
          <w:p w14:paraId="7214E8A1"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272D4BB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FBDB206"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68A96759" w14:textId="77777777" w:rsidTr="00E520F0">
        <w:trPr>
          <w:trHeight w:val="45"/>
        </w:trPr>
        <w:tc>
          <w:tcPr>
            <w:tcW w:w="653" w:type="dxa"/>
            <w:vMerge/>
          </w:tcPr>
          <w:p w14:paraId="2D605097"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3006A79" w14:textId="77777777" w:rsidR="00CE3725" w:rsidRPr="00CE638F" w:rsidRDefault="00CE3725" w:rsidP="00E520F0">
            <w:pPr>
              <w:rPr>
                <w:rFonts w:ascii="Times New Roman" w:hAnsi="Times New Roman" w:cs="Times New Roman"/>
                <w:sz w:val="24"/>
                <w:szCs w:val="24"/>
              </w:rPr>
            </w:pPr>
          </w:p>
        </w:tc>
        <w:tc>
          <w:tcPr>
            <w:tcW w:w="1731" w:type="dxa"/>
            <w:vMerge/>
          </w:tcPr>
          <w:p w14:paraId="220197F3"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322EFFA6"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01249E3"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178076FD" w14:textId="77777777" w:rsidTr="00E520F0">
        <w:trPr>
          <w:trHeight w:val="45"/>
        </w:trPr>
        <w:tc>
          <w:tcPr>
            <w:tcW w:w="653" w:type="dxa"/>
            <w:vMerge/>
          </w:tcPr>
          <w:p w14:paraId="45EEB20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1307136" w14:textId="77777777" w:rsidR="00CE3725" w:rsidRPr="00CE638F" w:rsidRDefault="00CE3725" w:rsidP="00E520F0">
            <w:pPr>
              <w:rPr>
                <w:rFonts w:ascii="Times New Roman" w:hAnsi="Times New Roman" w:cs="Times New Roman"/>
                <w:sz w:val="24"/>
                <w:szCs w:val="24"/>
              </w:rPr>
            </w:pPr>
          </w:p>
        </w:tc>
        <w:tc>
          <w:tcPr>
            <w:tcW w:w="1731" w:type="dxa"/>
            <w:vMerge/>
          </w:tcPr>
          <w:p w14:paraId="6A740712"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00403175"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39B608E8"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74C6E01B" w14:textId="77777777" w:rsidTr="00E520F0">
        <w:tc>
          <w:tcPr>
            <w:tcW w:w="653" w:type="dxa"/>
            <w:vMerge w:val="restart"/>
          </w:tcPr>
          <w:p w14:paraId="36618D7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577C1778"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Общественное питание</w:t>
            </w:r>
          </w:p>
        </w:tc>
        <w:tc>
          <w:tcPr>
            <w:tcW w:w="1731" w:type="dxa"/>
            <w:vMerge w:val="restart"/>
          </w:tcPr>
          <w:p w14:paraId="4E9D3441"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4.6</w:t>
            </w:r>
          </w:p>
        </w:tc>
        <w:tc>
          <w:tcPr>
            <w:tcW w:w="3816" w:type="dxa"/>
            <w:vMerge w:val="restart"/>
            <w:tcBorders>
              <w:right w:val="single" w:sz="4" w:space="0" w:color="auto"/>
            </w:tcBorders>
          </w:tcPr>
          <w:p w14:paraId="7FEA7D66"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16" w:type="dxa"/>
            <w:tcBorders>
              <w:top w:val="single" w:sz="4" w:space="0" w:color="auto"/>
              <w:left w:val="single" w:sz="4" w:space="0" w:color="auto"/>
              <w:bottom w:val="nil"/>
              <w:right w:val="single" w:sz="4" w:space="0" w:color="auto"/>
            </w:tcBorders>
          </w:tcPr>
          <w:p w14:paraId="61D99F73"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36B14DDC" w14:textId="77777777" w:rsidTr="00E520F0">
        <w:tc>
          <w:tcPr>
            <w:tcW w:w="653" w:type="dxa"/>
            <w:vMerge/>
          </w:tcPr>
          <w:p w14:paraId="0C906A2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B44A426" w14:textId="77777777" w:rsidR="00CE3725" w:rsidRPr="00CE638F" w:rsidRDefault="00CE3725" w:rsidP="00E520F0">
            <w:pPr>
              <w:rPr>
                <w:rFonts w:ascii="Times New Roman" w:hAnsi="Times New Roman" w:cs="Times New Roman"/>
                <w:sz w:val="24"/>
                <w:szCs w:val="24"/>
              </w:rPr>
            </w:pPr>
          </w:p>
        </w:tc>
        <w:tc>
          <w:tcPr>
            <w:tcW w:w="1731" w:type="dxa"/>
            <w:vMerge/>
          </w:tcPr>
          <w:p w14:paraId="3359FAB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DF3AE60"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28754A5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0A77F9DE" w14:textId="77777777" w:rsidTr="00E520F0">
        <w:tc>
          <w:tcPr>
            <w:tcW w:w="653" w:type="dxa"/>
            <w:vMerge/>
          </w:tcPr>
          <w:p w14:paraId="4B04C67D"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13F93E3" w14:textId="77777777" w:rsidR="00CE3725" w:rsidRPr="00CE638F" w:rsidRDefault="00CE3725" w:rsidP="00E520F0">
            <w:pPr>
              <w:rPr>
                <w:rFonts w:ascii="Times New Roman" w:hAnsi="Times New Roman" w:cs="Times New Roman"/>
                <w:sz w:val="24"/>
                <w:szCs w:val="24"/>
              </w:rPr>
            </w:pPr>
          </w:p>
        </w:tc>
        <w:tc>
          <w:tcPr>
            <w:tcW w:w="1731" w:type="dxa"/>
            <w:vMerge/>
          </w:tcPr>
          <w:p w14:paraId="4F192336"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268ADDB"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4E258DD"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65CD0F73" w14:textId="77777777" w:rsidTr="00E520F0">
        <w:tc>
          <w:tcPr>
            <w:tcW w:w="653" w:type="dxa"/>
            <w:vMerge/>
          </w:tcPr>
          <w:p w14:paraId="37B97C7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1E97BC9" w14:textId="77777777" w:rsidR="00CE3725" w:rsidRPr="00CE638F" w:rsidRDefault="00CE3725" w:rsidP="00E520F0">
            <w:pPr>
              <w:rPr>
                <w:rFonts w:ascii="Times New Roman" w:hAnsi="Times New Roman" w:cs="Times New Roman"/>
                <w:sz w:val="24"/>
                <w:szCs w:val="24"/>
              </w:rPr>
            </w:pPr>
          </w:p>
        </w:tc>
        <w:tc>
          <w:tcPr>
            <w:tcW w:w="1731" w:type="dxa"/>
            <w:vMerge/>
          </w:tcPr>
          <w:p w14:paraId="553EA69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5F8996CA"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C6ABC78"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373C5704" w14:textId="77777777" w:rsidTr="00E520F0">
        <w:tc>
          <w:tcPr>
            <w:tcW w:w="653" w:type="dxa"/>
            <w:vMerge/>
          </w:tcPr>
          <w:p w14:paraId="06D6900A"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0607A44" w14:textId="77777777" w:rsidR="00CE3725" w:rsidRPr="00CE638F" w:rsidRDefault="00CE3725" w:rsidP="00E520F0">
            <w:pPr>
              <w:rPr>
                <w:rFonts w:ascii="Times New Roman" w:hAnsi="Times New Roman" w:cs="Times New Roman"/>
                <w:sz w:val="24"/>
                <w:szCs w:val="24"/>
              </w:rPr>
            </w:pPr>
          </w:p>
        </w:tc>
        <w:tc>
          <w:tcPr>
            <w:tcW w:w="1731" w:type="dxa"/>
            <w:vMerge/>
          </w:tcPr>
          <w:p w14:paraId="403F6A1B"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5BD65AC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964B338"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5BA19E98" w14:textId="77777777" w:rsidTr="00E520F0">
        <w:tc>
          <w:tcPr>
            <w:tcW w:w="653" w:type="dxa"/>
            <w:vMerge/>
          </w:tcPr>
          <w:p w14:paraId="20E30EF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1C203C1" w14:textId="77777777" w:rsidR="00CE3725" w:rsidRPr="00CE638F" w:rsidRDefault="00CE3725" w:rsidP="00E520F0">
            <w:pPr>
              <w:rPr>
                <w:rFonts w:ascii="Times New Roman" w:hAnsi="Times New Roman" w:cs="Times New Roman"/>
                <w:sz w:val="24"/>
                <w:szCs w:val="24"/>
              </w:rPr>
            </w:pPr>
          </w:p>
        </w:tc>
        <w:tc>
          <w:tcPr>
            <w:tcW w:w="1731" w:type="dxa"/>
            <w:vMerge/>
          </w:tcPr>
          <w:p w14:paraId="4B16DDC7"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4746ECE4"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06FAB941"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7F66E10B" w14:textId="77777777" w:rsidTr="00E520F0">
        <w:tc>
          <w:tcPr>
            <w:tcW w:w="653" w:type="dxa"/>
            <w:vMerge w:val="restart"/>
          </w:tcPr>
          <w:p w14:paraId="624E1EF5"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6A0692DD"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Гостиничное обслуживание</w:t>
            </w:r>
          </w:p>
        </w:tc>
        <w:tc>
          <w:tcPr>
            <w:tcW w:w="1731" w:type="dxa"/>
            <w:vMerge w:val="restart"/>
          </w:tcPr>
          <w:p w14:paraId="193D1DC7"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4.7</w:t>
            </w:r>
          </w:p>
        </w:tc>
        <w:tc>
          <w:tcPr>
            <w:tcW w:w="3816" w:type="dxa"/>
            <w:vMerge w:val="restart"/>
            <w:tcBorders>
              <w:right w:val="single" w:sz="4" w:space="0" w:color="auto"/>
            </w:tcBorders>
          </w:tcPr>
          <w:p w14:paraId="58AC0793"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гостиниц</w:t>
            </w:r>
          </w:p>
        </w:tc>
        <w:tc>
          <w:tcPr>
            <w:tcW w:w="7016" w:type="dxa"/>
            <w:tcBorders>
              <w:top w:val="single" w:sz="4" w:space="0" w:color="auto"/>
              <w:left w:val="single" w:sz="4" w:space="0" w:color="auto"/>
              <w:bottom w:val="nil"/>
              <w:right w:val="single" w:sz="4" w:space="0" w:color="auto"/>
            </w:tcBorders>
          </w:tcPr>
          <w:p w14:paraId="5AAB79A7"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CE3725" w:rsidRPr="00CE638F" w14:paraId="15E9ED83" w14:textId="77777777" w:rsidTr="00E520F0">
        <w:tc>
          <w:tcPr>
            <w:tcW w:w="653" w:type="dxa"/>
            <w:vMerge/>
          </w:tcPr>
          <w:p w14:paraId="28D459F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58CDD1A" w14:textId="77777777" w:rsidR="00CE3725" w:rsidRPr="00CE638F" w:rsidRDefault="00CE3725" w:rsidP="00E520F0">
            <w:pPr>
              <w:rPr>
                <w:rFonts w:ascii="Times New Roman" w:hAnsi="Times New Roman" w:cs="Times New Roman"/>
                <w:sz w:val="24"/>
                <w:szCs w:val="24"/>
              </w:rPr>
            </w:pPr>
          </w:p>
        </w:tc>
        <w:tc>
          <w:tcPr>
            <w:tcW w:w="1731" w:type="dxa"/>
            <w:vMerge/>
          </w:tcPr>
          <w:p w14:paraId="380B365E"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1317ACF"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24115B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223A6C78" w14:textId="77777777" w:rsidTr="00E520F0">
        <w:tc>
          <w:tcPr>
            <w:tcW w:w="653" w:type="dxa"/>
            <w:vMerge/>
          </w:tcPr>
          <w:p w14:paraId="4A4975A3"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F32BDC9" w14:textId="77777777" w:rsidR="00CE3725" w:rsidRPr="00CE638F" w:rsidRDefault="00CE3725" w:rsidP="00E520F0">
            <w:pPr>
              <w:rPr>
                <w:rFonts w:ascii="Times New Roman" w:hAnsi="Times New Roman" w:cs="Times New Roman"/>
                <w:sz w:val="24"/>
                <w:szCs w:val="24"/>
              </w:rPr>
            </w:pPr>
          </w:p>
        </w:tc>
        <w:tc>
          <w:tcPr>
            <w:tcW w:w="1731" w:type="dxa"/>
            <w:vMerge/>
          </w:tcPr>
          <w:p w14:paraId="58A7C479"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7294AE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62C07F7"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248EE6B0" w14:textId="77777777" w:rsidTr="00E520F0">
        <w:tc>
          <w:tcPr>
            <w:tcW w:w="653" w:type="dxa"/>
            <w:vMerge/>
          </w:tcPr>
          <w:p w14:paraId="365FF3FD"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A1FF3D3" w14:textId="77777777" w:rsidR="00CE3725" w:rsidRPr="00CE638F" w:rsidRDefault="00CE3725" w:rsidP="00E520F0">
            <w:pPr>
              <w:rPr>
                <w:rFonts w:ascii="Times New Roman" w:hAnsi="Times New Roman" w:cs="Times New Roman"/>
                <w:sz w:val="24"/>
                <w:szCs w:val="24"/>
              </w:rPr>
            </w:pPr>
          </w:p>
        </w:tc>
        <w:tc>
          <w:tcPr>
            <w:tcW w:w="1731" w:type="dxa"/>
            <w:vMerge/>
          </w:tcPr>
          <w:p w14:paraId="56D9A0FF"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76022B14"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4C3B934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3AC51004" w14:textId="77777777" w:rsidTr="00E520F0">
        <w:tc>
          <w:tcPr>
            <w:tcW w:w="653" w:type="dxa"/>
            <w:vMerge/>
          </w:tcPr>
          <w:p w14:paraId="1934AF2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152F3984" w14:textId="77777777" w:rsidR="00CE3725" w:rsidRPr="00CE638F" w:rsidRDefault="00CE3725" w:rsidP="00E520F0">
            <w:pPr>
              <w:rPr>
                <w:rFonts w:ascii="Times New Roman" w:hAnsi="Times New Roman" w:cs="Times New Roman"/>
                <w:sz w:val="24"/>
                <w:szCs w:val="24"/>
              </w:rPr>
            </w:pPr>
          </w:p>
        </w:tc>
        <w:tc>
          <w:tcPr>
            <w:tcW w:w="1731" w:type="dxa"/>
            <w:vMerge/>
          </w:tcPr>
          <w:p w14:paraId="4FBE3D17"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503A87C7"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077B0C3"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669F70E1" w14:textId="77777777" w:rsidTr="00E520F0">
        <w:tc>
          <w:tcPr>
            <w:tcW w:w="653" w:type="dxa"/>
            <w:vMerge/>
          </w:tcPr>
          <w:p w14:paraId="350447F0"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0489DE7" w14:textId="77777777" w:rsidR="00CE3725" w:rsidRPr="00CE638F" w:rsidRDefault="00CE3725" w:rsidP="00E520F0">
            <w:pPr>
              <w:rPr>
                <w:rFonts w:ascii="Times New Roman" w:hAnsi="Times New Roman" w:cs="Times New Roman"/>
                <w:sz w:val="24"/>
                <w:szCs w:val="24"/>
              </w:rPr>
            </w:pPr>
          </w:p>
        </w:tc>
        <w:tc>
          <w:tcPr>
            <w:tcW w:w="1731" w:type="dxa"/>
            <w:vMerge/>
          </w:tcPr>
          <w:p w14:paraId="7CDE66FA"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7B2190A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51B6A331"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CE3725" w:rsidRPr="00CE638F" w14:paraId="26881141" w14:textId="77777777" w:rsidTr="00E520F0">
        <w:tc>
          <w:tcPr>
            <w:tcW w:w="653" w:type="dxa"/>
            <w:vMerge w:val="restart"/>
          </w:tcPr>
          <w:p w14:paraId="0DBA5F07"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41DC499D"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Стоянка транспортных средств</w:t>
            </w:r>
          </w:p>
        </w:tc>
        <w:tc>
          <w:tcPr>
            <w:tcW w:w="1731" w:type="dxa"/>
            <w:vMerge w:val="restart"/>
          </w:tcPr>
          <w:p w14:paraId="3B00DD1C"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4.9.2</w:t>
            </w:r>
          </w:p>
        </w:tc>
        <w:tc>
          <w:tcPr>
            <w:tcW w:w="3816" w:type="dxa"/>
            <w:vMerge w:val="restart"/>
            <w:tcBorders>
              <w:right w:val="single" w:sz="4" w:space="0" w:color="auto"/>
            </w:tcBorders>
          </w:tcPr>
          <w:p w14:paraId="2B2F432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стоянок (парковок) легковых автомобилей и других </w:t>
            </w:r>
            <w:proofErr w:type="spellStart"/>
            <w:r w:rsidRPr="00CE638F">
              <w:rPr>
                <w:rFonts w:ascii="Times New Roman" w:eastAsia="Tahoma" w:hAnsi="Times New Roman" w:cs="Times New Roman"/>
                <w:color w:val="000000"/>
                <w:sz w:val="24"/>
                <w:szCs w:val="24"/>
              </w:rPr>
              <w:t>мототранспортных</w:t>
            </w:r>
            <w:proofErr w:type="spellEnd"/>
            <w:r w:rsidRPr="00CE638F">
              <w:rPr>
                <w:rFonts w:ascii="Times New Roman" w:eastAsia="Tahoma" w:hAnsi="Times New Roman" w:cs="Times New Roman"/>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16" w:type="dxa"/>
            <w:tcBorders>
              <w:top w:val="single" w:sz="4" w:space="0" w:color="auto"/>
              <w:left w:val="single" w:sz="4" w:space="0" w:color="auto"/>
              <w:bottom w:val="nil"/>
              <w:right w:val="single" w:sz="4" w:space="0" w:color="auto"/>
            </w:tcBorders>
          </w:tcPr>
          <w:p w14:paraId="4F31048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25 кв.м.</w:t>
            </w:r>
          </w:p>
        </w:tc>
      </w:tr>
      <w:tr w:rsidR="00CE3725" w:rsidRPr="00CE638F" w14:paraId="4B371F94" w14:textId="77777777" w:rsidTr="00E520F0">
        <w:tc>
          <w:tcPr>
            <w:tcW w:w="653" w:type="dxa"/>
            <w:vMerge/>
          </w:tcPr>
          <w:p w14:paraId="4D0AAC6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D84B154" w14:textId="77777777" w:rsidR="00CE3725" w:rsidRPr="00CE638F" w:rsidRDefault="00CE3725" w:rsidP="00E520F0">
            <w:pPr>
              <w:rPr>
                <w:rFonts w:ascii="Times New Roman" w:hAnsi="Times New Roman" w:cs="Times New Roman"/>
                <w:sz w:val="24"/>
                <w:szCs w:val="24"/>
              </w:rPr>
            </w:pPr>
          </w:p>
        </w:tc>
        <w:tc>
          <w:tcPr>
            <w:tcW w:w="1731" w:type="dxa"/>
            <w:vMerge/>
          </w:tcPr>
          <w:p w14:paraId="5693A90C" w14:textId="77777777" w:rsidR="00CE3725" w:rsidRPr="00CE638F" w:rsidRDefault="00CE3725" w:rsidP="00E520F0">
            <w:pPr>
              <w:jc w:val="center"/>
              <w:rPr>
                <w:rFonts w:ascii="Times New Roman" w:hAnsi="Times New Roman" w:cs="Times New Roman"/>
                <w:sz w:val="24"/>
                <w:szCs w:val="24"/>
              </w:rPr>
            </w:pPr>
          </w:p>
        </w:tc>
        <w:tc>
          <w:tcPr>
            <w:tcW w:w="3816" w:type="dxa"/>
            <w:vMerge/>
            <w:tcBorders>
              <w:right w:val="single" w:sz="4" w:space="0" w:color="auto"/>
            </w:tcBorders>
          </w:tcPr>
          <w:p w14:paraId="79C920C6"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33FB4FF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200 кв.м.</w:t>
            </w:r>
          </w:p>
        </w:tc>
      </w:tr>
      <w:tr w:rsidR="00CE3725" w:rsidRPr="00CE638F" w14:paraId="1754DD96" w14:textId="77777777" w:rsidTr="00E520F0">
        <w:tc>
          <w:tcPr>
            <w:tcW w:w="653" w:type="dxa"/>
            <w:vMerge w:val="restart"/>
          </w:tcPr>
          <w:p w14:paraId="1CC345BD"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0A571664"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Выставочно-ярмарочная деятельность</w:t>
            </w:r>
          </w:p>
        </w:tc>
        <w:tc>
          <w:tcPr>
            <w:tcW w:w="1731" w:type="dxa"/>
            <w:vMerge w:val="restart"/>
          </w:tcPr>
          <w:p w14:paraId="4A02ACAE" w14:textId="77777777" w:rsidR="00CE3725" w:rsidRPr="00CE638F" w:rsidRDefault="00CE3725" w:rsidP="00E520F0">
            <w:pPr>
              <w:jc w:val="center"/>
              <w:rPr>
                <w:rFonts w:ascii="Times New Roman" w:hAnsi="Times New Roman" w:cs="Times New Roman"/>
                <w:sz w:val="24"/>
                <w:szCs w:val="24"/>
              </w:rPr>
            </w:pPr>
            <w:r w:rsidRPr="00CE638F">
              <w:rPr>
                <w:rFonts w:ascii="Times New Roman" w:hAnsi="Times New Roman" w:cs="Times New Roman"/>
                <w:sz w:val="24"/>
                <w:szCs w:val="24"/>
              </w:rPr>
              <w:t>4.10</w:t>
            </w:r>
          </w:p>
        </w:tc>
        <w:tc>
          <w:tcPr>
            <w:tcW w:w="3816" w:type="dxa"/>
            <w:vMerge w:val="restart"/>
            <w:tcBorders>
              <w:right w:val="single" w:sz="4" w:space="0" w:color="auto"/>
            </w:tcBorders>
          </w:tcPr>
          <w:p w14:paraId="63A76B72" w14:textId="77777777" w:rsidR="00CE3725" w:rsidRPr="00CE638F" w:rsidRDefault="00CE3725"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16" w:type="dxa"/>
            <w:tcBorders>
              <w:top w:val="single" w:sz="4" w:space="0" w:color="auto"/>
              <w:left w:val="single" w:sz="4" w:space="0" w:color="auto"/>
              <w:bottom w:val="nil"/>
              <w:right w:val="single" w:sz="4" w:space="0" w:color="auto"/>
            </w:tcBorders>
          </w:tcPr>
          <w:p w14:paraId="28D1E54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CE3725" w:rsidRPr="00CE638F" w14:paraId="7F188721" w14:textId="77777777" w:rsidTr="00E520F0">
        <w:tc>
          <w:tcPr>
            <w:tcW w:w="653" w:type="dxa"/>
            <w:vMerge/>
          </w:tcPr>
          <w:p w14:paraId="2DC57758"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B80391F" w14:textId="77777777" w:rsidR="00CE3725" w:rsidRPr="00CE638F" w:rsidRDefault="00CE3725" w:rsidP="00E520F0">
            <w:pPr>
              <w:rPr>
                <w:rFonts w:ascii="Times New Roman" w:hAnsi="Times New Roman" w:cs="Times New Roman"/>
                <w:sz w:val="24"/>
                <w:szCs w:val="24"/>
              </w:rPr>
            </w:pPr>
          </w:p>
        </w:tc>
        <w:tc>
          <w:tcPr>
            <w:tcW w:w="1731" w:type="dxa"/>
            <w:vMerge/>
          </w:tcPr>
          <w:p w14:paraId="511C1F0C"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EDFDF75"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2D8C6C03"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56BBC2B8" w14:textId="77777777" w:rsidTr="00E520F0">
        <w:tc>
          <w:tcPr>
            <w:tcW w:w="653" w:type="dxa"/>
            <w:vMerge/>
          </w:tcPr>
          <w:p w14:paraId="6B04E73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627D884" w14:textId="77777777" w:rsidR="00CE3725" w:rsidRPr="00CE638F" w:rsidRDefault="00CE3725" w:rsidP="00E520F0">
            <w:pPr>
              <w:rPr>
                <w:rFonts w:ascii="Times New Roman" w:hAnsi="Times New Roman" w:cs="Times New Roman"/>
                <w:sz w:val="24"/>
                <w:szCs w:val="24"/>
              </w:rPr>
            </w:pPr>
          </w:p>
        </w:tc>
        <w:tc>
          <w:tcPr>
            <w:tcW w:w="1731" w:type="dxa"/>
            <w:vMerge/>
          </w:tcPr>
          <w:p w14:paraId="31AA1333"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64AF5DC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6AE45E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35C73542" w14:textId="77777777" w:rsidTr="00E520F0">
        <w:tc>
          <w:tcPr>
            <w:tcW w:w="653" w:type="dxa"/>
            <w:vMerge/>
          </w:tcPr>
          <w:p w14:paraId="7C2A01F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299EA2B" w14:textId="77777777" w:rsidR="00CE3725" w:rsidRPr="00CE638F" w:rsidRDefault="00CE3725" w:rsidP="00E520F0">
            <w:pPr>
              <w:rPr>
                <w:rFonts w:ascii="Times New Roman" w:hAnsi="Times New Roman" w:cs="Times New Roman"/>
                <w:sz w:val="24"/>
                <w:szCs w:val="24"/>
              </w:rPr>
            </w:pPr>
          </w:p>
        </w:tc>
        <w:tc>
          <w:tcPr>
            <w:tcW w:w="1731" w:type="dxa"/>
            <w:vMerge/>
          </w:tcPr>
          <w:p w14:paraId="15B96FA1"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05FC3EA5"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8FBFA8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7A0A55E0" w14:textId="77777777" w:rsidTr="00E520F0">
        <w:trPr>
          <w:trHeight w:val="165"/>
        </w:trPr>
        <w:tc>
          <w:tcPr>
            <w:tcW w:w="653" w:type="dxa"/>
            <w:vMerge/>
          </w:tcPr>
          <w:p w14:paraId="3652F680"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27C757F4" w14:textId="77777777" w:rsidR="00CE3725" w:rsidRPr="00CE638F" w:rsidRDefault="00CE3725" w:rsidP="00E520F0">
            <w:pPr>
              <w:rPr>
                <w:rFonts w:ascii="Times New Roman" w:hAnsi="Times New Roman" w:cs="Times New Roman"/>
                <w:sz w:val="24"/>
                <w:szCs w:val="24"/>
              </w:rPr>
            </w:pPr>
          </w:p>
        </w:tc>
        <w:tc>
          <w:tcPr>
            <w:tcW w:w="1731" w:type="dxa"/>
            <w:vMerge/>
          </w:tcPr>
          <w:p w14:paraId="2586021C"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10BB72D"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597F0C5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1249D707" w14:textId="77777777" w:rsidTr="00E520F0">
        <w:tc>
          <w:tcPr>
            <w:tcW w:w="653" w:type="dxa"/>
            <w:vMerge/>
          </w:tcPr>
          <w:p w14:paraId="798D698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115993C" w14:textId="77777777" w:rsidR="00CE3725" w:rsidRPr="00CE638F" w:rsidRDefault="00CE3725" w:rsidP="00E520F0">
            <w:pPr>
              <w:rPr>
                <w:rFonts w:ascii="Times New Roman" w:hAnsi="Times New Roman" w:cs="Times New Roman"/>
                <w:sz w:val="24"/>
                <w:szCs w:val="24"/>
              </w:rPr>
            </w:pPr>
          </w:p>
        </w:tc>
        <w:tc>
          <w:tcPr>
            <w:tcW w:w="1731" w:type="dxa"/>
            <w:vMerge/>
          </w:tcPr>
          <w:p w14:paraId="74A47A1F"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64EDE39B"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1541A454"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7FD447C2" w14:textId="77777777" w:rsidTr="00E520F0">
        <w:trPr>
          <w:trHeight w:val="45"/>
        </w:trPr>
        <w:tc>
          <w:tcPr>
            <w:tcW w:w="653" w:type="dxa"/>
            <w:vMerge w:val="restart"/>
          </w:tcPr>
          <w:p w14:paraId="35CAD6F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41A5E77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занятий спортом в помещениях</w:t>
            </w:r>
          </w:p>
        </w:tc>
        <w:tc>
          <w:tcPr>
            <w:tcW w:w="1731" w:type="dxa"/>
            <w:vMerge w:val="restart"/>
          </w:tcPr>
          <w:p w14:paraId="14ADDEB5"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5.1.2</w:t>
            </w:r>
          </w:p>
        </w:tc>
        <w:tc>
          <w:tcPr>
            <w:tcW w:w="3816" w:type="dxa"/>
            <w:vMerge w:val="restart"/>
            <w:tcBorders>
              <w:right w:val="single" w:sz="4" w:space="0" w:color="auto"/>
            </w:tcBorders>
          </w:tcPr>
          <w:p w14:paraId="6D457FBF"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7016" w:type="dxa"/>
            <w:tcBorders>
              <w:top w:val="single" w:sz="4" w:space="0" w:color="auto"/>
              <w:left w:val="single" w:sz="4" w:space="0" w:color="auto"/>
              <w:bottom w:val="nil"/>
              <w:right w:val="single" w:sz="4" w:space="0" w:color="auto"/>
            </w:tcBorders>
          </w:tcPr>
          <w:p w14:paraId="1E42B2DB"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tc>
      </w:tr>
      <w:tr w:rsidR="00CE3725" w:rsidRPr="00CE638F" w14:paraId="522FA318" w14:textId="77777777" w:rsidTr="00E520F0">
        <w:trPr>
          <w:trHeight w:val="45"/>
        </w:trPr>
        <w:tc>
          <w:tcPr>
            <w:tcW w:w="653" w:type="dxa"/>
            <w:vMerge/>
          </w:tcPr>
          <w:p w14:paraId="0DD1D34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5A29FDC" w14:textId="77777777" w:rsidR="00CE3725" w:rsidRPr="00CE638F" w:rsidRDefault="00CE3725" w:rsidP="00E520F0">
            <w:pPr>
              <w:rPr>
                <w:rFonts w:ascii="Times New Roman" w:hAnsi="Times New Roman" w:cs="Times New Roman"/>
                <w:sz w:val="24"/>
                <w:szCs w:val="24"/>
              </w:rPr>
            </w:pPr>
          </w:p>
        </w:tc>
        <w:tc>
          <w:tcPr>
            <w:tcW w:w="1731" w:type="dxa"/>
            <w:vMerge/>
          </w:tcPr>
          <w:p w14:paraId="0ADB91B1"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470F3D1"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1C465B77"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7F170065" w14:textId="77777777" w:rsidTr="00E520F0">
        <w:trPr>
          <w:trHeight w:val="45"/>
        </w:trPr>
        <w:tc>
          <w:tcPr>
            <w:tcW w:w="653" w:type="dxa"/>
            <w:vMerge/>
          </w:tcPr>
          <w:p w14:paraId="0890B8C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30D2A5E" w14:textId="77777777" w:rsidR="00CE3725" w:rsidRPr="00CE638F" w:rsidRDefault="00CE3725" w:rsidP="00E520F0">
            <w:pPr>
              <w:rPr>
                <w:rFonts w:ascii="Times New Roman" w:hAnsi="Times New Roman" w:cs="Times New Roman"/>
                <w:sz w:val="24"/>
                <w:szCs w:val="24"/>
              </w:rPr>
            </w:pPr>
          </w:p>
        </w:tc>
        <w:tc>
          <w:tcPr>
            <w:tcW w:w="1731" w:type="dxa"/>
            <w:vMerge/>
          </w:tcPr>
          <w:p w14:paraId="1B1F38F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7D8DC8F"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5920D5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408757DA" w14:textId="77777777" w:rsidTr="00E520F0">
        <w:trPr>
          <w:trHeight w:val="45"/>
        </w:trPr>
        <w:tc>
          <w:tcPr>
            <w:tcW w:w="653" w:type="dxa"/>
            <w:vMerge/>
          </w:tcPr>
          <w:p w14:paraId="307726A4"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66123678" w14:textId="77777777" w:rsidR="00CE3725" w:rsidRPr="00CE638F" w:rsidRDefault="00CE3725" w:rsidP="00E520F0">
            <w:pPr>
              <w:rPr>
                <w:rFonts w:ascii="Times New Roman" w:hAnsi="Times New Roman" w:cs="Times New Roman"/>
                <w:sz w:val="24"/>
                <w:szCs w:val="24"/>
              </w:rPr>
            </w:pPr>
          </w:p>
        </w:tc>
        <w:tc>
          <w:tcPr>
            <w:tcW w:w="1731" w:type="dxa"/>
            <w:vMerge/>
          </w:tcPr>
          <w:p w14:paraId="63C09214"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6DB0E619"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36784F4F"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w:t>
            </w:r>
            <w:proofErr w:type="gramStart"/>
            <w:r w:rsidRPr="00CE638F">
              <w:rPr>
                <w:rFonts w:ascii="Times New Roman" w:eastAsia="Tahoma" w:hAnsi="Times New Roman" w:cs="Times New Roman"/>
                <w:color w:val="000000"/>
                <w:sz w:val="24"/>
                <w:szCs w:val="24"/>
              </w:rPr>
              <w:t>м .</w:t>
            </w:r>
            <w:proofErr w:type="gramEnd"/>
          </w:p>
        </w:tc>
      </w:tr>
      <w:tr w:rsidR="00CE3725" w:rsidRPr="00CE638F" w14:paraId="27F8C8A1" w14:textId="77777777" w:rsidTr="00E520F0">
        <w:trPr>
          <w:trHeight w:val="45"/>
        </w:trPr>
        <w:tc>
          <w:tcPr>
            <w:tcW w:w="653" w:type="dxa"/>
            <w:vMerge/>
          </w:tcPr>
          <w:p w14:paraId="23420AFB"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7AC0F48" w14:textId="77777777" w:rsidR="00CE3725" w:rsidRPr="00CE638F" w:rsidRDefault="00CE3725" w:rsidP="00E520F0">
            <w:pPr>
              <w:rPr>
                <w:rFonts w:ascii="Times New Roman" w:hAnsi="Times New Roman" w:cs="Times New Roman"/>
                <w:sz w:val="24"/>
                <w:szCs w:val="24"/>
              </w:rPr>
            </w:pPr>
          </w:p>
        </w:tc>
        <w:tc>
          <w:tcPr>
            <w:tcW w:w="1731" w:type="dxa"/>
            <w:vMerge/>
          </w:tcPr>
          <w:p w14:paraId="5ED31DAA"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6425DACC"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1B47AE5C"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4B770D80" w14:textId="77777777" w:rsidTr="00E520F0">
        <w:trPr>
          <w:trHeight w:val="45"/>
        </w:trPr>
        <w:tc>
          <w:tcPr>
            <w:tcW w:w="653" w:type="dxa"/>
            <w:vMerge/>
          </w:tcPr>
          <w:p w14:paraId="0E358DBA"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378AC5C1" w14:textId="77777777" w:rsidR="00CE3725" w:rsidRPr="00CE638F" w:rsidRDefault="00CE3725" w:rsidP="00E520F0">
            <w:pPr>
              <w:rPr>
                <w:rFonts w:ascii="Times New Roman" w:hAnsi="Times New Roman" w:cs="Times New Roman"/>
                <w:sz w:val="24"/>
                <w:szCs w:val="24"/>
              </w:rPr>
            </w:pPr>
          </w:p>
        </w:tc>
        <w:tc>
          <w:tcPr>
            <w:tcW w:w="1731" w:type="dxa"/>
            <w:vMerge/>
          </w:tcPr>
          <w:p w14:paraId="61D144E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344CDF7B"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042646C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42872B3E" w14:textId="77777777" w:rsidTr="00E520F0">
        <w:trPr>
          <w:trHeight w:val="291"/>
        </w:trPr>
        <w:tc>
          <w:tcPr>
            <w:tcW w:w="653" w:type="dxa"/>
            <w:vMerge w:val="restart"/>
          </w:tcPr>
          <w:p w14:paraId="314DB7F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0D97A872"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Площадки для занятий спортом</w:t>
            </w:r>
          </w:p>
        </w:tc>
        <w:tc>
          <w:tcPr>
            <w:tcW w:w="1731" w:type="dxa"/>
            <w:vMerge w:val="restart"/>
          </w:tcPr>
          <w:p w14:paraId="0E25E0DA" w14:textId="77777777" w:rsidR="00CE3725" w:rsidRPr="00CE638F" w:rsidRDefault="00CE3725"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5.1.3</w:t>
            </w:r>
          </w:p>
        </w:tc>
        <w:tc>
          <w:tcPr>
            <w:tcW w:w="3816" w:type="dxa"/>
            <w:vMerge w:val="restart"/>
            <w:tcBorders>
              <w:right w:val="single" w:sz="4" w:space="0" w:color="auto"/>
            </w:tcBorders>
          </w:tcPr>
          <w:p w14:paraId="5E2FD0F4"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016" w:type="dxa"/>
            <w:tcBorders>
              <w:top w:val="single" w:sz="4" w:space="0" w:color="auto"/>
              <w:left w:val="single" w:sz="4" w:space="0" w:color="auto"/>
              <w:bottom w:val="nil"/>
              <w:right w:val="single" w:sz="4" w:space="0" w:color="auto"/>
            </w:tcBorders>
          </w:tcPr>
          <w:p w14:paraId="6B6FFE99" w14:textId="77777777" w:rsidR="00CE3725" w:rsidRPr="00CE638F" w:rsidRDefault="00CE3725" w:rsidP="00E520F0">
            <w:pPr>
              <w:rPr>
                <w:rStyle w:val="ad"/>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11B0182D" w14:textId="77777777" w:rsidTr="00E520F0">
        <w:trPr>
          <w:trHeight w:val="286"/>
        </w:trPr>
        <w:tc>
          <w:tcPr>
            <w:tcW w:w="653" w:type="dxa"/>
            <w:vMerge/>
          </w:tcPr>
          <w:p w14:paraId="5692C68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57D65306" w14:textId="77777777" w:rsidR="00CE3725" w:rsidRPr="00CE638F" w:rsidRDefault="00CE3725" w:rsidP="00E520F0">
            <w:pPr>
              <w:rPr>
                <w:rFonts w:ascii="Times New Roman" w:eastAsia="Tahoma" w:hAnsi="Times New Roman" w:cs="Times New Roman"/>
                <w:color w:val="000000"/>
                <w:sz w:val="24"/>
                <w:szCs w:val="24"/>
              </w:rPr>
            </w:pPr>
          </w:p>
        </w:tc>
        <w:tc>
          <w:tcPr>
            <w:tcW w:w="1731" w:type="dxa"/>
            <w:vMerge/>
          </w:tcPr>
          <w:p w14:paraId="543BF94D" w14:textId="77777777" w:rsidR="00CE3725" w:rsidRPr="00CE638F" w:rsidRDefault="00CE3725" w:rsidP="00E520F0">
            <w:pPr>
              <w:rPr>
                <w:rFonts w:ascii="Times New Roman" w:eastAsia="Tahoma" w:hAnsi="Times New Roman" w:cs="Times New Roman"/>
                <w:color w:val="000000"/>
                <w:sz w:val="24"/>
                <w:szCs w:val="24"/>
              </w:rPr>
            </w:pPr>
          </w:p>
        </w:tc>
        <w:tc>
          <w:tcPr>
            <w:tcW w:w="3816" w:type="dxa"/>
            <w:vMerge/>
            <w:tcBorders>
              <w:right w:val="single" w:sz="4" w:space="0" w:color="auto"/>
            </w:tcBorders>
          </w:tcPr>
          <w:p w14:paraId="1BD7DCEF" w14:textId="77777777" w:rsidR="00CE3725" w:rsidRPr="00CE638F" w:rsidRDefault="00CE3725" w:rsidP="00E520F0">
            <w:pPr>
              <w:rPr>
                <w:rFonts w:ascii="Times New Roman" w:eastAsia="Tahoma" w:hAnsi="Times New Roman" w:cs="Times New Roman"/>
                <w:color w:val="000000"/>
                <w:sz w:val="24"/>
                <w:szCs w:val="24"/>
              </w:rPr>
            </w:pPr>
          </w:p>
        </w:tc>
        <w:tc>
          <w:tcPr>
            <w:tcW w:w="7016" w:type="dxa"/>
            <w:tcBorders>
              <w:top w:val="nil"/>
              <w:left w:val="single" w:sz="4" w:space="0" w:color="auto"/>
              <w:bottom w:val="single" w:sz="4" w:space="0" w:color="auto"/>
              <w:right w:val="single" w:sz="4" w:space="0" w:color="auto"/>
            </w:tcBorders>
          </w:tcPr>
          <w:p w14:paraId="43438E1F" w14:textId="77777777" w:rsidR="00CE3725" w:rsidRPr="00CE638F" w:rsidRDefault="00CE3725" w:rsidP="00E520F0">
            <w:pPr>
              <w:rPr>
                <w:rStyle w:val="ad"/>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5BFEFE1E" w14:textId="77777777" w:rsidTr="00E520F0">
        <w:tc>
          <w:tcPr>
            <w:tcW w:w="653" w:type="dxa"/>
            <w:vMerge w:val="restart"/>
          </w:tcPr>
          <w:p w14:paraId="2B9C32D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val="restart"/>
          </w:tcPr>
          <w:p w14:paraId="225645CF"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внутреннего правопорядка</w:t>
            </w:r>
          </w:p>
        </w:tc>
        <w:tc>
          <w:tcPr>
            <w:tcW w:w="1731" w:type="dxa"/>
            <w:vMerge w:val="restart"/>
          </w:tcPr>
          <w:p w14:paraId="62C0CD6B"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3816" w:type="dxa"/>
            <w:vMerge w:val="restart"/>
            <w:tcBorders>
              <w:right w:val="single" w:sz="4" w:space="0" w:color="auto"/>
            </w:tcBorders>
          </w:tcPr>
          <w:p w14:paraId="19957D0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16" w:type="dxa"/>
            <w:tcBorders>
              <w:top w:val="single" w:sz="4" w:space="0" w:color="auto"/>
              <w:left w:val="single" w:sz="4" w:space="0" w:color="auto"/>
              <w:bottom w:val="nil"/>
              <w:right w:val="single" w:sz="4" w:space="0" w:color="auto"/>
            </w:tcBorders>
          </w:tcPr>
          <w:p w14:paraId="16EB4D3E"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538EEE37" w14:textId="77777777" w:rsidTr="00E520F0">
        <w:tc>
          <w:tcPr>
            <w:tcW w:w="653" w:type="dxa"/>
            <w:vMerge/>
          </w:tcPr>
          <w:p w14:paraId="6067A062"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280C77E" w14:textId="77777777" w:rsidR="00CE3725" w:rsidRPr="00CE638F" w:rsidRDefault="00CE3725" w:rsidP="00E520F0">
            <w:pPr>
              <w:rPr>
                <w:rFonts w:ascii="Times New Roman" w:hAnsi="Times New Roman" w:cs="Times New Roman"/>
                <w:sz w:val="24"/>
                <w:szCs w:val="24"/>
              </w:rPr>
            </w:pPr>
          </w:p>
        </w:tc>
        <w:tc>
          <w:tcPr>
            <w:tcW w:w="1731" w:type="dxa"/>
            <w:vMerge/>
          </w:tcPr>
          <w:p w14:paraId="2171D1DD"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68CE1C2"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05BD8B2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5191D80A" w14:textId="77777777" w:rsidTr="00E520F0">
        <w:tc>
          <w:tcPr>
            <w:tcW w:w="653" w:type="dxa"/>
            <w:vMerge/>
          </w:tcPr>
          <w:p w14:paraId="2D55988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7C99078" w14:textId="77777777" w:rsidR="00CE3725" w:rsidRPr="00CE638F" w:rsidRDefault="00CE3725" w:rsidP="00E520F0">
            <w:pPr>
              <w:rPr>
                <w:rFonts w:ascii="Times New Roman" w:hAnsi="Times New Roman" w:cs="Times New Roman"/>
                <w:sz w:val="24"/>
                <w:szCs w:val="24"/>
              </w:rPr>
            </w:pPr>
          </w:p>
        </w:tc>
        <w:tc>
          <w:tcPr>
            <w:tcW w:w="1731" w:type="dxa"/>
            <w:vMerge/>
          </w:tcPr>
          <w:p w14:paraId="1AB81720"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35BDDB3"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1654E2EA"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11D9A8BA" w14:textId="77777777" w:rsidTr="00E520F0">
        <w:tc>
          <w:tcPr>
            <w:tcW w:w="653" w:type="dxa"/>
            <w:vMerge/>
          </w:tcPr>
          <w:p w14:paraId="6319D7D7"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717A35A2" w14:textId="77777777" w:rsidR="00CE3725" w:rsidRPr="00CE638F" w:rsidRDefault="00CE3725" w:rsidP="00E520F0">
            <w:pPr>
              <w:rPr>
                <w:rFonts w:ascii="Times New Roman" w:hAnsi="Times New Roman" w:cs="Times New Roman"/>
                <w:sz w:val="24"/>
                <w:szCs w:val="24"/>
              </w:rPr>
            </w:pPr>
          </w:p>
        </w:tc>
        <w:tc>
          <w:tcPr>
            <w:tcW w:w="1731" w:type="dxa"/>
            <w:vMerge/>
          </w:tcPr>
          <w:p w14:paraId="7868829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5C667C59"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62BD43A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4D273D53" w14:textId="77777777" w:rsidTr="00E520F0">
        <w:tc>
          <w:tcPr>
            <w:tcW w:w="653" w:type="dxa"/>
            <w:vMerge/>
          </w:tcPr>
          <w:p w14:paraId="662AA47C"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0CF51CBD" w14:textId="77777777" w:rsidR="00CE3725" w:rsidRPr="00CE638F" w:rsidRDefault="00CE3725" w:rsidP="00E520F0">
            <w:pPr>
              <w:rPr>
                <w:rFonts w:ascii="Times New Roman" w:hAnsi="Times New Roman" w:cs="Times New Roman"/>
                <w:sz w:val="24"/>
                <w:szCs w:val="24"/>
              </w:rPr>
            </w:pPr>
          </w:p>
        </w:tc>
        <w:tc>
          <w:tcPr>
            <w:tcW w:w="1731" w:type="dxa"/>
            <w:vMerge/>
          </w:tcPr>
          <w:p w14:paraId="325C438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18971C63"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nil"/>
              <w:right w:val="single" w:sz="4" w:space="0" w:color="auto"/>
            </w:tcBorders>
          </w:tcPr>
          <w:p w14:paraId="7828B7FC"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725" w:rsidRPr="00CE638F" w14:paraId="15784636" w14:textId="77777777" w:rsidTr="00E520F0">
        <w:tc>
          <w:tcPr>
            <w:tcW w:w="653" w:type="dxa"/>
            <w:vMerge/>
          </w:tcPr>
          <w:p w14:paraId="75687FE0"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vMerge/>
          </w:tcPr>
          <w:p w14:paraId="44FEB5B4" w14:textId="77777777" w:rsidR="00CE3725" w:rsidRPr="00CE638F" w:rsidRDefault="00CE3725" w:rsidP="00E520F0">
            <w:pPr>
              <w:rPr>
                <w:rFonts w:ascii="Times New Roman" w:hAnsi="Times New Roman" w:cs="Times New Roman"/>
                <w:sz w:val="24"/>
                <w:szCs w:val="24"/>
              </w:rPr>
            </w:pPr>
          </w:p>
        </w:tc>
        <w:tc>
          <w:tcPr>
            <w:tcW w:w="1731" w:type="dxa"/>
            <w:vMerge/>
          </w:tcPr>
          <w:p w14:paraId="7A8D81A5" w14:textId="77777777" w:rsidR="00CE3725" w:rsidRPr="00CE638F" w:rsidRDefault="00CE3725" w:rsidP="00E520F0">
            <w:pPr>
              <w:rPr>
                <w:rFonts w:ascii="Times New Roman" w:hAnsi="Times New Roman" w:cs="Times New Roman"/>
                <w:sz w:val="24"/>
                <w:szCs w:val="24"/>
              </w:rPr>
            </w:pPr>
          </w:p>
        </w:tc>
        <w:tc>
          <w:tcPr>
            <w:tcW w:w="3816" w:type="dxa"/>
            <w:vMerge/>
            <w:tcBorders>
              <w:right w:val="single" w:sz="4" w:space="0" w:color="auto"/>
            </w:tcBorders>
          </w:tcPr>
          <w:p w14:paraId="21B38D2E" w14:textId="77777777" w:rsidR="00CE3725" w:rsidRPr="00CE638F" w:rsidRDefault="00CE3725" w:rsidP="00E520F0">
            <w:pPr>
              <w:rPr>
                <w:rFonts w:ascii="Times New Roman" w:hAnsi="Times New Roman" w:cs="Times New Roman"/>
                <w:sz w:val="24"/>
                <w:szCs w:val="24"/>
              </w:rPr>
            </w:pPr>
          </w:p>
        </w:tc>
        <w:tc>
          <w:tcPr>
            <w:tcW w:w="7016" w:type="dxa"/>
            <w:tcBorders>
              <w:top w:val="nil"/>
              <w:left w:val="single" w:sz="4" w:space="0" w:color="auto"/>
              <w:bottom w:val="single" w:sz="4" w:space="0" w:color="auto"/>
              <w:right w:val="single" w:sz="4" w:space="0" w:color="auto"/>
            </w:tcBorders>
          </w:tcPr>
          <w:p w14:paraId="003BE978"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10%.</w:t>
            </w:r>
          </w:p>
        </w:tc>
      </w:tr>
      <w:tr w:rsidR="00CE3725" w:rsidRPr="00CE638F" w14:paraId="7409667B" w14:textId="77777777" w:rsidTr="00E520F0">
        <w:trPr>
          <w:trHeight w:val="276"/>
        </w:trPr>
        <w:tc>
          <w:tcPr>
            <w:tcW w:w="653" w:type="dxa"/>
          </w:tcPr>
          <w:p w14:paraId="422A4023"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tcPr>
          <w:p w14:paraId="69EB6199"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Историко-культурная деятельность</w:t>
            </w:r>
          </w:p>
        </w:tc>
        <w:tc>
          <w:tcPr>
            <w:tcW w:w="1731" w:type="dxa"/>
          </w:tcPr>
          <w:p w14:paraId="060C29AA"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9.3</w:t>
            </w:r>
          </w:p>
        </w:tc>
        <w:tc>
          <w:tcPr>
            <w:tcW w:w="3816" w:type="dxa"/>
          </w:tcPr>
          <w:p w14:paraId="1BA714A2"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016" w:type="dxa"/>
            <w:tcBorders>
              <w:top w:val="single" w:sz="4" w:space="0" w:color="auto"/>
            </w:tcBorders>
          </w:tcPr>
          <w:p w14:paraId="73CF5554" w14:textId="77777777" w:rsidR="00CE3725" w:rsidRPr="00CE638F" w:rsidRDefault="00CE3725" w:rsidP="00E520F0">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E3725" w:rsidRPr="00CE638F" w14:paraId="720E6E3E" w14:textId="77777777" w:rsidTr="00E520F0">
        <w:trPr>
          <w:trHeight w:val="45"/>
        </w:trPr>
        <w:tc>
          <w:tcPr>
            <w:tcW w:w="653" w:type="dxa"/>
          </w:tcPr>
          <w:p w14:paraId="27AD7D56"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tcPr>
          <w:p w14:paraId="45AE217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44458D52"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w:t>
            </w:r>
          </w:p>
        </w:tc>
        <w:tc>
          <w:tcPr>
            <w:tcW w:w="3816" w:type="dxa"/>
          </w:tcPr>
          <w:p w14:paraId="3B4B4F24"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w:t>
            </w:r>
          </w:p>
          <w:p w14:paraId="5327F57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Содержание данного вида разрешенного использования </w:t>
            </w:r>
            <w:r w:rsidRPr="00CE638F">
              <w:rPr>
                <w:rFonts w:ascii="Times New Roman" w:eastAsia="Tahoma" w:hAnsi="Times New Roman" w:cs="Times New Roman"/>
                <w:color w:val="000000"/>
                <w:sz w:val="24"/>
                <w:szCs w:val="24"/>
              </w:rPr>
              <w:lastRenderedPageBreak/>
              <w:t xml:space="preserve">включает в себя содержание видов разрешенного использования с </w:t>
            </w:r>
            <w:hyperlink w:anchor="sub_11201">
              <w:r w:rsidRPr="00CE638F">
                <w:rPr>
                  <w:rFonts w:ascii="Times New Roman" w:eastAsia="Tahoma" w:hAnsi="Times New Roman" w:cs="Times New Roman"/>
                  <w:color w:val="000000"/>
                  <w:sz w:val="24"/>
                  <w:szCs w:val="24"/>
                </w:rPr>
                <w:t>кодами 12.0.1 - 12.0.2</w:t>
              </w:r>
            </w:hyperlink>
          </w:p>
        </w:tc>
        <w:tc>
          <w:tcPr>
            <w:tcW w:w="7016" w:type="dxa"/>
          </w:tcPr>
          <w:p w14:paraId="3EFFAFF7" w14:textId="77777777" w:rsidR="00CE3725" w:rsidRPr="00CE638F" w:rsidRDefault="00CE3725"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E3725" w:rsidRPr="00CE638F" w14:paraId="065CC9AD" w14:textId="77777777" w:rsidTr="00E520F0">
        <w:trPr>
          <w:trHeight w:val="465"/>
        </w:trPr>
        <w:tc>
          <w:tcPr>
            <w:tcW w:w="653" w:type="dxa"/>
          </w:tcPr>
          <w:p w14:paraId="2EA846B9"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tcPr>
          <w:p w14:paraId="08ADE6FA"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1282A80A" w14:textId="77777777" w:rsidR="00CE3725" w:rsidRPr="00CE638F" w:rsidRDefault="00CE3725"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3816" w:type="dxa"/>
          </w:tcPr>
          <w:p w14:paraId="39754958"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w:t>
            </w:r>
          </w:p>
          <w:p w14:paraId="638B9A45"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r w:rsidRPr="00CE638F">
                <w:rPr>
                  <w:rFonts w:ascii="Times New Roman" w:eastAsia="Tahoma" w:hAnsi="Times New Roman" w:cs="Times New Roman"/>
                  <w:color w:val="000000"/>
                  <w:sz w:val="24"/>
                  <w:szCs w:val="24"/>
                </w:rPr>
                <w:t>кодами 2.7.1</w:t>
              </w:r>
            </w:hyperlink>
            <w:r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 а также некапитальных сооружений, предназначенных для охраны транспортных средств</w:t>
            </w:r>
          </w:p>
        </w:tc>
        <w:tc>
          <w:tcPr>
            <w:tcW w:w="7016" w:type="dxa"/>
          </w:tcPr>
          <w:p w14:paraId="7DAA3915" w14:textId="77777777" w:rsidR="00CE3725" w:rsidRPr="00CE638F" w:rsidRDefault="00CE3725" w:rsidP="00E520F0">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E3725" w:rsidRPr="00CE638F" w14:paraId="2097197E" w14:textId="77777777" w:rsidTr="00E520F0">
        <w:trPr>
          <w:trHeight w:val="645"/>
        </w:trPr>
        <w:tc>
          <w:tcPr>
            <w:tcW w:w="653" w:type="dxa"/>
          </w:tcPr>
          <w:p w14:paraId="30B1ACD1" w14:textId="77777777" w:rsidR="00CE3725" w:rsidRPr="00CE638F" w:rsidRDefault="00CE3725" w:rsidP="00CE3725">
            <w:pPr>
              <w:pStyle w:val="af4"/>
              <w:numPr>
                <w:ilvl w:val="0"/>
                <w:numId w:val="34"/>
              </w:numPr>
              <w:rPr>
                <w:rFonts w:ascii="Times New Roman" w:hAnsi="Times New Roman" w:cs="Times New Roman"/>
                <w:sz w:val="24"/>
                <w:szCs w:val="24"/>
              </w:rPr>
            </w:pPr>
          </w:p>
        </w:tc>
        <w:tc>
          <w:tcPr>
            <w:tcW w:w="2230" w:type="dxa"/>
          </w:tcPr>
          <w:p w14:paraId="2B3FA5E5"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43CBFF1C"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3816" w:type="dxa"/>
          </w:tcPr>
          <w:p w14:paraId="0406A280"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16" w:type="dxa"/>
          </w:tcPr>
          <w:p w14:paraId="0D94CD5D" w14:textId="77777777" w:rsidR="00CE3725" w:rsidRPr="00CE638F" w:rsidRDefault="00CE3725" w:rsidP="00E520F0">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FB9ACCC" w14:textId="77777777" w:rsidR="00CE3725" w:rsidRPr="00CE638F" w:rsidRDefault="00CE3725" w:rsidP="00CE3725">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lastRenderedPageBreak/>
        <w:t>Вспомогательные виды разрешенного использования земельных участков и объектов капитального строительства не установлены</w:t>
      </w:r>
    </w:p>
    <w:p w14:paraId="7126E686" w14:textId="77777777" w:rsidR="00CE3725" w:rsidRPr="00CE638F" w:rsidRDefault="00CE3725" w:rsidP="00CE3725">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w:t>
      </w:r>
    </w:p>
    <w:tbl>
      <w:tblPr>
        <w:tblStyle w:val="ac"/>
        <w:tblW w:w="15446" w:type="dxa"/>
        <w:tblLook w:val="04A0" w:firstRow="1" w:lastRow="0" w:firstColumn="1" w:lastColumn="0" w:noHBand="0" w:noVBand="1"/>
      </w:tblPr>
      <w:tblGrid>
        <w:gridCol w:w="653"/>
        <w:gridCol w:w="2268"/>
        <w:gridCol w:w="1731"/>
        <w:gridCol w:w="3833"/>
        <w:gridCol w:w="6961"/>
      </w:tblGrid>
      <w:tr w:rsidR="00CE3725" w:rsidRPr="00CE638F" w14:paraId="45127613" w14:textId="77777777" w:rsidTr="00E520F0">
        <w:tc>
          <w:tcPr>
            <w:tcW w:w="653" w:type="dxa"/>
          </w:tcPr>
          <w:p w14:paraId="7C668967" w14:textId="77777777" w:rsidR="00CE3725" w:rsidRPr="00CE638F" w:rsidRDefault="00CE3725" w:rsidP="00E520F0">
            <w:pPr>
              <w:ind w:left="-120"/>
              <w:jc w:val="center"/>
              <w:rPr>
                <w:rFonts w:ascii="Times New Roman" w:hAnsi="Times New Roman" w:cs="Times New Roman"/>
                <w:sz w:val="24"/>
                <w:szCs w:val="24"/>
              </w:rPr>
            </w:pPr>
            <w:r w:rsidRPr="00CE638F">
              <w:rPr>
                <w:rFonts w:ascii="Times New Roman" w:hAnsi="Times New Roman" w:cs="Times New Roman"/>
                <w:sz w:val="24"/>
                <w:szCs w:val="24"/>
              </w:rPr>
              <w:t>№</w:t>
            </w:r>
          </w:p>
          <w:p w14:paraId="04B235D3" w14:textId="77777777" w:rsidR="00CE3725" w:rsidRPr="00CE638F" w:rsidRDefault="00CE3725" w:rsidP="00E520F0">
            <w:pPr>
              <w:pStyle w:val="af4"/>
              <w:ind w:left="113"/>
              <w:rPr>
                <w:rFonts w:ascii="Times New Roman" w:hAnsi="Times New Roman" w:cs="Times New Roman"/>
                <w:sz w:val="24"/>
                <w:szCs w:val="24"/>
              </w:rPr>
            </w:pPr>
            <w:r w:rsidRPr="00CE638F">
              <w:rPr>
                <w:rFonts w:ascii="Times New Roman" w:hAnsi="Times New Roman" w:cs="Times New Roman"/>
                <w:sz w:val="24"/>
                <w:szCs w:val="24"/>
              </w:rPr>
              <w:t>п/п</w:t>
            </w:r>
          </w:p>
        </w:tc>
        <w:tc>
          <w:tcPr>
            <w:tcW w:w="2268" w:type="dxa"/>
          </w:tcPr>
          <w:p w14:paraId="43C78770"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58A3BED5"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833" w:type="dxa"/>
          </w:tcPr>
          <w:p w14:paraId="1CDCE7D8"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961" w:type="dxa"/>
            <w:tcBorders>
              <w:bottom w:val="single" w:sz="4" w:space="0" w:color="auto"/>
            </w:tcBorders>
          </w:tcPr>
          <w:p w14:paraId="61B7039D"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E3725" w:rsidRPr="00CE638F" w14:paraId="4CF875AD" w14:textId="77777777" w:rsidTr="00E520F0">
        <w:trPr>
          <w:trHeight w:val="45"/>
        </w:trPr>
        <w:tc>
          <w:tcPr>
            <w:tcW w:w="653" w:type="dxa"/>
            <w:vMerge w:val="restart"/>
          </w:tcPr>
          <w:p w14:paraId="22EB85AC" w14:textId="4A149025" w:rsidR="00CE3725" w:rsidRPr="00CE638F" w:rsidRDefault="00AF45A2" w:rsidP="00E520F0">
            <w:pPr>
              <w:ind w:left="113"/>
              <w:rPr>
                <w:rFonts w:ascii="Times New Roman" w:hAnsi="Times New Roman" w:cs="Times New Roman"/>
                <w:sz w:val="24"/>
                <w:szCs w:val="24"/>
              </w:rPr>
            </w:pPr>
            <w:r>
              <w:rPr>
                <w:rFonts w:ascii="Times New Roman" w:hAnsi="Times New Roman" w:cs="Times New Roman"/>
                <w:sz w:val="24"/>
                <w:szCs w:val="24"/>
              </w:rPr>
              <w:t>1.</w:t>
            </w:r>
          </w:p>
        </w:tc>
        <w:tc>
          <w:tcPr>
            <w:tcW w:w="2268" w:type="dxa"/>
            <w:vMerge w:val="restart"/>
          </w:tcPr>
          <w:p w14:paraId="4073CF75"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Служебные гаражи</w:t>
            </w:r>
          </w:p>
        </w:tc>
        <w:tc>
          <w:tcPr>
            <w:tcW w:w="1731" w:type="dxa"/>
            <w:vMerge w:val="restart"/>
          </w:tcPr>
          <w:p w14:paraId="35EA8948" w14:textId="77777777" w:rsidR="00CE3725" w:rsidRPr="00CE638F" w:rsidRDefault="00CE3725"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w:t>
            </w:r>
          </w:p>
        </w:tc>
        <w:tc>
          <w:tcPr>
            <w:tcW w:w="3833" w:type="dxa"/>
            <w:vMerge w:val="restart"/>
            <w:tcBorders>
              <w:right w:val="single" w:sz="4" w:space="0" w:color="auto"/>
            </w:tcBorders>
          </w:tcPr>
          <w:p w14:paraId="01A15777" w14:textId="77777777" w:rsidR="00CE3725" w:rsidRPr="00CE638F" w:rsidRDefault="00CE3725"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961" w:type="dxa"/>
            <w:tcBorders>
              <w:top w:val="single" w:sz="4" w:space="0" w:color="auto"/>
              <w:left w:val="single" w:sz="4" w:space="0" w:color="auto"/>
              <w:bottom w:val="nil"/>
              <w:right w:val="single" w:sz="4" w:space="0" w:color="auto"/>
            </w:tcBorders>
          </w:tcPr>
          <w:p w14:paraId="25A52E93"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CE3725" w:rsidRPr="00CE638F" w14:paraId="27E85A4D" w14:textId="77777777" w:rsidTr="00E520F0">
        <w:trPr>
          <w:trHeight w:val="45"/>
        </w:trPr>
        <w:tc>
          <w:tcPr>
            <w:tcW w:w="653" w:type="dxa"/>
            <w:vMerge/>
          </w:tcPr>
          <w:p w14:paraId="72C73CA2" w14:textId="77777777" w:rsidR="00CE3725" w:rsidRPr="00CE638F" w:rsidRDefault="00CE3725" w:rsidP="00E520F0">
            <w:pPr>
              <w:pStyle w:val="af4"/>
              <w:numPr>
                <w:ilvl w:val="0"/>
                <w:numId w:val="7"/>
              </w:numPr>
              <w:rPr>
                <w:rFonts w:ascii="Times New Roman" w:hAnsi="Times New Roman" w:cs="Times New Roman"/>
                <w:sz w:val="24"/>
                <w:szCs w:val="24"/>
              </w:rPr>
            </w:pPr>
          </w:p>
        </w:tc>
        <w:tc>
          <w:tcPr>
            <w:tcW w:w="2268" w:type="dxa"/>
            <w:vMerge/>
          </w:tcPr>
          <w:p w14:paraId="606DFFA5" w14:textId="77777777" w:rsidR="00CE3725" w:rsidRPr="00CE638F" w:rsidRDefault="00CE3725" w:rsidP="00E520F0">
            <w:pPr>
              <w:rPr>
                <w:rFonts w:ascii="Times New Roman" w:hAnsi="Times New Roman" w:cs="Times New Roman"/>
                <w:sz w:val="24"/>
                <w:szCs w:val="24"/>
              </w:rPr>
            </w:pPr>
          </w:p>
        </w:tc>
        <w:tc>
          <w:tcPr>
            <w:tcW w:w="1731" w:type="dxa"/>
            <w:vMerge/>
          </w:tcPr>
          <w:p w14:paraId="76F55340" w14:textId="77777777" w:rsidR="00CE3725" w:rsidRPr="00CE638F" w:rsidRDefault="00CE3725" w:rsidP="00E520F0">
            <w:pPr>
              <w:rPr>
                <w:rFonts w:ascii="Times New Roman" w:hAnsi="Times New Roman" w:cs="Times New Roman"/>
                <w:sz w:val="24"/>
                <w:szCs w:val="24"/>
              </w:rPr>
            </w:pPr>
          </w:p>
        </w:tc>
        <w:tc>
          <w:tcPr>
            <w:tcW w:w="3833" w:type="dxa"/>
            <w:vMerge/>
            <w:tcBorders>
              <w:right w:val="single" w:sz="4" w:space="0" w:color="auto"/>
            </w:tcBorders>
          </w:tcPr>
          <w:p w14:paraId="3C87B72F" w14:textId="77777777" w:rsidR="00CE3725" w:rsidRPr="00CE638F" w:rsidRDefault="00CE3725" w:rsidP="00E520F0">
            <w:pPr>
              <w:rPr>
                <w:rFonts w:ascii="Times New Roman" w:hAnsi="Times New Roman" w:cs="Times New Roman"/>
                <w:sz w:val="24"/>
                <w:szCs w:val="24"/>
              </w:rPr>
            </w:pPr>
          </w:p>
        </w:tc>
        <w:tc>
          <w:tcPr>
            <w:tcW w:w="6961" w:type="dxa"/>
            <w:tcBorders>
              <w:top w:val="nil"/>
              <w:left w:val="single" w:sz="4" w:space="0" w:color="auto"/>
              <w:bottom w:val="nil"/>
              <w:right w:val="single" w:sz="4" w:space="0" w:color="auto"/>
            </w:tcBorders>
          </w:tcPr>
          <w:p w14:paraId="3D8B6682"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CE3725" w:rsidRPr="00CE638F" w14:paraId="255BB2D6" w14:textId="77777777" w:rsidTr="00E520F0">
        <w:trPr>
          <w:trHeight w:val="45"/>
        </w:trPr>
        <w:tc>
          <w:tcPr>
            <w:tcW w:w="653" w:type="dxa"/>
            <w:vMerge/>
          </w:tcPr>
          <w:p w14:paraId="17DD03FB" w14:textId="77777777" w:rsidR="00CE3725" w:rsidRPr="00CE638F" w:rsidRDefault="00CE3725" w:rsidP="00E520F0">
            <w:pPr>
              <w:pStyle w:val="af4"/>
              <w:numPr>
                <w:ilvl w:val="0"/>
                <w:numId w:val="7"/>
              </w:numPr>
              <w:rPr>
                <w:rFonts w:ascii="Times New Roman" w:hAnsi="Times New Roman" w:cs="Times New Roman"/>
                <w:sz w:val="24"/>
                <w:szCs w:val="24"/>
              </w:rPr>
            </w:pPr>
          </w:p>
        </w:tc>
        <w:tc>
          <w:tcPr>
            <w:tcW w:w="2268" w:type="dxa"/>
            <w:vMerge/>
          </w:tcPr>
          <w:p w14:paraId="14EE7D04" w14:textId="77777777" w:rsidR="00CE3725" w:rsidRPr="00CE638F" w:rsidRDefault="00CE3725" w:rsidP="00E520F0">
            <w:pPr>
              <w:rPr>
                <w:rFonts w:ascii="Times New Roman" w:hAnsi="Times New Roman" w:cs="Times New Roman"/>
                <w:sz w:val="24"/>
                <w:szCs w:val="24"/>
              </w:rPr>
            </w:pPr>
          </w:p>
        </w:tc>
        <w:tc>
          <w:tcPr>
            <w:tcW w:w="1731" w:type="dxa"/>
            <w:vMerge/>
          </w:tcPr>
          <w:p w14:paraId="1C3ECB36" w14:textId="77777777" w:rsidR="00CE3725" w:rsidRPr="00CE638F" w:rsidRDefault="00CE3725" w:rsidP="00E520F0">
            <w:pPr>
              <w:rPr>
                <w:rFonts w:ascii="Times New Roman" w:hAnsi="Times New Roman" w:cs="Times New Roman"/>
                <w:sz w:val="24"/>
                <w:szCs w:val="24"/>
              </w:rPr>
            </w:pPr>
          </w:p>
        </w:tc>
        <w:tc>
          <w:tcPr>
            <w:tcW w:w="3833" w:type="dxa"/>
            <w:vMerge/>
            <w:tcBorders>
              <w:right w:val="single" w:sz="4" w:space="0" w:color="auto"/>
            </w:tcBorders>
          </w:tcPr>
          <w:p w14:paraId="30069868" w14:textId="77777777" w:rsidR="00CE3725" w:rsidRPr="00CE638F" w:rsidRDefault="00CE3725" w:rsidP="00E520F0">
            <w:pPr>
              <w:rPr>
                <w:rFonts w:ascii="Times New Roman" w:hAnsi="Times New Roman" w:cs="Times New Roman"/>
                <w:sz w:val="24"/>
                <w:szCs w:val="24"/>
              </w:rPr>
            </w:pPr>
          </w:p>
        </w:tc>
        <w:tc>
          <w:tcPr>
            <w:tcW w:w="6961" w:type="dxa"/>
            <w:tcBorders>
              <w:top w:val="nil"/>
              <w:left w:val="single" w:sz="4" w:space="0" w:color="auto"/>
              <w:bottom w:val="nil"/>
              <w:right w:val="single" w:sz="4" w:space="0" w:color="auto"/>
            </w:tcBorders>
          </w:tcPr>
          <w:p w14:paraId="081193B1"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E3725" w:rsidRPr="00CE638F" w14:paraId="2C99BACC" w14:textId="77777777" w:rsidTr="00E520F0">
        <w:trPr>
          <w:trHeight w:val="45"/>
        </w:trPr>
        <w:tc>
          <w:tcPr>
            <w:tcW w:w="653" w:type="dxa"/>
            <w:vMerge/>
          </w:tcPr>
          <w:p w14:paraId="49E884CC" w14:textId="77777777" w:rsidR="00CE3725" w:rsidRPr="00CE638F" w:rsidRDefault="00CE3725" w:rsidP="00E520F0">
            <w:pPr>
              <w:pStyle w:val="af4"/>
              <w:numPr>
                <w:ilvl w:val="0"/>
                <w:numId w:val="7"/>
              </w:numPr>
              <w:rPr>
                <w:rFonts w:ascii="Times New Roman" w:hAnsi="Times New Roman" w:cs="Times New Roman"/>
                <w:sz w:val="24"/>
                <w:szCs w:val="24"/>
              </w:rPr>
            </w:pPr>
          </w:p>
        </w:tc>
        <w:tc>
          <w:tcPr>
            <w:tcW w:w="2268" w:type="dxa"/>
            <w:vMerge/>
          </w:tcPr>
          <w:p w14:paraId="783B63C4" w14:textId="77777777" w:rsidR="00CE3725" w:rsidRPr="00CE638F" w:rsidRDefault="00CE3725" w:rsidP="00E520F0">
            <w:pPr>
              <w:rPr>
                <w:rFonts w:ascii="Times New Roman" w:hAnsi="Times New Roman" w:cs="Times New Roman"/>
                <w:sz w:val="24"/>
                <w:szCs w:val="24"/>
              </w:rPr>
            </w:pPr>
          </w:p>
        </w:tc>
        <w:tc>
          <w:tcPr>
            <w:tcW w:w="1731" w:type="dxa"/>
            <w:vMerge/>
          </w:tcPr>
          <w:p w14:paraId="196F585B" w14:textId="77777777" w:rsidR="00CE3725" w:rsidRPr="00CE638F" w:rsidRDefault="00CE3725" w:rsidP="00E520F0">
            <w:pPr>
              <w:rPr>
                <w:rFonts w:ascii="Times New Roman" w:hAnsi="Times New Roman" w:cs="Times New Roman"/>
                <w:sz w:val="24"/>
                <w:szCs w:val="24"/>
              </w:rPr>
            </w:pPr>
          </w:p>
        </w:tc>
        <w:tc>
          <w:tcPr>
            <w:tcW w:w="3833" w:type="dxa"/>
            <w:vMerge/>
            <w:tcBorders>
              <w:right w:val="single" w:sz="4" w:space="0" w:color="auto"/>
            </w:tcBorders>
          </w:tcPr>
          <w:p w14:paraId="5F9D622A" w14:textId="77777777" w:rsidR="00CE3725" w:rsidRPr="00CE638F" w:rsidRDefault="00CE3725" w:rsidP="00E520F0">
            <w:pPr>
              <w:rPr>
                <w:rFonts w:ascii="Times New Roman" w:hAnsi="Times New Roman" w:cs="Times New Roman"/>
                <w:sz w:val="24"/>
                <w:szCs w:val="24"/>
              </w:rPr>
            </w:pPr>
          </w:p>
        </w:tc>
        <w:tc>
          <w:tcPr>
            <w:tcW w:w="6961" w:type="dxa"/>
            <w:tcBorders>
              <w:top w:val="nil"/>
              <w:left w:val="single" w:sz="4" w:space="0" w:color="auto"/>
              <w:bottom w:val="nil"/>
              <w:right w:val="single" w:sz="4" w:space="0" w:color="auto"/>
            </w:tcBorders>
          </w:tcPr>
          <w:p w14:paraId="33CBCD8F"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725" w:rsidRPr="00CE638F" w14:paraId="1DF0EF9E" w14:textId="77777777" w:rsidTr="00E520F0">
        <w:trPr>
          <w:trHeight w:val="45"/>
        </w:trPr>
        <w:tc>
          <w:tcPr>
            <w:tcW w:w="653" w:type="dxa"/>
            <w:vMerge/>
          </w:tcPr>
          <w:p w14:paraId="209FE167" w14:textId="77777777" w:rsidR="00CE3725" w:rsidRPr="00CE638F" w:rsidRDefault="00CE3725" w:rsidP="00E520F0">
            <w:pPr>
              <w:pStyle w:val="af4"/>
              <w:numPr>
                <w:ilvl w:val="0"/>
                <w:numId w:val="7"/>
              </w:numPr>
              <w:rPr>
                <w:rFonts w:ascii="Times New Roman" w:hAnsi="Times New Roman" w:cs="Times New Roman"/>
                <w:sz w:val="24"/>
                <w:szCs w:val="24"/>
              </w:rPr>
            </w:pPr>
          </w:p>
        </w:tc>
        <w:tc>
          <w:tcPr>
            <w:tcW w:w="2268" w:type="dxa"/>
            <w:vMerge/>
          </w:tcPr>
          <w:p w14:paraId="3096F639" w14:textId="77777777" w:rsidR="00CE3725" w:rsidRPr="00CE638F" w:rsidRDefault="00CE3725" w:rsidP="00E520F0">
            <w:pPr>
              <w:rPr>
                <w:rFonts w:ascii="Times New Roman" w:hAnsi="Times New Roman" w:cs="Times New Roman"/>
                <w:sz w:val="24"/>
                <w:szCs w:val="24"/>
              </w:rPr>
            </w:pPr>
          </w:p>
        </w:tc>
        <w:tc>
          <w:tcPr>
            <w:tcW w:w="1731" w:type="dxa"/>
            <w:vMerge/>
          </w:tcPr>
          <w:p w14:paraId="2A70BF53" w14:textId="77777777" w:rsidR="00CE3725" w:rsidRPr="00CE638F" w:rsidRDefault="00CE3725" w:rsidP="00E520F0">
            <w:pPr>
              <w:rPr>
                <w:rFonts w:ascii="Times New Roman" w:hAnsi="Times New Roman" w:cs="Times New Roman"/>
                <w:sz w:val="24"/>
                <w:szCs w:val="24"/>
              </w:rPr>
            </w:pPr>
          </w:p>
        </w:tc>
        <w:tc>
          <w:tcPr>
            <w:tcW w:w="3833" w:type="dxa"/>
            <w:vMerge/>
            <w:tcBorders>
              <w:right w:val="single" w:sz="4" w:space="0" w:color="auto"/>
            </w:tcBorders>
          </w:tcPr>
          <w:p w14:paraId="4268AC18" w14:textId="77777777" w:rsidR="00CE3725" w:rsidRPr="00CE638F" w:rsidRDefault="00CE3725" w:rsidP="00E520F0">
            <w:pPr>
              <w:rPr>
                <w:rFonts w:ascii="Times New Roman" w:hAnsi="Times New Roman" w:cs="Times New Roman"/>
                <w:sz w:val="24"/>
                <w:szCs w:val="24"/>
              </w:rPr>
            </w:pPr>
          </w:p>
        </w:tc>
        <w:tc>
          <w:tcPr>
            <w:tcW w:w="6961" w:type="dxa"/>
            <w:tcBorders>
              <w:top w:val="nil"/>
              <w:left w:val="single" w:sz="4" w:space="0" w:color="auto"/>
              <w:bottom w:val="single" w:sz="4" w:space="0" w:color="auto"/>
              <w:right w:val="single" w:sz="4" w:space="0" w:color="auto"/>
            </w:tcBorders>
          </w:tcPr>
          <w:p w14:paraId="449EDF7F" w14:textId="77777777" w:rsidR="00CE3725" w:rsidRPr="00CE638F" w:rsidRDefault="00CE3725"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bl>
    <w:p w14:paraId="3F254A21" w14:textId="77777777" w:rsidR="00CE3725" w:rsidRPr="00CE638F" w:rsidRDefault="00CE3725" w:rsidP="00CE3725">
      <w:pPr>
        <w:keepNext/>
        <w:keepLines/>
        <w:spacing w:before="200"/>
        <w:ind w:firstLine="709"/>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 применения градостроительного регламента</w:t>
      </w:r>
    </w:p>
    <w:p w14:paraId="1499A3A4" w14:textId="77777777" w:rsidR="00CE3725" w:rsidRPr="00CE638F" w:rsidRDefault="00CE3725" w:rsidP="00CE3725">
      <w:pPr>
        <w:ind w:firstLine="709"/>
        <w:jc w:val="both"/>
        <w:rPr>
          <w:rFonts w:ascii="Times New Roman" w:eastAsia="Tahoma" w:hAnsi="Times New Roman" w:cs="Times New Roman"/>
          <w:color w:val="000000"/>
          <w:sz w:val="24"/>
          <w:szCs w:val="24"/>
        </w:rPr>
      </w:pPr>
      <w:bookmarkStart w:id="7" w:name="_Hlk164718392"/>
      <w:r w:rsidRPr="00CE638F">
        <w:rPr>
          <w:rFonts w:ascii="Times New Roman" w:eastAsia="Tahoma" w:hAnsi="Times New Roman" w:cs="Times New Roman"/>
          <w:color w:val="000000"/>
          <w:sz w:val="24"/>
          <w:szCs w:val="24"/>
        </w:rPr>
        <w:t xml:space="preserve">3. Иные предельные параметры разрешенного строительства, реконструкции объектов капитального строительства. </w:t>
      </w:r>
    </w:p>
    <w:p w14:paraId="65278146" w14:textId="77777777" w:rsidR="00CE3725" w:rsidRPr="00CE638F" w:rsidRDefault="00CE3725" w:rsidP="00CE3725">
      <w:pPr>
        <w:ind w:firstLine="709"/>
        <w:jc w:val="both"/>
        <w:rPr>
          <w:rFonts w:ascii="Times New Roman" w:eastAsia="SimSun" w:hAnsi="Times New Roman" w:cs="Times New Roman"/>
          <w:sz w:val="24"/>
          <w:szCs w:val="24"/>
          <w:lang w:eastAsia="zh-CN"/>
        </w:rPr>
      </w:pPr>
      <w:r w:rsidRPr="00CE638F">
        <w:rPr>
          <w:rFonts w:ascii="Times New Roman" w:eastAsia="Tahoma" w:hAnsi="Times New Roman" w:cs="Times New Roman"/>
          <w:color w:val="000000"/>
          <w:sz w:val="24"/>
          <w:szCs w:val="24"/>
        </w:rPr>
        <w:t xml:space="preserve">3.1. Для </w:t>
      </w:r>
      <w:r w:rsidRPr="00CE638F">
        <w:rPr>
          <w:rFonts w:ascii="Times New Roman" w:eastAsia="SimSun" w:hAnsi="Times New Roman" w:cs="Times New Roman"/>
          <w:sz w:val="24"/>
          <w:szCs w:val="24"/>
          <w:lang w:eastAsia="zh-CN"/>
        </w:rPr>
        <w:t>общественных туалетов, гидронепроницаемых выгребов, септиков:</w:t>
      </w:r>
    </w:p>
    <w:p w14:paraId="37974B33" w14:textId="77777777" w:rsidR="00CE3725" w:rsidRPr="00CE638F" w:rsidRDefault="00CE3725" w:rsidP="00CE3725">
      <w:pPr>
        <w:ind w:firstLine="709"/>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1) расстояние от соседнего жилого дома не менее - 12 м;</w:t>
      </w:r>
    </w:p>
    <w:p w14:paraId="422CA52A" w14:textId="77777777" w:rsidR="00CE3725" w:rsidRPr="00CE638F" w:rsidRDefault="00CE3725" w:rsidP="00CE3725">
      <w:pPr>
        <w:ind w:firstLine="709"/>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 xml:space="preserve">2) расстояние от красной линии не менее - 10 м; </w:t>
      </w:r>
    </w:p>
    <w:p w14:paraId="45C91A98" w14:textId="77777777" w:rsidR="00CE3725" w:rsidRPr="00CE638F" w:rsidRDefault="00CE3725" w:rsidP="00CE3725">
      <w:pPr>
        <w:ind w:firstLine="709"/>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3) расстояние от границы смежного земельного участка не менее - 3 м.</w:t>
      </w:r>
    </w:p>
    <w:p w14:paraId="4F0E06FE" w14:textId="77777777" w:rsidR="00CE3725" w:rsidRPr="00CE638F" w:rsidRDefault="00CE3725" w:rsidP="00CE3725">
      <w:pPr>
        <w:ind w:firstLine="709"/>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4.2. Для площадок для сбора твердых бытовых отходов:</w:t>
      </w:r>
    </w:p>
    <w:p w14:paraId="682F2CF1" w14:textId="77777777" w:rsidR="00CE3725" w:rsidRPr="00CE638F" w:rsidRDefault="00CE3725" w:rsidP="00CE3725">
      <w:pPr>
        <w:ind w:firstLine="709"/>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 xml:space="preserve">1)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4DBFE40" w14:textId="77777777" w:rsidR="00CE3725" w:rsidRPr="00CE638F" w:rsidRDefault="00CE3725" w:rsidP="00CE3725">
      <w:pPr>
        <w:ind w:firstLine="709"/>
        <w:jc w:val="both"/>
        <w:rPr>
          <w:rFonts w:ascii="Times New Roman" w:eastAsia="Tahoma" w:hAnsi="Times New Roman" w:cs="Times New Roman"/>
          <w:color w:val="000000"/>
          <w:sz w:val="24"/>
          <w:szCs w:val="24"/>
        </w:rPr>
      </w:pPr>
      <w:r w:rsidRPr="00CE638F">
        <w:rPr>
          <w:rFonts w:ascii="Times New Roman" w:eastAsia="SimSun" w:hAnsi="Times New Roman" w:cs="Times New Roman"/>
          <w:sz w:val="24"/>
          <w:szCs w:val="24"/>
          <w:lang w:eastAsia="zh-CN"/>
        </w:rPr>
        <w:t>2) общее количество контейнеров не более 5 шт.</w:t>
      </w:r>
    </w:p>
    <w:p w14:paraId="36B5E240" w14:textId="77777777" w:rsidR="00CE3725" w:rsidRPr="00CE638F" w:rsidRDefault="00CE3725" w:rsidP="00CE3725">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7AB5749B" w14:textId="77777777" w:rsidR="00CE3725" w:rsidRPr="00CE638F" w:rsidRDefault="00CE3725" w:rsidP="00CE3725">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 В границах территориальной зоны ОД2,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w:t>
      </w:r>
    </w:p>
    <w:bookmarkEnd w:id="7"/>
    <w:p w14:paraId="1E4769D4" w14:textId="77777777" w:rsidR="00CE3725" w:rsidRPr="00CE638F" w:rsidRDefault="00CE3725" w:rsidP="00CE3725">
      <w:pPr>
        <w:keepNext/>
        <w:keepLines/>
        <w:spacing w:before="200"/>
        <w:ind w:firstLine="709"/>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lastRenderedPageBreak/>
        <w:t>Требования к архитектурно-градостроительному облику объектов капитального строительства</w:t>
      </w:r>
    </w:p>
    <w:p w14:paraId="34B3A5E2" w14:textId="77777777" w:rsidR="00CE3725" w:rsidRPr="00CE638F" w:rsidRDefault="00CE3725" w:rsidP="00CE3725">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p>
    <w:p w14:paraId="3B20A1ED" w14:textId="77777777" w:rsidR="00CE3725" w:rsidRPr="00CE638F" w:rsidRDefault="00CE3725" w:rsidP="004942CD">
      <w:pPr>
        <w:pStyle w:val="af4"/>
        <w:ind w:left="709"/>
        <w:jc w:val="both"/>
        <w:rPr>
          <w:rFonts w:ascii="Times New Roman" w:eastAsia="Tahoma" w:hAnsi="Times New Roman" w:cs="Times New Roman"/>
          <w:color w:val="000000"/>
          <w:sz w:val="24"/>
          <w:szCs w:val="24"/>
        </w:rPr>
      </w:pPr>
    </w:p>
    <w:p w14:paraId="7BCB8869" w14:textId="1D41D677" w:rsidR="004942CD" w:rsidRPr="00CE638F" w:rsidRDefault="004942CD" w:rsidP="004942CD">
      <w:pPr>
        <w:pStyle w:val="af4"/>
        <w:spacing w:before="240" w:after="120"/>
        <w:ind w:left="0" w:firstLine="851"/>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
          <w:bCs/>
          <w:color w:val="000000"/>
          <w:sz w:val="24"/>
          <w:szCs w:val="24"/>
        </w:rPr>
        <w:t>Статья 2</w:t>
      </w:r>
      <w:r w:rsidR="0052461F">
        <w:rPr>
          <w:rFonts w:ascii="Times New Roman" w:eastAsia="Tahoma" w:hAnsi="Times New Roman" w:cs="Times New Roman"/>
          <w:b/>
          <w:bCs/>
          <w:color w:val="000000"/>
          <w:sz w:val="24"/>
          <w:szCs w:val="24"/>
        </w:rPr>
        <w:t>6</w:t>
      </w:r>
      <w:r w:rsidRPr="00CE638F">
        <w:rPr>
          <w:rFonts w:ascii="Times New Roman" w:eastAsia="Tahoma" w:hAnsi="Times New Roman" w:cs="Times New Roman"/>
          <w:b/>
          <w:bCs/>
          <w:color w:val="000000"/>
          <w:sz w:val="24"/>
          <w:szCs w:val="24"/>
        </w:rPr>
        <w:t>. ОД3. Зона специализированной общественной застройки</w:t>
      </w:r>
    </w:p>
    <w:p w14:paraId="4A3D22B3" w14:textId="77777777" w:rsidR="004942CD" w:rsidRPr="00CE638F" w:rsidRDefault="004942CD" w:rsidP="004942CD">
      <w:pPr>
        <w:pStyle w:val="af4"/>
        <w:ind w:left="0" w:firstLine="851"/>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1. Территориальная зона ОД3 выделена для размещения объектов социальной инфраструктуры (здравоохранения, образования и просвещения, культурного развития, спорта, социального обслуживания), коммунального обслуживания, территорий общего пользования. </w:t>
      </w:r>
    </w:p>
    <w:p w14:paraId="2668FEED" w14:textId="77777777" w:rsidR="004942CD" w:rsidRPr="00CE638F" w:rsidRDefault="004942CD" w:rsidP="004942CD">
      <w:pPr>
        <w:pStyle w:val="af4"/>
        <w:ind w:left="0" w:firstLine="851"/>
        <w:rPr>
          <w:rFonts w:ascii="Times New Roman" w:hAnsi="Times New Roman" w:cs="Times New Roman"/>
          <w:sz w:val="24"/>
          <w:szCs w:val="24"/>
        </w:rPr>
      </w:pPr>
      <w:r w:rsidRPr="00CE638F">
        <w:rPr>
          <w:rFonts w:ascii="Times New Roman" w:eastAsia="Tahoma" w:hAnsi="Times New Roman" w:cs="Times New Roman"/>
          <w:color w:val="000000"/>
          <w:sz w:val="24"/>
          <w:szCs w:val="24"/>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ОД3</w:t>
      </w:r>
    </w:p>
    <w:p w14:paraId="711C8EDE" w14:textId="7632DAB9" w:rsidR="00B00336" w:rsidRPr="00CE638F" w:rsidRDefault="004942CD" w:rsidP="004942CD">
      <w:pPr>
        <w:pStyle w:val="af4"/>
        <w:keepNext/>
        <w:keepLines/>
        <w:spacing w:before="200"/>
        <w:ind w:left="0" w:firstLine="851"/>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ac"/>
        <w:tblW w:w="15446" w:type="dxa"/>
        <w:tblLook w:val="04A0" w:firstRow="1" w:lastRow="0" w:firstColumn="1" w:lastColumn="0" w:noHBand="0" w:noVBand="1"/>
      </w:tblPr>
      <w:tblGrid>
        <w:gridCol w:w="540"/>
        <w:gridCol w:w="2128"/>
        <w:gridCol w:w="1731"/>
        <w:gridCol w:w="3960"/>
        <w:gridCol w:w="7087"/>
      </w:tblGrid>
      <w:tr w:rsidR="00BF4AEA" w:rsidRPr="00CE638F" w14:paraId="536ACE22" w14:textId="77777777" w:rsidTr="00B46E32">
        <w:tc>
          <w:tcPr>
            <w:tcW w:w="540" w:type="dxa"/>
          </w:tcPr>
          <w:p w14:paraId="3F3855E5" w14:textId="77777777" w:rsidR="00BF4AEA" w:rsidRPr="00CE638F" w:rsidRDefault="00BF4AEA" w:rsidP="00BF4AEA">
            <w:pPr>
              <w:ind w:left="-120"/>
              <w:jc w:val="center"/>
              <w:rPr>
                <w:rFonts w:ascii="Times New Roman" w:hAnsi="Times New Roman" w:cs="Times New Roman"/>
                <w:sz w:val="24"/>
                <w:szCs w:val="24"/>
              </w:rPr>
            </w:pPr>
            <w:r w:rsidRPr="00CE638F">
              <w:rPr>
                <w:rFonts w:ascii="Times New Roman" w:hAnsi="Times New Roman" w:cs="Times New Roman"/>
                <w:sz w:val="24"/>
                <w:szCs w:val="24"/>
              </w:rPr>
              <w:t>№</w:t>
            </w:r>
          </w:p>
          <w:p w14:paraId="3A115336" w14:textId="6F44188A" w:rsidR="00BF4AEA" w:rsidRPr="00CE638F" w:rsidRDefault="00BF4AEA" w:rsidP="00BF4AEA">
            <w:pPr>
              <w:pStyle w:val="af4"/>
              <w:ind w:left="-120"/>
              <w:jc w:val="center"/>
              <w:rPr>
                <w:rFonts w:ascii="Times New Roman" w:hAnsi="Times New Roman" w:cs="Times New Roman"/>
                <w:sz w:val="24"/>
                <w:szCs w:val="24"/>
              </w:rPr>
            </w:pPr>
            <w:r w:rsidRPr="00CE638F">
              <w:rPr>
                <w:rFonts w:ascii="Times New Roman" w:hAnsi="Times New Roman" w:cs="Times New Roman"/>
                <w:sz w:val="24"/>
                <w:szCs w:val="24"/>
              </w:rPr>
              <w:t>п/п</w:t>
            </w:r>
          </w:p>
        </w:tc>
        <w:tc>
          <w:tcPr>
            <w:tcW w:w="2128" w:type="dxa"/>
          </w:tcPr>
          <w:p w14:paraId="45B206C6" w14:textId="226E6AFC" w:rsidR="00BF4AEA" w:rsidRPr="00CE638F" w:rsidRDefault="00BF4AEA" w:rsidP="00BF4AE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59BAB0B2" w14:textId="010AFAFA" w:rsidR="00BF4AEA" w:rsidRPr="00CE638F" w:rsidRDefault="00BF4AEA" w:rsidP="00BF4AE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960" w:type="dxa"/>
          </w:tcPr>
          <w:p w14:paraId="6A19838A" w14:textId="1D4AE97E" w:rsidR="00BF4AEA" w:rsidRPr="00CE638F" w:rsidRDefault="00BF4AEA" w:rsidP="00BF4AE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7087" w:type="dxa"/>
            <w:tcBorders>
              <w:bottom w:val="single" w:sz="4" w:space="0" w:color="auto"/>
            </w:tcBorders>
          </w:tcPr>
          <w:p w14:paraId="6FD82E08" w14:textId="5DEC41BE" w:rsidR="00BF4AEA" w:rsidRPr="00CE638F" w:rsidRDefault="00BF4AEA" w:rsidP="00BF4AE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E638F" w:rsidRPr="00CE638F" w14:paraId="06217F57" w14:textId="77777777" w:rsidTr="00B46E32">
        <w:tc>
          <w:tcPr>
            <w:tcW w:w="540" w:type="dxa"/>
            <w:vMerge w:val="restart"/>
          </w:tcPr>
          <w:p w14:paraId="7455D309" w14:textId="77777777" w:rsidR="00CE638F" w:rsidRPr="00CE638F" w:rsidRDefault="00CE638F" w:rsidP="00CE638F">
            <w:pPr>
              <w:pStyle w:val="af4"/>
              <w:numPr>
                <w:ilvl w:val="0"/>
                <w:numId w:val="8"/>
              </w:numPr>
              <w:rPr>
                <w:rFonts w:ascii="Times New Roman" w:hAnsi="Times New Roman" w:cs="Times New Roman"/>
                <w:sz w:val="24"/>
                <w:szCs w:val="24"/>
              </w:rPr>
            </w:pPr>
          </w:p>
        </w:tc>
        <w:tc>
          <w:tcPr>
            <w:tcW w:w="2128" w:type="dxa"/>
            <w:vMerge w:val="restart"/>
          </w:tcPr>
          <w:p w14:paraId="1B8DF53C" w14:textId="15D5860A"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3005C71B"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3960" w:type="dxa"/>
            <w:vMerge w:val="restart"/>
            <w:tcBorders>
              <w:right w:val="single" w:sz="4" w:space="0" w:color="auto"/>
            </w:tcBorders>
          </w:tcPr>
          <w:p w14:paraId="68B41526" w14:textId="256FEAB4"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87" w:type="dxa"/>
            <w:tcBorders>
              <w:top w:val="single" w:sz="4" w:space="0" w:color="auto"/>
              <w:left w:val="single" w:sz="4" w:space="0" w:color="auto"/>
              <w:bottom w:val="nil"/>
              <w:right w:val="single" w:sz="4" w:space="0" w:color="auto"/>
            </w:tcBorders>
          </w:tcPr>
          <w:p w14:paraId="5F9C3170" w14:textId="4D9EF7C2"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sz w:val="24"/>
                <w:szCs w:val="24"/>
              </w:rPr>
              <w:t xml:space="preserve">Минимальный размер земельного участка (площадь) – 10 </w:t>
            </w:r>
            <w:proofErr w:type="spellStart"/>
            <w:proofErr w:type="gramStart"/>
            <w:r w:rsidRPr="00CE638F">
              <w:rPr>
                <w:rFonts w:ascii="Times New Roman" w:eastAsia="Tahoma" w:hAnsi="Times New Roman" w:cs="Times New Roman"/>
                <w:sz w:val="24"/>
                <w:szCs w:val="24"/>
              </w:rPr>
              <w:t>кв.м</w:t>
            </w:r>
            <w:proofErr w:type="spellEnd"/>
            <w:proofErr w:type="gramEnd"/>
            <w:r w:rsidRPr="00CE638F">
              <w:rPr>
                <w:rFonts w:ascii="Times New Roman" w:eastAsia="Tahoma" w:hAnsi="Times New Roman" w:cs="Times New Roman"/>
                <w:sz w:val="24"/>
                <w:szCs w:val="24"/>
              </w:rPr>
              <w:t xml:space="preserve"> </w:t>
            </w:r>
          </w:p>
        </w:tc>
      </w:tr>
      <w:tr w:rsidR="00CE638F" w:rsidRPr="00CE638F" w14:paraId="66F1FD04" w14:textId="77777777" w:rsidTr="00B46E32">
        <w:tc>
          <w:tcPr>
            <w:tcW w:w="540" w:type="dxa"/>
            <w:vMerge/>
          </w:tcPr>
          <w:p w14:paraId="4E1EE46D" w14:textId="77777777" w:rsidR="00CE638F" w:rsidRPr="00CE638F" w:rsidRDefault="00CE638F" w:rsidP="00CE638F">
            <w:pPr>
              <w:pStyle w:val="af4"/>
              <w:numPr>
                <w:ilvl w:val="0"/>
                <w:numId w:val="8"/>
              </w:numPr>
              <w:rPr>
                <w:rFonts w:ascii="Times New Roman" w:hAnsi="Times New Roman" w:cs="Times New Roman"/>
                <w:sz w:val="24"/>
                <w:szCs w:val="24"/>
              </w:rPr>
            </w:pPr>
          </w:p>
        </w:tc>
        <w:tc>
          <w:tcPr>
            <w:tcW w:w="2128" w:type="dxa"/>
            <w:vMerge/>
          </w:tcPr>
          <w:p w14:paraId="122E0FCE" w14:textId="77777777" w:rsidR="00CE638F" w:rsidRPr="00CE638F" w:rsidRDefault="00CE638F" w:rsidP="00CE638F">
            <w:pPr>
              <w:rPr>
                <w:rFonts w:ascii="Times New Roman" w:hAnsi="Times New Roman" w:cs="Times New Roman"/>
                <w:sz w:val="24"/>
                <w:szCs w:val="24"/>
              </w:rPr>
            </w:pPr>
          </w:p>
        </w:tc>
        <w:tc>
          <w:tcPr>
            <w:tcW w:w="1731" w:type="dxa"/>
            <w:vMerge/>
          </w:tcPr>
          <w:p w14:paraId="0C20FC06" w14:textId="77777777" w:rsidR="00CE638F" w:rsidRPr="00CE638F" w:rsidRDefault="00CE638F" w:rsidP="00CE638F">
            <w:pPr>
              <w:rPr>
                <w:rFonts w:ascii="Times New Roman" w:hAnsi="Times New Roman" w:cs="Times New Roman"/>
                <w:sz w:val="24"/>
                <w:szCs w:val="24"/>
              </w:rPr>
            </w:pPr>
          </w:p>
        </w:tc>
        <w:tc>
          <w:tcPr>
            <w:tcW w:w="3960" w:type="dxa"/>
            <w:vMerge/>
            <w:tcBorders>
              <w:right w:val="single" w:sz="4" w:space="0" w:color="auto"/>
            </w:tcBorders>
          </w:tcPr>
          <w:p w14:paraId="68712FC5" w14:textId="77777777" w:rsidR="00CE638F" w:rsidRPr="00CE638F" w:rsidRDefault="00CE638F" w:rsidP="00CE638F">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9427E3E" w14:textId="4A7AF51B"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638F" w:rsidRPr="00CE638F" w14:paraId="63F70231" w14:textId="77777777" w:rsidTr="00B46E32">
        <w:tc>
          <w:tcPr>
            <w:tcW w:w="540" w:type="dxa"/>
            <w:vMerge/>
          </w:tcPr>
          <w:p w14:paraId="6C848341" w14:textId="77777777" w:rsidR="00CE638F" w:rsidRPr="00CE638F" w:rsidRDefault="00CE638F" w:rsidP="00CE638F">
            <w:pPr>
              <w:pStyle w:val="af4"/>
              <w:numPr>
                <w:ilvl w:val="0"/>
                <w:numId w:val="8"/>
              </w:numPr>
              <w:rPr>
                <w:rFonts w:ascii="Times New Roman" w:hAnsi="Times New Roman" w:cs="Times New Roman"/>
                <w:sz w:val="24"/>
                <w:szCs w:val="24"/>
              </w:rPr>
            </w:pPr>
          </w:p>
        </w:tc>
        <w:tc>
          <w:tcPr>
            <w:tcW w:w="2128" w:type="dxa"/>
            <w:vMerge/>
          </w:tcPr>
          <w:p w14:paraId="32AC37AB" w14:textId="77777777" w:rsidR="00CE638F" w:rsidRPr="00CE638F" w:rsidRDefault="00CE638F" w:rsidP="00CE638F">
            <w:pPr>
              <w:rPr>
                <w:rFonts w:ascii="Times New Roman" w:hAnsi="Times New Roman" w:cs="Times New Roman"/>
                <w:sz w:val="24"/>
                <w:szCs w:val="24"/>
              </w:rPr>
            </w:pPr>
          </w:p>
        </w:tc>
        <w:tc>
          <w:tcPr>
            <w:tcW w:w="1731" w:type="dxa"/>
            <w:vMerge/>
          </w:tcPr>
          <w:p w14:paraId="13E07A0F" w14:textId="77777777" w:rsidR="00CE638F" w:rsidRPr="00CE638F" w:rsidRDefault="00CE638F" w:rsidP="00CE638F">
            <w:pPr>
              <w:rPr>
                <w:rFonts w:ascii="Times New Roman" w:hAnsi="Times New Roman" w:cs="Times New Roman"/>
                <w:sz w:val="24"/>
                <w:szCs w:val="24"/>
              </w:rPr>
            </w:pPr>
          </w:p>
        </w:tc>
        <w:tc>
          <w:tcPr>
            <w:tcW w:w="3960" w:type="dxa"/>
            <w:vMerge/>
            <w:tcBorders>
              <w:right w:val="single" w:sz="4" w:space="0" w:color="auto"/>
            </w:tcBorders>
          </w:tcPr>
          <w:p w14:paraId="25B74A3F" w14:textId="77777777" w:rsidR="00CE638F" w:rsidRPr="00CE638F" w:rsidRDefault="00CE638F" w:rsidP="00CE638F">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03A82097" w14:textId="7DE0696A"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E638F" w:rsidRPr="00CE638F" w14:paraId="339DD11F" w14:textId="77777777" w:rsidTr="00B46E32">
        <w:tc>
          <w:tcPr>
            <w:tcW w:w="540" w:type="dxa"/>
            <w:vMerge/>
          </w:tcPr>
          <w:p w14:paraId="161BFAA1" w14:textId="77777777" w:rsidR="00CE638F" w:rsidRPr="00CE638F" w:rsidRDefault="00CE638F" w:rsidP="00CE638F">
            <w:pPr>
              <w:pStyle w:val="af4"/>
              <w:numPr>
                <w:ilvl w:val="0"/>
                <w:numId w:val="8"/>
              </w:numPr>
              <w:rPr>
                <w:rFonts w:ascii="Times New Roman" w:hAnsi="Times New Roman" w:cs="Times New Roman"/>
                <w:sz w:val="24"/>
                <w:szCs w:val="24"/>
              </w:rPr>
            </w:pPr>
          </w:p>
        </w:tc>
        <w:tc>
          <w:tcPr>
            <w:tcW w:w="2128" w:type="dxa"/>
            <w:vMerge/>
          </w:tcPr>
          <w:p w14:paraId="4A6AAA62" w14:textId="77777777" w:rsidR="00CE638F" w:rsidRPr="00CE638F" w:rsidRDefault="00CE638F" w:rsidP="00CE638F">
            <w:pPr>
              <w:rPr>
                <w:rFonts w:ascii="Times New Roman" w:hAnsi="Times New Roman" w:cs="Times New Roman"/>
                <w:sz w:val="24"/>
                <w:szCs w:val="24"/>
              </w:rPr>
            </w:pPr>
          </w:p>
        </w:tc>
        <w:tc>
          <w:tcPr>
            <w:tcW w:w="1731" w:type="dxa"/>
            <w:vMerge/>
          </w:tcPr>
          <w:p w14:paraId="79175EC5" w14:textId="77777777" w:rsidR="00CE638F" w:rsidRPr="00CE638F" w:rsidRDefault="00CE638F" w:rsidP="00CE638F">
            <w:pPr>
              <w:rPr>
                <w:rFonts w:ascii="Times New Roman" w:hAnsi="Times New Roman" w:cs="Times New Roman"/>
                <w:sz w:val="24"/>
                <w:szCs w:val="24"/>
              </w:rPr>
            </w:pPr>
          </w:p>
        </w:tc>
        <w:tc>
          <w:tcPr>
            <w:tcW w:w="3960" w:type="dxa"/>
            <w:vMerge/>
            <w:tcBorders>
              <w:right w:val="single" w:sz="4" w:space="0" w:color="auto"/>
            </w:tcBorders>
          </w:tcPr>
          <w:p w14:paraId="109B9E5C" w14:textId="77777777" w:rsidR="00CE638F" w:rsidRPr="00CE638F" w:rsidRDefault="00CE638F" w:rsidP="00CE638F">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3D16ED63" w14:textId="16EF8E0B"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CE638F" w:rsidRPr="00CE638F" w14:paraId="45DACDCE" w14:textId="77777777" w:rsidTr="00B46E32">
        <w:tc>
          <w:tcPr>
            <w:tcW w:w="540" w:type="dxa"/>
            <w:vMerge/>
          </w:tcPr>
          <w:p w14:paraId="486C6A27" w14:textId="77777777" w:rsidR="00CE638F" w:rsidRPr="00CE638F" w:rsidRDefault="00CE638F" w:rsidP="00CE638F">
            <w:pPr>
              <w:pStyle w:val="af4"/>
              <w:numPr>
                <w:ilvl w:val="0"/>
                <w:numId w:val="8"/>
              </w:numPr>
              <w:rPr>
                <w:rFonts w:ascii="Times New Roman" w:hAnsi="Times New Roman" w:cs="Times New Roman"/>
                <w:sz w:val="24"/>
                <w:szCs w:val="24"/>
              </w:rPr>
            </w:pPr>
          </w:p>
        </w:tc>
        <w:tc>
          <w:tcPr>
            <w:tcW w:w="2128" w:type="dxa"/>
            <w:vMerge/>
          </w:tcPr>
          <w:p w14:paraId="0231367C" w14:textId="77777777" w:rsidR="00CE638F" w:rsidRPr="00CE638F" w:rsidRDefault="00CE638F" w:rsidP="00CE638F">
            <w:pPr>
              <w:rPr>
                <w:rFonts w:ascii="Times New Roman" w:hAnsi="Times New Roman" w:cs="Times New Roman"/>
                <w:sz w:val="24"/>
                <w:szCs w:val="24"/>
              </w:rPr>
            </w:pPr>
          </w:p>
        </w:tc>
        <w:tc>
          <w:tcPr>
            <w:tcW w:w="1731" w:type="dxa"/>
            <w:vMerge/>
          </w:tcPr>
          <w:p w14:paraId="3503DE22" w14:textId="77777777" w:rsidR="00CE638F" w:rsidRPr="00CE638F" w:rsidRDefault="00CE638F" w:rsidP="00CE638F">
            <w:pPr>
              <w:rPr>
                <w:rFonts w:ascii="Times New Roman" w:hAnsi="Times New Roman" w:cs="Times New Roman"/>
                <w:sz w:val="24"/>
                <w:szCs w:val="24"/>
              </w:rPr>
            </w:pPr>
          </w:p>
        </w:tc>
        <w:tc>
          <w:tcPr>
            <w:tcW w:w="3960" w:type="dxa"/>
            <w:vMerge/>
            <w:tcBorders>
              <w:right w:val="single" w:sz="4" w:space="0" w:color="auto"/>
            </w:tcBorders>
          </w:tcPr>
          <w:p w14:paraId="706D82D6" w14:textId="77777777" w:rsidR="00CE638F" w:rsidRPr="00CE638F" w:rsidRDefault="00CE638F" w:rsidP="00CE638F">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34413D56" w14:textId="62635083"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DE6D90" w:rsidRPr="00CE638F" w14:paraId="7E9942E0" w14:textId="77777777" w:rsidTr="00B46E32">
        <w:tc>
          <w:tcPr>
            <w:tcW w:w="540" w:type="dxa"/>
            <w:vMerge w:val="restart"/>
          </w:tcPr>
          <w:p w14:paraId="2EFB30C5" w14:textId="77777777" w:rsidR="00DE6D90" w:rsidRPr="00CE638F" w:rsidRDefault="00DE6D90" w:rsidP="007C7B74">
            <w:pPr>
              <w:pStyle w:val="af4"/>
              <w:numPr>
                <w:ilvl w:val="0"/>
                <w:numId w:val="8"/>
              </w:numPr>
              <w:rPr>
                <w:rFonts w:ascii="Times New Roman" w:hAnsi="Times New Roman" w:cs="Times New Roman"/>
                <w:sz w:val="24"/>
                <w:szCs w:val="24"/>
              </w:rPr>
            </w:pPr>
          </w:p>
        </w:tc>
        <w:tc>
          <w:tcPr>
            <w:tcW w:w="2128" w:type="dxa"/>
            <w:vMerge w:val="restart"/>
          </w:tcPr>
          <w:p w14:paraId="758ABC7C" w14:textId="5C6D29CE"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Оказание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помощи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населению</w:t>
            </w:r>
          </w:p>
        </w:tc>
        <w:tc>
          <w:tcPr>
            <w:tcW w:w="1731" w:type="dxa"/>
            <w:vMerge w:val="restart"/>
          </w:tcPr>
          <w:p w14:paraId="666DCB1B" w14:textId="77777777" w:rsidR="00DE6D90" w:rsidRPr="00CE638F" w:rsidRDefault="00DE6D90" w:rsidP="004942C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3.2.2</w:t>
            </w:r>
          </w:p>
        </w:tc>
        <w:tc>
          <w:tcPr>
            <w:tcW w:w="3960" w:type="dxa"/>
            <w:vMerge w:val="restart"/>
            <w:tcBorders>
              <w:right w:val="single" w:sz="4" w:space="0" w:color="auto"/>
            </w:tcBorders>
          </w:tcPr>
          <w:p w14:paraId="1D15BC2D" w14:textId="287D51EC"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психологической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бесплатной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юридической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помощи,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социальных,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пенсионных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питания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малоимущих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осуществляется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вопросам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помощи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назначения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социальных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пенсионных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выплат,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некоммерческих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некоммерческих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фондов,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благотворительных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клубов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интересам</w:t>
            </w:r>
            <w:r w:rsidR="00062815" w:rsidRPr="00CE638F">
              <w:rPr>
                <w:rFonts w:ascii="Times New Roman" w:eastAsia="Tahoma" w:hAnsi="Times New Roman" w:cs="Times New Roman"/>
                <w:color w:val="000000"/>
                <w:sz w:val="24"/>
                <w:szCs w:val="24"/>
              </w:rPr>
              <w:t xml:space="preserve"> </w:t>
            </w:r>
          </w:p>
        </w:tc>
        <w:tc>
          <w:tcPr>
            <w:tcW w:w="7087" w:type="dxa"/>
            <w:tcBorders>
              <w:top w:val="single" w:sz="4" w:space="0" w:color="auto"/>
              <w:left w:val="single" w:sz="4" w:space="0" w:color="auto"/>
              <w:bottom w:val="nil"/>
              <w:right w:val="single" w:sz="4" w:space="0" w:color="auto"/>
            </w:tcBorders>
          </w:tcPr>
          <w:p w14:paraId="65E0DD5E" w14:textId="615B7828"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E6D90" w:rsidRPr="00CE638F" w14:paraId="427CEC14" w14:textId="77777777" w:rsidTr="00B46E32">
        <w:tc>
          <w:tcPr>
            <w:tcW w:w="540" w:type="dxa"/>
            <w:vMerge/>
          </w:tcPr>
          <w:p w14:paraId="58A78283" w14:textId="77777777" w:rsidR="00DE6D90" w:rsidRPr="00CE638F" w:rsidRDefault="00DE6D90" w:rsidP="007C7B74">
            <w:pPr>
              <w:pStyle w:val="af4"/>
              <w:numPr>
                <w:ilvl w:val="0"/>
                <w:numId w:val="8"/>
              </w:numPr>
              <w:rPr>
                <w:rFonts w:ascii="Times New Roman" w:hAnsi="Times New Roman" w:cs="Times New Roman"/>
                <w:sz w:val="24"/>
                <w:szCs w:val="24"/>
              </w:rPr>
            </w:pPr>
          </w:p>
        </w:tc>
        <w:tc>
          <w:tcPr>
            <w:tcW w:w="2128" w:type="dxa"/>
            <w:vMerge/>
          </w:tcPr>
          <w:p w14:paraId="2D46AE3D" w14:textId="77777777" w:rsidR="00DE6D90" w:rsidRPr="00CE638F" w:rsidRDefault="00DE6D90" w:rsidP="00F659D7">
            <w:pPr>
              <w:rPr>
                <w:rFonts w:ascii="Times New Roman" w:hAnsi="Times New Roman" w:cs="Times New Roman"/>
                <w:sz w:val="24"/>
                <w:szCs w:val="24"/>
              </w:rPr>
            </w:pPr>
          </w:p>
        </w:tc>
        <w:tc>
          <w:tcPr>
            <w:tcW w:w="1731" w:type="dxa"/>
            <w:vMerge/>
          </w:tcPr>
          <w:p w14:paraId="0B971B0D" w14:textId="77777777" w:rsidR="00DE6D90" w:rsidRPr="00CE638F" w:rsidRDefault="00DE6D90" w:rsidP="00F659D7">
            <w:pPr>
              <w:rPr>
                <w:rFonts w:ascii="Times New Roman" w:hAnsi="Times New Roman" w:cs="Times New Roman"/>
                <w:sz w:val="24"/>
                <w:szCs w:val="24"/>
              </w:rPr>
            </w:pPr>
          </w:p>
        </w:tc>
        <w:tc>
          <w:tcPr>
            <w:tcW w:w="3960" w:type="dxa"/>
            <w:vMerge/>
            <w:tcBorders>
              <w:right w:val="single" w:sz="4" w:space="0" w:color="auto"/>
            </w:tcBorders>
          </w:tcPr>
          <w:p w14:paraId="3EF580BD" w14:textId="77777777" w:rsidR="00DE6D90" w:rsidRPr="00CE638F" w:rsidRDefault="00DE6D90"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B58A348" w14:textId="151709E8"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E6D90" w:rsidRPr="00CE638F" w14:paraId="7D500FA7" w14:textId="77777777" w:rsidTr="00B46E32">
        <w:tc>
          <w:tcPr>
            <w:tcW w:w="540" w:type="dxa"/>
            <w:vMerge/>
          </w:tcPr>
          <w:p w14:paraId="4D799CE6" w14:textId="77777777" w:rsidR="00DE6D90" w:rsidRPr="00CE638F" w:rsidRDefault="00DE6D90" w:rsidP="007C7B74">
            <w:pPr>
              <w:pStyle w:val="af4"/>
              <w:numPr>
                <w:ilvl w:val="0"/>
                <w:numId w:val="8"/>
              </w:numPr>
              <w:rPr>
                <w:rFonts w:ascii="Times New Roman" w:hAnsi="Times New Roman" w:cs="Times New Roman"/>
                <w:sz w:val="24"/>
                <w:szCs w:val="24"/>
              </w:rPr>
            </w:pPr>
          </w:p>
        </w:tc>
        <w:tc>
          <w:tcPr>
            <w:tcW w:w="2128" w:type="dxa"/>
            <w:vMerge/>
          </w:tcPr>
          <w:p w14:paraId="4D84F108" w14:textId="77777777" w:rsidR="00DE6D90" w:rsidRPr="00CE638F" w:rsidRDefault="00DE6D90" w:rsidP="00F659D7">
            <w:pPr>
              <w:rPr>
                <w:rFonts w:ascii="Times New Roman" w:hAnsi="Times New Roman" w:cs="Times New Roman"/>
                <w:sz w:val="24"/>
                <w:szCs w:val="24"/>
              </w:rPr>
            </w:pPr>
          </w:p>
        </w:tc>
        <w:tc>
          <w:tcPr>
            <w:tcW w:w="1731" w:type="dxa"/>
            <w:vMerge/>
          </w:tcPr>
          <w:p w14:paraId="001F92B5" w14:textId="77777777" w:rsidR="00DE6D90" w:rsidRPr="00CE638F" w:rsidRDefault="00DE6D90" w:rsidP="00F659D7">
            <w:pPr>
              <w:rPr>
                <w:rFonts w:ascii="Times New Roman" w:hAnsi="Times New Roman" w:cs="Times New Roman"/>
                <w:sz w:val="24"/>
                <w:szCs w:val="24"/>
              </w:rPr>
            </w:pPr>
          </w:p>
        </w:tc>
        <w:tc>
          <w:tcPr>
            <w:tcW w:w="3960" w:type="dxa"/>
            <w:vMerge/>
            <w:tcBorders>
              <w:right w:val="single" w:sz="4" w:space="0" w:color="auto"/>
            </w:tcBorders>
          </w:tcPr>
          <w:p w14:paraId="564BD237" w14:textId="77777777" w:rsidR="00DE6D90" w:rsidRPr="00CE638F" w:rsidRDefault="00DE6D90"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35CC651E" w14:textId="53656E34"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E6D90" w:rsidRPr="00CE638F" w14:paraId="1DC6AF47" w14:textId="77777777" w:rsidTr="00B46E32">
        <w:tc>
          <w:tcPr>
            <w:tcW w:w="540" w:type="dxa"/>
            <w:vMerge/>
          </w:tcPr>
          <w:p w14:paraId="03757F1F" w14:textId="77777777" w:rsidR="00DE6D90" w:rsidRPr="00CE638F" w:rsidRDefault="00DE6D90" w:rsidP="007C7B74">
            <w:pPr>
              <w:pStyle w:val="af4"/>
              <w:numPr>
                <w:ilvl w:val="0"/>
                <w:numId w:val="8"/>
              </w:numPr>
              <w:rPr>
                <w:rFonts w:ascii="Times New Roman" w:hAnsi="Times New Roman" w:cs="Times New Roman"/>
                <w:sz w:val="24"/>
                <w:szCs w:val="24"/>
              </w:rPr>
            </w:pPr>
          </w:p>
        </w:tc>
        <w:tc>
          <w:tcPr>
            <w:tcW w:w="2128" w:type="dxa"/>
            <w:vMerge/>
          </w:tcPr>
          <w:p w14:paraId="4D9A68B5" w14:textId="77777777" w:rsidR="00DE6D90" w:rsidRPr="00CE638F" w:rsidRDefault="00DE6D90" w:rsidP="00F659D7">
            <w:pPr>
              <w:rPr>
                <w:rFonts w:ascii="Times New Roman" w:hAnsi="Times New Roman" w:cs="Times New Roman"/>
                <w:sz w:val="24"/>
                <w:szCs w:val="24"/>
              </w:rPr>
            </w:pPr>
          </w:p>
        </w:tc>
        <w:tc>
          <w:tcPr>
            <w:tcW w:w="1731" w:type="dxa"/>
            <w:vMerge/>
          </w:tcPr>
          <w:p w14:paraId="37AFB42E" w14:textId="77777777" w:rsidR="00DE6D90" w:rsidRPr="00CE638F" w:rsidRDefault="00DE6D90" w:rsidP="00F659D7">
            <w:pPr>
              <w:rPr>
                <w:rFonts w:ascii="Times New Roman" w:hAnsi="Times New Roman" w:cs="Times New Roman"/>
                <w:sz w:val="24"/>
                <w:szCs w:val="24"/>
              </w:rPr>
            </w:pPr>
          </w:p>
        </w:tc>
        <w:tc>
          <w:tcPr>
            <w:tcW w:w="3960" w:type="dxa"/>
            <w:vMerge/>
            <w:tcBorders>
              <w:right w:val="single" w:sz="4" w:space="0" w:color="auto"/>
            </w:tcBorders>
          </w:tcPr>
          <w:p w14:paraId="6AA02D0A" w14:textId="77777777" w:rsidR="00DE6D90" w:rsidRPr="00CE638F" w:rsidRDefault="00DE6D90"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1DECBACB" w14:textId="2D4D167F"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00BC25D4" w:rsidRPr="00CE638F">
              <w:rPr>
                <w:rFonts w:ascii="Times New Roman" w:eastAsia="Tahoma" w:hAnsi="Times New Roman" w:cs="Times New Roman"/>
                <w:color w:val="000000"/>
                <w:sz w:val="24"/>
                <w:szCs w:val="24"/>
              </w:rPr>
              <w:t>м.</w:t>
            </w:r>
          </w:p>
        </w:tc>
      </w:tr>
      <w:tr w:rsidR="00DE6D90" w:rsidRPr="00CE638F" w14:paraId="02BA22CD" w14:textId="77777777" w:rsidTr="00B46E32">
        <w:tc>
          <w:tcPr>
            <w:tcW w:w="540" w:type="dxa"/>
            <w:vMerge/>
          </w:tcPr>
          <w:p w14:paraId="6A3EECBD" w14:textId="77777777" w:rsidR="00DE6D90" w:rsidRPr="00CE638F" w:rsidRDefault="00DE6D90" w:rsidP="007C7B74">
            <w:pPr>
              <w:pStyle w:val="af4"/>
              <w:numPr>
                <w:ilvl w:val="0"/>
                <w:numId w:val="8"/>
              </w:numPr>
              <w:rPr>
                <w:rFonts w:ascii="Times New Roman" w:hAnsi="Times New Roman" w:cs="Times New Roman"/>
                <w:sz w:val="24"/>
                <w:szCs w:val="24"/>
              </w:rPr>
            </w:pPr>
          </w:p>
        </w:tc>
        <w:tc>
          <w:tcPr>
            <w:tcW w:w="2128" w:type="dxa"/>
            <w:vMerge/>
          </w:tcPr>
          <w:p w14:paraId="0B0D0679" w14:textId="77777777" w:rsidR="00DE6D90" w:rsidRPr="00CE638F" w:rsidRDefault="00DE6D90" w:rsidP="00F659D7">
            <w:pPr>
              <w:rPr>
                <w:rFonts w:ascii="Times New Roman" w:hAnsi="Times New Roman" w:cs="Times New Roman"/>
                <w:sz w:val="24"/>
                <w:szCs w:val="24"/>
              </w:rPr>
            </w:pPr>
          </w:p>
        </w:tc>
        <w:tc>
          <w:tcPr>
            <w:tcW w:w="1731" w:type="dxa"/>
            <w:vMerge/>
          </w:tcPr>
          <w:p w14:paraId="0DBE1472" w14:textId="77777777" w:rsidR="00DE6D90" w:rsidRPr="00CE638F" w:rsidRDefault="00DE6D90" w:rsidP="00F659D7">
            <w:pPr>
              <w:rPr>
                <w:rFonts w:ascii="Times New Roman" w:hAnsi="Times New Roman" w:cs="Times New Roman"/>
                <w:sz w:val="24"/>
                <w:szCs w:val="24"/>
              </w:rPr>
            </w:pPr>
          </w:p>
        </w:tc>
        <w:tc>
          <w:tcPr>
            <w:tcW w:w="3960" w:type="dxa"/>
            <w:vMerge/>
            <w:tcBorders>
              <w:right w:val="single" w:sz="4" w:space="0" w:color="auto"/>
            </w:tcBorders>
          </w:tcPr>
          <w:p w14:paraId="50230DA3" w14:textId="77777777" w:rsidR="00DE6D90" w:rsidRPr="00CE638F" w:rsidRDefault="00DE6D90"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BCF1734" w14:textId="3119FB9B"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E6D90" w:rsidRPr="00CE638F" w14:paraId="2EC5AAF3" w14:textId="77777777" w:rsidTr="00B46E32">
        <w:tc>
          <w:tcPr>
            <w:tcW w:w="540" w:type="dxa"/>
            <w:vMerge/>
          </w:tcPr>
          <w:p w14:paraId="39D5BE28" w14:textId="77777777" w:rsidR="00DE6D90" w:rsidRPr="00CE638F" w:rsidRDefault="00DE6D90" w:rsidP="007C7B74">
            <w:pPr>
              <w:pStyle w:val="af4"/>
              <w:numPr>
                <w:ilvl w:val="0"/>
                <w:numId w:val="8"/>
              </w:numPr>
              <w:rPr>
                <w:rFonts w:ascii="Times New Roman" w:hAnsi="Times New Roman" w:cs="Times New Roman"/>
                <w:sz w:val="24"/>
                <w:szCs w:val="24"/>
              </w:rPr>
            </w:pPr>
          </w:p>
        </w:tc>
        <w:tc>
          <w:tcPr>
            <w:tcW w:w="2128" w:type="dxa"/>
            <w:vMerge/>
          </w:tcPr>
          <w:p w14:paraId="57ECDA66" w14:textId="77777777" w:rsidR="00DE6D90" w:rsidRPr="00CE638F" w:rsidRDefault="00DE6D90" w:rsidP="00F659D7">
            <w:pPr>
              <w:rPr>
                <w:rFonts w:ascii="Times New Roman" w:hAnsi="Times New Roman" w:cs="Times New Roman"/>
                <w:sz w:val="24"/>
                <w:szCs w:val="24"/>
              </w:rPr>
            </w:pPr>
          </w:p>
        </w:tc>
        <w:tc>
          <w:tcPr>
            <w:tcW w:w="1731" w:type="dxa"/>
            <w:vMerge/>
          </w:tcPr>
          <w:p w14:paraId="3483720B" w14:textId="77777777" w:rsidR="00DE6D90" w:rsidRPr="00CE638F" w:rsidRDefault="00DE6D90" w:rsidP="00F659D7">
            <w:pPr>
              <w:rPr>
                <w:rFonts w:ascii="Times New Roman" w:hAnsi="Times New Roman" w:cs="Times New Roman"/>
                <w:sz w:val="24"/>
                <w:szCs w:val="24"/>
              </w:rPr>
            </w:pPr>
          </w:p>
        </w:tc>
        <w:tc>
          <w:tcPr>
            <w:tcW w:w="3960" w:type="dxa"/>
            <w:vMerge/>
            <w:tcBorders>
              <w:right w:val="single" w:sz="4" w:space="0" w:color="auto"/>
            </w:tcBorders>
          </w:tcPr>
          <w:p w14:paraId="31BAD48F" w14:textId="77777777" w:rsidR="00DE6D90" w:rsidRPr="00CE638F" w:rsidRDefault="00DE6D90"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67792D24" w14:textId="2E44F01E" w:rsidR="00DE6D90" w:rsidRPr="00CE638F" w:rsidRDefault="00DE6D9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FB008F" w:rsidRPr="00CE638F" w14:paraId="1B87C5A2" w14:textId="77777777" w:rsidTr="00B46E32">
        <w:trPr>
          <w:trHeight w:val="45"/>
        </w:trPr>
        <w:tc>
          <w:tcPr>
            <w:tcW w:w="540" w:type="dxa"/>
            <w:vMerge w:val="restart"/>
          </w:tcPr>
          <w:p w14:paraId="703C0331"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val="restart"/>
          </w:tcPr>
          <w:p w14:paraId="4953639D" w14:textId="020BE115"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Оказание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p>
        </w:tc>
        <w:tc>
          <w:tcPr>
            <w:tcW w:w="1731" w:type="dxa"/>
            <w:vMerge w:val="restart"/>
          </w:tcPr>
          <w:p w14:paraId="1F215EC5" w14:textId="77777777" w:rsidR="00FB008F" w:rsidRPr="00CE638F" w:rsidRDefault="00FB008F" w:rsidP="004942C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3.2.3</w:t>
            </w:r>
          </w:p>
        </w:tc>
        <w:tc>
          <w:tcPr>
            <w:tcW w:w="3960" w:type="dxa"/>
            <w:vMerge w:val="restart"/>
            <w:tcBorders>
              <w:right w:val="single" w:sz="4" w:space="0" w:color="auto"/>
            </w:tcBorders>
          </w:tcPr>
          <w:p w14:paraId="5E3D7226" w14:textId="1E720FC6"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почтовой,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телеграфной,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междугородней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международной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телефонной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p>
        </w:tc>
        <w:tc>
          <w:tcPr>
            <w:tcW w:w="7087" w:type="dxa"/>
            <w:tcBorders>
              <w:top w:val="single" w:sz="4" w:space="0" w:color="auto"/>
              <w:left w:val="single" w:sz="4" w:space="0" w:color="auto"/>
              <w:bottom w:val="nil"/>
              <w:right w:val="single" w:sz="4" w:space="0" w:color="auto"/>
            </w:tcBorders>
          </w:tcPr>
          <w:p w14:paraId="7650F9B0" w14:textId="67AE73C3"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C25D4"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1F30B8DE" w14:textId="77777777" w:rsidTr="00B46E32">
        <w:trPr>
          <w:trHeight w:val="45"/>
        </w:trPr>
        <w:tc>
          <w:tcPr>
            <w:tcW w:w="540" w:type="dxa"/>
            <w:vMerge/>
          </w:tcPr>
          <w:p w14:paraId="42B59285"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4AC2DAC6" w14:textId="77777777" w:rsidR="00FB008F" w:rsidRPr="00CE638F" w:rsidRDefault="00FB008F" w:rsidP="00F659D7">
            <w:pPr>
              <w:rPr>
                <w:rFonts w:ascii="Times New Roman" w:eastAsia="Tahoma" w:hAnsi="Times New Roman" w:cs="Times New Roman"/>
                <w:color w:val="000000"/>
                <w:sz w:val="24"/>
                <w:szCs w:val="24"/>
              </w:rPr>
            </w:pPr>
          </w:p>
        </w:tc>
        <w:tc>
          <w:tcPr>
            <w:tcW w:w="1731" w:type="dxa"/>
            <w:vMerge/>
          </w:tcPr>
          <w:p w14:paraId="304FAB55" w14:textId="77777777" w:rsidR="00FB008F" w:rsidRPr="00CE638F" w:rsidRDefault="00FB008F" w:rsidP="00F659D7">
            <w:pPr>
              <w:rPr>
                <w:rFonts w:ascii="Times New Roman" w:eastAsia="Tahoma" w:hAnsi="Times New Roman" w:cs="Times New Roman"/>
                <w:color w:val="000000"/>
                <w:sz w:val="24"/>
                <w:szCs w:val="24"/>
              </w:rPr>
            </w:pPr>
          </w:p>
        </w:tc>
        <w:tc>
          <w:tcPr>
            <w:tcW w:w="3960" w:type="dxa"/>
            <w:vMerge/>
            <w:tcBorders>
              <w:right w:val="single" w:sz="4" w:space="0" w:color="auto"/>
            </w:tcBorders>
          </w:tcPr>
          <w:p w14:paraId="7B6CA7B4" w14:textId="77777777" w:rsidR="00FB008F" w:rsidRPr="00CE638F" w:rsidRDefault="00FB008F"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126A9DB4" w14:textId="26589275"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FB008F" w:rsidRPr="00CE638F" w14:paraId="6AED311A" w14:textId="77777777" w:rsidTr="00B46E32">
        <w:trPr>
          <w:trHeight w:val="45"/>
        </w:trPr>
        <w:tc>
          <w:tcPr>
            <w:tcW w:w="540" w:type="dxa"/>
            <w:vMerge/>
          </w:tcPr>
          <w:p w14:paraId="2B30D226"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0AFAC9CF" w14:textId="77777777" w:rsidR="00FB008F" w:rsidRPr="00CE638F" w:rsidRDefault="00FB008F" w:rsidP="00F659D7">
            <w:pPr>
              <w:rPr>
                <w:rFonts w:ascii="Times New Roman" w:eastAsia="Tahoma" w:hAnsi="Times New Roman" w:cs="Times New Roman"/>
                <w:color w:val="000000"/>
                <w:sz w:val="24"/>
                <w:szCs w:val="24"/>
              </w:rPr>
            </w:pPr>
          </w:p>
        </w:tc>
        <w:tc>
          <w:tcPr>
            <w:tcW w:w="1731" w:type="dxa"/>
            <w:vMerge/>
          </w:tcPr>
          <w:p w14:paraId="521CC10C" w14:textId="77777777" w:rsidR="00FB008F" w:rsidRPr="00CE638F" w:rsidRDefault="00FB008F" w:rsidP="00F659D7">
            <w:pPr>
              <w:rPr>
                <w:rFonts w:ascii="Times New Roman" w:eastAsia="Tahoma" w:hAnsi="Times New Roman" w:cs="Times New Roman"/>
                <w:color w:val="000000"/>
                <w:sz w:val="24"/>
                <w:szCs w:val="24"/>
              </w:rPr>
            </w:pPr>
          </w:p>
        </w:tc>
        <w:tc>
          <w:tcPr>
            <w:tcW w:w="3960" w:type="dxa"/>
            <w:vMerge/>
            <w:tcBorders>
              <w:right w:val="single" w:sz="4" w:space="0" w:color="auto"/>
            </w:tcBorders>
          </w:tcPr>
          <w:p w14:paraId="3426C1B3" w14:textId="77777777" w:rsidR="00FB008F" w:rsidRPr="00CE638F" w:rsidRDefault="00FB008F"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4DE1CFC9" w14:textId="1032E688"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FB008F" w:rsidRPr="00CE638F" w14:paraId="11979B8C" w14:textId="77777777" w:rsidTr="00B46E32">
        <w:trPr>
          <w:trHeight w:val="45"/>
        </w:trPr>
        <w:tc>
          <w:tcPr>
            <w:tcW w:w="540" w:type="dxa"/>
            <w:vMerge/>
          </w:tcPr>
          <w:p w14:paraId="28819F8B"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0FD25CF5" w14:textId="77777777" w:rsidR="00FB008F" w:rsidRPr="00CE638F" w:rsidRDefault="00FB008F" w:rsidP="00F659D7">
            <w:pPr>
              <w:rPr>
                <w:rFonts w:ascii="Times New Roman" w:eastAsia="Tahoma" w:hAnsi="Times New Roman" w:cs="Times New Roman"/>
                <w:color w:val="000000"/>
                <w:sz w:val="24"/>
                <w:szCs w:val="24"/>
              </w:rPr>
            </w:pPr>
          </w:p>
        </w:tc>
        <w:tc>
          <w:tcPr>
            <w:tcW w:w="1731" w:type="dxa"/>
            <w:vMerge/>
          </w:tcPr>
          <w:p w14:paraId="1444E518" w14:textId="77777777" w:rsidR="00FB008F" w:rsidRPr="00CE638F" w:rsidRDefault="00FB008F" w:rsidP="00F659D7">
            <w:pPr>
              <w:rPr>
                <w:rFonts w:ascii="Times New Roman" w:eastAsia="Tahoma" w:hAnsi="Times New Roman" w:cs="Times New Roman"/>
                <w:color w:val="000000"/>
                <w:sz w:val="24"/>
                <w:szCs w:val="24"/>
              </w:rPr>
            </w:pPr>
          </w:p>
        </w:tc>
        <w:tc>
          <w:tcPr>
            <w:tcW w:w="3960" w:type="dxa"/>
            <w:vMerge/>
            <w:tcBorders>
              <w:right w:val="single" w:sz="4" w:space="0" w:color="auto"/>
            </w:tcBorders>
          </w:tcPr>
          <w:p w14:paraId="32158523" w14:textId="77777777" w:rsidR="00FB008F" w:rsidRPr="00CE638F" w:rsidRDefault="00FB008F"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7EA16B20" w14:textId="62EC8910"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B008F" w:rsidRPr="00CE638F" w14:paraId="373F855B" w14:textId="77777777" w:rsidTr="00B46E32">
        <w:trPr>
          <w:trHeight w:val="45"/>
        </w:trPr>
        <w:tc>
          <w:tcPr>
            <w:tcW w:w="540" w:type="dxa"/>
            <w:vMerge/>
          </w:tcPr>
          <w:p w14:paraId="0036F326"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571AAF80" w14:textId="77777777" w:rsidR="00FB008F" w:rsidRPr="00CE638F" w:rsidRDefault="00FB008F" w:rsidP="00F659D7">
            <w:pPr>
              <w:rPr>
                <w:rFonts w:ascii="Times New Roman" w:eastAsia="Tahoma" w:hAnsi="Times New Roman" w:cs="Times New Roman"/>
                <w:color w:val="000000"/>
                <w:sz w:val="24"/>
                <w:szCs w:val="24"/>
              </w:rPr>
            </w:pPr>
          </w:p>
        </w:tc>
        <w:tc>
          <w:tcPr>
            <w:tcW w:w="1731" w:type="dxa"/>
            <w:vMerge/>
          </w:tcPr>
          <w:p w14:paraId="35CBB245" w14:textId="77777777" w:rsidR="00FB008F" w:rsidRPr="00CE638F" w:rsidRDefault="00FB008F" w:rsidP="00F659D7">
            <w:pPr>
              <w:rPr>
                <w:rFonts w:ascii="Times New Roman" w:eastAsia="Tahoma" w:hAnsi="Times New Roman" w:cs="Times New Roman"/>
                <w:color w:val="000000"/>
                <w:sz w:val="24"/>
                <w:szCs w:val="24"/>
              </w:rPr>
            </w:pPr>
          </w:p>
        </w:tc>
        <w:tc>
          <w:tcPr>
            <w:tcW w:w="3960" w:type="dxa"/>
            <w:vMerge/>
            <w:tcBorders>
              <w:right w:val="single" w:sz="4" w:space="0" w:color="auto"/>
            </w:tcBorders>
          </w:tcPr>
          <w:p w14:paraId="6282D117" w14:textId="77777777" w:rsidR="00FB008F" w:rsidRPr="00CE638F" w:rsidRDefault="00FB008F"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single" w:sz="4" w:space="0" w:color="auto"/>
              <w:right w:val="single" w:sz="4" w:space="0" w:color="auto"/>
            </w:tcBorders>
          </w:tcPr>
          <w:p w14:paraId="4F9C38E5" w14:textId="2ED3945F" w:rsidR="00FB008F" w:rsidRPr="00CE638F" w:rsidRDefault="00FB008F"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7BCBAC54" w14:textId="77777777" w:rsidTr="00B46E32">
        <w:tc>
          <w:tcPr>
            <w:tcW w:w="540" w:type="dxa"/>
            <w:vMerge w:val="restart"/>
          </w:tcPr>
          <w:p w14:paraId="5E7B55AE" w14:textId="77777777" w:rsidR="000A0263" w:rsidRPr="00CE638F" w:rsidRDefault="000A0263" w:rsidP="007C7B74">
            <w:pPr>
              <w:pStyle w:val="af4"/>
              <w:numPr>
                <w:ilvl w:val="0"/>
                <w:numId w:val="8"/>
              </w:numPr>
              <w:rPr>
                <w:rFonts w:ascii="Times New Roman" w:hAnsi="Times New Roman" w:cs="Times New Roman"/>
                <w:sz w:val="24"/>
                <w:szCs w:val="24"/>
              </w:rPr>
            </w:pPr>
          </w:p>
        </w:tc>
        <w:tc>
          <w:tcPr>
            <w:tcW w:w="2128" w:type="dxa"/>
            <w:vMerge w:val="restart"/>
          </w:tcPr>
          <w:p w14:paraId="3C92D72F" w14:textId="75997EEF"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Бытовое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p>
        </w:tc>
        <w:tc>
          <w:tcPr>
            <w:tcW w:w="1731" w:type="dxa"/>
            <w:vMerge w:val="restart"/>
          </w:tcPr>
          <w:p w14:paraId="6855EE9A" w14:textId="77777777" w:rsidR="000A0263" w:rsidRPr="00CE638F" w:rsidRDefault="000A0263" w:rsidP="004942C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3.3</w:t>
            </w:r>
          </w:p>
        </w:tc>
        <w:tc>
          <w:tcPr>
            <w:tcW w:w="3960" w:type="dxa"/>
            <w:vMerge w:val="restart"/>
            <w:tcBorders>
              <w:right w:val="single" w:sz="4" w:space="0" w:color="auto"/>
            </w:tcBorders>
          </w:tcPr>
          <w:p w14:paraId="43AF838E" w14:textId="52813E8C"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(мастерские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мелкого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ремонта,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ателье,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бани,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парикмахерские,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прачечные,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химчистки,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похоронные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бюро)</w:t>
            </w:r>
          </w:p>
        </w:tc>
        <w:tc>
          <w:tcPr>
            <w:tcW w:w="7087" w:type="dxa"/>
            <w:tcBorders>
              <w:top w:val="single" w:sz="4" w:space="0" w:color="auto"/>
              <w:left w:val="single" w:sz="4" w:space="0" w:color="auto"/>
              <w:bottom w:val="nil"/>
              <w:right w:val="single" w:sz="4" w:space="0" w:color="auto"/>
            </w:tcBorders>
          </w:tcPr>
          <w:p w14:paraId="3F56B0DC" w14:textId="1476AA89"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C25D4"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5D47B81D" w14:textId="77777777" w:rsidTr="00B46E32">
        <w:tc>
          <w:tcPr>
            <w:tcW w:w="540" w:type="dxa"/>
            <w:vMerge/>
          </w:tcPr>
          <w:p w14:paraId="4F9F0C80" w14:textId="77777777" w:rsidR="000A0263" w:rsidRPr="00CE638F" w:rsidRDefault="000A0263" w:rsidP="007C7B74">
            <w:pPr>
              <w:pStyle w:val="af4"/>
              <w:numPr>
                <w:ilvl w:val="0"/>
                <w:numId w:val="8"/>
              </w:numPr>
              <w:rPr>
                <w:rFonts w:ascii="Times New Roman" w:hAnsi="Times New Roman" w:cs="Times New Roman"/>
                <w:sz w:val="24"/>
                <w:szCs w:val="24"/>
              </w:rPr>
            </w:pPr>
          </w:p>
        </w:tc>
        <w:tc>
          <w:tcPr>
            <w:tcW w:w="2128" w:type="dxa"/>
            <w:vMerge/>
          </w:tcPr>
          <w:p w14:paraId="23AF5940" w14:textId="77777777" w:rsidR="000A0263" w:rsidRPr="00CE638F" w:rsidRDefault="000A0263" w:rsidP="00F659D7">
            <w:pPr>
              <w:rPr>
                <w:rFonts w:ascii="Times New Roman" w:hAnsi="Times New Roman" w:cs="Times New Roman"/>
                <w:sz w:val="24"/>
                <w:szCs w:val="24"/>
              </w:rPr>
            </w:pPr>
          </w:p>
        </w:tc>
        <w:tc>
          <w:tcPr>
            <w:tcW w:w="1731" w:type="dxa"/>
            <w:vMerge/>
          </w:tcPr>
          <w:p w14:paraId="18FFC26C" w14:textId="77777777" w:rsidR="000A0263" w:rsidRPr="00CE638F" w:rsidRDefault="000A0263" w:rsidP="004942CD">
            <w:pPr>
              <w:jc w:val="center"/>
              <w:rPr>
                <w:rFonts w:ascii="Times New Roman" w:hAnsi="Times New Roman" w:cs="Times New Roman"/>
                <w:sz w:val="24"/>
                <w:szCs w:val="24"/>
              </w:rPr>
            </w:pPr>
          </w:p>
        </w:tc>
        <w:tc>
          <w:tcPr>
            <w:tcW w:w="3960" w:type="dxa"/>
            <w:vMerge/>
            <w:tcBorders>
              <w:right w:val="single" w:sz="4" w:space="0" w:color="auto"/>
            </w:tcBorders>
          </w:tcPr>
          <w:p w14:paraId="26D2585E" w14:textId="77777777" w:rsidR="000A0263" w:rsidRPr="00CE638F" w:rsidRDefault="000A0263"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E94CB4A" w14:textId="29FE417A"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4D773F68" w14:textId="77777777" w:rsidTr="00B46E32">
        <w:tc>
          <w:tcPr>
            <w:tcW w:w="540" w:type="dxa"/>
            <w:vMerge/>
          </w:tcPr>
          <w:p w14:paraId="236F0F79" w14:textId="77777777" w:rsidR="000A0263" w:rsidRPr="00CE638F" w:rsidRDefault="000A0263" w:rsidP="007C7B74">
            <w:pPr>
              <w:pStyle w:val="af4"/>
              <w:numPr>
                <w:ilvl w:val="0"/>
                <w:numId w:val="8"/>
              </w:numPr>
              <w:rPr>
                <w:rFonts w:ascii="Times New Roman" w:hAnsi="Times New Roman" w:cs="Times New Roman"/>
                <w:sz w:val="24"/>
                <w:szCs w:val="24"/>
              </w:rPr>
            </w:pPr>
          </w:p>
        </w:tc>
        <w:tc>
          <w:tcPr>
            <w:tcW w:w="2128" w:type="dxa"/>
            <w:vMerge/>
          </w:tcPr>
          <w:p w14:paraId="76B14DC0" w14:textId="77777777" w:rsidR="000A0263" w:rsidRPr="00CE638F" w:rsidRDefault="000A0263" w:rsidP="00F659D7">
            <w:pPr>
              <w:rPr>
                <w:rFonts w:ascii="Times New Roman" w:hAnsi="Times New Roman" w:cs="Times New Roman"/>
                <w:sz w:val="24"/>
                <w:szCs w:val="24"/>
              </w:rPr>
            </w:pPr>
          </w:p>
        </w:tc>
        <w:tc>
          <w:tcPr>
            <w:tcW w:w="1731" w:type="dxa"/>
            <w:vMerge/>
          </w:tcPr>
          <w:p w14:paraId="0B00B2D1" w14:textId="77777777" w:rsidR="000A0263" w:rsidRPr="00CE638F" w:rsidRDefault="000A0263" w:rsidP="004942CD">
            <w:pPr>
              <w:jc w:val="center"/>
              <w:rPr>
                <w:rFonts w:ascii="Times New Roman" w:hAnsi="Times New Roman" w:cs="Times New Roman"/>
                <w:sz w:val="24"/>
                <w:szCs w:val="24"/>
              </w:rPr>
            </w:pPr>
          </w:p>
        </w:tc>
        <w:tc>
          <w:tcPr>
            <w:tcW w:w="3960" w:type="dxa"/>
            <w:vMerge/>
            <w:tcBorders>
              <w:right w:val="single" w:sz="4" w:space="0" w:color="auto"/>
            </w:tcBorders>
          </w:tcPr>
          <w:p w14:paraId="34D8BD57" w14:textId="77777777" w:rsidR="000A0263" w:rsidRPr="00CE638F" w:rsidRDefault="000A0263"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9E47C08" w14:textId="13CA6B36"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0263" w:rsidRPr="00CE638F" w14:paraId="749CD5E8" w14:textId="77777777" w:rsidTr="00B46E32">
        <w:tc>
          <w:tcPr>
            <w:tcW w:w="540" w:type="dxa"/>
            <w:vMerge/>
          </w:tcPr>
          <w:p w14:paraId="72C86666" w14:textId="77777777" w:rsidR="000A0263" w:rsidRPr="00CE638F" w:rsidRDefault="000A0263" w:rsidP="007C7B74">
            <w:pPr>
              <w:pStyle w:val="af4"/>
              <w:numPr>
                <w:ilvl w:val="0"/>
                <w:numId w:val="8"/>
              </w:numPr>
              <w:rPr>
                <w:rFonts w:ascii="Times New Roman" w:hAnsi="Times New Roman" w:cs="Times New Roman"/>
                <w:sz w:val="24"/>
                <w:szCs w:val="24"/>
              </w:rPr>
            </w:pPr>
          </w:p>
        </w:tc>
        <w:tc>
          <w:tcPr>
            <w:tcW w:w="2128" w:type="dxa"/>
            <w:vMerge/>
          </w:tcPr>
          <w:p w14:paraId="0D0D4D4C" w14:textId="77777777" w:rsidR="000A0263" w:rsidRPr="00CE638F" w:rsidRDefault="000A0263" w:rsidP="00F659D7">
            <w:pPr>
              <w:rPr>
                <w:rFonts w:ascii="Times New Roman" w:hAnsi="Times New Roman" w:cs="Times New Roman"/>
                <w:sz w:val="24"/>
                <w:szCs w:val="24"/>
              </w:rPr>
            </w:pPr>
          </w:p>
        </w:tc>
        <w:tc>
          <w:tcPr>
            <w:tcW w:w="1731" w:type="dxa"/>
            <w:vMerge/>
          </w:tcPr>
          <w:p w14:paraId="525B01FF" w14:textId="77777777" w:rsidR="000A0263" w:rsidRPr="00CE638F" w:rsidRDefault="000A0263" w:rsidP="004942CD">
            <w:pPr>
              <w:jc w:val="center"/>
              <w:rPr>
                <w:rFonts w:ascii="Times New Roman" w:hAnsi="Times New Roman" w:cs="Times New Roman"/>
                <w:sz w:val="24"/>
                <w:szCs w:val="24"/>
              </w:rPr>
            </w:pPr>
          </w:p>
        </w:tc>
        <w:tc>
          <w:tcPr>
            <w:tcW w:w="3960" w:type="dxa"/>
            <w:vMerge/>
            <w:tcBorders>
              <w:right w:val="single" w:sz="4" w:space="0" w:color="auto"/>
            </w:tcBorders>
          </w:tcPr>
          <w:p w14:paraId="086885FB" w14:textId="77777777" w:rsidR="000A0263" w:rsidRPr="00CE638F" w:rsidRDefault="000A0263"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2CE8A8B4" w14:textId="0FC3BACC"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4ECAED69" w14:textId="77777777" w:rsidTr="00B46E32">
        <w:tc>
          <w:tcPr>
            <w:tcW w:w="540" w:type="dxa"/>
            <w:vMerge/>
          </w:tcPr>
          <w:p w14:paraId="3FC7214A" w14:textId="77777777" w:rsidR="000A0263" w:rsidRPr="00CE638F" w:rsidRDefault="000A0263" w:rsidP="007C7B74">
            <w:pPr>
              <w:pStyle w:val="af4"/>
              <w:numPr>
                <w:ilvl w:val="0"/>
                <w:numId w:val="8"/>
              </w:numPr>
              <w:rPr>
                <w:rFonts w:ascii="Times New Roman" w:hAnsi="Times New Roman" w:cs="Times New Roman"/>
                <w:sz w:val="24"/>
                <w:szCs w:val="24"/>
              </w:rPr>
            </w:pPr>
          </w:p>
        </w:tc>
        <w:tc>
          <w:tcPr>
            <w:tcW w:w="2128" w:type="dxa"/>
            <w:vMerge/>
          </w:tcPr>
          <w:p w14:paraId="5554DF09" w14:textId="77777777" w:rsidR="000A0263" w:rsidRPr="00CE638F" w:rsidRDefault="000A0263" w:rsidP="00F659D7">
            <w:pPr>
              <w:rPr>
                <w:rFonts w:ascii="Times New Roman" w:hAnsi="Times New Roman" w:cs="Times New Roman"/>
                <w:sz w:val="24"/>
                <w:szCs w:val="24"/>
              </w:rPr>
            </w:pPr>
          </w:p>
        </w:tc>
        <w:tc>
          <w:tcPr>
            <w:tcW w:w="1731" w:type="dxa"/>
            <w:vMerge/>
          </w:tcPr>
          <w:p w14:paraId="33FD3D3A" w14:textId="77777777" w:rsidR="000A0263" w:rsidRPr="00CE638F" w:rsidRDefault="000A0263" w:rsidP="004942CD">
            <w:pPr>
              <w:jc w:val="center"/>
              <w:rPr>
                <w:rFonts w:ascii="Times New Roman" w:hAnsi="Times New Roman" w:cs="Times New Roman"/>
                <w:sz w:val="24"/>
                <w:szCs w:val="24"/>
              </w:rPr>
            </w:pPr>
          </w:p>
        </w:tc>
        <w:tc>
          <w:tcPr>
            <w:tcW w:w="3960" w:type="dxa"/>
            <w:vMerge/>
            <w:tcBorders>
              <w:right w:val="single" w:sz="4" w:space="0" w:color="auto"/>
            </w:tcBorders>
          </w:tcPr>
          <w:p w14:paraId="1522B590" w14:textId="77777777" w:rsidR="000A0263" w:rsidRPr="00CE638F" w:rsidRDefault="000A0263"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F9C0078" w14:textId="495486C0"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240D9B6C" w14:textId="77777777" w:rsidTr="00B46E32">
        <w:tc>
          <w:tcPr>
            <w:tcW w:w="540" w:type="dxa"/>
            <w:vMerge/>
          </w:tcPr>
          <w:p w14:paraId="5A02ABAF" w14:textId="77777777" w:rsidR="000A0263" w:rsidRPr="00CE638F" w:rsidRDefault="000A0263" w:rsidP="007C7B74">
            <w:pPr>
              <w:pStyle w:val="af4"/>
              <w:numPr>
                <w:ilvl w:val="0"/>
                <w:numId w:val="8"/>
              </w:numPr>
              <w:rPr>
                <w:rFonts w:ascii="Times New Roman" w:hAnsi="Times New Roman" w:cs="Times New Roman"/>
                <w:sz w:val="24"/>
                <w:szCs w:val="24"/>
              </w:rPr>
            </w:pPr>
          </w:p>
        </w:tc>
        <w:tc>
          <w:tcPr>
            <w:tcW w:w="2128" w:type="dxa"/>
            <w:vMerge/>
          </w:tcPr>
          <w:p w14:paraId="338150E9" w14:textId="77777777" w:rsidR="000A0263" w:rsidRPr="00CE638F" w:rsidRDefault="000A0263" w:rsidP="00F659D7">
            <w:pPr>
              <w:rPr>
                <w:rFonts w:ascii="Times New Roman" w:hAnsi="Times New Roman" w:cs="Times New Roman"/>
                <w:sz w:val="24"/>
                <w:szCs w:val="24"/>
              </w:rPr>
            </w:pPr>
          </w:p>
        </w:tc>
        <w:tc>
          <w:tcPr>
            <w:tcW w:w="1731" w:type="dxa"/>
            <w:vMerge/>
          </w:tcPr>
          <w:p w14:paraId="0309C98C" w14:textId="77777777" w:rsidR="000A0263" w:rsidRPr="00CE638F" w:rsidRDefault="000A0263" w:rsidP="004942CD">
            <w:pPr>
              <w:jc w:val="center"/>
              <w:rPr>
                <w:rFonts w:ascii="Times New Roman" w:hAnsi="Times New Roman" w:cs="Times New Roman"/>
                <w:sz w:val="24"/>
                <w:szCs w:val="24"/>
              </w:rPr>
            </w:pPr>
          </w:p>
        </w:tc>
        <w:tc>
          <w:tcPr>
            <w:tcW w:w="3960" w:type="dxa"/>
            <w:vMerge/>
            <w:tcBorders>
              <w:right w:val="single" w:sz="4" w:space="0" w:color="auto"/>
            </w:tcBorders>
          </w:tcPr>
          <w:p w14:paraId="2985BD9A" w14:textId="77777777" w:rsidR="000A0263" w:rsidRPr="00CE638F" w:rsidRDefault="000A0263"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0AC78A34" w14:textId="6D14F57B"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FB008F" w:rsidRPr="00CE638F" w14:paraId="40F3671A" w14:textId="77777777" w:rsidTr="00B46E32">
        <w:tc>
          <w:tcPr>
            <w:tcW w:w="540" w:type="dxa"/>
            <w:vMerge w:val="restart"/>
          </w:tcPr>
          <w:p w14:paraId="3910505B"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val="restart"/>
          </w:tcPr>
          <w:p w14:paraId="41E78FE5" w14:textId="073800C1"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Амбулаторно-поликлиническое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p>
        </w:tc>
        <w:tc>
          <w:tcPr>
            <w:tcW w:w="1731" w:type="dxa"/>
            <w:vMerge w:val="restart"/>
          </w:tcPr>
          <w:p w14:paraId="6B88200D" w14:textId="77777777" w:rsidR="00FB008F" w:rsidRPr="00CE638F" w:rsidRDefault="00FB008F" w:rsidP="004942C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3.4.1</w:t>
            </w:r>
          </w:p>
        </w:tc>
        <w:tc>
          <w:tcPr>
            <w:tcW w:w="3960" w:type="dxa"/>
            <w:vMerge w:val="restart"/>
            <w:tcBorders>
              <w:right w:val="single" w:sz="4" w:space="0" w:color="auto"/>
            </w:tcBorders>
          </w:tcPr>
          <w:p w14:paraId="60428716" w14:textId="7F1664CC"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амбулаторно-поликлинической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медицинской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помощи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(поликлиники,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фельдшерские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пункты,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здравоохранения,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центры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матери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ребенка,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диагностические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центры,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молочные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кухни,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донорства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крови,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клинические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лаборатории)</w:t>
            </w:r>
          </w:p>
        </w:tc>
        <w:tc>
          <w:tcPr>
            <w:tcW w:w="7087" w:type="dxa"/>
            <w:tcBorders>
              <w:top w:val="single" w:sz="4" w:space="0" w:color="auto"/>
              <w:left w:val="single" w:sz="4" w:space="0" w:color="auto"/>
              <w:bottom w:val="nil"/>
              <w:right w:val="single" w:sz="4" w:space="0" w:color="auto"/>
            </w:tcBorders>
          </w:tcPr>
          <w:p w14:paraId="73453446" w14:textId="6B02043E"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C25D4"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1B46663C" w14:textId="77777777" w:rsidTr="00B46E32">
        <w:tc>
          <w:tcPr>
            <w:tcW w:w="540" w:type="dxa"/>
            <w:vMerge/>
          </w:tcPr>
          <w:p w14:paraId="54C72C15"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77F30116" w14:textId="77777777" w:rsidR="00FB008F" w:rsidRPr="00CE638F" w:rsidRDefault="00FB008F" w:rsidP="00F659D7">
            <w:pPr>
              <w:rPr>
                <w:rFonts w:ascii="Times New Roman" w:hAnsi="Times New Roman" w:cs="Times New Roman"/>
                <w:sz w:val="24"/>
                <w:szCs w:val="24"/>
              </w:rPr>
            </w:pPr>
          </w:p>
        </w:tc>
        <w:tc>
          <w:tcPr>
            <w:tcW w:w="1731" w:type="dxa"/>
            <w:vMerge/>
          </w:tcPr>
          <w:p w14:paraId="407D9291" w14:textId="77777777" w:rsidR="00FB008F" w:rsidRPr="00CE638F" w:rsidRDefault="00FB008F" w:rsidP="004942CD">
            <w:pPr>
              <w:jc w:val="center"/>
              <w:rPr>
                <w:rFonts w:ascii="Times New Roman" w:hAnsi="Times New Roman" w:cs="Times New Roman"/>
                <w:sz w:val="24"/>
                <w:szCs w:val="24"/>
              </w:rPr>
            </w:pPr>
          </w:p>
        </w:tc>
        <w:tc>
          <w:tcPr>
            <w:tcW w:w="3960" w:type="dxa"/>
            <w:vMerge/>
            <w:tcBorders>
              <w:right w:val="single" w:sz="4" w:space="0" w:color="auto"/>
            </w:tcBorders>
          </w:tcPr>
          <w:p w14:paraId="2C6C9BF8"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DA84405" w14:textId="5089F2E9"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62F3A097" w14:textId="77777777" w:rsidTr="00B46E32">
        <w:tc>
          <w:tcPr>
            <w:tcW w:w="540" w:type="dxa"/>
            <w:vMerge/>
          </w:tcPr>
          <w:p w14:paraId="76CCCD48"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29EC39EB" w14:textId="77777777" w:rsidR="00FB008F" w:rsidRPr="00CE638F" w:rsidRDefault="00FB008F" w:rsidP="00F659D7">
            <w:pPr>
              <w:rPr>
                <w:rFonts w:ascii="Times New Roman" w:hAnsi="Times New Roman" w:cs="Times New Roman"/>
                <w:sz w:val="24"/>
                <w:szCs w:val="24"/>
              </w:rPr>
            </w:pPr>
          </w:p>
        </w:tc>
        <w:tc>
          <w:tcPr>
            <w:tcW w:w="1731" w:type="dxa"/>
            <w:vMerge/>
          </w:tcPr>
          <w:p w14:paraId="6676C276" w14:textId="77777777" w:rsidR="00FB008F" w:rsidRPr="00CE638F" w:rsidRDefault="00FB008F" w:rsidP="004942CD">
            <w:pPr>
              <w:jc w:val="center"/>
              <w:rPr>
                <w:rFonts w:ascii="Times New Roman" w:hAnsi="Times New Roman" w:cs="Times New Roman"/>
                <w:sz w:val="24"/>
                <w:szCs w:val="24"/>
              </w:rPr>
            </w:pPr>
          </w:p>
        </w:tc>
        <w:tc>
          <w:tcPr>
            <w:tcW w:w="3960" w:type="dxa"/>
            <w:vMerge/>
            <w:tcBorders>
              <w:right w:val="single" w:sz="4" w:space="0" w:color="auto"/>
            </w:tcBorders>
          </w:tcPr>
          <w:p w14:paraId="750F1DC1"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FF55CBD" w14:textId="6308A975"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FB008F" w:rsidRPr="00CE638F" w14:paraId="68C5FD6D" w14:textId="77777777" w:rsidTr="00B46E32">
        <w:tc>
          <w:tcPr>
            <w:tcW w:w="540" w:type="dxa"/>
            <w:vMerge/>
          </w:tcPr>
          <w:p w14:paraId="3764AA35"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2BE27591" w14:textId="77777777" w:rsidR="00FB008F" w:rsidRPr="00CE638F" w:rsidRDefault="00FB008F" w:rsidP="00F659D7">
            <w:pPr>
              <w:rPr>
                <w:rFonts w:ascii="Times New Roman" w:hAnsi="Times New Roman" w:cs="Times New Roman"/>
                <w:sz w:val="24"/>
                <w:szCs w:val="24"/>
              </w:rPr>
            </w:pPr>
          </w:p>
        </w:tc>
        <w:tc>
          <w:tcPr>
            <w:tcW w:w="1731" w:type="dxa"/>
            <w:vMerge/>
          </w:tcPr>
          <w:p w14:paraId="29C50C00" w14:textId="77777777" w:rsidR="00FB008F" w:rsidRPr="00CE638F" w:rsidRDefault="00FB008F" w:rsidP="004942CD">
            <w:pPr>
              <w:jc w:val="center"/>
              <w:rPr>
                <w:rFonts w:ascii="Times New Roman" w:hAnsi="Times New Roman" w:cs="Times New Roman"/>
                <w:sz w:val="24"/>
                <w:szCs w:val="24"/>
              </w:rPr>
            </w:pPr>
          </w:p>
        </w:tc>
        <w:tc>
          <w:tcPr>
            <w:tcW w:w="3960" w:type="dxa"/>
            <w:vMerge/>
            <w:tcBorders>
              <w:right w:val="single" w:sz="4" w:space="0" w:color="auto"/>
            </w:tcBorders>
          </w:tcPr>
          <w:p w14:paraId="076A2B0E"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0F025D67" w14:textId="30063A70"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B008F" w:rsidRPr="00CE638F" w14:paraId="1E4E9989" w14:textId="77777777" w:rsidTr="00B46E32">
        <w:tc>
          <w:tcPr>
            <w:tcW w:w="540" w:type="dxa"/>
            <w:vMerge/>
          </w:tcPr>
          <w:p w14:paraId="0E98239B"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7D9A9F16" w14:textId="77777777" w:rsidR="00FB008F" w:rsidRPr="00CE638F" w:rsidRDefault="00FB008F" w:rsidP="00F659D7">
            <w:pPr>
              <w:rPr>
                <w:rFonts w:ascii="Times New Roman" w:hAnsi="Times New Roman" w:cs="Times New Roman"/>
                <w:sz w:val="24"/>
                <w:szCs w:val="24"/>
              </w:rPr>
            </w:pPr>
          </w:p>
        </w:tc>
        <w:tc>
          <w:tcPr>
            <w:tcW w:w="1731" w:type="dxa"/>
            <w:vMerge/>
          </w:tcPr>
          <w:p w14:paraId="2FD60E85" w14:textId="77777777" w:rsidR="00FB008F" w:rsidRPr="00CE638F" w:rsidRDefault="00FB008F" w:rsidP="004942CD">
            <w:pPr>
              <w:jc w:val="center"/>
              <w:rPr>
                <w:rFonts w:ascii="Times New Roman" w:hAnsi="Times New Roman" w:cs="Times New Roman"/>
                <w:sz w:val="24"/>
                <w:szCs w:val="24"/>
              </w:rPr>
            </w:pPr>
          </w:p>
        </w:tc>
        <w:tc>
          <w:tcPr>
            <w:tcW w:w="3960" w:type="dxa"/>
            <w:vMerge/>
            <w:tcBorders>
              <w:right w:val="single" w:sz="4" w:space="0" w:color="auto"/>
            </w:tcBorders>
          </w:tcPr>
          <w:p w14:paraId="41F7E426"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DF86BDB" w14:textId="4735E246"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B008F" w:rsidRPr="00CE638F" w14:paraId="3F4F0B68" w14:textId="77777777" w:rsidTr="00B46E32">
        <w:tc>
          <w:tcPr>
            <w:tcW w:w="540" w:type="dxa"/>
            <w:vMerge/>
          </w:tcPr>
          <w:p w14:paraId="4864E29A"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615612DF" w14:textId="77777777" w:rsidR="00FB008F" w:rsidRPr="00CE638F" w:rsidRDefault="00FB008F" w:rsidP="00F659D7">
            <w:pPr>
              <w:rPr>
                <w:rFonts w:ascii="Times New Roman" w:hAnsi="Times New Roman" w:cs="Times New Roman"/>
                <w:sz w:val="24"/>
                <w:szCs w:val="24"/>
              </w:rPr>
            </w:pPr>
          </w:p>
        </w:tc>
        <w:tc>
          <w:tcPr>
            <w:tcW w:w="1731" w:type="dxa"/>
            <w:vMerge/>
          </w:tcPr>
          <w:p w14:paraId="3E1EE88D" w14:textId="77777777" w:rsidR="00FB008F" w:rsidRPr="00CE638F" w:rsidRDefault="00FB008F" w:rsidP="004942CD">
            <w:pPr>
              <w:jc w:val="center"/>
              <w:rPr>
                <w:rFonts w:ascii="Times New Roman" w:hAnsi="Times New Roman" w:cs="Times New Roman"/>
                <w:sz w:val="24"/>
                <w:szCs w:val="24"/>
              </w:rPr>
            </w:pPr>
          </w:p>
        </w:tc>
        <w:tc>
          <w:tcPr>
            <w:tcW w:w="3960" w:type="dxa"/>
            <w:vMerge/>
            <w:tcBorders>
              <w:right w:val="single" w:sz="4" w:space="0" w:color="auto"/>
            </w:tcBorders>
          </w:tcPr>
          <w:p w14:paraId="42CC4682"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31B9C889" w14:textId="6C8431C4"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B00336" w:rsidRPr="00CE638F" w14:paraId="6A57BC2F" w14:textId="77777777" w:rsidTr="00B46E32">
        <w:tc>
          <w:tcPr>
            <w:tcW w:w="540" w:type="dxa"/>
            <w:vMerge w:val="restart"/>
          </w:tcPr>
          <w:p w14:paraId="5675743D" w14:textId="77777777" w:rsidR="00B00336" w:rsidRPr="00CE638F" w:rsidRDefault="00B00336" w:rsidP="007C7B74">
            <w:pPr>
              <w:pStyle w:val="af4"/>
              <w:numPr>
                <w:ilvl w:val="0"/>
                <w:numId w:val="8"/>
              </w:numPr>
              <w:rPr>
                <w:rFonts w:ascii="Times New Roman" w:hAnsi="Times New Roman" w:cs="Times New Roman"/>
                <w:sz w:val="24"/>
                <w:szCs w:val="24"/>
              </w:rPr>
            </w:pPr>
          </w:p>
        </w:tc>
        <w:tc>
          <w:tcPr>
            <w:tcW w:w="2128" w:type="dxa"/>
            <w:vMerge w:val="restart"/>
          </w:tcPr>
          <w:p w14:paraId="72F931BB" w14:textId="70E20B03"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Стационарное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медицинское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p>
        </w:tc>
        <w:tc>
          <w:tcPr>
            <w:tcW w:w="1731" w:type="dxa"/>
            <w:vMerge w:val="restart"/>
          </w:tcPr>
          <w:p w14:paraId="5CF5D083" w14:textId="77777777" w:rsidR="00B00336" w:rsidRPr="00CE638F" w:rsidRDefault="00B00336" w:rsidP="004942C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3.4.2</w:t>
            </w:r>
          </w:p>
        </w:tc>
        <w:tc>
          <w:tcPr>
            <w:tcW w:w="3960" w:type="dxa"/>
            <w:vMerge w:val="restart"/>
            <w:tcBorders>
              <w:right w:val="single" w:sz="4" w:space="0" w:color="auto"/>
            </w:tcBorders>
          </w:tcPr>
          <w:p w14:paraId="5D4D1BE9" w14:textId="3D3C86FC"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медицинской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помощи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стационарах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(больницы,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родильные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диспансеры,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научно-медицинские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учреждения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прочие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обеспечивающие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лечению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стационаре);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помощи;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авиации</w:t>
            </w:r>
            <w:r w:rsidR="00062815" w:rsidRPr="00CE638F">
              <w:rPr>
                <w:rFonts w:ascii="Times New Roman" w:eastAsia="Tahoma" w:hAnsi="Times New Roman" w:cs="Times New Roman"/>
                <w:color w:val="000000"/>
                <w:sz w:val="24"/>
                <w:szCs w:val="24"/>
              </w:rPr>
              <w:t xml:space="preserve"> </w:t>
            </w:r>
          </w:p>
        </w:tc>
        <w:tc>
          <w:tcPr>
            <w:tcW w:w="7087" w:type="dxa"/>
            <w:tcBorders>
              <w:top w:val="single" w:sz="4" w:space="0" w:color="auto"/>
              <w:left w:val="single" w:sz="4" w:space="0" w:color="auto"/>
              <w:bottom w:val="nil"/>
              <w:right w:val="single" w:sz="4" w:space="0" w:color="auto"/>
            </w:tcBorders>
          </w:tcPr>
          <w:p w14:paraId="7234B02E" w14:textId="2E9F32A0"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0E63" w:rsidRPr="00CE638F">
              <w:rPr>
                <w:rFonts w:ascii="Times New Roman" w:eastAsia="Tahoma" w:hAnsi="Times New Roman" w:cs="Times New Roman"/>
                <w:color w:val="000000"/>
                <w:sz w:val="24"/>
                <w:szCs w:val="24"/>
              </w:rPr>
              <w:t>5</w:t>
            </w:r>
            <w:r w:rsidR="00FB008F"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00336" w:rsidRPr="00CE638F" w14:paraId="0EE3ECED" w14:textId="77777777" w:rsidTr="00B46E32">
        <w:tc>
          <w:tcPr>
            <w:tcW w:w="540" w:type="dxa"/>
            <w:vMerge/>
          </w:tcPr>
          <w:p w14:paraId="42DB516F" w14:textId="77777777" w:rsidR="00B00336" w:rsidRPr="00CE638F" w:rsidRDefault="00B00336" w:rsidP="007C7B74">
            <w:pPr>
              <w:pStyle w:val="af4"/>
              <w:numPr>
                <w:ilvl w:val="0"/>
                <w:numId w:val="8"/>
              </w:numPr>
              <w:rPr>
                <w:rFonts w:ascii="Times New Roman" w:hAnsi="Times New Roman" w:cs="Times New Roman"/>
                <w:sz w:val="24"/>
                <w:szCs w:val="24"/>
              </w:rPr>
            </w:pPr>
          </w:p>
        </w:tc>
        <w:tc>
          <w:tcPr>
            <w:tcW w:w="2128" w:type="dxa"/>
            <w:vMerge/>
          </w:tcPr>
          <w:p w14:paraId="72CFDA8D" w14:textId="77777777" w:rsidR="00B00336" w:rsidRPr="00CE638F" w:rsidRDefault="00B00336" w:rsidP="00F659D7">
            <w:pPr>
              <w:rPr>
                <w:rFonts w:ascii="Times New Roman" w:hAnsi="Times New Roman" w:cs="Times New Roman"/>
                <w:sz w:val="24"/>
                <w:szCs w:val="24"/>
              </w:rPr>
            </w:pPr>
          </w:p>
        </w:tc>
        <w:tc>
          <w:tcPr>
            <w:tcW w:w="1731" w:type="dxa"/>
            <w:vMerge/>
          </w:tcPr>
          <w:p w14:paraId="2B003B26" w14:textId="77777777" w:rsidR="00B00336" w:rsidRPr="00CE638F" w:rsidRDefault="00B00336" w:rsidP="00B161E3">
            <w:pPr>
              <w:jc w:val="center"/>
              <w:rPr>
                <w:rFonts w:ascii="Times New Roman" w:hAnsi="Times New Roman" w:cs="Times New Roman"/>
                <w:sz w:val="24"/>
                <w:szCs w:val="24"/>
              </w:rPr>
            </w:pPr>
          </w:p>
        </w:tc>
        <w:tc>
          <w:tcPr>
            <w:tcW w:w="3960" w:type="dxa"/>
            <w:vMerge/>
            <w:tcBorders>
              <w:right w:val="single" w:sz="4" w:space="0" w:color="auto"/>
            </w:tcBorders>
          </w:tcPr>
          <w:p w14:paraId="42E9F83F"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24E561C1" w14:textId="1B908ED3"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0E63"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00336" w:rsidRPr="00CE638F" w14:paraId="016CE4AB" w14:textId="77777777" w:rsidTr="00B46E32">
        <w:tc>
          <w:tcPr>
            <w:tcW w:w="540" w:type="dxa"/>
            <w:vMerge/>
          </w:tcPr>
          <w:p w14:paraId="59050255" w14:textId="77777777" w:rsidR="00B00336" w:rsidRPr="00CE638F" w:rsidRDefault="00B00336" w:rsidP="007C7B74">
            <w:pPr>
              <w:pStyle w:val="af4"/>
              <w:numPr>
                <w:ilvl w:val="0"/>
                <w:numId w:val="8"/>
              </w:numPr>
              <w:rPr>
                <w:rFonts w:ascii="Times New Roman" w:hAnsi="Times New Roman" w:cs="Times New Roman"/>
                <w:sz w:val="24"/>
                <w:szCs w:val="24"/>
              </w:rPr>
            </w:pPr>
          </w:p>
        </w:tc>
        <w:tc>
          <w:tcPr>
            <w:tcW w:w="2128" w:type="dxa"/>
            <w:vMerge/>
          </w:tcPr>
          <w:p w14:paraId="30376699" w14:textId="77777777" w:rsidR="00B00336" w:rsidRPr="00CE638F" w:rsidRDefault="00B00336" w:rsidP="00F659D7">
            <w:pPr>
              <w:rPr>
                <w:rFonts w:ascii="Times New Roman" w:hAnsi="Times New Roman" w:cs="Times New Roman"/>
                <w:sz w:val="24"/>
                <w:szCs w:val="24"/>
              </w:rPr>
            </w:pPr>
          </w:p>
        </w:tc>
        <w:tc>
          <w:tcPr>
            <w:tcW w:w="1731" w:type="dxa"/>
            <w:vMerge/>
          </w:tcPr>
          <w:p w14:paraId="5867CEC0" w14:textId="77777777" w:rsidR="00B00336" w:rsidRPr="00CE638F" w:rsidRDefault="00B00336" w:rsidP="00B161E3">
            <w:pPr>
              <w:jc w:val="center"/>
              <w:rPr>
                <w:rFonts w:ascii="Times New Roman" w:hAnsi="Times New Roman" w:cs="Times New Roman"/>
                <w:sz w:val="24"/>
                <w:szCs w:val="24"/>
              </w:rPr>
            </w:pPr>
          </w:p>
        </w:tc>
        <w:tc>
          <w:tcPr>
            <w:tcW w:w="3960" w:type="dxa"/>
            <w:vMerge/>
            <w:tcBorders>
              <w:right w:val="single" w:sz="4" w:space="0" w:color="auto"/>
            </w:tcBorders>
          </w:tcPr>
          <w:p w14:paraId="21738D6B"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9050A66" w14:textId="5F22FEAE"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B00336" w:rsidRPr="00CE638F" w14:paraId="495F831F" w14:textId="77777777" w:rsidTr="00B46E32">
        <w:tc>
          <w:tcPr>
            <w:tcW w:w="540" w:type="dxa"/>
            <w:vMerge/>
          </w:tcPr>
          <w:p w14:paraId="498D2007" w14:textId="77777777" w:rsidR="00B00336" w:rsidRPr="00CE638F" w:rsidRDefault="00B00336" w:rsidP="007C7B74">
            <w:pPr>
              <w:pStyle w:val="af4"/>
              <w:numPr>
                <w:ilvl w:val="0"/>
                <w:numId w:val="8"/>
              </w:numPr>
              <w:rPr>
                <w:rFonts w:ascii="Times New Roman" w:hAnsi="Times New Roman" w:cs="Times New Roman"/>
                <w:sz w:val="24"/>
                <w:szCs w:val="24"/>
              </w:rPr>
            </w:pPr>
          </w:p>
        </w:tc>
        <w:tc>
          <w:tcPr>
            <w:tcW w:w="2128" w:type="dxa"/>
            <w:vMerge/>
          </w:tcPr>
          <w:p w14:paraId="46129751" w14:textId="77777777" w:rsidR="00B00336" w:rsidRPr="00CE638F" w:rsidRDefault="00B00336" w:rsidP="00F659D7">
            <w:pPr>
              <w:rPr>
                <w:rFonts w:ascii="Times New Roman" w:hAnsi="Times New Roman" w:cs="Times New Roman"/>
                <w:sz w:val="24"/>
                <w:szCs w:val="24"/>
              </w:rPr>
            </w:pPr>
          </w:p>
        </w:tc>
        <w:tc>
          <w:tcPr>
            <w:tcW w:w="1731" w:type="dxa"/>
            <w:vMerge/>
          </w:tcPr>
          <w:p w14:paraId="5243DD82" w14:textId="77777777" w:rsidR="00B00336" w:rsidRPr="00CE638F" w:rsidRDefault="00B00336" w:rsidP="00B161E3">
            <w:pPr>
              <w:jc w:val="center"/>
              <w:rPr>
                <w:rFonts w:ascii="Times New Roman" w:hAnsi="Times New Roman" w:cs="Times New Roman"/>
                <w:sz w:val="24"/>
                <w:szCs w:val="24"/>
              </w:rPr>
            </w:pPr>
          </w:p>
        </w:tc>
        <w:tc>
          <w:tcPr>
            <w:tcW w:w="3960" w:type="dxa"/>
            <w:vMerge/>
            <w:tcBorders>
              <w:right w:val="single" w:sz="4" w:space="0" w:color="auto"/>
            </w:tcBorders>
          </w:tcPr>
          <w:p w14:paraId="1095B153"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9C0829C" w14:textId="60A36263"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proofErr w:type="gramStart"/>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proofErr w:type="gramEnd"/>
          </w:p>
        </w:tc>
      </w:tr>
      <w:tr w:rsidR="00B00336" w:rsidRPr="00CE638F" w14:paraId="11AD3729" w14:textId="77777777" w:rsidTr="00B46E32">
        <w:tc>
          <w:tcPr>
            <w:tcW w:w="540" w:type="dxa"/>
            <w:vMerge/>
          </w:tcPr>
          <w:p w14:paraId="70361E0A" w14:textId="77777777" w:rsidR="00B00336" w:rsidRPr="00CE638F" w:rsidRDefault="00B00336" w:rsidP="007C7B74">
            <w:pPr>
              <w:pStyle w:val="af4"/>
              <w:numPr>
                <w:ilvl w:val="0"/>
                <w:numId w:val="8"/>
              </w:numPr>
              <w:rPr>
                <w:rFonts w:ascii="Times New Roman" w:hAnsi="Times New Roman" w:cs="Times New Roman"/>
                <w:sz w:val="24"/>
                <w:szCs w:val="24"/>
              </w:rPr>
            </w:pPr>
          </w:p>
        </w:tc>
        <w:tc>
          <w:tcPr>
            <w:tcW w:w="2128" w:type="dxa"/>
            <w:vMerge/>
          </w:tcPr>
          <w:p w14:paraId="672B6768" w14:textId="77777777" w:rsidR="00B00336" w:rsidRPr="00CE638F" w:rsidRDefault="00B00336" w:rsidP="00F659D7">
            <w:pPr>
              <w:rPr>
                <w:rFonts w:ascii="Times New Roman" w:hAnsi="Times New Roman" w:cs="Times New Roman"/>
                <w:sz w:val="24"/>
                <w:szCs w:val="24"/>
              </w:rPr>
            </w:pPr>
          </w:p>
        </w:tc>
        <w:tc>
          <w:tcPr>
            <w:tcW w:w="1731" w:type="dxa"/>
            <w:vMerge/>
          </w:tcPr>
          <w:p w14:paraId="072AF1B4" w14:textId="77777777" w:rsidR="00B00336" w:rsidRPr="00CE638F" w:rsidRDefault="00B00336" w:rsidP="00B161E3">
            <w:pPr>
              <w:jc w:val="center"/>
              <w:rPr>
                <w:rFonts w:ascii="Times New Roman" w:hAnsi="Times New Roman" w:cs="Times New Roman"/>
                <w:sz w:val="24"/>
                <w:szCs w:val="24"/>
              </w:rPr>
            </w:pPr>
          </w:p>
        </w:tc>
        <w:tc>
          <w:tcPr>
            <w:tcW w:w="3960" w:type="dxa"/>
            <w:vMerge/>
            <w:tcBorders>
              <w:right w:val="single" w:sz="4" w:space="0" w:color="auto"/>
            </w:tcBorders>
          </w:tcPr>
          <w:p w14:paraId="15872F9B"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E39FD09" w14:textId="200DC6E3"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4F34F8" w:rsidRPr="00CE638F">
              <w:rPr>
                <w:rFonts w:ascii="Times New Roman" w:eastAsia="Tahoma" w:hAnsi="Times New Roman" w:cs="Times New Roman"/>
                <w:color w:val="000000"/>
                <w:sz w:val="24"/>
                <w:szCs w:val="24"/>
              </w:rPr>
              <w:t>1</w:t>
            </w:r>
            <w:r w:rsidR="00510E63"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00336" w:rsidRPr="00CE638F" w14:paraId="07607EBE" w14:textId="77777777" w:rsidTr="00B46E32">
        <w:tc>
          <w:tcPr>
            <w:tcW w:w="540" w:type="dxa"/>
            <w:vMerge/>
          </w:tcPr>
          <w:p w14:paraId="3D29E128" w14:textId="77777777" w:rsidR="00B00336" w:rsidRPr="00CE638F" w:rsidRDefault="00B00336" w:rsidP="007C7B74">
            <w:pPr>
              <w:pStyle w:val="af4"/>
              <w:numPr>
                <w:ilvl w:val="0"/>
                <w:numId w:val="8"/>
              </w:numPr>
              <w:rPr>
                <w:rFonts w:ascii="Times New Roman" w:hAnsi="Times New Roman" w:cs="Times New Roman"/>
                <w:sz w:val="24"/>
                <w:szCs w:val="24"/>
              </w:rPr>
            </w:pPr>
          </w:p>
        </w:tc>
        <w:tc>
          <w:tcPr>
            <w:tcW w:w="2128" w:type="dxa"/>
            <w:vMerge/>
          </w:tcPr>
          <w:p w14:paraId="0AAF9D64" w14:textId="77777777" w:rsidR="00B00336" w:rsidRPr="00CE638F" w:rsidRDefault="00B00336" w:rsidP="00F659D7">
            <w:pPr>
              <w:rPr>
                <w:rFonts w:ascii="Times New Roman" w:hAnsi="Times New Roman" w:cs="Times New Roman"/>
                <w:sz w:val="24"/>
                <w:szCs w:val="24"/>
              </w:rPr>
            </w:pPr>
          </w:p>
        </w:tc>
        <w:tc>
          <w:tcPr>
            <w:tcW w:w="1731" w:type="dxa"/>
            <w:vMerge/>
          </w:tcPr>
          <w:p w14:paraId="0E35C159" w14:textId="77777777" w:rsidR="00B00336" w:rsidRPr="00CE638F" w:rsidRDefault="00B00336" w:rsidP="00B161E3">
            <w:pPr>
              <w:jc w:val="center"/>
              <w:rPr>
                <w:rFonts w:ascii="Times New Roman" w:hAnsi="Times New Roman" w:cs="Times New Roman"/>
                <w:sz w:val="24"/>
                <w:szCs w:val="24"/>
              </w:rPr>
            </w:pPr>
          </w:p>
        </w:tc>
        <w:tc>
          <w:tcPr>
            <w:tcW w:w="3960" w:type="dxa"/>
            <w:vMerge/>
            <w:tcBorders>
              <w:right w:val="single" w:sz="4" w:space="0" w:color="auto"/>
            </w:tcBorders>
          </w:tcPr>
          <w:p w14:paraId="3F4739C4"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2A7FE427" w14:textId="4947AA1D"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0E63" w:rsidRPr="00CE638F">
              <w:rPr>
                <w:rFonts w:ascii="Times New Roman" w:eastAsia="Tahoma" w:hAnsi="Times New Roman" w:cs="Times New Roman"/>
                <w:color w:val="000000"/>
                <w:sz w:val="24"/>
                <w:szCs w:val="24"/>
              </w:rPr>
              <w:t>15%</w:t>
            </w:r>
          </w:p>
        </w:tc>
      </w:tr>
      <w:tr w:rsidR="00FB008F" w:rsidRPr="00CE638F" w14:paraId="2680F05C" w14:textId="77777777" w:rsidTr="00B46E32">
        <w:tc>
          <w:tcPr>
            <w:tcW w:w="540" w:type="dxa"/>
            <w:vMerge w:val="restart"/>
          </w:tcPr>
          <w:p w14:paraId="35511300"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val="restart"/>
          </w:tcPr>
          <w:p w14:paraId="0252BFCB" w14:textId="212F9174" w:rsidR="00FB008F" w:rsidRPr="00CE638F" w:rsidRDefault="00FB008F" w:rsidP="00F659D7">
            <w:pPr>
              <w:rPr>
                <w:rFonts w:ascii="Times New Roman" w:hAnsi="Times New Roman" w:cs="Times New Roman"/>
                <w:sz w:val="24"/>
                <w:szCs w:val="24"/>
              </w:rPr>
            </w:pPr>
            <w:r w:rsidRPr="00CE638F">
              <w:rPr>
                <w:rFonts w:ascii="Times New Roman" w:hAnsi="Times New Roman" w:cs="Times New Roman"/>
                <w:sz w:val="24"/>
                <w:szCs w:val="24"/>
              </w:rPr>
              <w:t>Дошкольное,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начальное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среднее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общее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образование</w:t>
            </w:r>
          </w:p>
        </w:tc>
        <w:tc>
          <w:tcPr>
            <w:tcW w:w="1731" w:type="dxa"/>
            <w:vMerge w:val="restart"/>
          </w:tcPr>
          <w:p w14:paraId="3B948B97" w14:textId="77777777" w:rsidR="00FB008F" w:rsidRPr="00CE638F" w:rsidRDefault="00FB008F" w:rsidP="00B161E3">
            <w:pPr>
              <w:jc w:val="center"/>
              <w:rPr>
                <w:rFonts w:ascii="Times New Roman" w:hAnsi="Times New Roman" w:cs="Times New Roman"/>
                <w:sz w:val="24"/>
                <w:szCs w:val="24"/>
              </w:rPr>
            </w:pPr>
            <w:r w:rsidRPr="00CE638F">
              <w:rPr>
                <w:rFonts w:ascii="Times New Roman" w:hAnsi="Times New Roman" w:cs="Times New Roman"/>
                <w:sz w:val="24"/>
                <w:szCs w:val="24"/>
              </w:rPr>
              <w:t>3.5.1</w:t>
            </w:r>
          </w:p>
        </w:tc>
        <w:tc>
          <w:tcPr>
            <w:tcW w:w="3960" w:type="dxa"/>
            <w:vMerge w:val="restart"/>
            <w:tcBorders>
              <w:right w:val="single" w:sz="4" w:space="0" w:color="auto"/>
            </w:tcBorders>
          </w:tcPr>
          <w:p w14:paraId="4CBBE637" w14:textId="6B106E26" w:rsidR="00FB008F" w:rsidRPr="00CE638F" w:rsidRDefault="00FB008F"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просвещения,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дошкольного,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начального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среднего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общего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образования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(детские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ясли,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детские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сады,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школы,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лицеи,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гимназии,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художественные,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музыкальные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школы,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образовательные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кружки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организации,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осуществляющие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воспитанию,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образованию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просвещению),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числе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спортивных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занятия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обучающихся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физической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культурой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спортом</w:t>
            </w:r>
          </w:p>
        </w:tc>
        <w:tc>
          <w:tcPr>
            <w:tcW w:w="7087" w:type="dxa"/>
            <w:tcBorders>
              <w:top w:val="single" w:sz="4" w:space="0" w:color="auto"/>
              <w:left w:val="single" w:sz="4" w:space="0" w:color="auto"/>
              <w:bottom w:val="nil"/>
              <w:right w:val="single" w:sz="4" w:space="0" w:color="auto"/>
            </w:tcBorders>
          </w:tcPr>
          <w:p w14:paraId="5F7BABF6" w14:textId="45564B14"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0E63"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6D45F953" w14:textId="77777777" w:rsidTr="00B46E32">
        <w:tc>
          <w:tcPr>
            <w:tcW w:w="540" w:type="dxa"/>
            <w:vMerge/>
          </w:tcPr>
          <w:p w14:paraId="3B91B3CB"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5FAB3954" w14:textId="77777777" w:rsidR="00FB008F" w:rsidRPr="00CE638F" w:rsidRDefault="00FB008F" w:rsidP="00F659D7">
            <w:pPr>
              <w:rPr>
                <w:rFonts w:ascii="Times New Roman" w:hAnsi="Times New Roman" w:cs="Times New Roman"/>
                <w:sz w:val="24"/>
                <w:szCs w:val="24"/>
              </w:rPr>
            </w:pPr>
          </w:p>
        </w:tc>
        <w:tc>
          <w:tcPr>
            <w:tcW w:w="1731" w:type="dxa"/>
            <w:vMerge/>
          </w:tcPr>
          <w:p w14:paraId="46C32967" w14:textId="77777777" w:rsidR="00FB008F" w:rsidRPr="00CE638F" w:rsidRDefault="00FB008F" w:rsidP="00F659D7">
            <w:pPr>
              <w:rPr>
                <w:rFonts w:ascii="Times New Roman" w:hAnsi="Times New Roman" w:cs="Times New Roman"/>
                <w:sz w:val="24"/>
                <w:szCs w:val="24"/>
              </w:rPr>
            </w:pPr>
          </w:p>
        </w:tc>
        <w:tc>
          <w:tcPr>
            <w:tcW w:w="3960" w:type="dxa"/>
            <w:vMerge/>
            <w:tcBorders>
              <w:right w:val="single" w:sz="4" w:space="0" w:color="auto"/>
            </w:tcBorders>
          </w:tcPr>
          <w:p w14:paraId="48181EBF"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060666B" w14:textId="61BF685F"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12BC9327" w14:textId="77777777" w:rsidTr="00B46E32">
        <w:tc>
          <w:tcPr>
            <w:tcW w:w="540" w:type="dxa"/>
            <w:vMerge/>
          </w:tcPr>
          <w:p w14:paraId="307AD8EB"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73E07B45" w14:textId="77777777" w:rsidR="00FB008F" w:rsidRPr="00CE638F" w:rsidRDefault="00FB008F" w:rsidP="00F659D7">
            <w:pPr>
              <w:rPr>
                <w:rFonts w:ascii="Times New Roman" w:hAnsi="Times New Roman" w:cs="Times New Roman"/>
                <w:sz w:val="24"/>
                <w:szCs w:val="24"/>
              </w:rPr>
            </w:pPr>
          </w:p>
        </w:tc>
        <w:tc>
          <w:tcPr>
            <w:tcW w:w="1731" w:type="dxa"/>
            <w:vMerge/>
          </w:tcPr>
          <w:p w14:paraId="05E60659" w14:textId="77777777" w:rsidR="00FB008F" w:rsidRPr="00CE638F" w:rsidRDefault="00FB008F" w:rsidP="00F659D7">
            <w:pPr>
              <w:rPr>
                <w:rFonts w:ascii="Times New Roman" w:hAnsi="Times New Roman" w:cs="Times New Roman"/>
                <w:sz w:val="24"/>
                <w:szCs w:val="24"/>
              </w:rPr>
            </w:pPr>
          </w:p>
        </w:tc>
        <w:tc>
          <w:tcPr>
            <w:tcW w:w="3960" w:type="dxa"/>
            <w:vMerge/>
            <w:tcBorders>
              <w:right w:val="single" w:sz="4" w:space="0" w:color="auto"/>
            </w:tcBorders>
          </w:tcPr>
          <w:p w14:paraId="648E369B"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3ED1D3F1" w14:textId="2CB7EFFB"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w:t>
            </w:r>
          </w:p>
        </w:tc>
      </w:tr>
      <w:tr w:rsidR="00FB008F" w:rsidRPr="00CE638F" w14:paraId="1CBB28D8" w14:textId="77777777" w:rsidTr="00B46E32">
        <w:tc>
          <w:tcPr>
            <w:tcW w:w="540" w:type="dxa"/>
            <w:vMerge/>
          </w:tcPr>
          <w:p w14:paraId="67660766"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5036B1CA" w14:textId="77777777" w:rsidR="00FB008F" w:rsidRPr="00CE638F" w:rsidRDefault="00FB008F" w:rsidP="00F659D7">
            <w:pPr>
              <w:rPr>
                <w:rFonts w:ascii="Times New Roman" w:hAnsi="Times New Roman" w:cs="Times New Roman"/>
                <w:sz w:val="24"/>
                <w:szCs w:val="24"/>
              </w:rPr>
            </w:pPr>
          </w:p>
        </w:tc>
        <w:tc>
          <w:tcPr>
            <w:tcW w:w="1731" w:type="dxa"/>
            <w:vMerge/>
          </w:tcPr>
          <w:p w14:paraId="5D4F7523" w14:textId="77777777" w:rsidR="00FB008F" w:rsidRPr="00CE638F" w:rsidRDefault="00FB008F" w:rsidP="00F659D7">
            <w:pPr>
              <w:rPr>
                <w:rFonts w:ascii="Times New Roman" w:hAnsi="Times New Roman" w:cs="Times New Roman"/>
                <w:sz w:val="24"/>
                <w:szCs w:val="24"/>
              </w:rPr>
            </w:pPr>
          </w:p>
        </w:tc>
        <w:tc>
          <w:tcPr>
            <w:tcW w:w="3960" w:type="dxa"/>
            <w:vMerge/>
            <w:tcBorders>
              <w:right w:val="single" w:sz="4" w:space="0" w:color="auto"/>
            </w:tcBorders>
          </w:tcPr>
          <w:p w14:paraId="4C4DA8FD"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A58D39E" w14:textId="46DF152D"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B008F" w:rsidRPr="00CE638F" w14:paraId="13871116" w14:textId="77777777" w:rsidTr="00B46E32">
        <w:tc>
          <w:tcPr>
            <w:tcW w:w="540" w:type="dxa"/>
            <w:vMerge/>
          </w:tcPr>
          <w:p w14:paraId="531AB525"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42A41BA4" w14:textId="77777777" w:rsidR="00FB008F" w:rsidRPr="00CE638F" w:rsidRDefault="00FB008F" w:rsidP="00F659D7">
            <w:pPr>
              <w:rPr>
                <w:rFonts w:ascii="Times New Roman" w:hAnsi="Times New Roman" w:cs="Times New Roman"/>
                <w:sz w:val="24"/>
                <w:szCs w:val="24"/>
              </w:rPr>
            </w:pPr>
          </w:p>
        </w:tc>
        <w:tc>
          <w:tcPr>
            <w:tcW w:w="1731" w:type="dxa"/>
            <w:vMerge/>
          </w:tcPr>
          <w:p w14:paraId="2CC53C32" w14:textId="77777777" w:rsidR="00FB008F" w:rsidRPr="00CE638F" w:rsidRDefault="00FB008F" w:rsidP="00F659D7">
            <w:pPr>
              <w:rPr>
                <w:rFonts w:ascii="Times New Roman" w:hAnsi="Times New Roman" w:cs="Times New Roman"/>
                <w:sz w:val="24"/>
                <w:szCs w:val="24"/>
              </w:rPr>
            </w:pPr>
          </w:p>
        </w:tc>
        <w:tc>
          <w:tcPr>
            <w:tcW w:w="3960" w:type="dxa"/>
            <w:vMerge/>
            <w:tcBorders>
              <w:right w:val="single" w:sz="4" w:space="0" w:color="auto"/>
            </w:tcBorders>
          </w:tcPr>
          <w:p w14:paraId="25A306EF"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A4DBE36" w14:textId="13894BF0"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B008F" w:rsidRPr="00CE638F" w14:paraId="3EFDFA25" w14:textId="77777777" w:rsidTr="00B46E32">
        <w:tc>
          <w:tcPr>
            <w:tcW w:w="540" w:type="dxa"/>
            <w:vMerge/>
          </w:tcPr>
          <w:p w14:paraId="3FA72906"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0ADD8F38" w14:textId="77777777" w:rsidR="00FB008F" w:rsidRPr="00CE638F" w:rsidRDefault="00FB008F" w:rsidP="00F659D7">
            <w:pPr>
              <w:rPr>
                <w:rFonts w:ascii="Times New Roman" w:hAnsi="Times New Roman" w:cs="Times New Roman"/>
                <w:sz w:val="24"/>
                <w:szCs w:val="24"/>
              </w:rPr>
            </w:pPr>
          </w:p>
        </w:tc>
        <w:tc>
          <w:tcPr>
            <w:tcW w:w="1731" w:type="dxa"/>
            <w:vMerge/>
          </w:tcPr>
          <w:p w14:paraId="70CC081F" w14:textId="77777777" w:rsidR="00FB008F" w:rsidRPr="00CE638F" w:rsidRDefault="00FB008F" w:rsidP="00F659D7">
            <w:pPr>
              <w:rPr>
                <w:rFonts w:ascii="Times New Roman" w:hAnsi="Times New Roman" w:cs="Times New Roman"/>
                <w:sz w:val="24"/>
                <w:szCs w:val="24"/>
              </w:rPr>
            </w:pPr>
          </w:p>
        </w:tc>
        <w:tc>
          <w:tcPr>
            <w:tcW w:w="3960" w:type="dxa"/>
            <w:vMerge/>
            <w:tcBorders>
              <w:right w:val="single" w:sz="4" w:space="0" w:color="auto"/>
            </w:tcBorders>
          </w:tcPr>
          <w:p w14:paraId="5E60709D"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34CD31D8" w14:textId="650BD6C6"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0E63" w:rsidRPr="00CE638F">
              <w:rPr>
                <w:rFonts w:ascii="Times New Roman" w:eastAsia="Tahoma" w:hAnsi="Times New Roman" w:cs="Times New Roman"/>
                <w:color w:val="000000"/>
                <w:sz w:val="24"/>
                <w:szCs w:val="24"/>
              </w:rPr>
              <w:t>3</w:t>
            </w:r>
            <w:r w:rsidRPr="00CE638F">
              <w:rPr>
                <w:rFonts w:ascii="Times New Roman" w:eastAsia="Tahoma" w:hAnsi="Times New Roman" w:cs="Times New Roman"/>
                <w:color w:val="000000"/>
                <w:sz w:val="24"/>
                <w:szCs w:val="24"/>
              </w:rPr>
              <w:t>0%.</w:t>
            </w:r>
          </w:p>
        </w:tc>
      </w:tr>
      <w:tr w:rsidR="00FB008F" w:rsidRPr="00CE638F" w14:paraId="782547F0" w14:textId="77777777" w:rsidTr="00B46E32">
        <w:tc>
          <w:tcPr>
            <w:tcW w:w="540" w:type="dxa"/>
            <w:vMerge w:val="restart"/>
          </w:tcPr>
          <w:p w14:paraId="4903BA16"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val="restart"/>
          </w:tcPr>
          <w:p w14:paraId="2F06C312" w14:textId="36A82551"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культурно-досуговой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p>
        </w:tc>
        <w:tc>
          <w:tcPr>
            <w:tcW w:w="1731" w:type="dxa"/>
            <w:vMerge w:val="restart"/>
          </w:tcPr>
          <w:p w14:paraId="317664A7" w14:textId="77777777" w:rsidR="00FB008F" w:rsidRPr="00CE638F" w:rsidRDefault="00FB008F"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3.6.1</w:t>
            </w:r>
          </w:p>
        </w:tc>
        <w:tc>
          <w:tcPr>
            <w:tcW w:w="3960" w:type="dxa"/>
            <w:vMerge w:val="restart"/>
            <w:tcBorders>
              <w:right w:val="single" w:sz="4" w:space="0" w:color="auto"/>
            </w:tcBorders>
          </w:tcPr>
          <w:p w14:paraId="26002FB7" w14:textId="4EF799AE"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музеев,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выставочных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художественных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галерей,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культуры,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библиотек,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кинотеатров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кинозалов,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театров,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филармоний,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концертных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планетариев</w:t>
            </w:r>
          </w:p>
        </w:tc>
        <w:tc>
          <w:tcPr>
            <w:tcW w:w="7087" w:type="dxa"/>
            <w:tcBorders>
              <w:top w:val="single" w:sz="4" w:space="0" w:color="auto"/>
              <w:left w:val="single" w:sz="4" w:space="0" w:color="auto"/>
              <w:bottom w:val="nil"/>
              <w:right w:val="single" w:sz="4" w:space="0" w:color="auto"/>
            </w:tcBorders>
          </w:tcPr>
          <w:p w14:paraId="7033392C" w14:textId="62CD93EC"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37792166" w14:textId="77777777" w:rsidTr="00B46E32">
        <w:tc>
          <w:tcPr>
            <w:tcW w:w="540" w:type="dxa"/>
            <w:vMerge/>
          </w:tcPr>
          <w:p w14:paraId="4945C53D"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14AC832A" w14:textId="77777777" w:rsidR="00FB008F" w:rsidRPr="00CE638F" w:rsidRDefault="00FB008F" w:rsidP="00F659D7">
            <w:pPr>
              <w:rPr>
                <w:rFonts w:ascii="Times New Roman" w:hAnsi="Times New Roman" w:cs="Times New Roman"/>
                <w:sz w:val="24"/>
                <w:szCs w:val="24"/>
              </w:rPr>
            </w:pPr>
          </w:p>
        </w:tc>
        <w:tc>
          <w:tcPr>
            <w:tcW w:w="1731" w:type="dxa"/>
            <w:vMerge/>
          </w:tcPr>
          <w:p w14:paraId="3930991B" w14:textId="77777777" w:rsidR="00FB008F" w:rsidRPr="00CE638F" w:rsidRDefault="00FB008F" w:rsidP="00B161E3">
            <w:pPr>
              <w:jc w:val="center"/>
              <w:rPr>
                <w:rFonts w:ascii="Times New Roman" w:hAnsi="Times New Roman" w:cs="Times New Roman"/>
                <w:sz w:val="24"/>
                <w:szCs w:val="24"/>
              </w:rPr>
            </w:pPr>
          </w:p>
        </w:tc>
        <w:tc>
          <w:tcPr>
            <w:tcW w:w="3960" w:type="dxa"/>
            <w:vMerge/>
            <w:tcBorders>
              <w:right w:val="single" w:sz="4" w:space="0" w:color="auto"/>
            </w:tcBorders>
          </w:tcPr>
          <w:p w14:paraId="186E7927"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12A8690" w14:textId="4E582C52"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3500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B008F" w:rsidRPr="00CE638F" w14:paraId="5978E2BC" w14:textId="77777777" w:rsidTr="00B46E32">
        <w:tc>
          <w:tcPr>
            <w:tcW w:w="540" w:type="dxa"/>
            <w:vMerge/>
          </w:tcPr>
          <w:p w14:paraId="3D030CCA"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390E66D8" w14:textId="77777777" w:rsidR="00FB008F" w:rsidRPr="00CE638F" w:rsidRDefault="00FB008F" w:rsidP="00F659D7">
            <w:pPr>
              <w:rPr>
                <w:rFonts w:ascii="Times New Roman" w:hAnsi="Times New Roman" w:cs="Times New Roman"/>
                <w:sz w:val="24"/>
                <w:szCs w:val="24"/>
              </w:rPr>
            </w:pPr>
          </w:p>
        </w:tc>
        <w:tc>
          <w:tcPr>
            <w:tcW w:w="1731" w:type="dxa"/>
            <w:vMerge/>
          </w:tcPr>
          <w:p w14:paraId="788C2E8D" w14:textId="77777777" w:rsidR="00FB008F" w:rsidRPr="00CE638F" w:rsidRDefault="00FB008F" w:rsidP="00B161E3">
            <w:pPr>
              <w:jc w:val="center"/>
              <w:rPr>
                <w:rFonts w:ascii="Times New Roman" w:hAnsi="Times New Roman" w:cs="Times New Roman"/>
                <w:sz w:val="24"/>
                <w:szCs w:val="24"/>
              </w:rPr>
            </w:pPr>
          </w:p>
        </w:tc>
        <w:tc>
          <w:tcPr>
            <w:tcW w:w="3960" w:type="dxa"/>
            <w:vMerge/>
            <w:tcBorders>
              <w:right w:val="single" w:sz="4" w:space="0" w:color="auto"/>
            </w:tcBorders>
          </w:tcPr>
          <w:p w14:paraId="34E2DF5E"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E9FF4A2" w14:textId="2397BDC6"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FB008F" w:rsidRPr="00CE638F" w14:paraId="0FE40B79" w14:textId="77777777" w:rsidTr="00B46E32">
        <w:tc>
          <w:tcPr>
            <w:tcW w:w="540" w:type="dxa"/>
            <w:vMerge/>
          </w:tcPr>
          <w:p w14:paraId="0D9F381E"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30388701" w14:textId="77777777" w:rsidR="00FB008F" w:rsidRPr="00CE638F" w:rsidRDefault="00FB008F" w:rsidP="00F659D7">
            <w:pPr>
              <w:rPr>
                <w:rFonts w:ascii="Times New Roman" w:hAnsi="Times New Roman" w:cs="Times New Roman"/>
                <w:sz w:val="24"/>
                <w:szCs w:val="24"/>
              </w:rPr>
            </w:pPr>
          </w:p>
        </w:tc>
        <w:tc>
          <w:tcPr>
            <w:tcW w:w="1731" w:type="dxa"/>
            <w:vMerge/>
          </w:tcPr>
          <w:p w14:paraId="039FFC5F" w14:textId="77777777" w:rsidR="00FB008F" w:rsidRPr="00CE638F" w:rsidRDefault="00FB008F" w:rsidP="00B161E3">
            <w:pPr>
              <w:jc w:val="center"/>
              <w:rPr>
                <w:rFonts w:ascii="Times New Roman" w:hAnsi="Times New Roman" w:cs="Times New Roman"/>
                <w:sz w:val="24"/>
                <w:szCs w:val="24"/>
              </w:rPr>
            </w:pPr>
          </w:p>
        </w:tc>
        <w:tc>
          <w:tcPr>
            <w:tcW w:w="3960" w:type="dxa"/>
            <w:vMerge/>
            <w:tcBorders>
              <w:right w:val="single" w:sz="4" w:space="0" w:color="auto"/>
            </w:tcBorders>
          </w:tcPr>
          <w:p w14:paraId="2BA1752C"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C18D659" w14:textId="70FFBBBA"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C25D4"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BC25D4" w:rsidRPr="00CE638F">
              <w:rPr>
                <w:rFonts w:ascii="Times New Roman" w:eastAsia="Tahoma" w:hAnsi="Times New Roman" w:cs="Times New Roman"/>
                <w:color w:val="000000"/>
                <w:sz w:val="24"/>
                <w:szCs w:val="24"/>
              </w:rPr>
              <w:t>.</w:t>
            </w:r>
          </w:p>
        </w:tc>
      </w:tr>
      <w:tr w:rsidR="00FB008F" w:rsidRPr="00CE638F" w14:paraId="44F30CD3" w14:textId="77777777" w:rsidTr="00B46E32">
        <w:tc>
          <w:tcPr>
            <w:tcW w:w="540" w:type="dxa"/>
            <w:vMerge/>
          </w:tcPr>
          <w:p w14:paraId="3A98CD3E"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1306846A" w14:textId="77777777" w:rsidR="00FB008F" w:rsidRPr="00CE638F" w:rsidRDefault="00FB008F" w:rsidP="00F659D7">
            <w:pPr>
              <w:rPr>
                <w:rFonts w:ascii="Times New Roman" w:hAnsi="Times New Roman" w:cs="Times New Roman"/>
                <w:sz w:val="24"/>
                <w:szCs w:val="24"/>
              </w:rPr>
            </w:pPr>
          </w:p>
        </w:tc>
        <w:tc>
          <w:tcPr>
            <w:tcW w:w="1731" w:type="dxa"/>
            <w:vMerge/>
          </w:tcPr>
          <w:p w14:paraId="7C129585" w14:textId="77777777" w:rsidR="00FB008F" w:rsidRPr="00CE638F" w:rsidRDefault="00FB008F" w:rsidP="00B161E3">
            <w:pPr>
              <w:jc w:val="center"/>
              <w:rPr>
                <w:rFonts w:ascii="Times New Roman" w:hAnsi="Times New Roman" w:cs="Times New Roman"/>
                <w:sz w:val="24"/>
                <w:szCs w:val="24"/>
              </w:rPr>
            </w:pPr>
          </w:p>
        </w:tc>
        <w:tc>
          <w:tcPr>
            <w:tcW w:w="3960" w:type="dxa"/>
            <w:vMerge/>
            <w:tcBorders>
              <w:right w:val="single" w:sz="4" w:space="0" w:color="auto"/>
            </w:tcBorders>
          </w:tcPr>
          <w:p w14:paraId="6FFF064D"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25A1A2E6" w14:textId="3F928382"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FB008F" w:rsidRPr="00CE638F" w14:paraId="593B1617" w14:textId="77777777" w:rsidTr="00B46E32">
        <w:tc>
          <w:tcPr>
            <w:tcW w:w="540" w:type="dxa"/>
            <w:vMerge/>
          </w:tcPr>
          <w:p w14:paraId="3B3FC821" w14:textId="77777777" w:rsidR="00FB008F" w:rsidRPr="00CE638F" w:rsidRDefault="00FB008F" w:rsidP="007C7B74">
            <w:pPr>
              <w:pStyle w:val="af4"/>
              <w:numPr>
                <w:ilvl w:val="0"/>
                <w:numId w:val="8"/>
              </w:numPr>
              <w:rPr>
                <w:rFonts w:ascii="Times New Roman" w:hAnsi="Times New Roman" w:cs="Times New Roman"/>
                <w:sz w:val="24"/>
                <w:szCs w:val="24"/>
              </w:rPr>
            </w:pPr>
          </w:p>
        </w:tc>
        <w:tc>
          <w:tcPr>
            <w:tcW w:w="2128" w:type="dxa"/>
            <w:vMerge/>
          </w:tcPr>
          <w:p w14:paraId="18ED6CC9" w14:textId="77777777" w:rsidR="00FB008F" w:rsidRPr="00CE638F" w:rsidRDefault="00FB008F" w:rsidP="00F659D7">
            <w:pPr>
              <w:rPr>
                <w:rFonts w:ascii="Times New Roman" w:hAnsi="Times New Roman" w:cs="Times New Roman"/>
                <w:sz w:val="24"/>
                <w:szCs w:val="24"/>
              </w:rPr>
            </w:pPr>
          </w:p>
        </w:tc>
        <w:tc>
          <w:tcPr>
            <w:tcW w:w="1731" w:type="dxa"/>
            <w:vMerge/>
          </w:tcPr>
          <w:p w14:paraId="677329D8" w14:textId="77777777" w:rsidR="00FB008F" w:rsidRPr="00CE638F" w:rsidRDefault="00FB008F" w:rsidP="00B161E3">
            <w:pPr>
              <w:jc w:val="center"/>
              <w:rPr>
                <w:rFonts w:ascii="Times New Roman" w:hAnsi="Times New Roman" w:cs="Times New Roman"/>
                <w:sz w:val="24"/>
                <w:szCs w:val="24"/>
              </w:rPr>
            </w:pPr>
          </w:p>
        </w:tc>
        <w:tc>
          <w:tcPr>
            <w:tcW w:w="3960" w:type="dxa"/>
            <w:vMerge/>
            <w:tcBorders>
              <w:right w:val="single" w:sz="4" w:space="0" w:color="auto"/>
            </w:tcBorders>
          </w:tcPr>
          <w:p w14:paraId="4819209B" w14:textId="77777777" w:rsidR="00FB008F" w:rsidRPr="00CE638F" w:rsidRDefault="00FB008F"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0704ABAF" w14:textId="69D91B09" w:rsidR="00FB008F" w:rsidRPr="00CE638F" w:rsidRDefault="00FB008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r w:rsidR="00062815" w:rsidRPr="00CE638F">
              <w:rPr>
                <w:rFonts w:ascii="Times New Roman" w:eastAsia="Tahoma" w:hAnsi="Times New Roman" w:cs="Times New Roman"/>
                <w:color w:val="000000"/>
                <w:sz w:val="24"/>
                <w:szCs w:val="24"/>
              </w:rPr>
              <w:t xml:space="preserve"> </w:t>
            </w:r>
          </w:p>
        </w:tc>
      </w:tr>
      <w:tr w:rsidR="001E4B6D" w:rsidRPr="00CE638F" w14:paraId="448F0DF0" w14:textId="77777777" w:rsidTr="00B46E32">
        <w:tc>
          <w:tcPr>
            <w:tcW w:w="540" w:type="dxa"/>
            <w:vMerge w:val="restart"/>
          </w:tcPr>
          <w:p w14:paraId="4ACB4F11"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val="restart"/>
          </w:tcPr>
          <w:p w14:paraId="74A5096D" w14:textId="19412385"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Служебные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гаражи</w:t>
            </w:r>
          </w:p>
        </w:tc>
        <w:tc>
          <w:tcPr>
            <w:tcW w:w="1731" w:type="dxa"/>
            <w:vMerge w:val="restart"/>
          </w:tcPr>
          <w:p w14:paraId="7A679B06" w14:textId="77777777" w:rsidR="001E4B6D" w:rsidRPr="00CE638F" w:rsidRDefault="001E4B6D"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w:t>
            </w:r>
          </w:p>
        </w:tc>
        <w:tc>
          <w:tcPr>
            <w:tcW w:w="3960" w:type="dxa"/>
            <w:vMerge w:val="restart"/>
            <w:tcBorders>
              <w:right w:val="single" w:sz="4" w:space="0" w:color="auto"/>
            </w:tcBorders>
          </w:tcPr>
          <w:p w14:paraId="73B31BE7" w14:textId="1161C635"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постоянных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служебного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автотранспорта,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депо</w:t>
            </w:r>
          </w:p>
        </w:tc>
        <w:tc>
          <w:tcPr>
            <w:tcW w:w="7087" w:type="dxa"/>
            <w:tcBorders>
              <w:top w:val="single" w:sz="4" w:space="0" w:color="auto"/>
              <w:left w:val="single" w:sz="4" w:space="0" w:color="auto"/>
              <w:bottom w:val="nil"/>
              <w:right w:val="single" w:sz="4" w:space="0" w:color="auto"/>
            </w:tcBorders>
          </w:tcPr>
          <w:p w14:paraId="39426E52" w14:textId="640DFA46"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E4B6D" w:rsidRPr="00CE638F" w14:paraId="3E9F40E0" w14:textId="77777777" w:rsidTr="00B46E32">
        <w:tc>
          <w:tcPr>
            <w:tcW w:w="540" w:type="dxa"/>
            <w:vMerge/>
          </w:tcPr>
          <w:p w14:paraId="3F169B56"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61520257" w14:textId="77777777" w:rsidR="001E4B6D" w:rsidRPr="00CE638F" w:rsidRDefault="001E4B6D" w:rsidP="00F659D7">
            <w:pPr>
              <w:rPr>
                <w:rFonts w:ascii="Times New Roman" w:hAnsi="Times New Roman" w:cs="Times New Roman"/>
                <w:sz w:val="24"/>
                <w:szCs w:val="24"/>
              </w:rPr>
            </w:pPr>
          </w:p>
        </w:tc>
        <w:tc>
          <w:tcPr>
            <w:tcW w:w="1731" w:type="dxa"/>
            <w:vMerge/>
          </w:tcPr>
          <w:p w14:paraId="2230A41E" w14:textId="77777777" w:rsidR="001E4B6D" w:rsidRPr="00CE638F" w:rsidRDefault="001E4B6D" w:rsidP="00B161E3">
            <w:pPr>
              <w:jc w:val="center"/>
              <w:rPr>
                <w:rFonts w:ascii="Times New Roman" w:hAnsi="Times New Roman" w:cs="Times New Roman"/>
                <w:sz w:val="24"/>
                <w:szCs w:val="24"/>
              </w:rPr>
            </w:pPr>
          </w:p>
        </w:tc>
        <w:tc>
          <w:tcPr>
            <w:tcW w:w="3960" w:type="dxa"/>
            <w:vMerge/>
            <w:tcBorders>
              <w:right w:val="single" w:sz="4" w:space="0" w:color="auto"/>
            </w:tcBorders>
          </w:tcPr>
          <w:p w14:paraId="3F14C494"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1AC625A7" w14:textId="7591457A"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E4B6D" w:rsidRPr="00CE638F" w14:paraId="73790B98" w14:textId="77777777" w:rsidTr="00B46E32">
        <w:tc>
          <w:tcPr>
            <w:tcW w:w="540" w:type="dxa"/>
            <w:vMerge/>
          </w:tcPr>
          <w:p w14:paraId="7E88969B"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5906B237" w14:textId="77777777" w:rsidR="001E4B6D" w:rsidRPr="00CE638F" w:rsidRDefault="001E4B6D" w:rsidP="00F659D7">
            <w:pPr>
              <w:rPr>
                <w:rFonts w:ascii="Times New Roman" w:hAnsi="Times New Roman" w:cs="Times New Roman"/>
                <w:sz w:val="24"/>
                <w:szCs w:val="24"/>
              </w:rPr>
            </w:pPr>
          </w:p>
        </w:tc>
        <w:tc>
          <w:tcPr>
            <w:tcW w:w="1731" w:type="dxa"/>
            <w:vMerge/>
          </w:tcPr>
          <w:p w14:paraId="70EFD633" w14:textId="77777777" w:rsidR="001E4B6D" w:rsidRPr="00CE638F" w:rsidRDefault="001E4B6D" w:rsidP="00B161E3">
            <w:pPr>
              <w:jc w:val="center"/>
              <w:rPr>
                <w:rFonts w:ascii="Times New Roman" w:hAnsi="Times New Roman" w:cs="Times New Roman"/>
                <w:sz w:val="24"/>
                <w:szCs w:val="24"/>
              </w:rPr>
            </w:pPr>
          </w:p>
        </w:tc>
        <w:tc>
          <w:tcPr>
            <w:tcW w:w="3960" w:type="dxa"/>
            <w:vMerge/>
            <w:tcBorders>
              <w:right w:val="single" w:sz="4" w:space="0" w:color="auto"/>
            </w:tcBorders>
          </w:tcPr>
          <w:p w14:paraId="3BF943C9"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4AA472A" w14:textId="097D60E2"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1E4B6D" w:rsidRPr="00CE638F" w14:paraId="58141ABE" w14:textId="77777777" w:rsidTr="00B46E32">
        <w:tc>
          <w:tcPr>
            <w:tcW w:w="540" w:type="dxa"/>
            <w:vMerge/>
          </w:tcPr>
          <w:p w14:paraId="05BEB14C"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7FA45373" w14:textId="77777777" w:rsidR="001E4B6D" w:rsidRPr="00CE638F" w:rsidRDefault="001E4B6D" w:rsidP="00F659D7">
            <w:pPr>
              <w:rPr>
                <w:rFonts w:ascii="Times New Roman" w:hAnsi="Times New Roman" w:cs="Times New Roman"/>
                <w:sz w:val="24"/>
                <w:szCs w:val="24"/>
              </w:rPr>
            </w:pPr>
          </w:p>
        </w:tc>
        <w:tc>
          <w:tcPr>
            <w:tcW w:w="1731" w:type="dxa"/>
            <w:vMerge/>
          </w:tcPr>
          <w:p w14:paraId="5E224E5F" w14:textId="77777777" w:rsidR="001E4B6D" w:rsidRPr="00CE638F" w:rsidRDefault="001E4B6D" w:rsidP="00B161E3">
            <w:pPr>
              <w:jc w:val="center"/>
              <w:rPr>
                <w:rFonts w:ascii="Times New Roman" w:hAnsi="Times New Roman" w:cs="Times New Roman"/>
                <w:sz w:val="24"/>
                <w:szCs w:val="24"/>
              </w:rPr>
            </w:pPr>
          </w:p>
        </w:tc>
        <w:tc>
          <w:tcPr>
            <w:tcW w:w="3960" w:type="dxa"/>
            <w:vMerge/>
            <w:tcBorders>
              <w:right w:val="single" w:sz="4" w:space="0" w:color="auto"/>
            </w:tcBorders>
          </w:tcPr>
          <w:p w14:paraId="65258C6B"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C88D303" w14:textId="2EDBAFF0"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1E4B6D" w:rsidRPr="00CE638F" w14:paraId="2149972B" w14:textId="77777777" w:rsidTr="00B46E32">
        <w:tc>
          <w:tcPr>
            <w:tcW w:w="540" w:type="dxa"/>
            <w:vMerge/>
          </w:tcPr>
          <w:p w14:paraId="1652C038"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7FA4EBF9" w14:textId="77777777" w:rsidR="001E4B6D" w:rsidRPr="00CE638F" w:rsidRDefault="001E4B6D" w:rsidP="00F659D7">
            <w:pPr>
              <w:rPr>
                <w:rFonts w:ascii="Times New Roman" w:hAnsi="Times New Roman" w:cs="Times New Roman"/>
                <w:sz w:val="24"/>
                <w:szCs w:val="24"/>
              </w:rPr>
            </w:pPr>
          </w:p>
        </w:tc>
        <w:tc>
          <w:tcPr>
            <w:tcW w:w="1731" w:type="dxa"/>
            <w:vMerge/>
          </w:tcPr>
          <w:p w14:paraId="74FDA22B" w14:textId="77777777" w:rsidR="001E4B6D" w:rsidRPr="00CE638F" w:rsidRDefault="001E4B6D" w:rsidP="00B161E3">
            <w:pPr>
              <w:jc w:val="center"/>
              <w:rPr>
                <w:rFonts w:ascii="Times New Roman" w:hAnsi="Times New Roman" w:cs="Times New Roman"/>
                <w:sz w:val="24"/>
                <w:szCs w:val="24"/>
              </w:rPr>
            </w:pPr>
          </w:p>
        </w:tc>
        <w:tc>
          <w:tcPr>
            <w:tcW w:w="3960" w:type="dxa"/>
            <w:vMerge/>
            <w:tcBorders>
              <w:right w:val="single" w:sz="4" w:space="0" w:color="auto"/>
            </w:tcBorders>
          </w:tcPr>
          <w:p w14:paraId="41434F6C"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4E4AA931" w14:textId="424714C9"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1E4B6D" w:rsidRPr="00CE638F" w14:paraId="2E03E529" w14:textId="77777777" w:rsidTr="00B46E32">
        <w:tc>
          <w:tcPr>
            <w:tcW w:w="540" w:type="dxa"/>
            <w:vMerge w:val="restart"/>
          </w:tcPr>
          <w:p w14:paraId="33A831BD"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val="restart"/>
          </w:tcPr>
          <w:p w14:paraId="5688ED82" w14:textId="25FE034A"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помещениях</w:t>
            </w:r>
          </w:p>
        </w:tc>
        <w:tc>
          <w:tcPr>
            <w:tcW w:w="1731" w:type="dxa"/>
            <w:vMerge w:val="restart"/>
          </w:tcPr>
          <w:p w14:paraId="5E0C89DD" w14:textId="77777777" w:rsidR="001E4B6D" w:rsidRPr="00CE638F" w:rsidRDefault="001E4B6D"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5.1.2</w:t>
            </w:r>
          </w:p>
        </w:tc>
        <w:tc>
          <w:tcPr>
            <w:tcW w:w="3960" w:type="dxa"/>
            <w:vMerge w:val="restart"/>
            <w:tcBorders>
              <w:right w:val="single" w:sz="4" w:space="0" w:color="auto"/>
            </w:tcBorders>
          </w:tcPr>
          <w:p w14:paraId="2211C3DF" w14:textId="51E3F5EB"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клубов,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бассейнов,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физкультурно-оздоровительных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сооружениях</w:t>
            </w:r>
          </w:p>
        </w:tc>
        <w:tc>
          <w:tcPr>
            <w:tcW w:w="7087" w:type="dxa"/>
            <w:tcBorders>
              <w:top w:val="single" w:sz="4" w:space="0" w:color="auto"/>
              <w:left w:val="single" w:sz="4" w:space="0" w:color="auto"/>
              <w:bottom w:val="nil"/>
              <w:right w:val="single" w:sz="4" w:space="0" w:color="auto"/>
            </w:tcBorders>
          </w:tcPr>
          <w:p w14:paraId="1E93FAA9" w14:textId="1D7904E2"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E4B6D" w:rsidRPr="00CE638F" w14:paraId="038E7F82" w14:textId="77777777" w:rsidTr="00B46E32">
        <w:tc>
          <w:tcPr>
            <w:tcW w:w="540" w:type="dxa"/>
            <w:vMerge/>
          </w:tcPr>
          <w:p w14:paraId="667B1F79"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1C734D09" w14:textId="77777777" w:rsidR="001E4B6D" w:rsidRPr="00CE638F" w:rsidRDefault="001E4B6D" w:rsidP="00F659D7">
            <w:pPr>
              <w:rPr>
                <w:rFonts w:ascii="Times New Roman" w:hAnsi="Times New Roman" w:cs="Times New Roman"/>
                <w:sz w:val="24"/>
                <w:szCs w:val="24"/>
              </w:rPr>
            </w:pPr>
          </w:p>
        </w:tc>
        <w:tc>
          <w:tcPr>
            <w:tcW w:w="1731" w:type="dxa"/>
            <w:vMerge/>
          </w:tcPr>
          <w:p w14:paraId="0E5F1136" w14:textId="77777777" w:rsidR="001E4B6D" w:rsidRPr="00CE638F" w:rsidRDefault="001E4B6D" w:rsidP="00F659D7">
            <w:pPr>
              <w:rPr>
                <w:rFonts w:ascii="Times New Roman" w:hAnsi="Times New Roman" w:cs="Times New Roman"/>
                <w:sz w:val="24"/>
                <w:szCs w:val="24"/>
              </w:rPr>
            </w:pPr>
          </w:p>
        </w:tc>
        <w:tc>
          <w:tcPr>
            <w:tcW w:w="3960" w:type="dxa"/>
            <w:vMerge/>
            <w:tcBorders>
              <w:right w:val="single" w:sz="4" w:space="0" w:color="auto"/>
            </w:tcBorders>
          </w:tcPr>
          <w:p w14:paraId="70240E45"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32445C1C" w14:textId="19B9D553"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E4B6D" w:rsidRPr="00CE638F" w14:paraId="17E93FFD" w14:textId="77777777" w:rsidTr="00B46E32">
        <w:tc>
          <w:tcPr>
            <w:tcW w:w="540" w:type="dxa"/>
            <w:vMerge/>
          </w:tcPr>
          <w:p w14:paraId="0CBE4FD5"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7C095B4B" w14:textId="77777777" w:rsidR="001E4B6D" w:rsidRPr="00CE638F" w:rsidRDefault="001E4B6D" w:rsidP="00F659D7">
            <w:pPr>
              <w:rPr>
                <w:rFonts w:ascii="Times New Roman" w:hAnsi="Times New Roman" w:cs="Times New Roman"/>
                <w:sz w:val="24"/>
                <w:szCs w:val="24"/>
              </w:rPr>
            </w:pPr>
          </w:p>
        </w:tc>
        <w:tc>
          <w:tcPr>
            <w:tcW w:w="1731" w:type="dxa"/>
            <w:vMerge/>
          </w:tcPr>
          <w:p w14:paraId="0E003FF0" w14:textId="77777777" w:rsidR="001E4B6D" w:rsidRPr="00CE638F" w:rsidRDefault="001E4B6D" w:rsidP="00F659D7">
            <w:pPr>
              <w:rPr>
                <w:rFonts w:ascii="Times New Roman" w:hAnsi="Times New Roman" w:cs="Times New Roman"/>
                <w:sz w:val="24"/>
                <w:szCs w:val="24"/>
              </w:rPr>
            </w:pPr>
          </w:p>
        </w:tc>
        <w:tc>
          <w:tcPr>
            <w:tcW w:w="3960" w:type="dxa"/>
            <w:vMerge/>
            <w:tcBorders>
              <w:right w:val="single" w:sz="4" w:space="0" w:color="auto"/>
            </w:tcBorders>
          </w:tcPr>
          <w:p w14:paraId="3AA19F0C"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55F666D" w14:textId="0DE5F562"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1E4B6D" w:rsidRPr="00CE638F" w14:paraId="64036137" w14:textId="77777777" w:rsidTr="00B46E32">
        <w:tc>
          <w:tcPr>
            <w:tcW w:w="540" w:type="dxa"/>
            <w:vMerge/>
          </w:tcPr>
          <w:p w14:paraId="6A487EF6"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7A3B8A17" w14:textId="77777777" w:rsidR="001E4B6D" w:rsidRPr="00CE638F" w:rsidRDefault="001E4B6D" w:rsidP="00F659D7">
            <w:pPr>
              <w:rPr>
                <w:rFonts w:ascii="Times New Roman" w:hAnsi="Times New Roman" w:cs="Times New Roman"/>
                <w:sz w:val="24"/>
                <w:szCs w:val="24"/>
              </w:rPr>
            </w:pPr>
          </w:p>
        </w:tc>
        <w:tc>
          <w:tcPr>
            <w:tcW w:w="1731" w:type="dxa"/>
            <w:vMerge/>
          </w:tcPr>
          <w:p w14:paraId="592D95AE" w14:textId="77777777" w:rsidR="001E4B6D" w:rsidRPr="00CE638F" w:rsidRDefault="001E4B6D" w:rsidP="00F659D7">
            <w:pPr>
              <w:rPr>
                <w:rFonts w:ascii="Times New Roman" w:hAnsi="Times New Roman" w:cs="Times New Roman"/>
                <w:sz w:val="24"/>
                <w:szCs w:val="24"/>
              </w:rPr>
            </w:pPr>
          </w:p>
        </w:tc>
        <w:tc>
          <w:tcPr>
            <w:tcW w:w="3960" w:type="dxa"/>
            <w:vMerge/>
            <w:tcBorders>
              <w:right w:val="single" w:sz="4" w:space="0" w:color="auto"/>
            </w:tcBorders>
          </w:tcPr>
          <w:p w14:paraId="44D421D5"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1922B841" w14:textId="4B5C2B9B"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proofErr w:type="gramStart"/>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proofErr w:type="gramEnd"/>
          </w:p>
        </w:tc>
      </w:tr>
      <w:tr w:rsidR="001E4B6D" w:rsidRPr="00CE638F" w14:paraId="2A274752" w14:textId="77777777" w:rsidTr="00B46E32">
        <w:tc>
          <w:tcPr>
            <w:tcW w:w="540" w:type="dxa"/>
            <w:vMerge/>
          </w:tcPr>
          <w:p w14:paraId="70B55F62"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79191BB9" w14:textId="77777777" w:rsidR="001E4B6D" w:rsidRPr="00CE638F" w:rsidRDefault="001E4B6D" w:rsidP="00F659D7">
            <w:pPr>
              <w:rPr>
                <w:rFonts w:ascii="Times New Roman" w:hAnsi="Times New Roman" w:cs="Times New Roman"/>
                <w:sz w:val="24"/>
                <w:szCs w:val="24"/>
              </w:rPr>
            </w:pPr>
          </w:p>
        </w:tc>
        <w:tc>
          <w:tcPr>
            <w:tcW w:w="1731" w:type="dxa"/>
            <w:vMerge/>
          </w:tcPr>
          <w:p w14:paraId="5349826A" w14:textId="77777777" w:rsidR="001E4B6D" w:rsidRPr="00CE638F" w:rsidRDefault="001E4B6D" w:rsidP="00F659D7">
            <w:pPr>
              <w:rPr>
                <w:rFonts w:ascii="Times New Roman" w:hAnsi="Times New Roman" w:cs="Times New Roman"/>
                <w:sz w:val="24"/>
                <w:szCs w:val="24"/>
              </w:rPr>
            </w:pPr>
          </w:p>
        </w:tc>
        <w:tc>
          <w:tcPr>
            <w:tcW w:w="3960" w:type="dxa"/>
            <w:vMerge/>
            <w:tcBorders>
              <w:right w:val="single" w:sz="4" w:space="0" w:color="auto"/>
            </w:tcBorders>
          </w:tcPr>
          <w:p w14:paraId="461D003D"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19EF4EE" w14:textId="06F84801"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1E4B6D" w:rsidRPr="00CE638F" w14:paraId="71F447B5" w14:textId="77777777" w:rsidTr="00B46E32">
        <w:tc>
          <w:tcPr>
            <w:tcW w:w="540" w:type="dxa"/>
            <w:vMerge/>
          </w:tcPr>
          <w:p w14:paraId="3FE7EE1B"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3FA64911" w14:textId="77777777" w:rsidR="001E4B6D" w:rsidRPr="00CE638F" w:rsidRDefault="001E4B6D" w:rsidP="00F659D7">
            <w:pPr>
              <w:rPr>
                <w:rFonts w:ascii="Times New Roman" w:hAnsi="Times New Roman" w:cs="Times New Roman"/>
                <w:sz w:val="24"/>
                <w:szCs w:val="24"/>
              </w:rPr>
            </w:pPr>
          </w:p>
        </w:tc>
        <w:tc>
          <w:tcPr>
            <w:tcW w:w="1731" w:type="dxa"/>
            <w:vMerge/>
          </w:tcPr>
          <w:p w14:paraId="694DE10C" w14:textId="77777777" w:rsidR="001E4B6D" w:rsidRPr="00CE638F" w:rsidRDefault="001E4B6D" w:rsidP="00F659D7">
            <w:pPr>
              <w:rPr>
                <w:rFonts w:ascii="Times New Roman" w:hAnsi="Times New Roman" w:cs="Times New Roman"/>
                <w:sz w:val="24"/>
                <w:szCs w:val="24"/>
              </w:rPr>
            </w:pPr>
          </w:p>
        </w:tc>
        <w:tc>
          <w:tcPr>
            <w:tcW w:w="3960" w:type="dxa"/>
            <w:vMerge/>
            <w:tcBorders>
              <w:right w:val="single" w:sz="4" w:space="0" w:color="auto"/>
            </w:tcBorders>
          </w:tcPr>
          <w:p w14:paraId="6BBF7B53"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2BEB038F" w14:textId="1BFAD1E2"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1E4B6D" w:rsidRPr="00CE638F" w14:paraId="08F0E924" w14:textId="77777777" w:rsidTr="00B46E32">
        <w:tc>
          <w:tcPr>
            <w:tcW w:w="540" w:type="dxa"/>
            <w:vMerge w:val="restart"/>
          </w:tcPr>
          <w:p w14:paraId="436FE4E3"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val="restart"/>
          </w:tcPr>
          <w:p w14:paraId="36ACB54D" w14:textId="26DB3D71"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p>
        </w:tc>
        <w:tc>
          <w:tcPr>
            <w:tcW w:w="1731" w:type="dxa"/>
            <w:vMerge w:val="restart"/>
          </w:tcPr>
          <w:p w14:paraId="1AB426D6" w14:textId="77777777" w:rsidR="001E4B6D" w:rsidRPr="00CE638F" w:rsidRDefault="001E4B6D"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5.1.3</w:t>
            </w:r>
          </w:p>
        </w:tc>
        <w:tc>
          <w:tcPr>
            <w:tcW w:w="3960" w:type="dxa"/>
            <w:vMerge w:val="restart"/>
            <w:tcBorders>
              <w:right w:val="single" w:sz="4" w:space="0" w:color="auto"/>
            </w:tcBorders>
          </w:tcPr>
          <w:p w14:paraId="0C42ADBF" w14:textId="120670B9"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открытом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воздухе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беговые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дорожки,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игры)</w:t>
            </w:r>
          </w:p>
        </w:tc>
        <w:tc>
          <w:tcPr>
            <w:tcW w:w="7087" w:type="dxa"/>
            <w:tcBorders>
              <w:top w:val="single" w:sz="4" w:space="0" w:color="auto"/>
              <w:left w:val="single" w:sz="4" w:space="0" w:color="auto"/>
              <w:bottom w:val="nil"/>
              <w:right w:val="single" w:sz="4" w:space="0" w:color="auto"/>
            </w:tcBorders>
          </w:tcPr>
          <w:p w14:paraId="75102F3B" w14:textId="4FEC2744"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EF2FB0" w:rsidRPr="00CE638F">
              <w:rPr>
                <w:rFonts w:ascii="Times New Roman" w:eastAsia="Tahoma" w:hAnsi="Times New Roman" w:cs="Times New Roman"/>
                <w:color w:val="000000"/>
                <w:sz w:val="24"/>
                <w:szCs w:val="24"/>
              </w:rPr>
              <w:t>10</w:t>
            </w:r>
            <w:r w:rsidRPr="00CE638F">
              <w:rPr>
                <w:rFonts w:ascii="Times New Roman" w:eastAsia="Tahoma" w:hAnsi="Times New Roman" w:cs="Times New Roman"/>
                <w:color w:val="000000"/>
                <w:sz w:val="24"/>
                <w:szCs w:val="24"/>
              </w:rPr>
              <w:t>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E4B6D" w:rsidRPr="00CE638F" w14:paraId="3F74A1FB" w14:textId="77777777" w:rsidTr="00B46E32">
        <w:tc>
          <w:tcPr>
            <w:tcW w:w="540" w:type="dxa"/>
            <w:vMerge/>
          </w:tcPr>
          <w:p w14:paraId="1D2CC38D" w14:textId="77777777" w:rsidR="001E4B6D" w:rsidRPr="00CE638F" w:rsidRDefault="001E4B6D" w:rsidP="007C7B74">
            <w:pPr>
              <w:pStyle w:val="af4"/>
              <w:numPr>
                <w:ilvl w:val="0"/>
                <w:numId w:val="8"/>
              </w:numPr>
              <w:rPr>
                <w:rFonts w:ascii="Times New Roman" w:hAnsi="Times New Roman" w:cs="Times New Roman"/>
                <w:sz w:val="24"/>
                <w:szCs w:val="24"/>
              </w:rPr>
            </w:pPr>
          </w:p>
        </w:tc>
        <w:tc>
          <w:tcPr>
            <w:tcW w:w="2128" w:type="dxa"/>
            <w:vMerge/>
          </w:tcPr>
          <w:p w14:paraId="5956B7E9" w14:textId="77777777" w:rsidR="001E4B6D" w:rsidRPr="00CE638F" w:rsidRDefault="001E4B6D" w:rsidP="00F659D7">
            <w:pPr>
              <w:rPr>
                <w:rFonts w:ascii="Times New Roman" w:hAnsi="Times New Roman" w:cs="Times New Roman"/>
                <w:sz w:val="24"/>
                <w:szCs w:val="24"/>
              </w:rPr>
            </w:pPr>
          </w:p>
        </w:tc>
        <w:tc>
          <w:tcPr>
            <w:tcW w:w="1731" w:type="dxa"/>
            <w:vMerge/>
          </w:tcPr>
          <w:p w14:paraId="6EDA4E9E" w14:textId="77777777" w:rsidR="001E4B6D" w:rsidRPr="00CE638F" w:rsidRDefault="001E4B6D" w:rsidP="00B161E3">
            <w:pPr>
              <w:jc w:val="center"/>
              <w:rPr>
                <w:rFonts w:ascii="Times New Roman" w:hAnsi="Times New Roman" w:cs="Times New Roman"/>
                <w:sz w:val="24"/>
                <w:szCs w:val="24"/>
              </w:rPr>
            </w:pPr>
          </w:p>
        </w:tc>
        <w:tc>
          <w:tcPr>
            <w:tcW w:w="3960" w:type="dxa"/>
            <w:vMerge/>
            <w:tcBorders>
              <w:right w:val="single" w:sz="4" w:space="0" w:color="auto"/>
            </w:tcBorders>
          </w:tcPr>
          <w:p w14:paraId="4806EF98" w14:textId="77777777" w:rsidR="001E4B6D" w:rsidRPr="00CE638F" w:rsidRDefault="001E4B6D"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4D227F26" w14:textId="7AAAE374" w:rsidR="001E4B6D" w:rsidRPr="00CE638F" w:rsidRDefault="001E4B6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161E3" w:rsidRPr="00CE638F" w14:paraId="39BA6898" w14:textId="77777777" w:rsidTr="00B46E32">
        <w:tc>
          <w:tcPr>
            <w:tcW w:w="540" w:type="dxa"/>
          </w:tcPr>
          <w:p w14:paraId="0B1CB62E"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tcPr>
          <w:p w14:paraId="6785C013" w14:textId="77777777"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Связь</w:t>
            </w:r>
          </w:p>
        </w:tc>
        <w:tc>
          <w:tcPr>
            <w:tcW w:w="1731" w:type="dxa"/>
          </w:tcPr>
          <w:p w14:paraId="1126900B" w14:textId="77777777" w:rsidR="00B161E3" w:rsidRPr="00CE638F" w:rsidRDefault="00B161E3"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6.8</w:t>
            </w:r>
          </w:p>
        </w:tc>
        <w:tc>
          <w:tcPr>
            <w:tcW w:w="3960" w:type="dxa"/>
          </w:tcPr>
          <w:p w14:paraId="0F70A222" w14:textId="572DA0D5"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объектов связи, радиовещания, телевидения, </w:t>
            </w:r>
            <w:r w:rsidRPr="00CE638F">
              <w:rPr>
                <w:rFonts w:ascii="Times New Roman" w:eastAsia="Tahoma" w:hAnsi="Times New Roman" w:cs="Times New Roman"/>
                <w:color w:val="000000"/>
                <w:sz w:val="24"/>
                <w:szCs w:val="24"/>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087" w:type="dxa"/>
            <w:tcBorders>
              <w:top w:val="single" w:sz="4" w:space="0" w:color="auto"/>
              <w:bottom w:val="single" w:sz="4" w:space="0" w:color="auto"/>
            </w:tcBorders>
          </w:tcPr>
          <w:p w14:paraId="6F08A54D" w14:textId="2C68E0C7" w:rsidR="00B161E3" w:rsidRPr="00CE638F" w:rsidRDefault="00B161E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 xml:space="preserve">Предельные (минимальные и (или) максимальные) размеры земельных участков, предельные параметры разрешенного </w:t>
            </w:r>
            <w:r w:rsidRPr="00CE638F">
              <w:rPr>
                <w:rFonts w:ascii="Times New Roman" w:eastAsia="Tahoma" w:hAnsi="Times New Roman" w:cs="Times New Roman"/>
                <w:sz w:val="24"/>
                <w:szCs w:val="24"/>
              </w:rPr>
              <w:lastRenderedPageBreak/>
              <w:t>строительства, реконструкции объектов капитального строительства не подлежат установлению.</w:t>
            </w:r>
          </w:p>
        </w:tc>
      </w:tr>
      <w:tr w:rsidR="00B161E3" w:rsidRPr="00CE638F" w14:paraId="6DB929A2" w14:textId="77777777" w:rsidTr="00B46E32">
        <w:tc>
          <w:tcPr>
            <w:tcW w:w="540" w:type="dxa"/>
            <w:vMerge w:val="restart"/>
          </w:tcPr>
          <w:p w14:paraId="3EDA0FAA"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vMerge w:val="restart"/>
          </w:tcPr>
          <w:p w14:paraId="4E97CB3E" w14:textId="4ADD9E7D"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внутреннего правопорядка</w:t>
            </w:r>
          </w:p>
        </w:tc>
        <w:tc>
          <w:tcPr>
            <w:tcW w:w="1731" w:type="dxa"/>
            <w:vMerge w:val="restart"/>
          </w:tcPr>
          <w:p w14:paraId="305CE53D" w14:textId="77777777" w:rsidR="00B161E3" w:rsidRPr="00CE638F" w:rsidRDefault="00B161E3"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3960" w:type="dxa"/>
            <w:vMerge w:val="restart"/>
            <w:tcBorders>
              <w:right w:val="single" w:sz="4" w:space="0" w:color="auto"/>
            </w:tcBorders>
          </w:tcPr>
          <w:p w14:paraId="76D31539" w14:textId="231970F5"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87" w:type="dxa"/>
            <w:tcBorders>
              <w:top w:val="single" w:sz="4" w:space="0" w:color="auto"/>
              <w:left w:val="single" w:sz="4" w:space="0" w:color="auto"/>
              <w:bottom w:val="nil"/>
              <w:right w:val="single" w:sz="4" w:space="0" w:color="auto"/>
            </w:tcBorders>
          </w:tcPr>
          <w:p w14:paraId="1AE2112A" w14:textId="44203BF5"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B161E3" w:rsidRPr="00CE638F" w14:paraId="67AC721C" w14:textId="77777777" w:rsidTr="00B46E32">
        <w:tc>
          <w:tcPr>
            <w:tcW w:w="540" w:type="dxa"/>
            <w:vMerge/>
          </w:tcPr>
          <w:p w14:paraId="737F2096"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vMerge/>
          </w:tcPr>
          <w:p w14:paraId="6F121AB1" w14:textId="77777777" w:rsidR="00B161E3" w:rsidRPr="00CE638F" w:rsidRDefault="00B161E3" w:rsidP="00B161E3">
            <w:pPr>
              <w:rPr>
                <w:rFonts w:ascii="Times New Roman" w:hAnsi="Times New Roman" w:cs="Times New Roman"/>
                <w:sz w:val="24"/>
                <w:szCs w:val="24"/>
              </w:rPr>
            </w:pPr>
          </w:p>
        </w:tc>
        <w:tc>
          <w:tcPr>
            <w:tcW w:w="1731" w:type="dxa"/>
            <w:vMerge/>
          </w:tcPr>
          <w:p w14:paraId="2496F06A" w14:textId="77777777" w:rsidR="00B161E3" w:rsidRPr="00CE638F" w:rsidRDefault="00B161E3" w:rsidP="00B161E3">
            <w:pPr>
              <w:jc w:val="center"/>
              <w:rPr>
                <w:rFonts w:ascii="Times New Roman" w:hAnsi="Times New Roman" w:cs="Times New Roman"/>
                <w:sz w:val="24"/>
                <w:szCs w:val="24"/>
              </w:rPr>
            </w:pPr>
          </w:p>
        </w:tc>
        <w:tc>
          <w:tcPr>
            <w:tcW w:w="3960" w:type="dxa"/>
            <w:vMerge/>
            <w:tcBorders>
              <w:right w:val="single" w:sz="4" w:space="0" w:color="auto"/>
            </w:tcBorders>
          </w:tcPr>
          <w:p w14:paraId="4D91CC94" w14:textId="77777777" w:rsidR="00B161E3" w:rsidRPr="00CE638F" w:rsidRDefault="00B161E3" w:rsidP="00B161E3">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D621AD6" w14:textId="44C6EE5A"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B161E3" w:rsidRPr="00CE638F" w14:paraId="36B62906" w14:textId="77777777" w:rsidTr="00B46E32">
        <w:tc>
          <w:tcPr>
            <w:tcW w:w="540" w:type="dxa"/>
            <w:vMerge/>
          </w:tcPr>
          <w:p w14:paraId="5DA28B70"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vMerge/>
          </w:tcPr>
          <w:p w14:paraId="3FCC3DC6" w14:textId="77777777" w:rsidR="00B161E3" w:rsidRPr="00CE638F" w:rsidRDefault="00B161E3" w:rsidP="00B161E3">
            <w:pPr>
              <w:rPr>
                <w:rFonts w:ascii="Times New Roman" w:hAnsi="Times New Roman" w:cs="Times New Roman"/>
                <w:sz w:val="24"/>
                <w:szCs w:val="24"/>
              </w:rPr>
            </w:pPr>
          </w:p>
        </w:tc>
        <w:tc>
          <w:tcPr>
            <w:tcW w:w="1731" w:type="dxa"/>
            <w:vMerge/>
          </w:tcPr>
          <w:p w14:paraId="196AB8F6" w14:textId="77777777" w:rsidR="00B161E3" w:rsidRPr="00CE638F" w:rsidRDefault="00B161E3" w:rsidP="00B161E3">
            <w:pPr>
              <w:jc w:val="center"/>
              <w:rPr>
                <w:rFonts w:ascii="Times New Roman" w:hAnsi="Times New Roman" w:cs="Times New Roman"/>
                <w:sz w:val="24"/>
                <w:szCs w:val="24"/>
              </w:rPr>
            </w:pPr>
          </w:p>
        </w:tc>
        <w:tc>
          <w:tcPr>
            <w:tcW w:w="3960" w:type="dxa"/>
            <w:vMerge/>
            <w:tcBorders>
              <w:right w:val="single" w:sz="4" w:space="0" w:color="auto"/>
            </w:tcBorders>
          </w:tcPr>
          <w:p w14:paraId="2E467BA7" w14:textId="77777777" w:rsidR="00B161E3" w:rsidRPr="00CE638F" w:rsidRDefault="00B161E3" w:rsidP="00B161E3">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10277AE" w14:textId="5EA846A5"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B161E3" w:rsidRPr="00CE638F" w14:paraId="7268824F" w14:textId="77777777" w:rsidTr="00B46E32">
        <w:tc>
          <w:tcPr>
            <w:tcW w:w="540" w:type="dxa"/>
            <w:vMerge/>
          </w:tcPr>
          <w:p w14:paraId="0550AAB8"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vMerge/>
          </w:tcPr>
          <w:p w14:paraId="02B1F8AA" w14:textId="77777777" w:rsidR="00B161E3" w:rsidRPr="00CE638F" w:rsidRDefault="00B161E3" w:rsidP="00B161E3">
            <w:pPr>
              <w:rPr>
                <w:rFonts w:ascii="Times New Roman" w:hAnsi="Times New Roman" w:cs="Times New Roman"/>
                <w:sz w:val="24"/>
                <w:szCs w:val="24"/>
              </w:rPr>
            </w:pPr>
          </w:p>
        </w:tc>
        <w:tc>
          <w:tcPr>
            <w:tcW w:w="1731" w:type="dxa"/>
            <w:vMerge/>
          </w:tcPr>
          <w:p w14:paraId="009D3E7F" w14:textId="77777777" w:rsidR="00B161E3" w:rsidRPr="00CE638F" w:rsidRDefault="00B161E3" w:rsidP="00B161E3">
            <w:pPr>
              <w:jc w:val="center"/>
              <w:rPr>
                <w:rFonts w:ascii="Times New Roman" w:hAnsi="Times New Roman" w:cs="Times New Roman"/>
                <w:sz w:val="24"/>
                <w:szCs w:val="24"/>
              </w:rPr>
            </w:pPr>
          </w:p>
        </w:tc>
        <w:tc>
          <w:tcPr>
            <w:tcW w:w="3960" w:type="dxa"/>
            <w:vMerge/>
            <w:tcBorders>
              <w:right w:val="single" w:sz="4" w:space="0" w:color="auto"/>
            </w:tcBorders>
          </w:tcPr>
          <w:p w14:paraId="2B732C1D" w14:textId="77777777" w:rsidR="00B161E3" w:rsidRPr="00CE638F" w:rsidRDefault="00B161E3" w:rsidP="00B161E3">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C7011D1" w14:textId="2789D502"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B161E3" w:rsidRPr="00CE638F" w14:paraId="313D21DB" w14:textId="77777777" w:rsidTr="00B46E32">
        <w:tc>
          <w:tcPr>
            <w:tcW w:w="540" w:type="dxa"/>
            <w:vMerge/>
          </w:tcPr>
          <w:p w14:paraId="2E5C1134"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vMerge/>
          </w:tcPr>
          <w:p w14:paraId="1D0CBF26" w14:textId="77777777" w:rsidR="00B161E3" w:rsidRPr="00CE638F" w:rsidRDefault="00B161E3" w:rsidP="00B161E3">
            <w:pPr>
              <w:rPr>
                <w:rFonts w:ascii="Times New Roman" w:hAnsi="Times New Roman" w:cs="Times New Roman"/>
                <w:sz w:val="24"/>
                <w:szCs w:val="24"/>
              </w:rPr>
            </w:pPr>
          </w:p>
        </w:tc>
        <w:tc>
          <w:tcPr>
            <w:tcW w:w="1731" w:type="dxa"/>
            <w:vMerge/>
          </w:tcPr>
          <w:p w14:paraId="0D0DE4AF" w14:textId="77777777" w:rsidR="00B161E3" w:rsidRPr="00CE638F" w:rsidRDefault="00B161E3" w:rsidP="00B161E3">
            <w:pPr>
              <w:jc w:val="center"/>
              <w:rPr>
                <w:rFonts w:ascii="Times New Roman" w:hAnsi="Times New Roman" w:cs="Times New Roman"/>
                <w:sz w:val="24"/>
                <w:szCs w:val="24"/>
              </w:rPr>
            </w:pPr>
          </w:p>
        </w:tc>
        <w:tc>
          <w:tcPr>
            <w:tcW w:w="3960" w:type="dxa"/>
            <w:vMerge/>
            <w:tcBorders>
              <w:right w:val="single" w:sz="4" w:space="0" w:color="auto"/>
            </w:tcBorders>
          </w:tcPr>
          <w:p w14:paraId="690AB2D0" w14:textId="77777777" w:rsidR="00B161E3" w:rsidRPr="00CE638F" w:rsidRDefault="00B161E3" w:rsidP="00B161E3">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A7AB9F7" w14:textId="3552A3A4"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B161E3" w:rsidRPr="00CE638F" w14:paraId="2C43982A" w14:textId="77777777" w:rsidTr="00B46E32">
        <w:tc>
          <w:tcPr>
            <w:tcW w:w="540" w:type="dxa"/>
            <w:vMerge/>
          </w:tcPr>
          <w:p w14:paraId="1148A255"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vMerge/>
          </w:tcPr>
          <w:p w14:paraId="2A884D34" w14:textId="77777777" w:rsidR="00B161E3" w:rsidRPr="00CE638F" w:rsidRDefault="00B161E3" w:rsidP="00B161E3">
            <w:pPr>
              <w:rPr>
                <w:rFonts w:ascii="Times New Roman" w:hAnsi="Times New Roman" w:cs="Times New Roman"/>
                <w:sz w:val="24"/>
                <w:szCs w:val="24"/>
              </w:rPr>
            </w:pPr>
          </w:p>
        </w:tc>
        <w:tc>
          <w:tcPr>
            <w:tcW w:w="1731" w:type="dxa"/>
            <w:vMerge/>
          </w:tcPr>
          <w:p w14:paraId="4A0691D1" w14:textId="77777777" w:rsidR="00B161E3" w:rsidRPr="00CE638F" w:rsidRDefault="00B161E3" w:rsidP="00B161E3">
            <w:pPr>
              <w:jc w:val="center"/>
              <w:rPr>
                <w:rFonts w:ascii="Times New Roman" w:hAnsi="Times New Roman" w:cs="Times New Roman"/>
                <w:sz w:val="24"/>
                <w:szCs w:val="24"/>
              </w:rPr>
            </w:pPr>
          </w:p>
        </w:tc>
        <w:tc>
          <w:tcPr>
            <w:tcW w:w="3960" w:type="dxa"/>
            <w:vMerge/>
            <w:tcBorders>
              <w:right w:val="single" w:sz="4" w:space="0" w:color="auto"/>
            </w:tcBorders>
          </w:tcPr>
          <w:p w14:paraId="7914D52A" w14:textId="77777777" w:rsidR="00B161E3" w:rsidRPr="00CE638F" w:rsidRDefault="00B161E3" w:rsidP="00B161E3">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2F42AF15" w14:textId="1D5006E4"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B161E3" w:rsidRPr="00CE638F" w14:paraId="27EEE1B4" w14:textId="77777777" w:rsidTr="00B46E32">
        <w:trPr>
          <w:trHeight w:val="276"/>
        </w:trPr>
        <w:tc>
          <w:tcPr>
            <w:tcW w:w="540" w:type="dxa"/>
          </w:tcPr>
          <w:p w14:paraId="38314D70"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tcPr>
          <w:p w14:paraId="567494C8" w14:textId="0227E015"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Историко-культурная деятельность</w:t>
            </w:r>
          </w:p>
        </w:tc>
        <w:tc>
          <w:tcPr>
            <w:tcW w:w="1731" w:type="dxa"/>
          </w:tcPr>
          <w:p w14:paraId="517CA75A" w14:textId="77777777" w:rsidR="00B161E3" w:rsidRPr="00CE638F" w:rsidRDefault="00B161E3"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9.3</w:t>
            </w:r>
          </w:p>
        </w:tc>
        <w:tc>
          <w:tcPr>
            <w:tcW w:w="3960" w:type="dxa"/>
          </w:tcPr>
          <w:p w14:paraId="362D1AB6" w14:textId="134B9659"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w:t>
            </w:r>
            <w:r w:rsidRPr="00CE638F">
              <w:rPr>
                <w:rFonts w:ascii="Times New Roman" w:eastAsia="Tahoma" w:hAnsi="Times New Roman" w:cs="Times New Roman"/>
                <w:color w:val="000000"/>
                <w:sz w:val="24"/>
                <w:szCs w:val="24"/>
              </w:rPr>
              <w:lastRenderedPageBreak/>
              <w:t xml:space="preserve">являющаяся историческим промыслом или ремеслом, а также хозяйственная деятельность, обеспечивающая познавательный туризм </w:t>
            </w:r>
          </w:p>
        </w:tc>
        <w:tc>
          <w:tcPr>
            <w:tcW w:w="7087" w:type="dxa"/>
            <w:tcBorders>
              <w:top w:val="single" w:sz="4" w:space="0" w:color="auto"/>
            </w:tcBorders>
          </w:tcPr>
          <w:p w14:paraId="7B668AFC" w14:textId="3F59872C"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161E3" w:rsidRPr="00CE638F" w14:paraId="13A7C3D0" w14:textId="77777777" w:rsidTr="00B161E3">
        <w:trPr>
          <w:trHeight w:val="645"/>
        </w:trPr>
        <w:tc>
          <w:tcPr>
            <w:tcW w:w="540" w:type="dxa"/>
          </w:tcPr>
          <w:p w14:paraId="0603D627" w14:textId="77777777" w:rsidR="00B161E3" w:rsidRPr="00CE638F" w:rsidRDefault="00B161E3" w:rsidP="00B161E3">
            <w:pPr>
              <w:pStyle w:val="af4"/>
              <w:numPr>
                <w:ilvl w:val="0"/>
                <w:numId w:val="8"/>
              </w:numPr>
              <w:rPr>
                <w:rFonts w:ascii="Times New Roman" w:hAnsi="Times New Roman" w:cs="Times New Roman"/>
                <w:sz w:val="24"/>
                <w:szCs w:val="24"/>
              </w:rPr>
            </w:pPr>
          </w:p>
        </w:tc>
        <w:tc>
          <w:tcPr>
            <w:tcW w:w="2128" w:type="dxa"/>
          </w:tcPr>
          <w:p w14:paraId="5C3B5721" w14:textId="74BF9F29"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6B8A7955" w14:textId="77777777" w:rsidR="00B161E3" w:rsidRPr="00CE638F" w:rsidRDefault="00B161E3"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w:t>
            </w:r>
          </w:p>
        </w:tc>
        <w:tc>
          <w:tcPr>
            <w:tcW w:w="3960" w:type="dxa"/>
          </w:tcPr>
          <w:p w14:paraId="3A5DA4BF" w14:textId="2D413E08" w:rsidR="00B161E3" w:rsidRPr="00CE638F" w:rsidRDefault="00B161E3" w:rsidP="00B161E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w:t>
            </w:r>
          </w:p>
          <w:p w14:paraId="3585F866" w14:textId="48907838" w:rsidR="00B161E3" w:rsidRPr="00CE638F" w:rsidRDefault="00B161E3" w:rsidP="00B161E3">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r w:rsidRPr="00CE638F">
                <w:rPr>
                  <w:rFonts w:ascii="Times New Roman" w:eastAsia="Tahoma" w:hAnsi="Times New Roman" w:cs="Times New Roman"/>
                  <w:color w:val="000000"/>
                  <w:sz w:val="24"/>
                  <w:szCs w:val="24"/>
                </w:rPr>
                <w:t>кодами 12.0.1 - 12.0.2</w:t>
              </w:r>
            </w:hyperlink>
          </w:p>
        </w:tc>
        <w:tc>
          <w:tcPr>
            <w:tcW w:w="7087" w:type="dxa"/>
          </w:tcPr>
          <w:p w14:paraId="6F971FB1" w14:textId="215228F3" w:rsidR="00B161E3" w:rsidRPr="00CE638F" w:rsidRDefault="00B161E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161E3" w:rsidRPr="00CE638F" w14:paraId="25347055" w14:textId="77777777" w:rsidTr="00B161E3">
        <w:trPr>
          <w:trHeight w:val="110"/>
        </w:trPr>
        <w:tc>
          <w:tcPr>
            <w:tcW w:w="540" w:type="dxa"/>
          </w:tcPr>
          <w:p w14:paraId="16B0F073" w14:textId="77777777" w:rsidR="00B161E3" w:rsidRPr="00CE638F" w:rsidRDefault="00B161E3" w:rsidP="00B161E3">
            <w:pPr>
              <w:pStyle w:val="af4"/>
              <w:numPr>
                <w:ilvl w:val="0"/>
                <w:numId w:val="8"/>
              </w:numPr>
              <w:rPr>
                <w:rFonts w:ascii="Times New Roman" w:eastAsia="Tahoma" w:hAnsi="Times New Roman" w:cs="Times New Roman"/>
                <w:color w:val="000000"/>
                <w:sz w:val="24"/>
                <w:szCs w:val="24"/>
              </w:rPr>
            </w:pPr>
          </w:p>
        </w:tc>
        <w:tc>
          <w:tcPr>
            <w:tcW w:w="2128" w:type="dxa"/>
          </w:tcPr>
          <w:p w14:paraId="1D0537E8" w14:textId="49A09DD8" w:rsidR="00B161E3" w:rsidRPr="00CE638F" w:rsidRDefault="00B161E3" w:rsidP="00B161E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6C3E87BC" w14:textId="77777777" w:rsidR="00B161E3" w:rsidRPr="00CE638F" w:rsidRDefault="00B161E3" w:rsidP="00B161E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3960" w:type="dxa"/>
          </w:tcPr>
          <w:p w14:paraId="35EA29F0" w14:textId="0F92C38C" w:rsidR="00B161E3" w:rsidRPr="00CE638F" w:rsidRDefault="00B161E3" w:rsidP="00B161E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w:t>
            </w:r>
          </w:p>
          <w:p w14:paraId="7357B2BA" w14:textId="61601F5F" w:rsidR="00B161E3" w:rsidRPr="00CE638F" w:rsidRDefault="00B161E3" w:rsidP="00B161E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r w:rsidRPr="00CE638F">
                <w:rPr>
                  <w:rFonts w:ascii="Times New Roman" w:eastAsia="Tahoma" w:hAnsi="Times New Roman" w:cs="Times New Roman"/>
                  <w:color w:val="000000"/>
                  <w:sz w:val="24"/>
                  <w:szCs w:val="24"/>
                </w:rPr>
                <w:t>кодами 2.7.1</w:t>
              </w:r>
            </w:hyperlink>
            <w:r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 а также некапитальных сооружений, предназначенных для охраны транспортных средств</w:t>
            </w:r>
          </w:p>
        </w:tc>
        <w:tc>
          <w:tcPr>
            <w:tcW w:w="7087" w:type="dxa"/>
          </w:tcPr>
          <w:p w14:paraId="067081E9" w14:textId="764B7C77" w:rsidR="00B161E3" w:rsidRPr="00CE638F" w:rsidRDefault="00B161E3"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161E3" w:rsidRPr="00CE638F" w14:paraId="6C7A1692" w14:textId="77777777" w:rsidTr="00B161E3">
        <w:trPr>
          <w:trHeight w:val="110"/>
        </w:trPr>
        <w:tc>
          <w:tcPr>
            <w:tcW w:w="540" w:type="dxa"/>
          </w:tcPr>
          <w:p w14:paraId="52E206A8" w14:textId="77777777" w:rsidR="00B161E3" w:rsidRPr="00CE638F" w:rsidRDefault="00B161E3" w:rsidP="00B161E3">
            <w:pPr>
              <w:pStyle w:val="af4"/>
              <w:numPr>
                <w:ilvl w:val="0"/>
                <w:numId w:val="8"/>
              </w:numPr>
              <w:rPr>
                <w:rFonts w:ascii="Times New Roman" w:eastAsia="Tahoma" w:hAnsi="Times New Roman" w:cs="Times New Roman"/>
                <w:color w:val="000000"/>
                <w:sz w:val="24"/>
                <w:szCs w:val="24"/>
              </w:rPr>
            </w:pPr>
          </w:p>
        </w:tc>
        <w:tc>
          <w:tcPr>
            <w:tcW w:w="2128" w:type="dxa"/>
          </w:tcPr>
          <w:p w14:paraId="44264CFF" w14:textId="4D401640" w:rsidR="00B161E3" w:rsidRPr="00CE638F" w:rsidRDefault="00B161E3" w:rsidP="00B161E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0C64B70B" w14:textId="77777777" w:rsidR="00B161E3" w:rsidRPr="00CE638F" w:rsidRDefault="00B161E3" w:rsidP="00B161E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12.0.2</w:t>
            </w:r>
          </w:p>
        </w:tc>
        <w:tc>
          <w:tcPr>
            <w:tcW w:w="3960" w:type="dxa"/>
          </w:tcPr>
          <w:p w14:paraId="0ECEE3C3" w14:textId="28D654F2" w:rsidR="00B161E3" w:rsidRPr="00CE638F" w:rsidRDefault="00B161E3" w:rsidP="00B161E3">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CE638F">
              <w:rPr>
                <w:rFonts w:ascii="Times New Roman" w:eastAsia="Tahoma" w:hAnsi="Times New Roman" w:cs="Times New Roman"/>
                <w:color w:val="000000"/>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tcPr>
          <w:p w14:paraId="32045D3F" w14:textId="04A4D951" w:rsidR="00B161E3" w:rsidRPr="00CE638F" w:rsidRDefault="00B161E3"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46BEF4E" w14:textId="1216DECB"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0BC83CBC" w14:textId="0A789AA7"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446" w:type="dxa"/>
        <w:tblLook w:val="04A0" w:firstRow="1" w:lastRow="0" w:firstColumn="1" w:lastColumn="0" w:noHBand="0" w:noVBand="1"/>
      </w:tblPr>
      <w:tblGrid>
        <w:gridCol w:w="540"/>
        <w:gridCol w:w="2230"/>
        <w:gridCol w:w="1731"/>
        <w:gridCol w:w="3858"/>
        <w:gridCol w:w="7087"/>
      </w:tblGrid>
      <w:tr w:rsidR="00B161E3" w:rsidRPr="00CE638F" w14:paraId="01E39955" w14:textId="77777777" w:rsidTr="00B161E3">
        <w:tc>
          <w:tcPr>
            <w:tcW w:w="540" w:type="dxa"/>
          </w:tcPr>
          <w:p w14:paraId="6B617650" w14:textId="21BC81D8" w:rsidR="00B161E3" w:rsidRPr="00CE638F" w:rsidRDefault="00B161E3" w:rsidP="00B161E3">
            <w:pPr>
              <w:pStyle w:val="af4"/>
              <w:ind w:left="-120"/>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2230" w:type="dxa"/>
          </w:tcPr>
          <w:p w14:paraId="1504D50C" w14:textId="57CE1049" w:rsidR="00B161E3" w:rsidRPr="00CE638F" w:rsidRDefault="00B161E3" w:rsidP="00B161E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756DFC1B" w14:textId="1753B20A" w:rsidR="00B161E3" w:rsidRPr="00CE638F" w:rsidRDefault="00B161E3" w:rsidP="00B161E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858" w:type="dxa"/>
          </w:tcPr>
          <w:p w14:paraId="176D9458" w14:textId="00E1E43B" w:rsidR="00B161E3" w:rsidRPr="00CE638F" w:rsidRDefault="00B161E3" w:rsidP="00B161E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7087" w:type="dxa"/>
            <w:tcBorders>
              <w:bottom w:val="single" w:sz="4" w:space="0" w:color="auto"/>
            </w:tcBorders>
          </w:tcPr>
          <w:p w14:paraId="61E0A33F" w14:textId="74FD608E" w:rsidR="00B161E3" w:rsidRPr="00CE638F" w:rsidRDefault="00B161E3" w:rsidP="00B161E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00336" w:rsidRPr="00CE638F" w14:paraId="233DBF01" w14:textId="77777777" w:rsidTr="00B161E3">
        <w:tc>
          <w:tcPr>
            <w:tcW w:w="540" w:type="dxa"/>
            <w:vMerge w:val="restart"/>
          </w:tcPr>
          <w:p w14:paraId="169D4B48" w14:textId="77777777" w:rsidR="00B00336" w:rsidRPr="00CE638F" w:rsidRDefault="00B00336" w:rsidP="007C7B74">
            <w:pPr>
              <w:pStyle w:val="af4"/>
              <w:numPr>
                <w:ilvl w:val="0"/>
                <w:numId w:val="9"/>
              </w:numPr>
              <w:jc w:val="center"/>
              <w:rPr>
                <w:rFonts w:ascii="Times New Roman" w:hAnsi="Times New Roman" w:cs="Times New Roman"/>
                <w:sz w:val="24"/>
                <w:szCs w:val="24"/>
              </w:rPr>
            </w:pPr>
          </w:p>
        </w:tc>
        <w:tc>
          <w:tcPr>
            <w:tcW w:w="2230" w:type="dxa"/>
            <w:vMerge w:val="restart"/>
          </w:tcPr>
          <w:p w14:paraId="2B5DD057" w14:textId="77777777"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Общежития</w:t>
            </w:r>
          </w:p>
        </w:tc>
        <w:tc>
          <w:tcPr>
            <w:tcW w:w="1731" w:type="dxa"/>
            <w:vMerge w:val="restart"/>
          </w:tcPr>
          <w:p w14:paraId="490E6283" w14:textId="77777777" w:rsidR="00B00336" w:rsidRPr="00CE638F" w:rsidRDefault="00B00336"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3.2.4</w:t>
            </w:r>
          </w:p>
        </w:tc>
        <w:tc>
          <w:tcPr>
            <w:tcW w:w="3858" w:type="dxa"/>
            <w:vMerge w:val="restart"/>
            <w:tcBorders>
              <w:right w:val="single" w:sz="4" w:space="0" w:color="auto"/>
            </w:tcBorders>
          </w:tcPr>
          <w:p w14:paraId="47E60B50" w14:textId="1A6FAC2E"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общежитий,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работы,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обучения,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4.7</w:t>
            </w:r>
          </w:p>
        </w:tc>
        <w:tc>
          <w:tcPr>
            <w:tcW w:w="7087" w:type="dxa"/>
            <w:tcBorders>
              <w:top w:val="single" w:sz="4" w:space="0" w:color="auto"/>
              <w:left w:val="single" w:sz="4" w:space="0" w:color="auto"/>
              <w:bottom w:val="nil"/>
              <w:right w:val="single" w:sz="4" w:space="0" w:color="auto"/>
            </w:tcBorders>
          </w:tcPr>
          <w:p w14:paraId="5F4CE017" w14:textId="40ACA8B2"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504B5" w:rsidRPr="00CE638F">
              <w:rPr>
                <w:rFonts w:ascii="Times New Roman" w:eastAsia="Tahoma" w:hAnsi="Times New Roman" w:cs="Times New Roman"/>
                <w:color w:val="000000"/>
                <w:sz w:val="24"/>
                <w:szCs w:val="24"/>
              </w:rPr>
              <w:t>4</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00336" w:rsidRPr="00CE638F" w14:paraId="3413DFE6" w14:textId="77777777" w:rsidTr="00B161E3">
        <w:tc>
          <w:tcPr>
            <w:tcW w:w="540" w:type="dxa"/>
            <w:vMerge/>
          </w:tcPr>
          <w:p w14:paraId="12D54B61" w14:textId="77777777" w:rsidR="00B00336" w:rsidRPr="00CE638F" w:rsidRDefault="00B00336" w:rsidP="007C7B74">
            <w:pPr>
              <w:pStyle w:val="af4"/>
              <w:numPr>
                <w:ilvl w:val="0"/>
                <w:numId w:val="9"/>
              </w:numPr>
              <w:rPr>
                <w:rFonts w:ascii="Times New Roman" w:hAnsi="Times New Roman" w:cs="Times New Roman"/>
                <w:sz w:val="24"/>
                <w:szCs w:val="24"/>
              </w:rPr>
            </w:pPr>
          </w:p>
        </w:tc>
        <w:tc>
          <w:tcPr>
            <w:tcW w:w="2230" w:type="dxa"/>
            <w:vMerge/>
          </w:tcPr>
          <w:p w14:paraId="1BB97CB1" w14:textId="77777777" w:rsidR="00B00336" w:rsidRPr="00CE638F" w:rsidRDefault="00B00336" w:rsidP="00F659D7">
            <w:pPr>
              <w:rPr>
                <w:rFonts w:ascii="Times New Roman" w:hAnsi="Times New Roman" w:cs="Times New Roman"/>
                <w:sz w:val="24"/>
                <w:szCs w:val="24"/>
              </w:rPr>
            </w:pPr>
          </w:p>
        </w:tc>
        <w:tc>
          <w:tcPr>
            <w:tcW w:w="1731" w:type="dxa"/>
            <w:vMerge/>
          </w:tcPr>
          <w:p w14:paraId="35F14B79" w14:textId="77777777" w:rsidR="00B00336" w:rsidRPr="00CE638F" w:rsidRDefault="00B00336" w:rsidP="00B161E3">
            <w:pPr>
              <w:jc w:val="center"/>
              <w:rPr>
                <w:rFonts w:ascii="Times New Roman" w:hAnsi="Times New Roman" w:cs="Times New Roman"/>
                <w:sz w:val="24"/>
                <w:szCs w:val="24"/>
              </w:rPr>
            </w:pPr>
          </w:p>
        </w:tc>
        <w:tc>
          <w:tcPr>
            <w:tcW w:w="3858" w:type="dxa"/>
            <w:vMerge/>
            <w:tcBorders>
              <w:right w:val="single" w:sz="4" w:space="0" w:color="auto"/>
            </w:tcBorders>
          </w:tcPr>
          <w:p w14:paraId="04E92B24"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0028B0D1" w14:textId="288B661A"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B00336" w:rsidRPr="00CE638F" w14:paraId="7CE9D444" w14:textId="77777777" w:rsidTr="00B161E3">
        <w:tc>
          <w:tcPr>
            <w:tcW w:w="540" w:type="dxa"/>
            <w:vMerge/>
          </w:tcPr>
          <w:p w14:paraId="79814734" w14:textId="77777777" w:rsidR="00B00336" w:rsidRPr="00CE638F" w:rsidRDefault="00B00336" w:rsidP="007C7B74">
            <w:pPr>
              <w:pStyle w:val="af4"/>
              <w:numPr>
                <w:ilvl w:val="0"/>
                <w:numId w:val="9"/>
              </w:numPr>
              <w:rPr>
                <w:rFonts w:ascii="Times New Roman" w:hAnsi="Times New Roman" w:cs="Times New Roman"/>
                <w:sz w:val="24"/>
                <w:szCs w:val="24"/>
              </w:rPr>
            </w:pPr>
          </w:p>
        </w:tc>
        <w:tc>
          <w:tcPr>
            <w:tcW w:w="2230" w:type="dxa"/>
            <w:vMerge/>
          </w:tcPr>
          <w:p w14:paraId="6F959D82" w14:textId="77777777" w:rsidR="00B00336" w:rsidRPr="00CE638F" w:rsidRDefault="00B00336" w:rsidP="00F659D7">
            <w:pPr>
              <w:rPr>
                <w:rFonts w:ascii="Times New Roman" w:hAnsi="Times New Roman" w:cs="Times New Roman"/>
                <w:sz w:val="24"/>
                <w:szCs w:val="24"/>
              </w:rPr>
            </w:pPr>
          </w:p>
        </w:tc>
        <w:tc>
          <w:tcPr>
            <w:tcW w:w="1731" w:type="dxa"/>
            <w:vMerge/>
          </w:tcPr>
          <w:p w14:paraId="59C87BBC" w14:textId="77777777" w:rsidR="00B00336" w:rsidRPr="00CE638F" w:rsidRDefault="00B00336" w:rsidP="00B161E3">
            <w:pPr>
              <w:jc w:val="center"/>
              <w:rPr>
                <w:rFonts w:ascii="Times New Roman" w:hAnsi="Times New Roman" w:cs="Times New Roman"/>
                <w:sz w:val="24"/>
                <w:szCs w:val="24"/>
              </w:rPr>
            </w:pPr>
          </w:p>
        </w:tc>
        <w:tc>
          <w:tcPr>
            <w:tcW w:w="3858" w:type="dxa"/>
            <w:vMerge/>
            <w:tcBorders>
              <w:right w:val="single" w:sz="4" w:space="0" w:color="auto"/>
            </w:tcBorders>
          </w:tcPr>
          <w:p w14:paraId="7B3FD0B5"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A36A1CB" w14:textId="508AA1BA"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56F72" w:rsidRPr="00CE638F">
              <w:rPr>
                <w:rFonts w:ascii="Times New Roman" w:eastAsia="Tahoma" w:hAnsi="Times New Roman" w:cs="Times New Roman"/>
                <w:color w:val="000000"/>
                <w:sz w:val="24"/>
                <w:szCs w:val="24"/>
              </w:rPr>
              <w:t>6</w:t>
            </w:r>
            <w:r w:rsidRPr="00CE638F">
              <w:rPr>
                <w:rFonts w:ascii="Times New Roman" w:eastAsia="Tahoma" w:hAnsi="Times New Roman" w:cs="Times New Roman"/>
                <w:color w:val="000000"/>
                <w:sz w:val="24"/>
                <w:szCs w:val="24"/>
              </w:rPr>
              <w:t>0%.</w:t>
            </w:r>
          </w:p>
        </w:tc>
      </w:tr>
      <w:tr w:rsidR="00B00336" w:rsidRPr="00CE638F" w14:paraId="7111BC15" w14:textId="77777777" w:rsidTr="00B161E3">
        <w:tc>
          <w:tcPr>
            <w:tcW w:w="540" w:type="dxa"/>
            <w:vMerge/>
          </w:tcPr>
          <w:p w14:paraId="318127A5" w14:textId="77777777" w:rsidR="00B00336" w:rsidRPr="00CE638F" w:rsidRDefault="00B00336" w:rsidP="007C7B74">
            <w:pPr>
              <w:pStyle w:val="af4"/>
              <w:numPr>
                <w:ilvl w:val="0"/>
                <w:numId w:val="9"/>
              </w:numPr>
              <w:rPr>
                <w:rFonts w:ascii="Times New Roman" w:hAnsi="Times New Roman" w:cs="Times New Roman"/>
                <w:sz w:val="24"/>
                <w:szCs w:val="24"/>
              </w:rPr>
            </w:pPr>
          </w:p>
        </w:tc>
        <w:tc>
          <w:tcPr>
            <w:tcW w:w="2230" w:type="dxa"/>
            <w:vMerge/>
          </w:tcPr>
          <w:p w14:paraId="42DAB0FE" w14:textId="77777777" w:rsidR="00B00336" w:rsidRPr="00CE638F" w:rsidRDefault="00B00336" w:rsidP="00F659D7">
            <w:pPr>
              <w:rPr>
                <w:rFonts w:ascii="Times New Roman" w:hAnsi="Times New Roman" w:cs="Times New Roman"/>
                <w:sz w:val="24"/>
                <w:szCs w:val="24"/>
              </w:rPr>
            </w:pPr>
          </w:p>
        </w:tc>
        <w:tc>
          <w:tcPr>
            <w:tcW w:w="1731" w:type="dxa"/>
            <w:vMerge/>
          </w:tcPr>
          <w:p w14:paraId="5AC4E81F" w14:textId="77777777" w:rsidR="00B00336" w:rsidRPr="00CE638F" w:rsidRDefault="00B00336" w:rsidP="00B161E3">
            <w:pPr>
              <w:jc w:val="center"/>
              <w:rPr>
                <w:rFonts w:ascii="Times New Roman" w:hAnsi="Times New Roman" w:cs="Times New Roman"/>
                <w:sz w:val="24"/>
                <w:szCs w:val="24"/>
              </w:rPr>
            </w:pPr>
          </w:p>
        </w:tc>
        <w:tc>
          <w:tcPr>
            <w:tcW w:w="3858" w:type="dxa"/>
            <w:vMerge/>
            <w:tcBorders>
              <w:right w:val="single" w:sz="4" w:space="0" w:color="auto"/>
            </w:tcBorders>
          </w:tcPr>
          <w:p w14:paraId="4F09E406"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497D9032" w14:textId="2E624F78"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B00336" w:rsidRPr="00CE638F" w14:paraId="6719EC68" w14:textId="77777777" w:rsidTr="00B161E3">
        <w:tc>
          <w:tcPr>
            <w:tcW w:w="540" w:type="dxa"/>
            <w:vMerge/>
          </w:tcPr>
          <w:p w14:paraId="50695D60" w14:textId="77777777" w:rsidR="00B00336" w:rsidRPr="00CE638F" w:rsidRDefault="00B00336" w:rsidP="007C7B74">
            <w:pPr>
              <w:pStyle w:val="af4"/>
              <w:numPr>
                <w:ilvl w:val="0"/>
                <w:numId w:val="9"/>
              </w:numPr>
              <w:rPr>
                <w:rFonts w:ascii="Times New Roman" w:hAnsi="Times New Roman" w:cs="Times New Roman"/>
                <w:sz w:val="24"/>
                <w:szCs w:val="24"/>
              </w:rPr>
            </w:pPr>
          </w:p>
        </w:tc>
        <w:tc>
          <w:tcPr>
            <w:tcW w:w="2230" w:type="dxa"/>
            <w:vMerge/>
          </w:tcPr>
          <w:p w14:paraId="75300D81" w14:textId="77777777" w:rsidR="00B00336" w:rsidRPr="00CE638F" w:rsidRDefault="00B00336" w:rsidP="00F659D7">
            <w:pPr>
              <w:rPr>
                <w:rFonts w:ascii="Times New Roman" w:hAnsi="Times New Roman" w:cs="Times New Roman"/>
                <w:sz w:val="24"/>
                <w:szCs w:val="24"/>
              </w:rPr>
            </w:pPr>
          </w:p>
        </w:tc>
        <w:tc>
          <w:tcPr>
            <w:tcW w:w="1731" w:type="dxa"/>
            <w:vMerge/>
          </w:tcPr>
          <w:p w14:paraId="4F8301B4" w14:textId="77777777" w:rsidR="00B00336" w:rsidRPr="00CE638F" w:rsidRDefault="00B00336" w:rsidP="00B161E3">
            <w:pPr>
              <w:jc w:val="center"/>
              <w:rPr>
                <w:rFonts w:ascii="Times New Roman" w:hAnsi="Times New Roman" w:cs="Times New Roman"/>
                <w:sz w:val="24"/>
                <w:szCs w:val="24"/>
              </w:rPr>
            </w:pPr>
          </w:p>
        </w:tc>
        <w:tc>
          <w:tcPr>
            <w:tcW w:w="3858" w:type="dxa"/>
            <w:vMerge/>
            <w:tcBorders>
              <w:right w:val="single" w:sz="4" w:space="0" w:color="auto"/>
            </w:tcBorders>
          </w:tcPr>
          <w:p w14:paraId="6FE52955"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456FA501" w14:textId="6AF55F31"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56F72" w:rsidRPr="00CE638F">
              <w:rPr>
                <w:rFonts w:ascii="Times New Roman" w:eastAsia="Tahoma" w:hAnsi="Times New Roman" w:cs="Times New Roman"/>
                <w:color w:val="000000"/>
                <w:sz w:val="24"/>
                <w:szCs w:val="24"/>
              </w:rPr>
              <w:t>1</w:t>
            </w:r>
            <w:r w:rsidR="009504B5"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00D56F72" w:rsidRPr="00CE638F">
              <w:rPr>
                <w:rFonts w:ascii="Times New Roman" w:eastAsia="Tahoma" w:hAnsi="Times New Roman" w:cs="Times New Roman"/>
                <w:color w:val="000000"/>
                <w:sz w:val="24"/>
                <w:szCs w:val="24"/>
              </w:rPr>
              <w:t>м</w:t>
            </w:r>
            <w:r w:rsidRPr="00CE638F">
              <w:rPr>
                <w:rFonts w:ascii="Times New Roman" w:eastAsia="Tahoma" w:hAnsi="Times New Roman" w:cs="Times New Roman"/>
                <w:color w:val="000000"/>
                <w:sz w:val="24"/>
                <w:szCs w:val="24"/>
              </w:rPr>
              <w:t>.</w:t>
            </w:r>
          </w:p>
        </w:tc>
      </w:tr>
      <w:tr w:rsidR="00B00336" w:rsidRPr="00CE638F" w14:paraId="4C29CC70" w14:textId="77777777" w:rsidTr="00B46E32">
        <w:tc>
          <w:tcPr>
            <w:tcW w:w="540" w:type="dxa"/>
            <w:vMerge/>
          </w:tcPr>
          <w:p w14:paraId="688F31D6" w14:textId="77777777" w:rsidR="00B00336" w:rsidRPr="00CE638F" w:rsidRDefault="00B00336" w:rsidP="007C7B74">
            <w:pPr>
              <w:pStyle w:val="af4"/>
              <w:numPr>
                <w:ilvl w:val="0"/>
                <w:numId w:val="9"/>
              </w:numPr>
              <w:rPr>
                <w:rFonts w:ascii="Times New Roman" w:hAnsi="Times New Roman" w:cs="Times New Roman"/>
                <w:sz w:val="24"/>
                <w:szCs w:val="24"/>
              </w:rPr>
            </w:pPr>
          </w:p>
        </w:tc>
        <w:tc>
          <w:tcPr>
            <w:tcW w:w="2230" w:type="dxa"/>
            <w:vMerge/>
          </w:tcPr>
          <w:p w14:paraId="5877D9B3" w14:textId="77777777" w:rsidR="00B00336" w:rsidRPr="00CE638F" w:rsidRDefault="00B00336" w:rsidP="00F659D7">
            <w:pPr>
              <w:rPr>
                <w:rFonts w:ascii="Times New Roman" w:hAnsi="Times New Roman" w:cs="Times New Roman"/>
                <w:sz w:val="24"/>
                <w:szCs w:val="24"/>
              </w:rPr>
            </w:pPr>
          </w:p>
        </w:tc>
        <w:tc>
          <w:tcPr>
            <w:tcW w:w="1731" w:type="dxa"/>
            <w:vMerge/>
          </w:tcPr>
          <w:p w14:paraId="08E784A4" w14:textId="77777777" w:rsidR="00B00336" w:rsidRPr="00CE638F" w:rsidRDefault="00B00336" w:rsidP="00B161E3">
            <w:pPr>
              <w:jc w:val="center"/>
              <w:rPr>
                <w:rFonts w:ascii="Times New Roman" w:hAnsi="Times New Roman" w:cs="Times New Roman"/>
                <w:sz w:val="24"/>
                <w:szCs w:val="24"/>
              </w:rPr>
            </w:pPr>
          </w:p>
        </w:tc>
        <w:tc>
          <w:tcPr>
            <w:tcW w:w="3858" w:type="dxa"/>
            <w:vMerge/>
            <w:tcBorders>
              <w:right w:val="single" w:sz="4" w:space="0" w:color="auto"/>
            </w:tcBorders>
          </w:tcPr>
          <w:p w14:paraId="34D84E89" w14:textId="77777777" w:rsidR="00B00336" w:rsidRPr="00CE638F" w:rsidRDefault="00B00336"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6949B821" w14:textId="59E37C5F" w:rsidR="00B00336" w:rsidRPr="00CE638F" w:rsidRDefault="00B00336"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4A5886" w:rsidRPr="00CE638F">
              <w:rPr>
                <w:rFonts w:ascii="Times New Roman" w:eastAsia="Tahoma" w:hAnsi="Times New Roman" w:cs="Times New Roman"/>
                <w:color w:val="000000"/>
                <w:sz w:val="24"/>
                <w:szCs w:val="24"/>
              </w:rPr>
              <w:t>15%.</w:t>
            </w:r>
          </w:p>
        </w:tc>
      </w:tr>
      <w:tr w:rsidR="00D56F72" w:rsidRPr="00CE638F" w14:paraId="42B9FD7D" w14:textId="77777777" w:rsidTr="00B46E32">
        <w:tc>
          <w:tcPr>
            <w:tcW w:w="540" w:type="dxa"/>
            <w:vMerge w:val="restart"/>
          </w:tcPr>
          <w:p w14:paraId="7A94C797" w14:textId="77777777" w:rsidR="00D56F72" w:rsidRPr="00CE638F" w:rsidRDefault="00D56F72" w:rsidP="007C7B74">
            <w:pPr>
              <w:pStyle w:val="af4"/>
              <w:numPr>
                <w:ilvl w:val="0"/>
                <w:numId w:val="9"/>
              </w:numPr>
              <w:jc w:val="center"/>
              <w:rPr>
                <w:rFonts w:ascii="Times New Roman" w:hAnsi="Times New Roman" w:cs="Times New Roman"/>
                <w:sz w:val="24"/>
                <w:szCs w:val="24"/>
              </w:rPr>
            </w:pPr>
          </w:p>
        </w:tc>
        <w:tc>
          <w:tcPr>
            <w:tcW w:w="2230" w:type="dxa"/>
            <w:vMerge w:val="restart"/>
          </w:tcPr>
          <w:p w14:paraId="38B9E311" w14:textId="543F631E"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религиозных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обрядов</w:t>
            </w:r>
          </w:p>
        </w:tc>
        <w:tc>
          <w:tcPr>
            <w:tcW w:w="1731" w:type="dxa"/>
            <w:vMerge w:val="restart"/>
          </w:tcPr>
          <w:p w14:paraId="4E48DCB7" w14:textId="77777777" w:rsidR="00D56F72" w:rsidRPr="00CE638F" w:rsidRDefault="00D56F72" w:rsidP="00B161E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3.7.1</w:t>
            </w:r>
          </w:p>
        </w:tc>
        <w:tc>
          <w:tcPr>
            <w:tcW w:w="3858" w:type="dxa"/>
            <w:vMerge w:val="restart"/>
            <w:tcBorders>
              <w:right w:val="single" w:sz="4" w:space="0" w:color="auto"/>
            </w:tcBorders>
          </w:tcPr>
          <w:p w14:paraId="5C4834A4" w14:textId="1D17F9E2" w:rsidR="00D56F72" w:rsidRPr="00CE638F" w:rsidRDefault="00D56F7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совершения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религиозных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обрядов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церемоний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церкви,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соборы,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храмы,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часовни,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мечети,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молельные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синагоги)</w:t>
            </w:r>
          </w:p>
          <w:p w14:paraId="59186173" w14:textId="77777777" w:rsidR="00D56F72" w:rsidRPr="00CE638F" w:rsidRDefault="00D56F72" w:rsidP="00F659D7">
            <w:pPr>
              <w:rPr>
                <w:rFonts w:ascii="Times New Roman" w:hAnsi="Times New Roman" w:cs="Times New Roman"/>
                <w:sz w:val="24"/>
                <w:szCs w:val="24"/>
              </w:rPr>
            </w:pPr>
          </w:p>
        </w:tc>
        <w:tc>
          <w:tcPr>
            <w:tcW w:w="7087" w:type="dxa"/>
            <w:tcBorders>
              <w:top w:val="single" w:sz="4" w:space="0" w:color="auto"/>
              <w:left w:val="single" w:sz="4" w:space="0" w:color="auto"/>
              <w:bottom w:val="nil"/>
              <w:right w:val="single" w:sz="4" w:space="0" w:color="auto"/>
            </w:tcBorders>
          </w:tcPr>
          <w:p w14:paraId="175F6BDF" w14:textId="43AD2CA0"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56F72" w:rsidRPr="00CE638F" w14:paraId="1F2FA9A8" w14:textId="77777777" w:rsidTr="00B46E32">
        <w:tc>
          <w:tcPr>
            <w:tcW w:w="540" w:type="dxa"/>
            <w:vMerge/>
          </w:tcPr>
          <w:p w14:paraId="743E7614" w14:textId="77777777" w:rsidR="00D56F72" w:rsidRPr="00CE638F" w:rsidRDefault="00D56F72" w:rsidP="007C7B74">
            <w:pPr>
              <w:pStyle w:val="af4"/>
              <w:numPr>
                <w:ilvl w:val="0"/>
                <w:numId w:val="9"/>
              </w:numPr>
              <w:rPr>
                <w:rFonts w:ascii="Times New Roman" w:hAnsi="Times New Roman" w:cs="Times New Roman"/>
                <w:sz w:val="24"/>
                <w:szCs w:val="24"/>
              </w:rPr>
            </w:pPr>
          </w:p>
        </w:tc>
        <w:tc>
          <w:tcPr>
            <w:tcW w:w="2230" w:type="dxa"/>
            <w:vMerge/>
          </w:tcPr>
          <w:p w14:paraId="1B44DD05" w14:textId="77777777" w:rsidR="00D56F72" w:rsidRPr="00CE638F" w:rsidRDefault="00D56F72" w:rsidP="00F659D7">
            <w:pPr>
              <w:rPr>
                <w:rFonts w:ascii="Times New Roman" w:hAnsi="Times New Roman" w:cs="Times New Roman"/>
                <w:sz w:val="24"/>
                <w:szCs w:val="24"/>
              </w:rPr>
            </w:pPr>
          </w:p>
        </w:tc>
        <w:tc>
          <w:tcPr>
            <w:tcW w:w="1731" w:type="dxa"/>
            <w:vMerge/>
          </w:tcPr>
          <w:p w14:paraId="3BDFD71E" w14:textId="77777777" w:rsidR="00D56F72" w:rsidRPr="00CE638F" w:rsidRDefault="00D56F72" w:rsidP="00F659D7">
            <w:pPr>
              <w:rPr>
                <w:rFonts w:ascii="Times New Roman" w:hAnsi="Times New Roman" w:cs="Times New Roman"/>
                <w:sz w:val="24"/>
                <w:szCs w:val="24"/>
              </w:rPr>
            </w:pPr>
          </w:p>
        </w:tc>
        <w:tc>
          <w:tcPr>
            <w:tcW w:w="3858" w:type="dxa"/>
            <w:vMerge/>
            <w:tcBorders>
              <w:right w:val="single" w:sz="4" w:space="0" w:color="auto"/>
            </w:tcBorders>
          </w:tcPr>
          <w:p w14:paraId="154C6C9F" w14:textId="77777777" w:rsidR="00D56F72" w:rsidRPr="00CE638F" w:rsidRDefault="00D56F72"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2FEFD79F" w14:textId="33CE950C"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56F72" w:rsidRPr="00CE638F" w14:paraId="2873BBEE" w14:textId="77777777" w:rsidTr="00B46E32">
        <w:tc>
          <w:tcPr>
            <w:tcW w:w="540" w:type="dxa"/>
            <w:vMerge/>
          </w:tcPr>
          <w:p w14:paraId="028C6308" w14:textId="77777777" w:rsidR="00D56F72" w:rsidRPr="00CE638F" w:rsidRDefault="00D56F72" w:rsidP="007C7B74">
            <w:pPr>
              <w:pStyle w:val="af4"/>
              <w:numPr>
                <w:ilvl w:val="0"/>
                <w:numId w:val="9"/>
              </w:numPr>
              <w:rPr>
                <w:rFonts w:ascii="Times New Roman" w:hAnsi="Times New Roman" w:cs="Times New Roman"/>
                <w:sz w:val="24"/>
                <w:szCs w:val="24"/>
              </w:rPr>
            </w:pPr>
          </w:p>
        </w:tc>
        <w:tc>
          <w:tcPr>
            <w:tcW w:w="2230" w:type="dxa"/>
            <w:vMerge/>
          </w:tcPr>
          <w:p w14:paraId="5EBFEAF1" w14:textId="77777777" w:rsidR="00D56F72" w:rsidRPr="00CE638F" w:rsidRDefault="00D56F72" w:rsidP="00F659D7">
            <w:pPr>
              <w:rPr>
                <w:rFonts w:ascii="Times New Roman" w:hAnsi="Times New Roman" w:cs="Times New Roman"/>
                <w:sz w:val="24"/>
                <w:szCs w:val="24"/>
              </w:rPr>
            </w:pPr>
          </w:p>
        </w:tc>
        <w:tc>
          <w:tcPr>
            <w:tcW w:w="1731" w:type="dxa"/>
            <w:vMerge/>
          </w:tcPr>
          <w:p w14:paraId="03A512DF" w14:textId="77777777" w:rsidR="00D56F72" w:rsidRPr="00CE638F" w:rsidRDefault="00D56F72" w:rsidP="00F659D7">
            <w:pPr>
              <w:rPr>
                <w:rFonts w:ascii="Times New Roman" w:hAnsi="Times New Roman" w:cs="Times New Roman"/>
                <w:sz w:val="24"/>
                <w:szCs w:val="24"/>
              </w:rPr>
            </w:pPr>
          </w:p>
        </w:tc>
        <w:tc>
          <w:tcPr>
            <w:tcW w:w="3858" w:type="dxa"/>
            <w:vMerge/>
            <w:tcBorders>
              <w:right w:val="single" w:sz="4" w:space="0" w:color="auto"/>
            </w:tcBorders>
          </w:tcPr>
          <w:p w14:paraId="6ED1AE08" w14:textId="77777777" w:rsidR="00D56F72" w:rsidRPr="00CE638F" w:rsidRDefault="00D56F72"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D0E4B82" w14:textId="617D66D0"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56F72" w:rsidRPr="00CE638F" w14:paraId="165D8364" w14:textId="77777777" w:rsidTr="00B46E32">
        <w:tc>
          <w:tcPr>
            <w:tcW w:w="540" w:type="dxa"/>
            <w:vMerge/>
          </w:tcPr>
          <w:p w14:paraId="7AFD5D1E" w14:textId="77777777" w:rsidR="00D56F72" w:rsidRPr="00CE638F" w:rsidRDefault="00D56F72" w:rsidP="007C7B74">
            <w:pPr>
              <w:pStyle w:val="af4"/>
              <w:numPr>
                <w:ilvl w:val="0"/>
                <w:numId w:val="9"/>
              </w:numPr>
              <w:rPr>
                <w:rFonts w:ascii="Times New Roman" w:hAnsi="Times New Roman" w:cs="Times New Roman"/>
                <w:sz w:val="24"/>
                <w:szCs w:val="24"/>
              </w:rPr>
            </w:pPr>
          </w:p>
        </w:tc>
        <w:tc>
          <w:tcPr>
            <w:tcW w:w="2230" w:type="dxa"/>
            <w:vMerge/>
          </w:tcPr>
          <w:p w14:paraId="64EA48EC" w14:textId="77777777" w:rsidR="00D56F72" w:rsidRPr="00CE638F" w:rsidRDefault="00D56F72" w:rsidP="00F659D7">
            <w:pPr>
              <w:rPr>
                <w:rFonts w:ascii="Times New Roman" w:hAnsi="Times New Roman" w:cs="Times New Roman"/>
                <w:sz w:val="24"/>
                <w:szCs w:val="24"/>
              </w:rPr>
            </w:pPr>
          </w:p>
        </w:tc>
        <w:tc>
          <w:tcPr>
            <w:tcW w:w="1731" w:type="dxa"/>
            <w:vMerge/>
          </w:tcPr>
          <w:p w14:paraId="0AFC7DD9" w14:textId="77777777" w:rsidR="00D56F72" w:rsidRPr="00CE638F" w:rsidRDefault="00D56F72" w:rsidP="00F659D7">
            <w:pPr>
              <w:rPr>
                <w:rFonts w:ascii="Times New Roman" w:hAnsi="Times New Roman" w:cs="Times New Roman"/>
                <w:sz w:val="24"/>
                <w:szCs w:val="24"/>
              </w:rPr>
            </w:pPr>
          </w:p>
        </w:tc>
        <w:tc>
          <w:tcPr>
            <w:tcW w:w="3858" w:type="dxa"/>
            <w:vMerge/>
            <w:tcBorders>
              <w:right w:val="single" w:sz="4" w:space="0" w:color="auto"/>
            </w:tcBorders>
          </w:tcPr>
          <w:p w14:paraId="1374A7D4" w14:textId="77777777" w:rsidR="00D56F72" w:rsidRPr="00CE638F" w:rsidRDefault="00D56F72"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7D573A1E" w14:textId="747E5C1C"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56F72" w:rsidRPr="00CE638F" w14:paraId="7F87F797" w14:textId="77777777" w:rsidTr="00B46E32">
        <w:tc>
          <w:tcPr>
            <w:tcW w:w="540" w:type="dxa"/>
            <w:vMerge/>
          </w:tcPr>
          <w:p w14:paraId="1C865BC9" w14:textId="77777777" w:rsidR="00D56F72" w:rsidRPr="00CE638F" w:rsidRDefault="00D56F72" w:rsidP="007C7B74">
            <w:pPr>
              <w:pStyle w:val="af4"/>
              <w:numPr>
                <w:ilvl w:val="0"/>
                <w:numId w:val="9"/>
              </w:numPr>
              <w:rPr>
                <w:rFonts w:ascii="Times New Roman" w:hAnsi="Times New Roman" w:cs="Times New Roman"/>
                <w:sz w:val="24"/>
                <w:szCs w:val="24"/>
              </w:rPr>
            </w:pPr>
          </w:p>
        </w:tc>
        <w:tc>
          <w:tcPr>
            <w:tcW w:w="2230" w:type="dxa"/>
            <w:vMerge/>
          </w:tcPr>
          <w:p w14:paraId="697BFA4B" w14:textId="77777777" w:rsidR="00D56F72" w:rsidRPr="00CE638F" w:rsidRDefault="00D56F72" w:rsidP="00F659D7">
            <w:pPr>
              <w:rPr>
                <w:rFonts w:ascii="Times New Roman" w:hAnsi="Times New Roman" w:cs="Times New Roman"/>
                <w:sz w:val="24"/>
                <w:szCs w:val="24"/>
              </w:rPr>
            </w:pPr>
          </w:p>
        </w:tc>
        <w:tc>
          <w:tcPr>
            <w:tcW w:w="1731" w:type="dxa"/>
            <w:vMerge/>
          </w:tcPr>
          <w:p w14:paraId="543E0C00" w14:textId="77777777" w:rsidR="00D56F72" w:rsidRPr="00CE638F" w:rsidRDefault="00D56F72" w:rsidP="00F659D7">
            <w:pPr>
              <w:rPr>
                <w:rFonts w:ascii="Times New Roman" w:hAnsi="Times New Roman" w:cs="Times New Roman"/>
                <w:sz w:val="24"/>
                <w:szCs w:val="24"/>
              </w:rPr>
            </w:pPr>
          </w:p>
        </w:tc>
        <w:tc>
          <w:tcPr>
            <w:tcW w:w="3858" w:type="dxa"/>
            <w:vMerge/>
            <w:tcBorders>
              <w:right w:val="single" w:sz="4" w:space="0" w:color="auto"/>
            </w:tcBorders>
          </w:tcPr>
          <w:p w14:paraId="6B5F4665" w14:textId="77777777" w:rsidR="00D56F72" w:rsidRPr="00CE638F" w:rsidRDefault="00D56F72"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411C8E32" w14:textId="3226E73D"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56F72" w:rsidRPr="00CE638F" w14:paraId="1BA0D8DB" w14:textId="77777777" w:rsidTr="00B46E32">
        <w:tc>
          <w:tcPr>
            <w:tcW w:w="540" w:type="dxa"/>
            <w:vMerge/>
          </w:tcPr>
          <w:p w14:paraId="1E325D7C" w14:textId="77777777" w:rsidR="00D56F72" w:rsidRPr="00CE638F" w:rsidRDefault="00D56F72" w:rsidP="007C7B74">
            <w:pPr>
              <w:pStyle w:val="af4"/>
              <w:numPr>
                <w:ilvl w:val="0"/>
                <w:numId w:val="9"/>
              </w:numPr>
              <w:rPr>
                <w:rFonts w:ascii="Times New Roman" w:hAnsi="Times New Roman" w:cs="Times New Roman"/>
                <w:sz w:val="24"/>
                <w:szCs w:val="24"/>
              </w:rPr>
            </w:pPr>
          </w:p>
        </w:tc>
        <w:tc>
          <w:tcPr>
            <w:tcW w:w="2230" w:type="dxa"/>
            <w:vMerge/>
          </w:tcPr>
          <w:p w14:paraId="0D391AD1" w14:textId="77777777" w:rsidR="00D56F72" w:rsidRPr="00CE638F" w:rsidRDefault="00D56F72" w:rsidP="00F659D7">
            <w:pPr>
              <w:rPr>
                <w:rFonts w:ascii="Times New Roman" w:hAnsi="Times New Roman" w:cs="Times New Roman"/>
                <w:sz w:val="24"/>
                <w:szCs w:val="24"/>
              </w:rPr>
            </w:pPr>
          </w:p>
        </w:tc>
        <w:tc>
          <w:tcPr>
            <w:tcW w:w="1731" w:type="dxa"/>
            <w:vMerge/>
          </w:tcPr>
          <w:p w14:paraId="62C68350" w14:textId="77777777" w:rsidR="00D56F72" w:rsidRPr="00CE638F" w:rsidRDefault="00D56F72" w:rsidP="00F659D7">
            <w:pPr>
              <w:rPr>
                <w:rFonts w:ascii="Times New Roman" w:hAnsi="Times New Roman" w:cs="Times New Roman"/>
                <w:sz w:val="24"/>
                <w:szCs w:val="24"/>
              </w:rPr>
            </w:pPr>
          </w:p>
        </w:tc>
        <w:tc>
          <w:tcPr>
            <w:tcW w:w="3858" w:type="dxa"/>
            <w:vMerge/>
            <w:tcBorders>
              <w:right w:val="single" w:sz="4" w:space="0" w:color="auto"/>
            </w:tcBorders>
          </w:tcPr>
          <w:p w14:paraId="74A88786" w14:textId="77777777" w:rsidR="00D56F72" w:rsidRPr="00CE638F" w:rsidRDefault="00D56F72"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00641C5D" w14:textId="0B9C82C3"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r w:rsidR="00062815" w:rsidRPr="00CE638F">
              <w:rPr>
                <w:rFonts w:ascii="Times New Roman" w:eastAsia="Tahoma" w:hAnsi="Times New Roman" w:cs="Times New Roman"/>
                <w:color w:val="000000"/>
                <w:sz w:val="24"/>
                <w:szCs w:val="24"/>
              </w:rPr>
              <w:t xml:space="preserve"> </w:t>
            </w:r>
          </w:p>
        </w:tc>
      </w:tr>
      <w:tr w:rsidR="00D56F72" w:rsidRPr="00CE638F" w14:paraId="2726D221" w14:textId="77777777" w:rsidTr="00B46E32">
        <w:trPr>
          <w:trHeight w:val="308"/>
        </w:trPr>
        <w:tc>
          <w:tcPr>
            <w:tcW w:w="540" w:type="dxa"/>
            <w:vMerge w:val="restart"/>
          </w:tcPr>
          <w:p w14:paraId="5BBA7BAF" w14:textId="77777777" w:rsidR="00D56F72" w:rsidRPr="00CE638F" w:rsidRDefault="00D56F72" w:rsidP="007C7B74">
            <w:pPr>
              <w:pStyle w:val="af4"/>
              <w:numPr>
                <w:ilvl w:val="0"/>
                <w:numId w:val="9"/>
              </w:numPr>
              <w:jc w:val="center"/>
              <w:rPr>
                <w:rFonts w:ascii="Times New Roman" w:hAnsi="Times New Roman" w:cs="Times New Roman"/>
                <w:sz w:val="24"/>
                <w:szCs w:val="24"/>
              </w:rPr>
            </w:pPr>
          </w:p>
        </w:tc>
        <w:tc>
          <w:tcPr>
            <w:tcW w:w="2230" w:type="dxa"/>
            <w:vMerge w:val="restart"/>
          </w:tcPr>
          <w:p w14:paraId="1C27C87C" w14:textId="1B70C08E" w:rsidR="00D56F72" w:rsidRPr="00CE638F" w:rsidRDefault="00D56F72" w:rsidP="00F659D7">
            <w:pPr>
              <w:rPr>
                <w:rFonts w:ascii="Times New Roman" w:hAnsi="Times New Roman" w:cs="Times New Roman"/>
                <w:sz w:val="24"/>
                <w:szCs w:val="24"/>
              </w:rPr>
            </w:pPr>
            <w:r w:rsidRPr="00CE638F">
              <w:rPr>
                <w:rFonts w:ascii="Times New Roman" w:hAnsi="Times New Roman" w:cs="Times New Roman"/>
                <w:sz w:val="24"/>
                <w:szCs w:val="24"/>
              </w:rPr>
              <w:t>Деловое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управление</w:t>
            </w:r>
          </w:p>
        </w:tc>
        <w:tc>
          <w:tcPr>
            <w:tcW w:w="1731" w:type="dxa"/>
            <w:vMerge w:val="restart"/>
          </w:tcPr>
          <w:p w14:paraId="3D4303B4" w14:textId="77777777" w:rsidR="00D56F72" w:rsidRPr="00CE638F" w:rsidRDefault="00D56F72" w:rsidP="00B161E3">
            <w:pPr>
              <w:jc w:val="center"/>
              <w:rPr>
                <w:rFonts w:ascii="Times New Roman" w:hAnsi="Times New Roman" w:cs="Times New Roman"/>
                <w:sz w:val="24"/>
                <w:szCs w:val="24"/>
              </w:rPr>
            </w:pPr>
            <w:r w:rsidRPr="00CE638F">
              <w:rPr>
                <w:rFonts w:ascii="Times New Roman" w:hAnsi="Times New Roman" w:cs="Times New Roman"/>
                <w:sz w:val="24"/>
                <w:szCs w:val="24"/>
              </w:rPr>
              <w:t>4.1</w:t>
            </w:r>
          </w:p>
        </w:tc>
        <w:tc>
          <w:tcPr>
            <w:tcW w:w="3858" w:type="dxa"/>
            <w:vMerge w:val="restart"/>
            <w:tcBorders>
              <w:right w:val="single" w:sz="4" w:space="0" w:color="auto"/>
            </w:tcBorders>
          </w:tcPr>
          <w:p w14:paraId="4EF1F53E" w14:textId="2A170D62" w:rsidR="00D56F72" w:rsidRPr="00CE638F" w:rsidRDefault="00D56F72"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целью: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управленческой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связанной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государственным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или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муниципальным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управлением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оказанием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услуг,</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также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целью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обеспечения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совершения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сделок,</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требующих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передачи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товара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момент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совершения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между</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организациями,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числе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биржевая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исключением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банковской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страховой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p>
        </w:tc>
        <w:tc>
          <w:tcPr>
            <w:tcW w:w="7087" w:type="dxa"/>
            <w:tcBorders>
              <w:top w:val="single" w:sz="4" w:space="0" w:color="auto"/>
              <w:left w:val="single" w:sz="4" w:space="0" w:color="auto"/>
              <w:bottom w:val="nil"/>
              <w:right w:val="single" w:sz="4" w:space="0" w:color="auto"/>
            </w:tcBorders>
          </w:tcPr>
          <w:p w14:paraId="335A3818" w14:textId="77008814" w:rsidR="00D56F72" w:rsidRPr="00CE638F" w:rsidRDefault="00D56F7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56F72" w:rsidRPr="00CE638F" w14:paraId="42ABCFD0" w14:textId="77777777" w:rsidTr="00B161E3">
        <w:trPr>
          <w:trHeight w:val="129"/>
        </w:trPr>
        <w:tc>
          <w:tcPr>
            <w:tcW w:w="540" w:type="dxa"/>
            <w:vMerge/>
          </w:tcPr>
          <w:p w14:paraId="1757F490" w14:textId="77777777" w:rsidR="00D56F72" w:rsidRPr="00CE638F" w:rsidRDefault="00D56F72" w:rsidP="007C7B74">
            <w:pPr>
              <w:pStyle w:val="af4"/>
              <w:numPr>
                <w:ilvl w:val="0"/>
                <w:numId w:val="9"/>
              </w:numPr>
              <w:jc w:val="center"/>
              <w:rPr>
                <w:rFonts w:ascii="Times New Roman" w:eastAsia="Tahoma" w:hAnsi="Times New Roman" w:cs="Times New Roman"/>
                <w:color w:val="000000"/>
                <w:sz w:val="24"/>
                <w:szCs w:val="24"/>
              </w:rPr>
            </w:pPr>
          </w:p>
        </w:tc>
        <w:tc>
          <w:tcPr>
            <w:tcW w:w="2230" w:type="dxa"/>
            <w:vMerge/>
          </w:tcPr>
          <w:p w14:paraId="244DF11C" w14:textId="77777777" w:rsidR="00D56F72" w:rsidRPr="00CE638F" w:rsidRDefault="00D56F72" w:rsidP="00F659D7">
            <w:pPr>
              <w:rPr>
                <w:rFonts w:ascii="Times New Roman" w:eastAsia="Tahoma" w:hAnsi="Times New Roman" w:cs="Times New Roman"/>
                <w:color w:val="000000"/>
                <w:sz w:val="24"/>
                <w:szCs w:val="24"/>
              </w:rPr>
            </w:pPr>
          </w:p>
        </w:tc>
        <w:tc>
          <w:tcPr>
            <w:tcW w:w="1731" w:type="dxa"/>
            <w:vMerge/>
          </w:tcPr>
          <w:p w14:paraId="5D278CDF" w14:textId="77777777" w:rsidR="00D56F72" w:rsidRPr="00CE638F" w:rsidRDefault="00D56F72" w:rsidP="00B161E3">
            <w:pPr>
              <w:jc w:val="center"/>
              <w:rPr>
                <w:rFonts w:ascii="Times New Roman" w:eastAsia="Tahoma" w:hAnsi="Times New Roman" w:cs="Times New Roman"/>
                <w:color w:val="000000"/>
                <w:sz w:val="24"/>
                <w:szCs w:val="24"/>
              </w:rPr>
            </w:pPr>
          </w:p>
        </w:tc>
        <w:tc>
          <w:tcPr>
            <w:tcW w:w="3858" w:type="dxa"/>
            <w:vMerge/>
            <w:tcBorders>
              <w:right w:val="single" w:sz="4" w:space="0" w:color="auto"/>
            </w:tcBorders>
          </w:tcPr>
          <w:p w14:paraId="51542EB6" w14:textId="77777777" w:rsidR="00D56F72" w:rsidRPr="00CE638F" w:rsidRDefault="00D56F72"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2590E4F2" w14:textId="28E14B60" w:rsidR="00D56F72" w:rsidRPr="00CE638F" w:rsidRDefault="00D56F7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56F72" w:rsidRPr="00CE638F" w14:paraId="7C9D2DDD" w14:textId="77777777" w:rsidTr="00B161E3">
        <w:trPr>
          <w:trHeight w:val="645"/>
        </w:trPr>
        <w:tc>
          <w:tcPr>
            <w:tcW w:w="540" w:type="dxa"/>
            <w:vMerge/>
          </w:tcPr>
          <w:p w14:paraId="5450255E" w14:textId="77777777" w:rsidR="00D56F72" w:rsidRPr="00CE638F" w:rsidRDefault="00D56F72" w:rsidP="007C7B74">
            <w:pPr>
              <w:pStyle w:val="af4"/>
              <w:numPr>
                <w:ilvl w:val="0"/>
                <w:numId w:val="9"/>
              </w:numPr>
              <w:jc w:val="center"/>
              <w:rPr>
                <w:rFonts w:ascii="Times New Roman" w:eastAsia="Tahoma" w:hAnsi="Times New Roman" w:cs="Times New Roman"/>
                <w:color w:val="000000"/>
                <w:sz w:val="24"/>
                <w:szCs w:val="24"/>
              </w:rPr>
            </w:pPr>
          </w:p>
        </w:tc>
        <w:tc>
          <w:tcPr>
            <w:tcW w:w="2230" w:type="dxa"/>
            <w:vMerge/>
          </w:tcPr>
          <w:p w14:paraId="21B679F1" w14:textId="77777777" w:rsidR="00D56F72" w:rsidRPr="00CE638F" w:rsidRDefault="00D56F72" w:rsidP="00F659D7">
            <w:pPr>
              <w:rPr>
                <w:rFonts w:ascii="Times New Roman" w:eastAsia="Tahoma" w:hAnsi="Times New Roman" w:cs="Times New Roman"/>
                <w:color w:val="000000"/>
                <w:sz w:val="24"/>
                <w:szCs w:val="24"/>
              </w:rPr>
            </w:pPr>
          </w:p>
        </w:tc>
        <w:tc>
          <w:tcPr>
            <w:tcW w:w="1731" w:type="dxa"/>
            <w:vMerge/>
          </w:tcPr>
          <w:p w14:paraId="7070D084" w14:textId="77777777" w:rsidR="00D56F72" w:rsidRPr="00CE638F" w:rsidRDefault="00D56F72" w:rsidP="00B161E3">
            <w:pPr>
              <w:jc w:val="center"/>
              <w:rPr>
                <w:rFonts w:ascii="Times New Roman" w:eastAsia="Tahoma" w:hAnsi="Times New Roman" w:cs="Times New Roman"/>
                <w:color w:val="000000"/>
                <w:sz w:val="24"/>
                <w:szCs w:val="24"/>
              </w:rPr>
            </w:pPr>
          </w:p>
        </w:tc>
        <w:tc>
          <w:tcPr>
            <w:tcW w:w="3858" w:type="dxa"/>
            <w:vMerge/>
            <w:tcBorders>
              <w:right w:val="single" w:sz="4" w:space="0" w:color="auto"/>
            </w:tcBorders>
          </w:tcPr>
          <w:p w14:paraId="32FC3A1C" w14:textId="77777777" w:rsidR="00D56F72" w:rsidRPr="00CE638F" w:rsidRDefault="00D56F72"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114E1C37" w14:textId="01FDEEA0" w:rsidR="00D56F72" w:rsidRPr="00CE638F" w:rsidRDefault="00D56F7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56F72" w:rsidRPr="00CE638F" w14:paraId="5A4431DD" w14:textId="77777777" w:rsidTr="00B161E3">
        <w:trPr>
          <w:trHeight w:val="645"/>
        </w:trPr>
        <w:tc>
          <w:tcPr>
            <w:tcW w:w="540" w:type="dxa"/>
            <w:vMerge/>
          </w:tcPr>
          <w:p w14:paraId="34F566DB" w14:textId="77777777" w:rsidR="00D56F72" w:rsidRPr="00CE638F" w:rsidRDefault="00D56F72" w:rsidP="007C7B74">
            <w:pPr>
              <w:pStyle w:val="af4"/>
              <w:numPr>
                <w:ilvl w:val="0"/>
                <w:numId w:val="9"/>
              </w:numPr>
              <w:jc w:val="center"/>
              <w:rPr>
                <w:rFonts w:ascii="Times New Roman" w:eastAsia="Tahoma" w:hAnsi="Times New Roman" w:cs="Times New Roman"/>
                <w:color w:val="000000"/>
                <w:sz w:val="24"/>
                <w:szCs w:val="24"/>
              </w:rPr>
            </w:pPr>
          </w:p>
        </w:tc>
        <w:tc>
          <w:tcPr>
            <w:tcW w:w="2230" w:type="dxa"/>
            <w:vMerge/>
          </w:tcPr>
          <w:p w14:paraId="4577A4DE" w14:textId="77777777" w:rsidR="00D56F72" w:rsidRPr="00CE638F" w:rsidRDefault="00D56F72" w:rsidP="00F659D7">
            <w:pPr>
              <w:rPr>
                <w:rFonts w:ascii="Times New Roman" w:eastAsia="Tahoma" w:hAnsi="Times New Roman" w:cs="Times New Roman"/>
                <w:color w:val="000000"/>
                <w:sz w:val="24"/>
                <w:szCs w:val="24"/>
              </w:rPr>
            </w:pPr>
          </w:p>
        </w:tc>
        <w:tc>
          <w:tcPr>
            <w:tcW w:w="1731" w:type="dxa"/>
            <w:vMerge/>
          </w:tcPr>
          <w:p w14:paraId="19FCB32A" w14:textId="77777777" w:rsidR="00D56F72" w:rsidRPr="00CE638F" w:rsidRDefault="00D56F72" w:rsidP="00B161E3">
            <w:pPr>
              <w:jc w:val="center"/>
              <w:rPr>
                <w:rFonts w:ascii="Times New Roman" w:eastAsia="Tahoma" w:hAnsi="Times New Roman" w:cs="Times New Roman"/>
                <w:color w:val="000000"/>
                <w:sz w:val="24"/>
                <w:szCs w:val="24"/>
              </w:rPr>
            </w:pPr>
          </w:p>
        </w:tc>
        <w:tc>
          <w:tcPr>
            <w:tcW w:w="3858" w:type="dxa"/>
            <w:vMerge/>
            <w:tcBorders>
              <w:right w:val="single" w:sz="4" w:space="0" w:color="auto"/>
            </w:tcBorders>
          </w:tcPr>
          <w:p w14:paraId="0E7215EC" w14:textId="77777777" w:rsidR="00D56F72" w:rsidRPr="00CE638F" w:rsidRDefault="00D56F72"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49BFB309" w14:textId="13F4C727" w:rsidR="00D56F72" w:rsidRPr="00CE638F" w:rsidRDefault="00D56F7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56F72" w:rsidRPr="00CE638F" w14:paraId="0954E3FE" w14:textId="77777777" w:rsidTr="00B161E3">
        <w:trPr>
          <w:trHeight w:val="369"/>
        </w:trPr>
        <w:tc>
          <w:tcPr>
            <w:tcW w:w="540" w:type="dxa"/>
            <w:vMerge/>
          </w:tcPr>
          <w:p w14:paraId="0539E413" w14:textId="77777777" w:rsidR="00D56F72" w:rsidRPr="00CE638F" w:rsidRDefault="00D56F72" w:rsidP="007C7B74">
            <w:pPr>
              <w:pStyle w:val="af4"/>
              <w:numPr>
                <w:ilvl w:val="0"/>
                <w:numId w:val="9"/>
              </w:numPr>
              <w:jc w:val="center"/>
              <w:rPr>
                <w:rFonts w:ascii="Times New Roman" w:eastAsia="Tahoma" w:hAnsi="Times New Roman" w:cs="Times New Roman"/>
                <w:color w:val="000000"/>
                <w:sz w:val="24"/>
                <w:szCs w:val="24"/>
              </w:rPr>
            </w:pPr>
          </w:p>
        </w:tc>
        <w:tc>
          <w:tcPr>
            <w:tcW w:w="2230" w:type="dxa"/>
            <w:vMerge/>
          </w:tcPr>
          <w:p w14:paraId="18EF58E3" w14:textId="77777777" w:rsidR="00D56F72" w:rsidRPr="00CE638F" w:rsidRDefault="00D56F72" w:rsidP="00F659D7">
            <w:pPr>
              <w:rPr>
                <w:rFonts w:ascii="Times New Roman" w:eastAsia="Tahoma" w:hAnsi="Times New Roman" w:cs="Times New Roman"/>
                <w:color w:val="000000"/>
                <w:sz w:val="24"/>
                <w:szCs w:val="24"/>
              </w:rPr>
            </w:pPr>
          </w:p>
        </w:tc>
        <w:tc>
          <w:tcPr>
            <w:tcW w:w="1731" w:type="dxa"/>
            <w:vMerge/>
          </w:tcPr>
          <w:p w14:paraId="3131C7D8" w14:textId="77777777" w:rsidR="00D56F72" w:rsidRPr="00CE638F" w:rsidRDefault="00D56F72" w:rsidP="00B161E3">
            <w:pPr>
              <w:jc w:val="center"/>
              <w:rPr>
                <w:rFonts w:ascii="Times New Roman" w:eastAsia="Tahoma" w:hAnsi="Times New Roman" w:cs="Times New Roman"/>
                <w:color w:val="000000"/>
                <w:sz w:val="24"/>
                <w:szCs w:val="24"/>
              </w:rPr>
            </w:pPr>
          </w:p>
        </w:tc>
        <w:tc>
          <w:tcPr>
            <w:tcW w:w="3858" w:type="dxa"/>
            <w:vMerge/>
            <w:tcBorders>
              <w:right w:val="single" w:sz="4" w:space="0" w:color="auto"/>
            </w:tcBorders>
          </w:tcPr>
          <w:p w14:paraId="5DCC78F7" w14:textId="77777777" w:rsidR="00D56F72" w:rsidRPr="00CE638F" w:rsidRDefault="00D56F72"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nil"/>
              <w:right w:val="single" w:sz="4" w:space="0" w:color="auto"/>
            </w:tcBorders>
          </w:tcPr>
          <w:p w14:paraId="08499139" w14:textId="4A10D726" w:rsidR="00D56F72" w:rsidRPr="00CE638F" w:rsidRDefault="00D56F7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56F72" w:rsidRPr="00CE638F" w14:paraId="0FD72103" w14:textId="77777777" w:rsidTr="00B46E32">
        <w:trPr>
          <w:trHeight w:val="645"/>
        </w:trPr>
        <w:tc>
          <w:tcPr>
            <w:tcW w:w="540" w:type="dxa"/>
            <w:vMerge/>
          </w:tcPr>
          <w:p w14:paraId="18BB482A" w14:textId="77777777" w:rsidR="00D56F72" w:rsidRPr="00CE638F" w:rsidRDefault="00D56F72" w:rsidP="007C7B74">
            <w:pPr>
              <w:pStyle w:val="af4"/>
              <w:numPr>
                <w:ilvl w:val="0"/>
                <w:numId w:val="9"/>
              </w:numPr>
              <w:jc w:val="center"/>
              <w:rPr>
                <w:rFonts w:ascii="Times New Roman" w:eastAsia="Tahoma" w:hAnsi="Times New Roman" w:cs="Times New Roman"/>
                <w:color w:val="000000"/>
                <w:sz w:val="24"/>
                <w:szCs w:val="24"/>
              </w:rPr>
            </w:pPr>
          </w:p>
        </w:tc>
        <w:tc>
          <w:tcPr>
            <w:tcW w:w="2230" w:type="dxa"/>
            <w:vMerge/>
          </w:tcPr>
          <w:p w14:paraId="63CC3245" w14:textId="77777777" w:rsidR="00D56F72" w:rsidRPr="00CE638F" w:rsidRDefault="00D56F72" w:rsidP="00F659D7">
            <w:pPr>
              <w:rPr>
                <w:rFonts w:ascii="Times New Roman" w:eastAsia="Tahoma" w:hAnsi="Times New Roman" w:cs="Times New Roman"/>
                <w:color w:val="000000"/>
                <w:sz w:val="24"/>
                <w:szCs w:val="24"/>
              </w:rPr>
            </w:pPr>
          </w:p>
        </w:tc>
        <w:tc>
          <w:tcPr>
            <w:tcW w:w="1731" w:type="dxa"/>
            <w:vMerge/>
          </w:tcPr>
          <w:p w14:paraId="2BB1780E" w14:textId="77777777" w:rsidR="00D56F72" w:rsidRPr="00CE638F" w:rsidRDefault="00D56F72" w:rsidP="00B161E3">
            <w:pPr>
              <w:jc w:val="center"/>
              <w:rPr>
                <w:rFonts w:ascii="Times New Roman" w:eastAsia="Tahoma" w:hAnsi="Times New Roman" w:cs="Times New Roman"/>
                <w:color w:val="000000"/>
                <w:sz w:val="24"/>
                <w:szCs w:val="24"/>
              </w:rPr>
            </w:pPr>
          </w:p>
        </w:tc>
        <w:tc>
          <w:tcPr>
            <w:tcW w:w="3858" w:type="dxa"/>
            <w:vMerge/>
            <w:tcBorders>
              <w:right w:val="single" w:sz="4" w:space="0" w:color="auto"/>
            </w:tcBorders>
          </w:tcPr>
          <w:p w14:paraId="525775A5" w14:textId="77777777" w:rsidR="00D56F72" w:rsidRPr="00CE638F" w:rsidRDefault="00D56F72" w:rsidP="00F659D7">
            <w:pPr>
              <w:rPr>
                <w:rFonts w:ascii="Times New Roman" w:eastAsia="Tahoma" w:hAnsi="Times New Roman" w:cs="Times New Roman"/>
                <w:color w:val="000000"/>
                <w:sz w:val="24"/>
                <w:szCs w:val="24"/>
              </w:rPr>
            </w:pPr>
          </w:p>
        </w:tc>
        <w:tc>
          <w:tcPr>
            <w:tcW w:w="7087" w:type="dxa"/>
            <w:tcBorders>
              <w:top w:val="nil"/>
              <w:left w:val="single" w:sz="4" w:space="0" w:color="auto"/>
              <w:bottom w:val="single" w:sz="4" w:space="0" w:color="auto"/>
              <w:right w:val="single" w:sz="4" w:space="0" w:color="auto"/>
            </w:tcBorders>
          </w:tcPr>
          <w:p w14:paraId="00491C81" w14:textId="1ADBBEBF" w:rsidR="00D56F72" w:rsidRPr="00CE638F" w:rsidRDefault="00D56F7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736419" w:rsidRPr="00CE638F" w14:paraId="64739205" w14:textId="77777777" w:rsidTr="00B46E32">
        <w:tc>
          <w:tcPr>
            <w:tcW w:w="540" w:type="dxa"/>
            <w:vMerge w:val="restart"/>
          </w:tcPr>
          <w:p w14:paraId="4B1A20A5" w14:textId="77777777" w:rsidR="00736419" w:rsidRPr="00CE638F" w:rsidRDefault="00736419" w:rsidP="007C7B74">
            <w:pPr>
              <w:pStyle w:val="af4"/>
              <w:numPr>
                <w:ilvl w:val="0"/>
                <w:numId w:val="9"/>
              </w:numPr>
              <w:jc w:val="center"/>
              <w:rPr>
                <w:rFonts w:ascii="Times New Roman" w:hAnsi="Times New Roman" w:cs="Times New Roman"/>
                <w:sz w:val="24"/>
                <w:szCs w:val="24"/>
              </w:rPr>
            </w:pPr>
          </w:p>
        </w:tc>
        <w:tc>
          <w:tcPr>
            <w:tcW w:w="2230" w:type="dxa"/>
            <w:vMerge w:val="restart"/>
          </w:tcPr>
          <w:p w14:paraId="446336C2" w14:textId="2EE5EB10" w:rsidR="00736419" w:rsidRPr="00CE638F" w:rsidRDefault="00736419" w:rsidP="00F659D7">
            <w:pPr>
              <w:rPr>
                <w:rFonts w:ascii="Times New Roman" w:hAnsi="Times New Roman" w:cs="Times New Roman"/>
                <w:sz w:val="24"/>
                <w:szCs w:val="24"/>
              </w:rPr>
            </w:pPr>
            <w:r w:rsidRPr="00CE638F">
              <w:rPr>
                <w:rFonts w:ascii="Times New Roman" w:hAnsi="Times New Roman" w:cs="Times New Roman"/>
                <w:sz w:val="24"/>
                <w:szCs w:val="24"/>
              </w:rPr>
              <w:t>Общественное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питание</w:t>
            </w:r>
          </w:p>
        </w:tc>
        <w:tc>
          <w:tcPr>
            <w:tcW w:w="1731" w:type="dxa"/>
            <w:vMerge w:val="restart"/>
          </w:tcPr>
          <w:p w14:paraId="2D389435" w14:textId="77777777" w:rsidR="00736419" w:rsidRPr="00CE638F" w:rsidRDefault="00736419" w:rsidP="00B161E3">
            <w:pPr>
              <w:jc w:val="center"/>
              <w:rPr>
                <w:rFonts w:ascii="Times New Roman" w:hAnsi="Times New Roman" w:cs="Times New Roman"/>
                <w:sz w:val="24"/>
                <w:szCs w:val="24"/>
              </w:rPr>
            </w:pPr>
            <w:r w:rsidRPr="00CE638F">
              <w:rPr>
                <w:rFonts w:ascii="Times New Roman" w:hAnsi="Times New Roman" w:cs="Times New Roman"/>
                <w:sz w:val="24"/>
                <w:szCs w:val="24"/>
              </w:rPr>
              <w:t>4.6</w:t>
            </w:r>
          </w:p>
        </w:tc>
        <w:tc>
          <w:tcPr>
            <w:tcW w:w="3858" w:type="dxa"/>
            <w:vMerge w:val="restart"/>
            <w:tcBorders>
              <w:right w:val="single" w:sz="4" w:space="0" w:color="auto"/>
            </w:tcBorders>
          </w:tcPr>
          <w:p w14:paraId="6E9A8606" w14:textId="08C8B813" w:rsidR="00736419" w:rsidRPr="00CE638F" w:rsidRDefault="00736419"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устройства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общественного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(рестораны,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кафе,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столовые,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закусочные,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бары)</w:t>
            </w:r>
          </w:p>
        </w:tc>
        <w:tc>
          <w:tcPr>
            <w:tcW w:w="7087" w:type="dxa"/>
            <w:tcBorders>
              <w:top w:val="single" w:sz="4" w:space="0" w:color="auto"/>
              <w:left w:val="single" w:sz="4" w:space="0" w:color="auto"/>
              <w:bottom w:val="nil"/>
              <w:right w:val="single" w:sz="4" w:space="0" w:color="auto"/>
            </w:tcBorders>
          </w:tcPr>
          <w:p w14:paraId="39148D0A" w14:textId="2AA6DFD1" w:rsidR="00736419" w:rsidRPr="00CE638F" w:rsidRDefault="00736419"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161E3"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736419" w:rsidRPr="00CE638F" w14:paraId="047F2524" w14:textId="77777777" w:rsidTr="00B46E32">
        <w:tc>
          <w:tcPr>
            <w:tcW w:w="540" w:type="dxa"/>
            <w:vMerge/>
          </w:tcPr>
          <w:p w14:paraId="40B5BE68" w14:textId="77777777" w:rsidR="00736419" w:rsidRPr="00CE638F" w:rsidRDefault="00736419" w:rsidP="00F659D7">
            <w:pPr>
              <w:rPr>
                <w:rFonts w:ascii="Times New Roman" w:hAnsi="Times New Roman" w:cs="Times New Roman"/>
                <w:sz w:val="24"/>
                <w:szCs w:val="24"/>
              </w:rPr>
            </w:pPr>
          </w:p>
        </w:tc>
        <w:tc>
          <w:tcPr>
            <w:tcW w:w="2230" w:type="dxa"/>
            <w:vMerge/>
          </w:tcPr>
          <w:p w14:paraId="17566789" w14:textId="77777777" w:rsidR="00736419" w:rsidRPr="00CE638F" w:rsidRDefault="00736419" w:rsidP="00F659D7">
            <w:pPr>
              <w:rPr>
                <w:rFonts w:ascii="Times New Roman" w:hAnsi="Times New Roman" w:cs="Times New Roman"/>
                <w:sz w:val="24"/>
                <w:szCs w:val="24"/>
              </w:rPr>
            </w:pPr>
          </w:p>
        </w:tc>
        <w:tc>
          <w:tcPr>
            <w:tcW w:w="1731" w:type="dxa"/>
            <w:vMerge/>
          </w:tcPr>
          <w:p w14:paraId="68CEBEBF" w14:textId="77777777" w:rsidR="00736419" w:rsidRPr="00CE638F" w:rsidRDefault="00736419" w:rsidP="00F659D7">
            <w:pPr>
              <w:rPr>
                <w:rFonts w:ascii="Times New Roman" w:hAnsi="Times New Roman" w:cs="Times New Roman"/>
                <w:sz w:val="24"/>
                <w:szCs w:val="24"/>
              </w:rPr>
            </w:pPr>
          </w:p>
        </w:tc>
        <w:tc>
          <w:tcPr>
            <w:tcW w:w="3858" w:type="dxa"/>
            <w:vMerge/>
            <w:tcBorders>
              <w:right w:val="single" w:sz="4" w:space="0" w:color="auto"/>
            </w:tcBorders>
          </w:tcPr>
          <w:p w14:paraId="5E788644" w14:textId="77777777" w:rsidR="00736419" w:rsidRPr="00CE638F" w:rsidRDefault="00736419"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50C3D996" w14:textId="4DD98DFD" w:rsidR="00736419" w:rsidRPr="00CE638F" w:rsidRDefault="00736419"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736419" w:rsidRPr="00CE638F" w14:paraId="367218E6" w14:textId="77777777" w:rsidTr="00B46E32">
        <w:tc>
          <w:tcPr>
            <w:tcW w:w="540" w:type="dxa"/>
            <w:vMerge/>
          </w:tcPr>
          <w:p w14:paraId="1CC07ACC" w14:textId="77777777" w:rsidR="00736419" w:rsidRPr="00CE638F" w:rsidRDefault="00736419" w:rsidP="00F659D7">
            <w:pPr>
              <w:rPr>
                <w:rFonts w:ascii="Times New Roman" w:hAnsi="Times New Roman" w:cs="Times New Roman"/>
                <w:sz w:val="24"/>
                <w:szCs w:val="24"/>
              </w:rPr>
            </w:pPr>
          </w:p>
        </w:tc>
        <w:tc>
          <w:tcPr>
            <w:tcW w:w="2230" w:type="dxa"/>
            <w:vMerge/>
          </w:tcPr>
          <w:p w14:paraId="1F3397BD" w14:textId="77777777" w:rsidR="00736419" w:rsidRPr="00CE638F" w:rsidRDefault="00736419" w:rsidP="00F659D7">
            <w:pPr>
              <w:rPr>
                <w:rFonts w:ascii="Times New Roman" w:hAnsi="Times New Roman" w:cs="Times New Roman"/>
                <w:sz w:val="24"/>
                <w:szCs w:val="24"/>
              </w:rPr>
            </w:pPr>
          </w:p>
        </w:tc>
        <w:tc>
          <w:tcPr>
            <w:tcW w:w="1731" w:type="dxa"/>
            <w:vMerge/>
          </w:tcPr>
          <w:p w14:paraId="1950E6E8" w14:textId="77777777" w:rsidR="00736419" w:rsidRPr="00CE638F" w:rsidRDefault="00736419" w:rsidP="00F659D7">
            <w:pPr>
              <w:rPr>
                <w:rFonts w:ascii="Times New Roman" w:hAnsi="Times New Roman" w:cs="Times New Roman"/>
                <w:sz w:val="24"/>
                <w:szCs w:val="24"/>
              </w:rPr>
            </w:pPr>
          </w:p>
        </w:tc>
        <w:tc>
          <w:tcPr>
            <w:tcW w:w="3858" w:type="dxa"/>
            <w:vMerge/>
            <w:tcBorders>
              <w:right w:val="single" w:sz="4" w:space="0" w:color="auto"/>
            </w:tcBorders>
          </w:tcPr>
          <w:p w14:paraId="4FB7236E" w14:textId="77777777" w:rsidR="00736419" w:rsidRPr="00CE638F" w:rsidRDefault="00736419"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3FD701F0" w14:textId="5D2DC2EA" w:rsidR="00736419" w:rsidRPr="00CE638F" w:rsidRDefault="00736419"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736419" w:rsidRPr="00CE638F" w14:paraId="2B268B60" w14:textId="77777777" w:rsidTr="00B46E32">
        <w:tc>
          <w:tcPr>
            <w:tcW w:w="540" w:type="dxa"/>
            <w:vMerge/>
          </w:tcPr>
          <w:p w14:paraId="5231F8AF" w14:textId="77777777" w:rsidR="00736419" w:rsidRPr="00CE638F" w:rsidRDefault="00736419" w:rsidP="00F659D7">
            <w:pPr>
              <w:rPr>
                <w:rFonts w:ascii="Times New Roman" w:hAnsi="Times New Roman" w:cs="Times New Roman"/>
                <w:sz w:val="24"/>
                <w:szCs w:val="24"/>
              </w:rPr>
            </w:pPr>
          </w:p>
        </w:tc>
        <w:tc>
          <w:tcPr>
            <w:tcW w:w="2230" w:type="dxa"/>
            <w:vMerge/>
          </w:tcPr>
          <w:p w14:paraId="621E3633" w14:textId="77777777" w:rsidR="00736419" w:rsidRPr="00CE638F" w:rsidRDefault="00736419" w:rsidP="00F659D7">
            <w:pPr>
              <w:rPr>
                <w:rFonts w:ascii="Times New Roman" w:hAnsi="Times New Roman" w:cs="Times New Roman"/>
                <w:sz w:val="24"/>
                <w:szCs w:val="24"/>
              </w:rPr>
            </w:pPr>
          </w:p>
        </w:tc>
        <w:tc>
          <w:tcPr>
            <w:tcW w:w="1731" w:type="dxa"/>
            <w:vMerge/>
          </w:tcPr>
          <w:p w14:paraId="3C12408F" w14:textId="77777777" w:rsidR="00736419" w:rsidRPr="00CE638F" w:rsidRDefault="00736419" w:rsidP="00F659D7">
            <w:pPr>
              <w:rPr>
                <w:rFonts w:ascii="Times New Roman" w:hAnsi="Times New Roman" w:cs="Times New Roman"/>
                <w:sz w:val="24"/>
                <w:szCs w:val="24"/>
              </w:rPr>
            </w:pPr>
          </w:p>
        </w:tc>
        <w:tc>
          <w:tcPr>
            <w:tcW w:w="3858" w:type="dxa"/>
            <w:vMerge/>
            <w:tcBorders>
              <w:right w:val="single" w:sz="4" w:space="0" w:color="auto"/>
            </w:tcBorders>
          </w:tcPr>
          <w:p w14:paraId="2343755C" w14:textId="77777777" w:rsidR="00736419" w:rsidRPr="00CE638F" w:rsidRDefault="00736419"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6DFA01DE" w14:textId="24056D12" w:rsidR="00736419" w:rsidRPr="00CE638F" w:rsidRDefault="00736419"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736419" w:rsidRPr="00CE638F" w14:paraId="38C550B7" w14:textId="77777777" w:rsidTr="00B46E32">
        <w:tc>
          <w:tcPr>
            <w:tcW w:w="540" w:type="dxa"/>
            <w:vMerge/>
          </w:tcPr>
          <w:p w14:paraId="00BDA0BE" w14:textId="77777777" w:rsidR="00736419" w:rsidRPr="00CE638F" w:rsidRDefault="00736419" w:rsidP="00F659D7">
            <w:pPr>
              <w:rPr>
                <w:rFonts w:ascii="Times New Roman" w:hAnsi="Times New Roman" w:cs="Times New Roman"/>
                <w:sz w:val="24"/>
                <w:szCs w:val="24"/>
              </w:rPr>
            </w:pPr>
          </w:p>
        </w:tc>
        <w:tc>
          <w:tcPr>
            <w:tcW w:w="2230" w:type="dxa"/>
            <w:vMerge/>
          </w:tcPr>
          <w:p w14:paraId="05CC5BB7" w14:textId="77777777" w:rsidR="00736419" w:rsidRPr="00CE638F" w:rsidRDefault="00736419" w:rsidP="00F659D7">
            <w:pPr>
              <w:rPr>
                <w:rFonts w:ascii="Times New Roman" w:hAnsi="Times New Roman" w:cs="Times New Roman"/>
                <w:sz w:val="24"/>
                <w:szCs w:val="24"/>
              </w:rPr>
            </w:pPr>
          </w:p>
        </w:tc>
        <w:tc>
          <w:tcPr>
            <w:tcW w:w="1731" w:type="dxa"/>
            <w:vMerge/>
          </w:tcPr>
          <w:p w14:paraId="0BE721EC" w14:textId="77777777" w:rsidR="00736419" w:rsidRPr="00CE638F" w:rsidRDefault="00736419" w:rsidP="00F659D7">
            <w:pPr>
              <w:rPr>
                <w:rFonts w:ascii="Times New Roman" w:hAnsi="Times New Roman" w:cs="Times New Roman"/>
                <w:sz w:val="24"/>
                <w:szCs w:val="24"/>
              </w:rPr>
            </w:pPr>
          </w:p>
        </w:tc>
        <w:tc>
          <w:tcPr>
            <w:tcW w:w="3858" w:type="dxa"/>
            <w:vMerge/>
            <w:tcBorders>
              <w:right w:val="single" w:sz="4" w:space="0" w:color="auto"/>
            </w:tcBorders>
          </w:tcPr>
          <w:p w14:paraId="3D0D20AD" w14:textId="77777777" w:rsidR="00736419" w:rsidRPr="00CE638F" w:rsidRDefault="00736419" w:rsidP="00F659D7">
            <w:pPr>
              <w:rPr>
                <w:rFonts w:ascii="Times New Roman" w:hAnsi="Times New Roman" w:cs="Times New Roman"/>
                <w:sz w:val="24"/>
                <w:szCs w:val="24"/>
              </w:rPr>
            </w:pPr>
          </w:p>
        </w:tc>
        <w:tc>
          <w:tcPr>
            <w:tcW w:w="7087" w:type="dxa"/>
            <w:tcBorders>
              <w:top w:val="nil"/>
              <w:left w:val="single" w:sz="4" w:space="0" w:color="auto"/>
              <w:bottom w:val="nil"/>
              <w:right w:val="single" w:sz="4" w:space="0" w:color="auto"/>
            </w:tcBorders>
          </w:tcPr>
          <w:p w14:paraId="3BAB616C" w14:textId="59AB1A6B" w:rsidR="00736419" w:rsidRPr="00CE638F" w:rsidRDefault="00736419"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736419" w:rsidRPr="00CE638F" w14:paraId="5167E608" w14:textId="77777777" w:rsidTr="00B46E32">
        <w:tc>
          <w:tcPr>
            <w:tcW w:w="540" w:type="dxa"/>
            <w:vMerge/>
          </w:tcPr>
          <w:p w14:paraId="04B64637" w14:textId="77777777" w:rsidR="00736419" w:rsidRPr="00CE638F" w:rsidRDefault="00736419" w:rsidP="00F659D7">
            <w:pPr>
              <w:rPr>
                <w:rFonts w:ascii="Times New Roman" w:hAnsi="Times New Roman" w:cs="Times New Roman"/>
                <w:sz w:val="24"/>
                <w:szCs w:val="24"/>
              </w:rPr>
            </w:pPr>
          </w:p>
        </w:tc>
        <w:tc>
          <w:tcPr>
            <w:tcW w:w="2230" w:type="dxa"/>
            <w:vMerge/>
          </w:tcPr>
          <w:p w14:paraId="5FB05544" w14:textId="77777777" w:rsidR="00736419" w:rsidRPr="00CE638F" w:rsidRDefault="00736419" w:rsidP="00F659D7">
            <w:pPr>
              <w:rPr>
                <w:rFonts w:ascii="Times New Roman" w:hAnsi="Times New Roman" w:cs="Times New Roman"/>
                <w:sz w:val="24"/>
                <w:szCs w:val="24"/>
              </w:rPr>
            </w:pPr>
          </w:p>
        </w:tc>
        <w:tc>
          <w:tcPr>
            <w:tcW w:w="1731" w:type="dxa"/>
            <w:vMerge/>
          </w:tcPr>
          <w:p w14:paraId="0AC3EEC5" w14:textId="77777777" w:rsidR="00736419" w:rsidRPr="00CE638F" w:rsidRDefault="00736419" w:rsidP="00F659D7">
            <w:pPr>
              <w:rPr>
                <w:rFonts w:ascii="Times New Roman" w:hAnsi="Times New Roman" w:cs="Times New Roman"/>
                <w:sz w:val="24"/>
                <w:szCs w:val="24"/>
              </w:rPr>
            </w:pPr>
          </w:p>
        </w:tc>
        <w:tc>
          <w:tcPr>
            <w:tcW w:w="3858" w:type="dxa"/>
            <w:vMerge/>
            <w:tcBorders>
              <w:right w:val="single" w:sz="4" w:space="0" w:color="auto"/>
            </w:tcBorders>
          </w:tcPr>
          <w:p w14:paraId="19AB9F9C" w14:textId="77777777" w:rsidR="00736419" w:rsidRPr="00CE638F" w:rsidRDefault="00736419" w:rsidP="00F659D7">
            <w:pPr>
              <w:rPr>
                <w:rFonts w:ascii="Times New Roman" w:hAnsi="Times New Roman" w:cs="Times New Roman"/>
                <w:sz w:val="24"/>
                <w:szCs w:val="24"/>
              </w:rPr>
            </w:pPr>
          </w:p>
        </w:tc>
        <w:tc>
          <w:tcPr>
            <w:tcW w:w="7087" w:type="dxa"/>
            <w:tcBorders>
              <w:top w:val="nil"/>
              <w:left w:val="single" w:sz="4" w:space="0" w:color="auto"/>
              <w:bottom w:val="single" w:sz="4" w:space="0" w:color="auto"/>
              <w:right w:val="single" w:sz="4" w:space="0" w:color="auto"/>
            </w:tcBorders>
          </w:tcPr>
          <w:p w14:paraId="6816E54F" w14:textId="66A48B0E" w:rsidR="00736419" w:rsidRPr="00CE638F" w:rsidRDefault="00736419"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bl>
    <w:p w14:paraId="19F0B50C" w14:textId="5923B662"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p>
    <w:p w14:paraId="425E55AA" w14:textId="5B397BB9" w:rsidR="00736419" w:rsidRPr="00CE638F" w:rsidRDefault="00B161E3" w:rsidP="00B161E3">
      <w:pPr>
        <w:pStyle w:val="af4"/>
        <w:ind w:left="426" w:firstLine="141"/>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736419" w:rsidRPr="00CE638F">
        <w:rPr>
          <w:rFonts w:ascii="Times New Roman" w:eastAsia="Tahoma" w:hAnsi="Times New Roman" w:cs="Times New Roman"/>
          <w:color w:val="000000"/>
          <w:sz w:val="24"/>
          <w:szCs w:val="24"/>
        </w:rPr>
        <w:t>Иные</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предельные</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p>
    <w:p w14:paraId="38093F76" w14:textId="35BD7FA9" w:rsidR="00736419" w:rsidRPr="00CE638F" w:rsidRDefault="00736419" w:rsidP="00F659D7">
      <w:pPr>
        <w:ind w:firstLine="567"/>
        <w:jc w:val="both"/>
        <w:rPr>
          <w:rFonts w:ascii="Times New Roman" w:eastAsia="SimSun" w:hAnsi="Times New Roman" w:cs="Times New Roman"/>
          <w:sz w:val="24"/>
          <w:szCs w:val="24"/>
          <w:lang w:eastAsia="zh-CN"/>
        </w:rPr>
      </w:pP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SimSun" w:hAnsi="Times New Roman" w:cs="Times New Roman"/>
          <w:sz w:val="24"/>
          <w:szCs w:val="24"/>
          <w:lang w:eastAsia="zh-CN"/>
        </w:rPr>
        <w:t>общественных</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туалетов,</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гидронепроницаемых</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выгребов,</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септиков:</w:t>
      </w:r>
    </w:p>
    <w:p w14:paraId="55D47080" w14:textId="4AAB810F" w:rsidR="00736419" w:rsidRPr="00CE638F" w:rsidRDefault="00736419" w:rsidP="00F659D7">
      <w:pPr>
        <w:ind w:firstLine="567"/>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1)</w:t>
      </w:r>
      <w:r w:rsidR="00062815" w:rsidRPr="00CE638F">
        <w:rPr>
          <w:rFonts w:ascii="Times New Roman" w:eastAsia="SimSun" w:hAnsi="Times New Roman" w:cs="Times New Roman"/>
          <w:sz w:val="24"/>
          <w:szCs w:val="24"/>
          <w:lang w:eastAsia="zh-CN"/>
        </w:rPr>
        <w:t xml:space="preserve"> </w:t>
      </w:r>
      <w:r w:rsidR="00B161E3" w:rsidRPr="00CE638F">
        <w:rPr>
          <w:rFonts w:ascii="Times New Roman" w:eastAsia="SimSun" w:hAnsi="Times New Roman" w:cs="Times New Roman"/>
          <w:sz w:val="24"/>
          <w:szCs w:val="24"/>
          <w:lang w:eastAsia="zh-CN"/>
        </w:rPr>
        <w:t>р</w:t>
      </w:r>
      <w:r w:rsidRPr="00CE638F">
        <w:rPr>
          <w:rFonts w:ascii="Times New Roman" w:eastAsia="SimSun" w:hAnsi="Times New Roman" w:cs="Times New Roman"/>
          <w:sz w:val="24"/>
          <w:szCs w:val="24"/>
          <w:lang w:eastAsia="zh-CN"/>
        </w:rPr>
        <w:t>асстояние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от</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соседнего</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жилого</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дома</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не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менее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12</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w:t>
      </w:r>
      <w:r w:rsidR="00B161E3" w:rsidRPr="00CE638F">
        <w:rPr>
          <w:rFonts w:ascii="Times New Roman" w:eastAsia="SimSun" w:hAnsi="Times New Roman" w:cs="Times New Roman"/>
          <w:sz w:val="24"/>
          <w:szCs w:val="24"/>
          <w:lang w:eastAsia="zh-CN"/>
        </w:rPr>
        <w:t>;</w:t>
      </w:r>
    </w:p>
    <w:p w14:paraId="51ECC826" w14:textId="06A71844" w:rsidR="00736419" w:rsidRPr="00CE638F" w:rsidRDefault="00736419" w:rsidP="00F659D7">
      <w:pPr>
        <w:ind w:firstLine="567"/>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2)</w:t>
      </w:r>
      <w:r w:rsidR="00062815" w:rsidRPr="00CE638F">
        <w:rPr>
          <w:rFonts w:ascii="Times New Roman" w:eastAsia="SimSun" w:hAnsi="Times New Roman" w:cs="Times New Roman"/>
          <w:sz w:val="24"/>
          <w:szCs w:val="24"/>
          <w:lang w:eastAsia="zh-CN"/>
        </w:rPr>
        <w:t xml:space="preserve"> </w:t>
      </w:r>
      <w:r w:rsidR="00B161E3" w:rsidRPr="00CE638F">
        <w:rPr>
          <w:rFonts w:ascii="Times New Roman" w:eastAsia="SimSun" w:hAnsi="Times New Roman" w:cs="Times New Roman"/>
          <w:sz w:val="24"/>
          <w:szCs w:val="24"/>
          <w:lang w:eastAsia="zh-CN"/>
        </w:rPr>
        <w:t>р</w:t>
      </w:r>
      <w:r w:rsidRPr="00CE638F">
        <w:rPr>
          <w:rFonts w:ascii="Times New Roman" w:eastAsia="SimSun" w:hAnsi="Times New Roman" w:cs="Times New Roman"/>
          <w:sz w:val="24"/>
          <w:szCs w:val="24"/>
          <w:lang w:eastAsia="zh-CN"/>
        </w:rPr>
        <w:t>асстояние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от</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красной</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линии</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не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менее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10</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w:t>
      </w:r>
      <w:r w:rsidR="00B161E3" w:rsidRPr="00CE638F">
        <w:rPr>
          <w:rFonts w:ascii="Times New Roman" w:eastAsia="SimSun" w:hAnsi="Times New Roman" w:cs="Times New Roman"/>
          <w:sz w:val="24"/>
          <w:szCs w:val="24"/>
          <w:lang w:eastAsia="zh-CN"/>
        </w:rPr>
        <w:t>:</w:t>
      </w:r>
    </w:p>
    <w:p w14:paraId="03C737FE" w14:textId="52DD8C10" w:rsidR="00736419" w:rsidRPr="00CE638F" w:rsidRDefault="00736419" w:rsidP="00F659D7">
      <w:pPr>
        <w:ind w:firstLine="567"/>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3)</w:t>
      </w:r>
      <w:r w:rsidR="00062815" w:rsidRPr="00CE638F">
        <w:rPr>
          <w:rFonts w:ascii="Times New Roman" w:eastAsia="SimSun" w:hAnsi="Times New Roman" w:cs="Times New Roman"/>
          <w:sz w:val="24"/>
          <w:szCs w:val="24"/>
          <w:lang w:eastAsia="zh-CN"/>
        </w:rPr>
        <w:t xml:space="preserve"> </w:t>
      </w:r>
      <w:r w:rsidR="00B161E3" w:rsidRPr="00CE638F">
        <w:rPr>
          <w:rFonts w:ascii="Times New Roman" w:eastAsia="SimSun" w:hAnsi="Times New Roman" w:cs="Times New Roman"/>
          <w:sz w:val="24"/>
          <w:szCs w:val="24"/>
          <w:lang w:eastAsia="zh-CN"/>
        </w:rPr>
        <w:t>р</w:t>
      </w:r>
      <w:r w:rsidRPr="00CE638F">
        <w:rPr>
          <w:rFonts w:ascii="Times New Roman" w:eastAsia="SimSun" w:hAnsi="Times New Roman" w:cs="Times New Roman"/>
          <w:sz w:val="24"/>
          <w:szCs w:val="24"/>
          <w:lang w:eastAsia="zh-CN"/>
        </w:rPr>
        <w:t>асстояние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от</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границы</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смежного</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земельного</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участка</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не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менее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3</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w:t>
      </w:r>
    </w:p>
    <w:p w14:paraId="0CBBCB1E" w14:textId="6E1EE685" w:rsidR="00736419" w:rsidRPr="00CE638F" w:rsidRDefault="00B161E3" w:rsidP="00F659D7">
      <w:pPr>
        <w:ind w:firstLine="567"/>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4</w:t>
      </w:r>
      <w:r w:rsidR="00736419" w:rsidRPr="00CE638F">
        <w:rPr>
          <w:rFonts w:ascii="Times New Roman" w:eastAsia="SimSun" w:hAnsi="Times New Roman" w:cs="Times New Roman"/>
          <w:sz w:val="24"/>
          <w:szCs w:val="24"/>
          <w:lang w:eastAsia="zh-CN"/>
        </w:rPr>
        <w:t>.</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Для</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площадок</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для</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сбора</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твердых</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бытовых</w:t>
      </w:r>
      <w:r w:rsidR="00062815" w:rsidRPr="00CE638F">
        <w:rPr>
          <w:rFonts w:ascii="Times New Roman" w:eastAsia="SimSun" w:hAnsi="Times New Roman" w:cs="Times New Roman"/>
          <w:sz w:val="24"/>
          <w:szCs w:val="24"/>
          <w:lang w:eastAsia="zh-CN"/>
        </w:rPr>
        <w:t xml:space="preserve"> </w:t>
      </w:r>
      <w:r w:rsidR="00736419" w:rsidRPr="00CE638F">
        <w:rPr>
          <w:rFonts w:ascii="Times New Roman" w:eastAsia="SimSun" w:hAnsi="Times New Roman" w:cs="Times New Roman"/>
          <w:sz w:val="24"/>
          <w:szCs w:val="24"/>
          <w:lang w:eastAsia="zh-CN"/>
        </w:rPr>
        <w:t>отходов:</w:t>
      </w:r>
    </w:p>
    <w:p w14:paraId="1B6BE816" w14:textId="5BE5F288" w:rsidR="00736419" w:rsidRPr="00CE638F" w:rsidRDefault="00736419" w:rsidP="00F659D7">
      <w:pPr>
        <w:ind w:firstLine="567"/>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Расстояние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от</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площадок</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с</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контейнерами</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до</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окон</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жилых</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домов,</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границ</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участков</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детских,</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лечебных</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учреждений,</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мест</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отдыха</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должны</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быть</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не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менее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20</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и</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не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более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100</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м.</w:t>
      </w:r>
      <w:r w:rsidR="00062815" w:rsidRPr="00CE638F">
        <w:rPr>
          <w:rFonts w:ascii="Times New Roman" w:eastAsia="SimSun" w:hAnsi="Times New Roman" w:cs="Times New Roman"/>
          <w:sz w:val="24"/>
          <w:szCs w:val="24"/>
          <w:lang w:eastAsia="zh-CN"/>
        </w:rPr>
        <w:t xml:space="preserve"> </w:t>
      </w:r>
    </w:p>
    <w:p w14:paraId="15B35196" w14:textId="37B06332" w:rsidR="00736419" w:rsidRPr="00CE638F" w:rsidRDefault="00736419" w:rsidP="00F659D7">
      <w:pPr>
        <w:ind w:firstLine="567"/>
        <w:jc w:val="both"/>
        <w:rPr>
          <w:rFonts w:ascii="Times New Roman" w:eastAsia="SimSun" w:hAnsi="Times New Roman" w:cs="Times New Roman"/>
          <w:sz w:val="24"/>
          <w:szCs w:val="24"/>
          <w:lang w:eastAsia="zh-CN"/>
        </w:rPr>
      </w:pPr>
      <w:r w:rsidRPr="00CE638F">
        <w:rPr>
          <w:rFonts w:ascii="Times New Roman" w:eastAsia="SimSun" w:hAnsi="Times New Roman" w:cs="Times New Roman"/>
          <w:sz w:val="24"/>
          <w:szCs w:val="24"/>
          <w:lang w:eastAsia="zh-CN"/>
        </w:rPr>
        <w:t>Общее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количество</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контейнеров</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не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более</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5</w:t>
      </w:r>
      <w:r w:rsidR="00062815" w:rsidRPr="00CE638F">
        <w:rPr>
          <w:rFonts w:ascii="Times New Roman" w:eastAsia="SimSun" w:hAnsi="Times New Roman" w:cs="Times New Roman"/>
          <w:sz w:val="24"/>
          <w:szCs w:val="24"/>
          <w:lang w:eastAsia="zh-CN"/>
        </w:rPr>
        <w:t xml:space="preserve"> </w:t>
      </w:r>
      <w:r w:rsidRPr="00CE638F">
        <w:rPr>
          <w:rFonts w:ascii="Times New Roman" w:eastAsia="SimSun" w:hAnsi="Times New Roman" w:cs="Times New Roman"/>
          <w:sz w:val="24"/>
          <w:szCs w:val="24"/>
          <w:lang w:eastAsia="zh-CN"/>
        </w:rPr>
        <w:t>шт.</w:t>
      </w:r>
    </w:p>
    <w:p w14:paraId="0805E61A" w14:textId="27738634" w:rsidR="003B587D" w:rsidRPr="00CE638F" w:rsidRDefault="003B587D" w:rsidP="003B587D">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4.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0D051956" w14:textId="47323E3B" w:rsidR="00736419" w:rsidRPr="00CE638F" w:rsidRDefault="00B161E3" w:rsidP="00F659D7">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w:t>
      </w:r>
      <w:r w:rsidR="00736419"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ОД</w:t>
      </w:r>
      <w:r w:rsidR="004468ED" w:rsidRPr="00CE638F">
        <w:rPr>
          <w:rFonts w:ascii="Times New Roman" w:eastAsia="Tahoma" w:hAnsi="Times New Roman" w:cs="Times New Roman"/>
          <w:color w:val="000000"/>
          <w:sz w:val="24"/>
          <w:szCs w:val="24"/>
        </w:rPr>
        <w:t>3</w:t>
      </w:r>
      <w:r w:rsidR="00736419"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применительно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предусматривается</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комплексному</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развитию</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минимально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обеспеченности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объектами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коммунальной,</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инфраструктур</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максимально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доступности</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согласно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нормативам</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00736419" w:rsidRPr="00CE638F">
        <w:rPr>
          <w:rFonts w:ascii="Times New Roman" w:eastAsia="Tahoma" w:hAnsi="Times New Roman" w:cs="Times New Roman"/>
          <w:color w:val="000000"/>
          <w:sz w:val="24"/>
          <w:szCs w:val="24"/>
        </w:rPr>
        <w:t>проектирования.</w:t>
      </w:r>
    </w:p>
    <w:p w14:paraId="17A9AC52" w14:textId="200E2FB3" w:rsidR="00B00336" w:rsidRPr="00CE638F" w:rsidRDefault="00B00336" w:rsidP="00F659D7">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архитектурно-градостроительному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облику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p w14:paraId="564E8778" w14:textId="30BD4A34" w:rsidR="00B00336" w:rsidRPr="00CE638F" w:rsidRDefault="00B00336" w:rsidP="00B46E32">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архитектурно-градостроительному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облику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9</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p>
    <w:p w14:paraId="1DAFD7D2" w14:textId="3B6BFBEF" w:rsidR="00B00336" w:rsidRPr="00CE638F" w:rsidRDefault="00B00336" w:rsidP="00F659D7">
      <w:pPr>
        <w:spacing w:before="240" w:after="120"/>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
          <w:bCs/>
          <w:color w:val="000000"/>
          <w:sz w:val="24"/>
          <w:szCs w:val="24"/>
        </w:rPr>
        <w:t>Статья</w:t>
      </w:r>
      <w:r w:rsidR="00062815" w:rsidRPr="00CE638F">
        <w:rPr>
          <w:rFonts w:ascii="Times New Roman" w:eastAsia="Tahoma" w:hAnsi="Times New Roman" w:cs="Times New Roman"/>
          <w:b/>
          <w:bCs/>
          <w:color w:val="000000"/>
          <w:sz w:val="24"/>
          <w:szCs w:val="24"/>
        </w:rPr>
        <w:t xml:space="preserve"> </w:t>
      </w:r>
      <w:r w:rsidR="00F46BBC" w:rsidRPr="00CE638F">
        <w:rPr>
          <w:rFonts w:ascii="Times New Roman" w:eastAsia="Tahoma" w:hAnsi="Times New Roman" w:cs="Times New Roman"/>
          <w:b/>
          <w:bCs/>
          <w:color w:val="000000"/>
          <w:sz w:val="24"/>
          <w:szCs w:val="24"/>
        </w:rPr>
        <w:t>2</w:t>
      </w:r>
      <w:r w:rsidR="0052461F">
        <w:rPr>
          <w:rFonts w:ascii="Times New Roman" w:eastAsia="Tahoma" w:hAnsi="Times New Roman" w:cs="Times New Roman"/>
          <w:b/>
          <w:bCs/>
          <w:color w:val="000000"/>
          <w:sz w:val="24"/>
          <w:szCs w:val="24"/>
        </w:rPr>
        <w:t>7</w:t>
      </w:r>
      <w:r w:rsidR="00BB3E36" w:rsidRPr="00CE638F">
        <w:rPr>
          <w:rFonts w:ascii="Times New Roman" w:eastAsia="Tahoma" w:hAnsi="Times New Roman" w:cs="Times New Roman"/>
          <w:b/>
          <w:bCs/>
          <w:color w:val="000000"/>
          <w:sz w:val="24"/>
          <w:szCs w:val="24"/>
        </w:rPr>
        <w:t>.</w:t>
      </w:r>
      <w:r w:rsidR="00062815" w:rsidRPr="00CE638F">
        <w:rPr>
          <w:rFonts w:ascii="Times New Roman" w:eastAsia="Tahoma" w:hAnsi="Times New Roman" w:cs="Times New Roman"/>
          <w:b/>
          <w:bCs/>
          <w:color w:val="000000"/>
          <w:sz w:val="24"/>
          <w:szCs w:val="24"/>
        </w:rPr>
        <w:t xml:space="preserve"> </w:t>
      </w:r>
      <w:r w:rsidR="007A6B60" w:rsidRPr="00CE638F">
        <w:rPr>
          <w:rFonts w:ascii="Times New Roman" w:eastAsia="Tahoma" w:hAnsi="Times New Roman" w:cs="Times New Roman"/>
          <w:b/>
          <w:bCs/>
          <w:color w:val="000000"/>
          <w:sz w:val="24"/>
          <w:szCs w:val="24"/>
        </w:rPr>
        <w:t>П1.</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Производственная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зона</w:t>
      </w:r>
    </w:p>
    <w:p w14:paraId="7DF742DD" w14:textId="2FA48B51" w:rsidR="00736419" w:rsidRPr="00CE638F" w:rsidRDefault="00B00336" w:rsidP="00F659D7">
      <w:pPr>
        <w:ind w:firstLine="851"/>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I</w:t>
      </w:r>
      <w:r w:rsidR="00E07951" w:rsidRPr="00CE638F">
        <w:rPr>
          <w:rFonts w:ascii="Times New Roman" w:eastAsia="Tahoma" w:hAnsi="Times New Roman" w:cs="Times New Roman"/>
          <w:color w:val="000000"/>
          <w:sz w:val="24"/>
          <w:szCs w:val="24"/>
          <w:lang w:val="en-US"/>
        </w:rPr>
        <w:t>II</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V</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классов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опасности,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дорожного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сервиса,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автотранспорта,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специального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необходимости)</w:t>
      </w:r>
      <w:r w:rsidR="00736419" w:rsidRPr="00CE638F">
        <w:rPr>
          <w:rFonts w:ascii="Times New Roman" w:eastAsia="Tahoma" w:hAnsi="Times New Roman" w:cs="Times New Roman"/>
          <w:color w:val="000000"/>
          <w:sz w:val="24"/>
          <w:szCs w:val="24"/>
        </w:rPr>
        <w:t>.</w:t>
      </w:r>
    </w:p>
    <w:p w14:paraId="11CD259A" w14:textId="6B930C02" w:rsidR="00B00336" w:rsidRPr="00CE638F" w:rsidRDefault="00B00336" w:rsidP="00F659D7">
      <w:pPr>
        <w:ind w:firstLine="851"/>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Перечень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П1:</w:t>
      </w:r>
    </w:p>
    <w:p w14:paraId="06284E9B" w14:textId="207F2055"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540"/>
        <w:gridCol w:w="2140"/>
        <w:gridCol w:w="1731"/>
        <w:gridCol w:w="3948"/>
        <w:gridCol w:w="6945"/>
      </w:tblGrid>
      <w:tr w:rsidR="00EF2FB0" w:rsidRPr="00CE638F" w14:paraId="582DDF5A" w14:textId="77777777" w:rsidTr="00B46E32">
        <w:tc>
          <w:tcPr>
            <w:tcW w:w="540" w:type="dxa"/>
          </w:tcPr>
          <w:p w14:paraId="4F127A14" w14:textId="17F23E69" w:rsidR="00EF2FB0" w:rsidRPr="00CE638F" w:rsidRDefault="00EF2FB0" w:rsidP="00EF2FB0">
            <w:pPr>
              <w:pStyle w:val="af4"/>
              <w:ind w:left="-120" w:right="-132"/>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2140" w:type="dxa"/>
          </w:tcPr>
          <w:p w14:paraId="12E23632" w14:textId="43510B6D" w:rsidR="00EF2FB0" w:rsidRPr="00CE638F" w:rsidRDefault="00EF2FB0" w:rsidP="00EF2FB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0B45E958" w14:textId="173020CD" w:rsidR="00EF2FB0" w:rsidRPr="00CE638F" w:rsidRDefault="00EF2FB0" w:rsidP="00EF2FB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948" w:type="dxa"/>
          </w:tcPr>
          <w:p w14:paraId="14158BE5" w14:textId="2C6727E6" w:rsidR="00EF2FB0" w:rsidRPr="00CE638F" w:rsidRDefault="00EF2FB0" w:rsidP="00EF2FB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945" w:type="dxa"/>
            <w:tcBorders>
              <w:bottom w:val="single" w:sz="4" w:space="0" w:color="auto"/>
            </w:tcBorders>
          </w:tcPr>
          <w:p w14:paraId="19A48924" w14:textId="0C726AB7" w:rsidR="00EF2FB0" w:rsidRPr="00CE638F" w:rsidRDefault="00EF2FB0" w:rsidP="00EF2FB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E638F" w:rsidRPr="00CE638F" w14:paraId="2EF4CAC5" w14:textId="77777777" w:rsidTr="00B46E32">
        <w:tc>
          <w:tcPr>
            <w:tcW w:w="540" w:type="dxa"/>
            <w:vMerge w:val="restart"/>
          </w:tcPr>
          <w:p w14:paraId="7A2F0E37" w14:textId="77777777" w:rsidR="00CE638F" w:rsidRPr="00CE638F" w:rsidRDefault="00CE638F" w:rsidP="00CE638F">
            <w:pPr>
              <w:pStyle w:val="af4"/>
              <w:numPr>
                <w:ilvl w:val="0"/>
                <w:numId w:val="10"/>
              </w:numPr>
              <w:jc w:val="center"/>
              <w:rPr>
                <w:rFonts w:ascii="Times New Roman" w:hAnsi="Times New Roman" w:cs="Times New Roman"/>
                <w:sz w:val="24"/>
                <w:szCs w:val="24"/>
              </w:rPr>
            </w:pPr>
          </w:p>
        </w:tc>
        <w:tc>
          <w:tcPr>
            <w:tcW w:w="2140" w:type="dxa"/>
            <w:vMerge w:val="restart"/>
          </w:tcPr>
          <w:p w14:paraId="7A414438" w14:textId="68F6ADA0"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34E31C71"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3948" w:type="dxa"/>
            <w:vMerge w:val="restart"/>
            <w:tcBorders>
              <w:right w:val="single" w:sz="4" w:space="0" w:color="auto"/>
            </w:tcBorders>
          </w:tcPr>
          <w:p w14:paraId="07C6FDE3" w14:textId="76DF9A12"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CE638F">
              <w:rPr>
                <w:rFonts w:ascii="Times New Roman" w:eastAsia="Tahoma" w:hAnsi="Times New Roman" w:cs="Times New Roman"/>
                <w:color w:val="000000"/>
                <w:sz w:val="24"/>
                <w:szCs w:val="24"/>
              </w:rPr>
              <w:lastRenderedPageBreak/>
              <w:t>уборочной и аварийной техники, сооружений, необходимых для сбора и плавки снега)</w:t>
            </w:r>
          </w:p>
        </w:tc>
        <w:tc>
          <w:tcPr>
            <w:tcW w:w="6945" w:type="dxa"/>
            <w:tcBorders>
              <w:top w:val="single" w:sz="4" w:space="0" w:color="auto"/>
              <w:left w:val="single" w:sz="4" w:space="0" w:color="auto"/>
              <w:bottom w:val="nil"/>
              <w:right w:val="single" w:sz="4" w:space="0" w:color="auto"/>
            </w:tcBorders>
          </w:tcPr>
          <w:p w14:paraId="780690FA" w14:textId="7390EE17"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sz w:val="24"/>
                <w:szCs w:val="24"/>
              </w:rPr>
              <w:lastRenderedPageBreak/>
              <w:t xml:space="preserve">Минимальный размер земельного участка (площадь) – 10 </w:t>
            </w:r>
            <w:proofErr w:type="spellStart"/>
            <w:proofErr w:type="gramStart"/>
            <w:r w:rsidRPr="00CE638F">
              <w:rPr>
                <w:rFonts w:ascii="Times New Roman" w:eastAsia="Tahoma" w:hAnsi="Times New Roman" w:cs="Times New Roman"/>
                <w:sz w:val="24"/>
                <w:szCs w:val="24"/>
              </w:rPr>
              <w:t>кв.м</w:t>
            </w:r>
            <w:proofErr w:type="spellEnd"/>
            <w:proofErr w:type="gramEnd"/>
            <w:r w:rsidRPr="00CE638F">
              <w:rPr>
                <w:rFonts w:ascii="Times New Roman" w:eastAsia="Tahoma" w:hAnsi="Times New Roman" w:cs="Times New Roman"/>
                <w:sz w:val="24"/>
                <w:szCs w:val="24"/>
              </w:rPr>
              <w:t xml:space="preserve"> </w:t>
            </w:r>
          </w:p>
        </w:tc>
      </w:tr>
      <w:tr w:rsidR="00CE638F" w:rsidRPr="00CE638F" w14:paraId="25A14D12" w14:textId="77777777" w:rsidTr="00B46E32">
        <w:tc>
          <w:tcPr>
            <w:tcW w:w="540" w:type="dxa"/>
            <w:vMerge/>
          </w:tcPr>
          <w:p w14:paraId="0013BC77" w14:textId="77777777" w:rsidR="00CE638F" w:rsidRPr="00CE638F" w:rsidRDefault="00CE638F" w:rsidP="00CE638F">
            <w:pPr>
              <w:pStyle w:val="af4"/>
              <w:numPr>
                <w:ilvl w:val="0"/>
                <w:numId w:val="10"/>
              </w:numPr>
              <w:rPr>
                <w:rFonts w:ascii="Times New Roman" w:hAnsi="Times New Roman" w:cs="Times New Roman"/>
                <w:sz w:val="24"/>
                <w:szCs w:val="24"/>
              </w:rPr>
            </w:pPr>
          </w:p>
        </w:tc>
        <w:tc>
          <w:tcPr>
            <w:tcW w:w="2140" w:type="dxa"/>
            <w:vMerge/>
          </w:tcPr>
          <w:p w14:paraId="1031CCFE" w14:textId="77777777" w:rsidR="00CE638F" w:rsidRPr="00CE638F" w:rsidRDefault="00CE638F" w:rsidP="00CE638F">
            <w:pPr>
              <w:rPr>
                <w:rFonts w:ascii="Times New Roman" w:hAnsi="Times New Roman" w:cs="Times New Roman"/>
                <w:sz w:val="24"/>
                <w:szCs w:val="24"/>
              </w:rPr>
            </w:pPr>
          </w:p>
        </w:tc>
        <w:tc>
          <w:tcPr>
            <w:tcW w:w="1731" w:type="dxa"/>
            <w:vMerge/>
          </w:tcPr>
          <w:p w14:paraId="6191E2BF" w14:textId="77777777" w:rsidR="00CE638F" w:rsidRPr="00CE638F" w:rsidRDefault="00CE638F" w:rsidP="00CE638F">
            <w:pPr>
              <w:jc w:val="center"/>
              <w:rPr>
                <w:rFonts w:ascii="Times New Roman" w:hAnsi="Times New Roman" w:cs="Times New Roman"/>
                <w:sz w:val="24"/>
                <w:szCs w:val="24"/>
              </w:rPr>
            </w:pPr>
          </w:p>
        </w:tc>
        <w:tc>
          <w:tcPr>
            <w:tcW w:w="3948" w:type="dxa"/>
            <w:vMerge/>
            <w:tcBorders>
              <w:right w:val="single" w:sz="4" w:space="0" w:color="auto"/>
            </w:tcBorders>
          </w:tcPr>
          <w:p w14:paraId="34B4A2E8" w14:textId="77777777" w:rsidR="00CE638F" w:rsidRPr="00CE638F" w:rsidRDefault="00CE638F" w:rsidP="00CE638F">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0DA66AA" w14:textId="2B94B538"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638F" w:rsidRPr="00CE638F" w14:paraId="5C2935DD" w14:textId="77777777" w:rsidTr="00B46E32">
        <w:tc>
          <w:tcPr>
            <w:tcW w:w="540" w:type="dxa"/>
            <w:vMerge/>
          </w:tcPr>
          <w:p w14:paraId="38165FB1" w14:textId="77777777" w:rsidR="00CE638F" w:rsidRPr="00CE638F" w:rsidRDefault="00CE638F" w:rsidP="00CE638F">
            <w:pPr>
              <w:pStyle w:val="af4"/>
              <w:numPr>
                <w:ilvl w:val="0"/>
                <w:numId w:val="10"/>
              </w:numPr>
              <w:rPr>
                <w:rFonts w:ascii="Times New Roman" w:hAnsi="Times New Roman" w:cs="Times New Roman"/>
                <w:sz w:val="24"/>
                <w:szCs w:val="24"/>
              </w:rPr>
            </w:pPr>
          </w:p>
        </w:tc>
        <w:tc>
          <w:tcPr>
            <w:tcW w:w="2140" w:type="dxa"/>
            <w:vMerge/>
          </w:tcPr>
          <w:p w14:paraId="4D61CCF6" w14:textId="77777777" w:rsidR="00CE638F" w:rsidRPr="00CE638F" w:rsidRDefault="00CE638F" w:rsidP="00CE638F">
            <w:pPr>
              <w:rPr>
                <w:rFonts w:ascii="Times New Roman" w:hAnsi="Times New Roman" w:cs="Times New Roman"/>
                <w:sz w:val="24"/>
                <w:szCs w:val="24"/>
              </w:rPr>
            </w:pPr>
          </w:p>
        </w:tc>
        <w:tc>
          <w:tcPr>
            <w:tcW w:w="1731" w:type="dxa"/>
            <w:vMerge/>
          </w:tcPr>
          <w:p w14:paraId="3C00D408" w14:textId="77777777" w:rsidR="00CE638F" w:rsidRPr="00CE638F" w:rsidRDefault="00CE638F" w:rsidP="00CE638F">
            <w:pPr>
              <w:jc w:val="center"/>
              <w:rPr>
                <w:rFonts w:ascii="Times New Roman" w:hAnsi="Times New Roman" w:cs="Times New Roman"/>
                <w:sz w:val="24"/>
                <w:szCs w:val="24"/>
              </w:rPr>
            </w:pPr>
          </w:p>
        </w:tc>
        <w:tc>
          <w:tcPr>
            <w:tcW w:w="3948" w:type="dxa"/>
            <w:vMerge/>
            <w:tcBorders>
              <w:right w:val="single" w:sz="4" w:space="0" w:color="auto"/>
            </w:tcBorders>
          </w:tcPr>
          <w:p w14:paraId="06D30882" w14:textId="77777777" w:rsidR="00CE638F" w:rsidRPr="00CE638F" w:rsidRDefault="00CE638F" w:rsidP="00CE638F">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8FA0F48" w14:textId="2548A0E9"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E638F" w:rsidRPr="00CE638F" w14:paraId="4A6896A8" w14:textId="77777777" w:rsidTr="00B46E32">
        <w:tc>
          <w:tcPr>
            <w:tcW w:w="540" w:type="dxa"/>
            <w:vMerge/>
          </w:tcPr>
          <w:p w14:paraId="34045107" w14:textId="77777777" w:rsidR="00CE638F" w:rsidRPr="00CE638F" w:rsidRDefault="00CE638F" w:rsidP="00CE638F">
            <w:pPr>
              <w:pStyle w:val="af4"/>
              <w:numPr>
                <w:ilvl w:val="0"/>
                <w:numId w:val="10"/>
              </w:numPr>
              <w:rPr>
                <w:rFonts w:ascii="Times New Roman" w:hAnsi="Times New Roman" w:cs="Times New Roman"/>
                <w:sz w:val="24"/>
                <w:szCs w:val="24"/>
              </w:rPr>
            </w:pPr>
          </w:p>
        </w:tc>
        <w:tc>
          <w:tcPr>
            <w:tcW w:w="2140" w:type="dxa"/>
            <w:vMerge/>
          </w:tcPr>
          <w:p w14:paraId="24A5490B" w14:textId="77777777" w:rsidR="00CE638F" w:rsidRPr="00CE638F" w:rsidRDefault="00CE638F" w:rsidP="00CE638F">
            <w:pPr>
              <w:rPr>
                <w:rFonts w:ascii="Times New Roman" w:hAnsi="Times New Roman" w:cs="Times New Roman"/>
                <w:sz w:val="24"/>
                <w:szCs w:val="24"/>
              </w:rPr>
            </w:pPr>
          </w:p>
        </w:tc>
        <w:tc>
          <w:tcPr>
            <w:tcW w:w="1731" w:type="dxa"/>
            <w:vMerge/>
          </w:tcPr>
          <w:p w14:paraId="73EFFA1E" w14:textId="77777777" w:rsidR="00CE638F" w:rsidRPr="00CE638F" w:rsidRDefault="00CE638F" w:rsidP="00CE638F">
            <w:pPr>
              <w:jc w:val="center"/>
              <w:rPr>
                <w:rFonts w:ascii="Times New Roman" w:hAnsi="Times New Roman" w:cs="Times New Roman"/>
                <w:sz w:val="24"/>
                <w:szCs w:val="24"/>
              </w:rPr>
            </w:pPr>
          </w:p>
        </w:tc>
        <w:tc>
          <w:tcPr>
            <w:tcW w:w="3948" w:type="dxa"/>
            <w:vMerge/>
            <w:tcBorders>
              <w:right w:val="single" w:sz="4" w:space="0" w:color="auto"/>
            </w:tcBorders>
          </w:tcPr>
          <w:p w14:paraId="585B49E8" w14:textId="77777777" w:rsidR="00CE638F" w:rsidRPr="00CE638F" w:rsidRDefault="00CE638F" w:rsidP="00CE638F">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412F309C" w14:textId="567534B2"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CE638F" w:rsidRPr="00CE638F" w14:paraId="0C2A3630" w14:textId="77777777" w:rsidTr="00B46E32">
        <w:tc>
          <w:tcPr>
            <w:tcW w:w="540" w:type="dxa"/>
            <w:vMerge/>
          </w:tcPr>
          <w:p w14:paraId="29687789" w14:textId="77777777" w:rsidR="00CE638F" w:rsidRPr="00CE638F" w:rsidRDefault="00CE638F" w:rsidP="00CE638F">
            <w:pPr>
              <w:pStyle w:val="af4"/>
              <w:numPr>
                <w:ilvl w:val="0"/>
                <w:numId w:val="10"/>
              </w:numPr>
              <w:rPr>
                <w:rFonts w:ascii="Times New Roman" w:hAnsi="Times New Roman" w:cs="Times New Roman"/>
                <w:sz w:val="24"/>
                <w:szCs w:val="24"/>
              </w:rPr>
            </w:pPr>
          </w:p>
        </w:tc>
        <w:tc>
          <w:tcPr>
            <w:tcW w:w="2140" w:type="dxa"/>
            <w:vMerge/>
          </w:tcPr>
          <w:p w14:paraId="27BE87B5" w14:textId="77777777" w:rsidR="00CE638F" w:rsidRPr="00CE638F" w:rsidRDefault="00CE638F" w:rsidP="00CE638F">
            <w:pPr>
              <w:rPr>
                <w:rFonts w:ascii="Times New Roman" w:hAnsi="Times New Roman" w:cs="Times New Roman"/>
                <w:sz w:val="24"/>
                <w:szCs w:val="24"/>
              </w:rPr>
            </w:pPr>
          </w:p>
        </w:tc>
        <w:tc>
          <w:tcPr>
            <w:tcW w:w="1731" w:type="dxa"/>
            <w:vMerge/>
          </w:tcPr>
          <w:p w14:paraId="5368E26D" w14:textId="77777777" w:rsidR="00CE638F" w:rsidRPr="00CE638F" w:rsidRDefault="00CE638F" w:rsidP="00CE638F">
            <w:pPr>
              <w:jc w:val="center"/>
              <w:rPr>
                <w:rFonts w:ascii="Times New Roman" w:hAnsi="Times New Roman" w:cs="Times New Roman"/>
                <w:sz w:val="24"/>
                <w:szCs w:val="24"/>
              </w:rPr>
            </w:pPr>
          </w:p>
        </w:tc>
        <w:tc>
          <w:tcPr>
            <w:tcW w:w="3948" w:type="dxa"/>
            <w:vMerge/>
            <w:tcBorders>
              <w:right w:val="single" w:sz="4" w:space="0" w:color="auto"/>
            </w:tcBorders>
          </w:tcPr>
          <w:p w14:paraId="79C347DC" w14:textId="77777777" w:rsidR="00CE638F" w:rsidRPr="00CE638F" w:rsidRDefault="00CE638F" w:rsidP="00CE638F">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53A8C213" w14:textId="0D171989"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E07951" w:rsidRPr="00CE638F" w14:paraId="03115E1D" w14:textId="77777777" w:rsidTr="00B46E32">
        <w:trPr>
          <w:trHeight w:val="45"/>
        </w:trPr>
        <w:tc>
          <w:tcPr>
            <w:tcW w:w="540" w:type="dxa"/>
            <w:vMerge w:val="restart"/>
          </w:tcPr>
          <w:p w14:paraId="0A320132" w14:textId="77777777" w:rsidR="00E07951" w:rsidRPr="00CE638F" w:rsidRDefault="00E07951" w:rsidP="007C7B74">
            <w:pPr>
              <w:pStyle w:val="af4"/>
              <w:numPr>
                <w:ilvl w:val="0"/>
                <w:numId w:val="10"/>
              </w:numPr>
              <w:rPr>
                <w:rFonts w:ascii="Times New Roman" w:hAnsi="Times New Roman" w:cs="Times New Roman"/>
                <w:sz w:val="24"/>
                <w:szCs w:val="24"/>
              </w:rPr>
            </w:pPr>
          </w:p>
        </w:tc>
        <w:tc>
          <w:tcPr>
            <w:tcW w:w="2140" w:type="dxa"/>
            <w:vMerge w:val="restart"/>
          </w:tcPr>
          <w:p w14:paraId="3B64A2A5" w14:textId="0997B04B" w:rsidR="00E07951" w:rsidRPr="00CE638F" w:rsidRDefault="00E07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Оказание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p>
        </w:tc>
        <w:tc>
          <w:tcPr>
            <w:tcW w:w="1731" w:type="dxa"/>
            <w:vMerge w:val="restart"/>
          </w:tcPr>
          <w:p w14:paraId="1EC078B9" w14:textId="77777777" w:rsidR="00E07951" w:rsidRPr="00CE638F" w:rsidRDefault="00E07951" w:rsidP="00B2166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3.2.3</w:t>
            </w:r>
          </w:p>
        </w:tc>
        <w:tc>
          <w:tcPr>
            <w:tcW w:w="3948" w:type="dxa"/>
            <w:vMerge w:val="restart"/>
            <w:tcBorders>
              <w:right w:val="single" w:sz="4" w:space="0" w:color="auto"/>
            </w:tcBorders>
          </w:tcPr>
          <w:p w14:paraId="58E41072" w14:textId="5A39556A" w:rsidR="00E07951" w:rsidRPr="00CE638F" w:rsidRDefault="00E07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почтовой,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телеграфной,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междугородней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международной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телефонной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p>
        </w:tc>
        <w:tc>
          <w:tcPr>
            <w:tcW w:w="6945" w:type="dxa"/>
            <w:tcBorders>
              <w:top w:val="single" w:sz="4" w:space="0" w:color="auto"/>
              <w:left w:val="single" w:sz="4" w:space="0" w:color="auto"/>
              <w:bottom w:val="nil"/>
              <w:right w:val="single" w:sz="4" w:space="0" w:color="auto"/>
            </w:tcBorders>
          </w:tcPr>
          <w:p w14:paraId="4057CAF1" w14:textId="32583306" w:rsidR="00E07951" w:rsidRPr="00CE638F" w:rsidRDefault="00E07951"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EF2FB0"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E07951" w:rsidRPr="00CE638F" w14:paraId="70B97AFD" w14:textId="77777777" w:rsidTr="00B46E32">
        <w:trPr>
          <w:trHeight w:val="45"/>
        </w:trPr>
        <w:tc>
          <w:tcPr>
            <w:tcW w:w="540" w:type="dxa"/>
            <w:vMerge/>
          </w:tcPr>
          <w:p w14:paraId="4C543ADA" w14:textId="77777777" w:rsidR="00E07951" w:rsidRPr="00CE638F" w:rsidRDefault="00E07951" w:rsidP="007C7B74">
            <w:pPr>
              <w:pStyle w:val="af4"/>
              <w:numPr>
                <w:ilvl w:val="0"/>
                <w:numId w:val="10"/>
              </w:numPr>
              <w:rPr>
                <w:rFonts w:ascii="Times New Roman" w:hAnsi="Times New Roman" w:cs="Times New Roman"/>
                <w:sz w:val="24"/>
                <w:szCs w:val="24"/>
              </w:rPr>
            </w:pPr>
          </w:p>
        </w:tc>
        <w:tc>
          <w:tcPr>
            <w:tcW w:w="2140" w:type="dxa"/>
            <w:vMerge/>
          </w:tcPr>
          <w:p w14:paraId="56629F81" w14:textId="77777777" w:rsidR="00E07951" w:rsidRPr="00CE638F" w:rsidRDefault="00E07951" w:rsidP="00F659D7">
            <w:pPr>
              <w:rPr>
                <w:rFonts w:ascii="Times New Roman" w:hAnsi="Times New Roman" w:cs="Times New Roman"/>
                <w:sz w:val="24"/>
                <w:szCs w:val="24"/>
              </w:rPr>
            </w:pPr>
          </w:p>
        </w:tc>
        <w:tc>
          <w:tcPr>
            <w:tcW w:w="1731" w:type="dxa"/>
            <w:vMerge/>
          </w:tcPr>
          <w:p w14:paraId="208DEE55" w14:textId="77777777" w:rsidR="00E07951" w:rsidRPr="00CE638F" w:rsidRDefault="00E07951" w:rsidP="00B2166D">
            <w:pPr>
              <w:jc w:val="center"/>
              <w:rPr>
                <w:rFonts w:ascii="Times New Roman" w:hAnsi="Times New Roman" w:cs="Times New Roman"/>
                <w:sz w:val="24"/>
                <w:szCs w:val="24"/>
              </w:rPr>
            </w:pPr>
          </w:p>
        </w:tc>
        <w:tc>
          <w:tcPr>
            <w:tcW w:w="3948" w:type="dxa"/>
            <w:vMerge/>
            <w:tcBorders>
              <w:right w:val="single" w:sz="4" w:space="0" w:color="auto"/>
            </w:tcBorders>
          </w:tcPr>
          <w:p w14:paraId="7FFCFDE1" w14:textId="77777777" w:rsidR="00E07951" w:rsidRPr="00CE638F" w:rsidRDefault="00E07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27A49A20" w14:textId="66A9501F" w:rsidR="00E07951" w:rsidRPr="00CE638F" w:rsidRDefault="00E07951"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E07951" w:rsidRPr="00CE638F" w14:paraId="5A04330F" w14:textId="77777777" w:rsidTr="00B46E32">
        <w:trPr>
          <w:trHeight w:val="45"/>
        </w:trPr>
        <w:tc>
          <w:tcPr>
            <w:tcW w:w="540" w:type="dxa"/>
            <w:vMerge/>
          </w:tcPr>
          <w:p w14:paraId="16B0330D" w14:textId="77777777" w:rsidR="00E07951" w:rsidRPr="00CE638F" w:rsidRDefault="00E07951" w:rsidP="007C7B74">
            <w:pPr>
              <w:pStyle w:val="af4"/>
              <w:numPr>
                <w:ilvl w:val="0"/>
                <w:numId w:val="10"/>
              </w:numPr>
              <w:rPr>
                <w:rFonts w:ascii="Times New Roman" w:hAnsi="Times New Roman" w:cs="Times New Roman"/>
                <w:sz w:val="24"/>
                <w:szCs w:val="24"/>
              </w:rPr>
            </w:pPr>
          </w:p>
        </w:tc>
        <w:tc>
          <w:tcPr>
            <w:tcW w:w="2140" w:type="dxa"/>
            <w:vMerge/>
          </w:tcPr>
          <w:p w14:paraId="00A32602" w14:textId="77777777" w:rsidR="00E07951" w:rsidRPr="00CE638F" w:rsidRDefault="00E07951" w:rsidP="00F659D7">
            <w:pPr>
              <w:rPr>
                <w:rFonts w:ascii="Times New Roman" w:hAnsi="Times New Roman" w:cs="Times New Roman"/>
                <w:sz w:val="24"/>
                <w:szCs w:val="24"/>
              </w:rPr>
            </w:pPr>
          </w:p>
        </w:tc>
        <w:tc>
          <w:tcPr>
            <w:tcW w:w="1731" w:type="dxa"/>
            <w:vMerge/>
          </w:tcPr>
          <w:p w14:paraId="0DF5DB9E" w14:textId="77777777" w:rsidR="00E07951" w:rsidRPr="00CE638F" w:rsidRDefault="00E07951" w:rsidP="00B2166D">
            <w:pPr>
              <w:jc w:val="center"/>
              <w:rPr>
                <w:rFonts w:ascii="Times New Roman" w:hAnsi="Times New Roman" w:cs="Times New Roman"/>
                <w:sz w:val="24"/>
                <w:szCs w:val="24"/>
              </w:rPr>
            </w:pPr>
          </w:p>
        </w:tc>
        <w:tc>
          <w:tcPr>
            <w:tcW w:w="3948" w:type="dxa"/>
            <w:vMerge/>
            <w:tcBorders>
              <w:right w:val="single" w:sz="4" w:space="0" w:color="auto"/>
            </w:tcBorders>
          </w:tcPr>
          <w:p w14:paraId="2BF6FB6A" w14:textId="77777777" w:rsidR="00E07951" w:rsidRPr="00CE638F" w:rsidRDefault="00E07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D17EDA2" w14:textId="12A453DA" w:rsidR="00E07951" w:rsidRPr="00CE638F" w:rsidRDefault="00E07951"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E07951" w:rsidRPr="00CE638F" w14:paraId="0856F6D1" w14:textId="77777777" w:rsidTr="00B46E32">
        <w:trPr>
          <w:trHeight w:val="45"/>
        </w:trPr>
        <w:tc>
          <w:tcPr>
            <w:tcW w:w="540" w:type="dxa"/>
            <w:vMerge/>
          </w:tcPr>
          <w:p w14:paraId="6E27A874" w14:textId="77777777" w:rsidR="00E07951" w:rsidRPr="00CE638F" w:rsidRDefault="00E07951" w:rsidP="007C7B74">
            <w:pPr>
              <w:pStyle w:val="af4"/>
              <w:numPr>
                <w:ilvl w:val="0"/>
                <w:numId w:val="10"/>
              </w:numPr>
              <w:rPr>
                <w:rFonts w:ascii="Times New Roman" w:hAnsi="Times New Roman" w:cs="Times New Roman"/>
                <w:sz w:val="24"/>
                <w:szCs w:val="24"/>
              </w:rPr>
            </w:pPr>
          </w:p>
        </w:tc>
        <w:tc>
          <w:tcPr>
            <w:tcW w:w="2140" w:type="dxa"/>
            <w:vMerge/>
          </w:tcPr>
          <w:p w14:paraId="02765A76" w14:textId="77777777" w:rsidR="00E07951" w:rsidRPr="00CE638F" w:rsidRDefault="00E07951" w:rsidP="00F659D7">
            <w:pPr>
              <w:rPr>
                <w:rFonts w:ascii="Times New Roman" w:hAnsi="Times New Roman" w:cs="Times New Roman"/>
                <w:sz w:val="24"/>
                <w:szCs w:val="24"/>
              </w:rPr>
            </w:pPr>
          </w:p>
        </w:tc>
        <w:tc>
          <w:tcPr>
            <w:tcW w:w="1731" w:type="dxa"/>
            <w:vMerge/>
          </w:tcPr>
          <w:p w14:paraId="11791F23" w14:textId="77777777" w:rsidR="00E07951" w:rsidRPr="00CE638F" w:rsidRDefault="00E07951" w:rsidP="00B2166D">
            <w:pPr>
              <w:jc w:val="center"/>
              <w:rPr>
                <w:rFonts w:ascii="Times New Roman" w:hAnsi="Times New Roman" w:cs="Times New Roman"/>
                <w:sz w:val="24"/>
                <w:szCs w:val="24"/>
              </w:rPr>
            </w:pPr>
          </w:p>
        </w:tc>
        <w:tc>
          <w:tcPr>
            <w:tcW w:w="3948" w:type="dxa"/>
            <w:vMerge/>
            <w:tcBorders>
              <w:right w:val="single" w:sz="4" w:space="0" w:color="auto"/>
            </w:tcBorders>
          </w:tcPr>
          <w:p w14:paraId="6EAC3304" w14:textId="77777777" w:rsidR="00E07951" w:rsidRPr="00CE638F" w:rsidRDefault="00E07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F2E2539" w14:textId="248B38A7" w:rsidR="00E07951" w:rsidRPr="00CE638F" w:rsidRDefault="00E07951"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E07951" w:rsidRPr="00CE638F" w14:paraId="0388E7A6" w14:textId="77777777" w:rsidTr="00B46E32">
        <w:trPr>
          <w:trHeight w:val="45"/>
        </w:trPr>
        <w:tc>
          <w:tcPr>
            <w:tcW w:w="540" w:type="dxa"/>
            <w:vMerge/>
          </w:tcPr>
          <w:p w14:paraId="0B47741D" w14:textId="77777777" w:rsidR="00E07951" w:rsidRPr="00CE638F" w:rsidRDefault="00E07951" w:rsidP="007C7B74">
            <w:pPr>
              <w:pStyle w:val="af4"/>
              <w:numPr>
                <w:ilvl w:val="0"/>
                <w:numId w:val="10"/>
              </w:numPr>
              <w:rPr>
                <w:rFonts w:ascii="Times New Roman" w:hAnsi="Times New Roman" w:cs="Times New Roman"/>
                <w:sz w:val="24"/>
                <w:szCs w:val="24"/>
              </w:rPr>
            </w:pPr>
          </w:p>
        </w:tc>
        <w:tc>
          <w:tcPr>
            <w:tcW w:w="2140" w:type="dxa"/>
            <w:vMerge/>
          </w:tcPr>
          <w:p w14:paraId="4F3E3B40" w14:textId="77777777" w:rsidR="00E07951" w:rsidRPr="00CE638F" w:rsidRDefault="00E07951" w:rsidP="00F659D7">
            <w:pPr>
              <w:rPr>
                <w:rFonts w:ascii="Times New Roman" w:hAnsi="Times New Roman" w:cs="Times New Roman"/>
                <w:sz w:val="24"/>
                <w:szCs w:val="24"/>
              </w:rPr>
            </w:pPr>
          </w:p>
        </w:tc>
        <w:tc>
          <w:tcPr>
            <w:tcW w:w="1731" w:type="dxa"/>
            <w:vMerge/>
          </w:tcPr>
          <w:p w14:paraId="2173E15D" w14:textId="77777777" w:rsidR="00E07951" w:rsidRPr="00CE638F" w:rsidRDefault="00E07951" w:rsidP="00B2166D">
            <w:pPr>
              <w:jc w:val="center"/>
              <w:rPr>
                <w:rFonts w:ascii="Times New Roman" w:hAnsi="Times New Roman" w:cs="Times New Roman"/>
                <w:sz w:val="24"/>
                <w:szCs w:val="24"/>
              </w:rPr>
            </w:pPr>
          </w:p>
        </w:tc>
        <w:tc>
          <w:tcPr>
            <w:tcW w:w="3948" w:type="dxa"/>
            <w:vMerge/>
            <w:tcBorders>
              <w:right w:val="single" w:sz="4" w:space="0" w:color="auto"/>
            </w:tcBorders>
          </w:tcPr>
          <w:p w14:paraId="759981D3" w14:textId="77777777" w:rsidR="00E07951" w:rsidRPr="00CE638F" w:rsidRDefault="00E07951"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1D168213" w14:textId="3E195F07" w:rsidR="00E07951" w:rsidRPr="00CE638F" w:rsidRDefault="00E07951"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12521403" w14:textId="77777777" w:rsidTr="00B46E32">
        <w:trPr>
          <w:trHeight w:val="45"/>
        </w:trPr>
        <w:tc>
          <w:tcPr>
            <w:tcW w:w="540" w:type="dxa"/>
            <w:vMerge w:val="restart"/>
          </w:tcPr>
          <w:p w14:paraId="42104C39"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val="restart"/>
          </w:tcPr>
          <w:p w14:paraId="0648EDAB" w14:textId="0EE083FB"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Бытовое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p>
        </w:tc>
        <w:tc>
          <w:tcPr>
            <w:tcW w:w="1731" w:type="dxa"/>
            <w:vMerge w:val="restart"/>
          </w:tcPr>
          <w:p w14:paraId="36D26D1F" w14:textId="77777777" w:rsidR="000A0263" w:rsidRPr="00CE638F" w:rsidRDefault="000A0263" w:rsidP="00B2166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3.3</w:t>
            </w:r>
          </w:p>
        </w:tc>
        <w:tc>
          <w:tcPr>
            <w:tcW w:w="3948" w:type="dxa"/>
            <w:vMerge w:val="restart"/>
            <w:tcBorders>
              <w:right w:val="single" w:sz="4" w:space="0" w:color="auto"/>
            </w:tcBorders>
          </w:tcPr>
          <w:p w14:paraId="41B11A59" w14:textId="266B8EFF"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(мастерские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мелкого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ремонта,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ателье,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бани,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парикмахерские,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прачечные,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химчистки,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похоронные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бюро)</w:t>
            </w:r>
          </w:p>
        </w:tc>
        <w:tc>
          <w:tcPr>
            <w:tcW w:w="6945" w:type="dxa"/>
            <w:tcBorders>
              <w:top w:val="single" w:sz="4" w:space="0" w:color="auto"/>
              <w:left w:val="single" w:sz="4" w:space="0" w:color="auto"/>
              <w:bottom w:val="nil"/>
              <w:right w:val="single" w:sz="4" w:space="0" w:color="auto"/>
            </w:tcBorders>
          </w:tcPr>
          <w:p w14:paraId="424CAB3D" w14:textId="5FA0CE6D"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EF2FB0"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0FFA1AEB" w14:textId="77777777" w:rsidTr="00B46E32">
        <w:trPr>
          <w:trHeight w:val="45"/>
        </w:trPr>
        <w:tc>
          <w:tcPr>
            <w:tcW w:w="540" w:type="dxa"/>
            <w:vMerge/>
          </w:tcPr>
          <w:p w14:paraId="71D66A30"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49B4AEFE" w14:textId="77777777" w:rsidR="000A0263" w:rsidRPr="00CE638F" w:rsidRDefault="000A0263" w:rsidP="00F659D7">
            <w:pPr>
              <w:rPr>
                <w:rFonts w:ascii="Times New Roman" w:hAnsi="Times New Roman" w:cs="Times New Roman"/>
                <w:sz w:val="24"/>
                <w:szCs w:val="24"/>
              </w:rPr>
            </w:pPr>
          </w:p>
        </w:tc>
        <w:tc>
          <w:tcPr>
            <w:tcW w:w="1731" w:type="dxa"/>
            <w:vMerge/>
          </w:tcPr>
          <w:p w14:paraId="33AA3458"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23A6E74B"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503DB1F" w14:textId="57788421"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2911E346" w14:textId="77777777" w:rsidTr="00B46E32">
        <w:trPr>
          <w:trHeight w:val="45"/>
        </w:trPr>
        <w:tc>
          <w:tcPr>
            <w:tcW w:w="540" w:type="dxa"/>
            <w:vMerge/>
          </w:tcPr>
          <w:p w14:paraId="08E75702"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2E018C98" w14:textId="77777777" w:rsidR="000A0263" w:rsidRPr="00CE638F" w:rsidRDefault="000A0263" w:rsidP="00F659D7">
            <w:pPr>
              <w:rPr>
                <w:rFonts w:ascii="Times New Roman" w:hAnsi="Times New Roman" w:cs="Times New Roman"/>
                <w:sz w:val="24"/>
                <w:szCs w:val="24"/>
              </w:rPr>
            </w:pPr>
          </w:p>
        </w:tc>
        <w:tc>
          <w:tcPr>
            <w:tcW w:w="1731" w:type="dxa"/>
            <w:vMerge/>
          </w:tcPr>
          <w:p w14:paraId="0C7B64C9"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74D62405"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630CC13" w14:textId="2CB44FA5"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0263" w:rsidRPr="00CE638F" w14:paraId="3376431F" w14:textId="77777777" w:rsidTr="00B46E32">
        <w:trPr>
          <w:trHeight w:val="45"/>
        </w:trPr>
        <w:tc>
          <w:tcPr>
            <w:tcW w:w="540" w:type="dxa"/>
            <w:vMerge/>
          </w:tcPr>
          <w:p w14:paraId="2E48BD43"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37917C19" w14:textId="77777777" w:rsidR="000A0263" w:rsidRPr="00CE638F" w:rsidRDefault="000A0263" w:rsidP="00F659D7">
            <w:pPr>
              <w:rPr>
                <w:rFonts w:ascii="Times New Roman" w:hAnsi="Times New Roman" w:cs="Times New Roman"/>
                <w:sz w:val="24"/>
                <w:szCs w:val="24"/>
              </w:rPr>
            </w:pPr>
          </w:p>
        </w:tc>
        <w:tc>
          <w:tcPr>
            <w:tcW w:w="1731" w:type="dxa"/>
            <w:vMerge/>
          </w:tcPr>
          <w:p w14:paraId="63528CDE"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70F30CEB"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7437F45" w14:textId="25FB61B5"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1BF0772D" w14:textId="77777777" w:rsidTr="00B46E32">
        <w:trPr>
          <w:trHeight w:val="45"/>
        </w:trPr>
        <w:tc>
          <w:tcPr>
            <w:tcW w:w="540" w:type="dxa"/>
            <w:vMerge/>
          </w:tcPr>
          <w:p w14:paraId="5AF9D9EC"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3E2A0E86" w14:textId="77777777" w:rsidR="000A0263" w:rsidRPr="00CE638F" w:rsidRDefault="000A0263" w:rsidP="00F659D7">
            <w:pPr>
              <w:rPr>
                <w:rFonts w:ascii="Times New Roman" w:hAnsi="Times New Roman" w:cs="Times New Roman"/>
                <w:sz w:val="24"/>
                <w:szCs w:val="24"/>
              </w:rPr>
            </w:pPr>
          </w:p>
        </w:tc>
        <w:tc>
          <w:tcPr>
            <w:tcW w:w="1731" w:type="dxa"/>
            <w:vMerge/>
          </w:tcPr>
          <w:p w14:paraId="6E7BF1B6"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23F4B473"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7DBB77D1" w14:textId="3FBDCAE9"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2FC5D982" w14:textId="77777777" w:rsidTr="00B46E32">
        <w:trPr>
          <w:trHeight w:val="45"/>
        </w:trPr>
        <w:tc>
          <w:tcPr>
            <w:tcW w:w="540" w:type="dxa"/>
            <w:vMerge/>
          </w:tcPr>
          <w:p w14:paraId="7318C2B3"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7F24690" w14:textId="77777777" w:rsidR="000A0263" w:rsidRPr="00CE638F" w:rsidRDefault="000A0263" w:rsidP="00F659D7">
            <w:pPr>
              <w:rPr>
                <w:rFonts w:ascii="Times New Roman" w:hAnsi="Times New Roman" w:cs="Times New Roman"/>
                <w:sz w:val="24"/>
                <w:szCs w:val="24"/>
              </w:rPr>
            </w:pPr>
          </w:p>
        </w:tc>
        <w:tc>
          <w:tcPr>
            <w:tcW w:w="1731" w:type="dxa"/>
            <w:vMerge/>
          </w:tcPr>
          <w:p w14:paraId="4489CDC4"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75A7AEAB"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3CE4C77D" w14:textId="4C0341BF"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0A0263" w:rsidRPr="00CE638F" w14:paraId="584E6098" w14:textId="77777777" w:rsidTr="00B46E32">
        <w:trPr>
          <w:trHeight w:val="45"/>
        </w:trPr>
        <w:tc>
          <w:tcPr>
            <w:tcW w:w="540" w:type="dxa"/>
            <w:vMerge w:val="restart"/>
          </w:tcPr>
          <w:p w14:paraId="5436148F"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val="restart"/>
          </w:tcPr>
          <w:p w14:paraId="39BFA4F7" w14:textId="37B58914"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Деловое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управление</w:t>
            </w:r>
          </w:p>
        </w:tc>
        <w:tc>
          <w:tcPr>
            <w:tcW w:w="1731" w:type="dxa"/>
            <w:vMerge w:val="restart"/>
          </w:tcPr>
          <w:p w14:paraId="08286A9B" w14:textId="77777777" w:rsidR="000A0263" w:rsidRPr="00CE638F" w:rsidRDefault="000A0263" w:rsidP="00B2166D">
            <w:pPr>
              <w:jc w:val="center"/>
              <w:rPr>
                <w:rFonts w:ascii="Times New Roman" w:hAnsi="Times New Roman" w:cs="Times New Roman"/>
                <w:sz w:val="24"/>
                <w:szCs w:val="24"/>
              </w:rPr>
            </w:pPr>
            <w:r w:rsidRPr="00CE638F">
              <w:rPr>
                <w:rFonts w:ascii="Times New Roman" w:hAnsi="Times New Roman" w:cs="Times New Roman"/>
                <w:sz w:val="24"/>
                <w:szCs w:val="24"/>
              </w:rPr>
              <w:t>4.1</w:t>
            </w:r>
          </w:p>
        </w:tc>
        <w:tc>
          <w:tcPr>
            <w:tcW w:w="3948" w:type="dxa"/>
            <w:vMerge w:val="restart"/>
            <w:tcBorders>
              <w:right w:val="single" w:sz="4" w:space="0" w:color="auto"/>
            </w:tcBorders>
          </w:tcPr>
          <w:p w14:paraId="118E6BBE" w14:textId="34AFEB3A"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целью: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управленческой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связанной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государственным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или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муниципальным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управлением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оказанием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услуг,</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также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целью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обеспечения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совершения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сделок,</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требующих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передачи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товара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момент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совершения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между</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организациями,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числе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биржевая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lastRenderedPageBreak/>
              <w:t>исключением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банковской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страховой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p>
        </w:tc>
        <w:tc>
          <w:tcPr>
            <w:tcW w:w="6945" w:type="dxa"/>
            <w:tcBorders>
              <w:top w:val="single" w:sz="4" w:space="0" w:color="auto"/>
              <w:left w:val="single" w:sz="4" w:space="0" w:color="auto"/>
              <w:bottom w:val="nil"/>
              <w:right w:val="single" w:sz="4" w:space="0" w:color="auto"/>
            </w:tcBorders>
          </w:tcPr>
          <w:p w14:paraId="1FC80AAD" w14:textId="47F1144D"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373C10A0" w14:textId="77777777" w:rsidTr="00B46E32">
        <w:trPr>
          <w:trHeight w:val="45"/>
        </w:trPr>
        <w:tc>
          <w:tcPr>
            <w:tcW w:w="540" w:type="dxa"/>
            <w:vMerge/>
          </w:tcPr>
          <w:p w14:paraId="51DC8793"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44A02DF" w14:textId="77777777" w:rsidR="000A0263" w:rsidRPr="00CE638F" w:rsidRDefault="000A0263" w:rsidP="00F659D7">
            <w:pPr>
              <w:rPr>
                <w:rFonts w:ascii="Times New Roman" w:hAnsi="Times New Roman" w:cs="Times New Roman"/>
                <w:sz w:val="24"/>
                <w:szCs w:val="24"/>
              </w:rPr>
            </w:pPr>
          </w:p>
        </w:tc>
        <w:tc>
          <w:tcPr>
            <w:tcW w:w="1731" w:type="dxa"/>
            <w:vMerge/>
          </w:tcPr>
          <w:p w14:paraId="765CF123"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669BBA88"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7F4FE61E" w14:textId="787557E6"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0B733CDC" w14:textId="77777777" w:rsidTr="00B46E32">
        <w:trPr>
          <w:trHeight w:val="45"/>
        </w:trPr>
        <w:tc>
          <w:tcPr>
            <w:tcW w:w="540" w:type="dxa"/>
            <w:vMerge/>
          </w:tcPr>
          <w:p w14:paraId="16568A31"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10038E5" w14:textId="77777777" w:rsidR="000A0263" w:rsidRPr="00CE638F" w:rsidRDefault="000A0263" w:rsidP="00F659D7">
            <w:pPr>
              <w:rPr>
                <w:rFonts w:ascii="Times New Roman" w:hAnsi="Times New Roman" w:cs="Times New Roman"/>
                <w:sz w:val="24"/>
                <w:szCs w:val="24"/>
              </w:rPr>
            </w:pPr>
          </w:p>
        </w:tc>
        <w:tc>
          <w:tcPr>
            <w:tcW w:w="1731" w:type="dxa"/>
            <w:vMerge/>
          </w:tcPr>
          <w:p w14:paraId="50935A6B"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4000A1AC"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7347256A" w14:textId="73D1B015"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0263" w:rsidRPr="00CE638F" w14:paraId="70BBABB8" w14:textId="77777777" w:rsidTr="00B46E32">
        <w:trPr>
          <w:trHeight w:val="45"/>
        </w:trPr>
        <w:tc>
          <w:tcPr>
            <w:tcW w:w="540" w:type="dxa"/>
            <w:vMerge/>
          </w:tcPr>
          <w:p w14:paraId="5EF28662"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91A3BDD" w14:textId="77777777" w:rsidR="000A0263" w:rsidRPr="00CE638F" w:rsidRDefault="000A0263" w:rsidP="00F659D7">
            <w:pPr>
              <w:rPr>
                <w:rFonts w:ascii="Times New Roman" w:hAnsi="Times New Roman" w:cs="Times New Roman"/>
                <w:sz w:val="24"/>
                <w:szCs w:val="24"/>
              </w:rPr>
            </w:pPr>
          </w:p>
        </w:tc>
        <w:tc>
          <w:tcPr>
            <w:tcW w:w="1731" w:type="dxa"/>
            <w:vMerge/>
          </w:tcPr>
          <w:p w14:paraId="1E775418"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62E1E925"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0FBA14C6" w14:textId="3AB69546"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4C92A5EA" w14:textId="77777777" w:rsidTr="00B46E32">
        <w:trPr>
          <w:trHeight w:val="45"/>
        </w:trPr>
        <w:tc>
          <w:tcPr>
            <w:tcW w:w="540" w:type="dxa"/>
            <w:vMerge/>
          </w:tcPr>
          <w:p w14:paraId="6AB7B018"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23EB8B78" w14:textId="77777777" w:rsidR="000A0263" w:rsidRPr="00CE638F" w:rsidRDefault="000A0263" w:rsidP="00F659D7">
            <w:pPr>
              <w:rPr>
                <w:rFonts w:ascii="Times New Roman" w:hAnsi="Times New Roman" w:cs="Times New Roman"/>
                <w:sz w:val="24"/>
                <w:szCs w:val="24"/>
              </w:rPr>
            </w:pPr>
          </w:p>
        </w:tc>
        <w:tc>
          <w:tcPr>
            <w:tcW w:w="1731" w:type="dxa"/>
            <w:vMerge/>
          </w:tcPr>
          <w:p w14:paraId="1E525303"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57475A74"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765EF1A" w14:textId="46133F79"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602849D7" w14:textId="77777777" w:rsidTr="00B46E32">
        <w:trPr>
          <w:trHeight w:val="45"/>
        </w:trPr>
        <w:tc>
          <w:tcPr>
            <w:tcW w:w="540" w:type="dxa"/>
            <w:vMerge/>
          </w:tcPr>
          <w:p w14:paraId="30F3EA4F"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870AC8C" w14:textId="77777777" w:rsidR="000A0263" w:rsidRPr="00CE638F" w:rsidRDefault="000A0263" w:rsidP="00F659D7">
            <w:pPr>
              <w:rPr>
                <w:rFonts w:ascii="Times New Roman" w:hAnsi="Times New Roman" w:cs="Times New Roman"/>
                <w:sz w:val="24"/>
                <w:szCs w:val="24"/>
              </w:rPr>
            </w:pPr>
          </w:p>
        </w:tc>
        <w:tc>
          <w:tcPr>
            <w:tcW w:w="1731" w:type="dxa"/>
            <w:vMerge/>
          </w:tcPr>
          <w:p w14:paraId="35983427"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2B1585F9"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73C17812" w14:textId="7AEEE3FE"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0A0263" w:rsidRPr="00CE638F" w14:paraId="0C9FF5DB" w14:textId="77777777" w:rsidTr="00B46E32">
        <w:trPr>
          <w:trHeight w:val="45"/>
        </w:trPr>
        <w:tc>
          <w:tcPr>
            <w:tcW w:w="540" w:type="dxa"/>
            <w:vMerge w:val="restart"/>
          </w:tcPr>
          <w:p w14:paraId="04A5AE53"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val="restart"/>
          </w:tcPr>
          <w:p w14:paraId="631D6B3C" w14:textId="77777777"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Магазины</w:t>
            </w:r>
          </w:p>
        </w:tc>
        <w:tc>
          <w:tcPr>
            <w:tcW w:w="1731" w:type="dxa"/>
            <w:vMerge w:val="restart"/>
          </w:tcPr>
          <w:p w14:paraId="7AA7C8C4" w14:textId="77777777" w:rsidR="000A0263" w:rsidRPr="00CE638F" w:rsidRDefault="000A0263" w:rsidP="00B2166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4.4</w:t>
            </w:r>
          </w:p>
        </w:tc>
        <w:tc>
          <w:tcPr>
            <w:tcW w:w="3948" w:type="dxa"/>
            <w:vMerge w:val="restart"/>
            <w:tcBorders>
              <w:right w:val="single" w:sz="4" w:space="0" w:color="auto"/>
            </w:tcBorders>
          </w:tcPr>
          <w:p w14:paraId="11CDFD98" w14:textId="46DB1A96"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продажи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товаров,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торговая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составляет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c>
          <w:tcPr>
            <w:tcW w:w="6945" w:type="dxa"/>
            <w:tcBorders>
              <w:top w:val="single" w:sz="4" w:space="0" w:color="auto"/>
              <w:left w:val="single" w:sz="4" w:space="0" w:color="auto"/>
              <w:bottom w:val="nil"/>
              <w:right w:val="single" w:sz="4" w:space="0" w:color="auto"/>
            </w:tcBorders>
          </w:tcPr>
          <w:p w14:paraId="26866366" w14:textId="4C39C6A1"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EF2FB0"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2A7B9551" w14:textId="77777777" w:rsidTr="00B46E32">
        <w:trPr>
          <w:trHeight w:val="45"/>
        </w:trPr>
        <w:tc>
          <w:tcPr>
            <w:tcW w:w="540" w:type="dxa"/>
            <w:vMerge/>
          </w:tcPr>
          <w:p w14:paraId="6FA79611"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0B34FD45" w14:textId="77777777" w:rsidR="000A0263" w:rsidRPr="00CE638F" w:rsidRDefault="000A0263" w:rsidP="00F659D7">
            <w:pPr>
              <w:rPr>
                <w:rFonts w:ascii="Times New Roman" w:hAnsi="Times New Roman" w:cs="Times New Roman"/>
                <w:sz w:val="24"/>
                <w:szCs w:val="24"/>
              </w:rPr>
            </w:pPr>
          </w:p>
        </w:tc>
        <w:tc>
          <w:tcPr>
            <w:tcW w:w="1731" w:type="dxa"/>
            <w:vMerge/>
          </w:tcPr>
          <w:p w14:paraId="0AE4F38C"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0C5FED2C"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71A6402" w14:textId="6D465521"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02BCC7A0" w14:textId="77777777" w:rsidTr="00B46E32">
        <w:trPr>
          <w:trHeight w:val="45"/>
        </w:trPr>
        <w:tc>
          <w:tcPr>
            <w:tcW w:w="540" w:type="dxa"/>
            <w:vMerge/>
          </w:tcPr>
          <w:p w14:paraId="621C102D"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69A580B0" w14:textId="77777777" w:rsidR="000A0263" w:rsidRPr="00CE638F" w:rsidRDefault="000A0263" w:rsidP="00F659D7">
            <w:pPr>
              <w:rPr>
                <w:rFonts w:ascii="Times New Roman" w:hAnsi="Times New Roman" w:cs="Times New Roman"/>
                <w:sz w:val="24"/>
                <w:szCs w:val="24"/>
              </w:rPr>
            </w:pPr>
          </w:p>
        </w:tc>
        <w:tc>
          <w:tcPr>
            <w:tcW w:w="1731" w:type="dxa"/>
            <w:vMerge/>
          </w:tcPr>
          <w:p w14:paraId="0D46C0D3"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6E600CCE"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75D836D7" w14:textId="26F1B25E"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0263" w:rsidRPr="00CE638F" w14:paraId="2A7678D8" w14:textId="77777777" w:rsidTr="00B46E32">
        <w:trPr>
          <w:trHeight w:val="45"/>
        </w:trPr>
        <w:tc>
          <w:tcPr>
            <w:tcW w:w="540" w:type="dxa"/>
            <w:vMerge/>
          </w:tcPr>
          <w:p w14:paraId="1F42FFCC"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685BF134" w14:textId="77777777" w:rsidR="000A0263" w:rsidRPr="00CE638F" w:rsidRDefault="000A0263" w:rsidP="00F659D7">
            <w:pPr>
              <w:rPr>
                <w:rFonts w:ascii="Times New Roman" w:hAnsi="Times New Roman" w:cs="Times New Roman"/>
                <w:sz w:val="24"/>
                <w:szCs w:val="24"/>
              </w:rPr>
            </w:pPr>
          </w:p>
        </w:tc>
        <w:tc>
          <w:tcPr>
            <w:tcW w:w="1731" w:type="dxa"/>
            <w:vMerge/>
          </w:tcPr>
          <w:p w14:paraId="2A413C4C"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23B2F25F"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2308FA49" w14:textId="3EEC68FF"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57D34404" w14:textId="77777777" w:rsidTr="00B46E32">
        <w:trPr>
          <w:trHeight w:val="45"/>
        </w:trPr>
        <w:tc>
          <w:tcPr>
            <w:tcW w:w="540" w:type="dxa"/>
            <w:vMerge/>
          </w:tcPr>
          <w:p w14:paraId="1E06C466"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04A92CF0" w14:textId="77777777" w:rsidR="000A0263" w:rsidRPr="00CE638F" w:rsidRDefault="000A0263" w:rsidP="00F659D7">
            <w:pPr>
              <w:rPr>
                <w:rFonts w:ascii="Times New Roman" w:hAnsi="Times New Roman" w:cs="Times New Roman"/>
                <w:sz w:val="24"/>
                <w:szCs w:val="24"/>
              </w:rPr>
            </w:pPr>
          </w:p>
        </w:tc>
        <w:tc>
          <w:tcPr>
            <w:tcW w:w="1731" w:type="dxa"/>
            <w:vMerge/>
          </w:tcPr>
          <w:p w14:paraId="692DA949"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17C434E8"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D2E6486" w14:textId="0E1C000E"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0E3B7A32" w14:textId="77777777" w:rsidTr="00B46E32">
        <w:trPr>
          <w:trHeight w:val="45"/>
        </w:trPr>
        <w:tc>
          <w:tcPr>
            <w:tcW w:w="540" w:type="dxa"/>
            <w:vMerge/>
          </w:tcPr>
          <w:p w14:paraId="5EE53766"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A8B3E1E" w14:textId="77777777" w:rsidR="000A0263" w:rsidRPr="00CE638F" w:rsidRDefault="000A0263" w:rsidP="00F659D7">
            <w:pPr>
              <w:rPr>
                <w:rFonts w:ascii="Times New Roman" w:hAnsi="Times New Roman" w:cs="Times New Roman"/>
                <w:sz w:val="24"/>
                <w:szCs w:val="24"/>
              </w:rPr>
            </w:pPr>
          </w:p>
        </w:tc>
        <w:tc>
          <w:tcPr>
            <w:tcW w:w="1731" w:type="dxa"/>
            <w:vMerge/>
          </w:tcPr>
          <w:p w14:paraId="6ADAB440" w14:textId="77777777" w:rsidR="000A0263" w:rsidRPr="00CE638F" w:rsidRDefault="000A0263" w:rsidP="00B2166D">
            <w:pPr>
              <w:jc w:val="center"/>
              <w:rPr>
                <w:rFonts w:ascii="Times New Roman" w:hAnsi="Times New Roman" w:cs="Times New Roman"/>
                <w:sz w:val="24"/>
                <w:szCs w:val="24"/>
              </w:rPr>
            </w:pPr>
          </w:p>
        </w:tc>
        <w:tc>
          <w:tcPr>
            <w:tcW w:w="3948" w:type="dxa"/>
            <w:vMerge/>
            <w:tcBorders>
              <w:right w:val="single" w:sz="4" w:space="0" w:color="auto"/>
            </w:tcBorders>
          </w:tcPr>
          <w:p w14:paraId="6341F3A8"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742D7056" w14:textId="37E9B7A3"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0A0263" w:rsidRPr="00CE638F" w14:paraId="7426A023" w14:textId="77777777" w:rsidTr="00B46E32">
        <w:tc>
          <w:tcPr>
            <w:tcW w:w="540" w:type="dxa"/>
            <w:vMerge w:val="restart"/>
          </w:tcPr>
          <w:p w14:paraId="1ACB99D2" w14:textId="77777777" w:rsidR="000A0263" w:rsidRPr="00CE638F" w:rsidRDefault="000A0263" w:rsidP="007C7B74">
            <w:pPr>
              <w:pStyle w:val="af4"/>
              <w:numPr>
                <w:ilvl w:val="0"/>
                <w:numId w:val="10"/>
              </w:numPr>
              <w:jc w:val="center"/>
              <w:rPr>
                <w:rFonts w:ascii="Times New Roman" w:hAnsi="Times New Roman" w:cs="Times New Roman"/>
                <w:sz w:val="24"/>
                <w:szCs w:val="24"/>
              </w:rPr>
            </w:pPr>
          </w:p>
        </w:tc>
        <w:tc>
          <w:tcPr>
            <w:tcW w:w="2140" w:type="dxa"/>
            <w:vMerge w:val="restart"/>
          </w:tcPr>
          <w:p w14:paraId="0FD8D5F9" w14:textId="78DF85DD"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Служебные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гаражи</w:t>
            </w:r>
          </w:p>
        </w:tc>
        <w:tc>
          <w:tcPr>
            <w:tcW w:w="1731" w:type="dxa"/>
            <w:vMerge w:val="restart"/>
          </w:tcPr>
          <w:p w14:paraId="0C956C47" w14:textId="77777777" w:rsidR="000A0263" w:rsidRPr="00CE638F" w:rsidRDefault="000A0263" w:rsidP="00B2166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w:t>
            </w:r>
          </w:p>
        </w:tc>
        <w:tc>
          <w:tcPr>
            <w:tcW w:w="3948" w:type="dxa"/>
            <w:vMerge w:val="restart"/>
            <w:tcBorders>
              <w:right w:val="single" w:sz="4" w:space="0" w:color="auto"/>
            </w:tcBorders>
          </w:tcPr>
          <w:p w14:paraId="5B67A9D2" w14:textId="4D05B2A8"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постоянных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служебного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автотранспорта,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депо</w:t>
            </w:r>
          </w:p>
        </w:tc>
        <w:tc>
          <w:tcPr>
            <w:tcW w:w="6945" w:type="dxa"/>
            <w:tcBorders>
              <w:top w:val="single" w:sz="4" w:space="0" w:color="auto"/>
              <w:left w:val="single" w:sz="4" w:space="0" w:color="auto"/>
              <w:bottom w:val="nil"/>
              <w:right w:val="single" w:sz="4" w:space="0" w:color="auto"/>
            </w:tcBorders>
          </w:tcPr>
          <w:p w14:paraId="32EAC8D0" w14:textId="23087688"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0848A357" w14:textId="77777777" w:rsidTr="004A540B">
        <w:tc>
          <w:tcPr>
            <w:tcW w:w="540" w:type="dxa"/>
            <w:vMerge/>
          </w:tcPr>
          <w:p w14:paraId="08DA50FC" w14:textId="77777777" w:rsidR="000A0263" w:rsidRPr="00CE638F" w:rsidRDefault="000A0263" w:rsidP="007C7B74">
            <w:pPr>
              <w:pStyle w:val="af4"/>
              <w:numPr>
                <w:ilvl w:val="0"/>
                <w:numId w:val="10"/>
              </w:numPr>
              <w:jc w:val="center"/>
              <w:rPr>
                <w:rFonts w:ascii="Times New Roman" w:hAnsi="Times New Roman" w:cs="Times New Roman"/>
                <w:sz w:val="24"/>
                <w:szCs w:val="24"/>
              </w:rPr>
            </w:pPr>
          </w:p>
        </w:tc>
        <w:tc>
          <w:tcPr>
            <w:tcW w:w="2140" w:type="dxa"/>
            <w:vMerge/>
          </w:tcPr>
          <w:p w14:paraId="3A61872C" w14:textId="77777777" w:rsidR="000A0263" w:rsidRPr="00CE638F" w:rsidRDefault="000A0263" w:rsidP="00F659D7">
            <w:pPr>
              <w:rPr>
                <w:rFonts w:ascii="Times New Roman" w:eastAsia="Tahoma" w:hAnsi="Times New Roman" w:cs="Times New Roman"/>
                <w:color w:val="000000"/>
                <w:sz w:val="24"/>
                <w:szCs w:val="24"/>
              </w:rPr>
            </w:pPr>
          </w:p>
        </w:tc>
        <w:tc>
          <w:tcPr>
            <w:tcW w:w="1731" w:type="dxa"/>
            <w:vMerge/>
          </w:tcPr>
          <w:p w14:paraId="4A8B8298" w14:textId="77777777" w:rsidR="000A0263" w:rsidRPr="00CE638F" w:rsidRDefault="000A0263" w:rsidP="00EF2FB0">
            <w:pPr>
              <w:jc w:val="center"/>
              <w:rPr>
                <w:rFonts w:ascii="Times New Roman" w:eastAsia="Tahoma" w:hAnsi="Times New Roman" w:cs="Times New Roman"/>
                <w:color w:val="000000"/>
                <w:sz w:val="24"/>
                <w:szCs w:val="24"/>
              </w:rPr>
            </w:pPr>
          </w:p>
        </w:tc>
        <w:tc>
          <w:tcPr>
            <w:tcW w:w="3948" w:type="dxa"/>
            <w:vMerge/>
            <w:tcBorders>
              <w:right w:val="single" w:sz="4" w:space="0" w:color="auto"/>
            </w:tcBorders>
          </w:tcPr>
          <w:p w14:paraId="651DD25D" w14:textId="77777777" w:rsidR="000A0263" w:rsidRPr="00CE638F" w:rsidRDefault="000A0263" w:rsidP="00F659D7">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441C2F1F" w14:textId="6CAA6F0C"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F1601">
              <w:rPr>
                <w:rFonts w:ascii="Times New Roman" w:eastAsia="Tahoma" w:hAnsi="Times New Roman" w:cs="Times New Roman"/>
                <w:color w:val="000000"/>
                <w:sz w:val="24"/>
                <w:szCs w:val="24"/>
              </w:rPr>
              <w:t>1200</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277CDC86" w14:textId="77777777" w:rsidTr="004A540B">
        <w:tc>
          <w:tcPr>
            <w:tcW w:w="540" w:type="dxa"/>
            <w:vMerge/>
          </w:tcPr>
          <w:p w14:paraId="65AEE35F"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01559825" w14:textId="77777777" w:rsidR="000A0263" w:rsidRPr="00CE638F" w:rsidRDefault="000A0263" w:rsidP="00F659D7">
            <w:pPr>
              <w:rPr>
                <w:rFonts w:ascii="Times New Roman" w:hAnsi="Times New Roman" w:cs="Times New Roman"/>
                <w:sz w:val="24"/>
                <w:szCs w:val="24"/>
              </w:rPr>
            </w:pPr>
          </w:p>
        </w:tc>
        <w:tc>
          <w:tcPr>
            <w:tcW w:w="1731" w:type="dxa"/>
            <w:vMerge/>
          </w:tcPr>
          <w:p w14:paraId="4BBA74BE"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4B1D8ACB"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47627705" w14:textId="58A3B913"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0263" w:rsidRPr="00CE638F" w14:paraId="512FBD59" w14:textId="77777777" w:rsidTr="004A540B">
        <w:tc>
          <w:tcPr>
            <w:tcW w:w="540" w:type="dxa"/>
            <w:vMerge/>
          </w:tcPr>
          <w:p w14:paraId="7C24D51F"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2C10FB4D" w14:textId="77777777" w:rsidR="000A0263" w:rsidRPr="00CE638F" w:rsidRDefault="000A0263" w:rsidP="00F659D7">
            <w:pPr>
              <w:rPr>
                <w:rFonts w:ascii="Times New Roman" w:hAnsi="Times New Roman" w:cs="Times New Roman"/>
                <w:sz w:val="24"/>
                <w:szCs w:val="24"/>
              </w:rPr>
            </w:pPr>
          </w:p>
        </w:tc>
        <w:tc>
          <w:tcPr>
            <w:tcW w:w="1731" w:type="dxa"/>
            <w:vMerge/>
          </w:tcPr>
          <w:p w14:paraId="22858853"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77CB9956"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8C6797E" w14:textId="5604AED5"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725371D5" w14:textId="77777777" w:rsidTr="004A540B">
        <w:tc>
          <w:tcPr>
            <w:tcW w:w="540" w:type="dxa"/>
            <w:vMerge/>
          </w:tcPr>
          <w:p w14:paraId="2F7FF2B9"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5A8F728E" w14:textId="77777777" w:rsidR="000A0263" w:rsidRPr="00CE638F" w:rsidRDefault="000A0263" w:rsidP="00F659D7">
            <w:pPr>
              <w:rPr>
                <w:rFonts w:ascii="Times New Roman" w:hAnsi="Times New Roman" w:cs="Times New Roman"/>
                <w:sz w:val="24"/>
                <w:szCs w:val="24"/>
              </w:rPr>
            </w:pPr>
          </w:p>
        </w:tc>
        <w:tc>
          <w:tcPr>
            <w:tcW w:w="1731" w:type="dxa"/>
            <w:vMerge/>
          </w:tcPr>
          <w:p w14:paraId="4C2A9923"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1941AE9B"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07D43073" w14:textId="5D8F4E64" w:rsidR="000A0263" w:rsidRPr="00CE638F" w:rsidRDefault="000A026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F1601">
              <w:rPr>
                <w:rFonts w:ascii="Times New Roman" w:eastAsia="Tahoma" w:hAnsi="Times New Roman" w:cs="Times New Roman"/>
                <w:color w:val="000000"/>
                <w:sz w:val="24"/>
                <w:szCs w:val="24"/>
              </w:rPr>
              <w:t>30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4B5AF181" w14:textId="77777777" w:rsidTr="004A540B">
        <w:trPr>
          <w:trHeight w:val="45"/>
        </w:trPr>
        <w:tc>
          <w:tcPr>
            <w:tcW w:w="540" w:type="dxa"/>
            <w:vMerge w:val="restart"/>
          </w:tcPr>
          <w:p w14:paraId="5287FD2B"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val="restart"/>
          </w:tcPr>
          <w:p w14:paraId="46082AA5" w14:textId="01D56498"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Заправка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транспортных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средств</w:t>
            </w:r>
          </w:p>
        </w:tc>
        <w:tc>
          <w:tcPr>
            <w:tcW w:w="1731" w:type="dxa"/>
            <w:vMerge w:val="restart"/>
          </w:tcPr>
          <w:p w14:paraId="4258D57B" w14:textId="77777777" w:rsidR="000A0263" w:rsidRPr="00CE638F" w:rsidRDefault="000A0263" w:rsidP="00EF2FB0">
            <w:pPr>
              <w:jc w:val="center"/>
              <w:rPr>
                <w:rFonts w:ascii="Times New Roman" w:hAnsi="Times New Roman" w:cs="Times New Roman"/>
                <w:sz w:val="24"/>
                <w:szCs w:val="24"/>
              </w:rPr>
            </w:pPr>
            <w:r w:rsidRPr="00CE638F">
              <w:rPr>
                <w:rFonts w:ascii="Times New Roman" w:hAnsi="Times New Roman" w:cs="Times New Roman"/>
                <w:sz w:val="24"/>
                <w:szCs w:val="24"/>
              </w:rPr>
              <w:t>4.9.1.1</w:t>
            </w:r>
          </w:p>
        </w:tc>
        <w:tc>
          <w:tcPr>
            <w:tcW w:w="3948" w:type="dxa"/>
            <w:vMerge w:val="restart"/>
            <w:tcBorders>
              <w:right w:val="single" w:sz="4" w:space="0" w:color="auto"/>
            </w:tcBorders>
          </w:tcPr>
          <w:p w14:paraId="6502ABD8" w14:textId="5DBAC3F4" w:rsidR="000A0263" w:rsidRPr="00CE638F" w:rsidRDefault="000A0263" w:rsidP="00F659D7">
            <w:pPr>
              <w:pStyle w:val="afb"/>
              <w:jc w:val="left"/>
              <w:rPr>
                <w:rFonts w:ascii="Times New Roman" w:eastAsiaTheme="minorHAnsi" w:hAnsi="Times New Roman" w:cs="Times New Roman"/>
                <w:lang w:eastAsia="en-US"/>
                <w14:ligatures w14:val="none"/>
              </w:rPr>
            </w:pPr>
            <w:r w:rsidRPr="00CE638F">
              <w:rPr>
                <w:rFonts w:ascii="Times New Roman" w:eastAsiaTheme="minorHAnsi" w:hAnsi="Times New Roman" w:cs="Times New Roman"/>
                <w:lang w:eastAsia="en-US"/>
                <w14:ligatures w14:val="none"/>
              </w:rPr>
              <w:t>Размещение</w:t>
            </w:r>
            <w:r w:rsidR="00062815" w:rsidRPr="00CE638F">
              <w:rPr>
                <w:rFonts w:ascii="Times New Roman" w:eastAsiaTheme="minorHAnsi" w:hAnsi="Times New Roman" w:cs="Times New Roman"/>
                <w:lang w:eastAsia="en-US"/>
                <w14:ligatures w14:val="none"/>
              </w:rPr>
              <w:t xml:space="preserve"> </w:t>
            </w:r>
            <w:r w:rsidRPr="00CE638F">
              <w:rPr>
                <w:rFonts w:ascii="Times New Roman" w:eastAsiaTheme="minorHAnsi" w:hAnsi="Times New Roman" w:cs="Times New Roman"/>
                <w:lang w:eastAsia="en-US"/>
                <w14:ligatures w14:val="none"/>
              </w:rPr>
              <w:t>автозаправочных</w:t>
            </w:r>
            <w:r w:rsidR="00062815" w:rsidRPr="00CE638F">
              <w:rPr>
                <w:rFonts w:ascii="Times New Roman" w:eastAsiaTheme="minorHAnsi" w:hAnsi="Times New Roman" w:cs="Times New Roman"/>
                <w:lang w:eastAsia="en-US"/>
                <w14:ligatures w14:val="none"/>
              </w:rPr>
              <w:t xml:space="preserve"> </w:t>
            </w:r>
            <w:r w:rsidRPr="00CE638F">
              <w:rPr>
                <w:rFonts w:ascii="Times New Roman" w:eastAsiaTheme="minorHAnsi" w:hAnsi="Times New Roman" w:cs="Times New Roman"/>
                <w:lang w:eastAsia="en-US"/>
                <w14:ligatures w14:val="none"/>
              </w:rPr>
              <w:t>станций;</w:t>
            </w:r>
          </w:p>
          <w:p w14:paraId="32876758" w14:textId="523FD1BB"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магазинов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сопутствующей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торговли,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организации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общественного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качестве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дорожного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сервиса</w:t>
            </w:r>
          </w:p>
        </w:tc>
        <w:tc>
          <w:tcPr>
            <w:tcW w:w="6945" w:type="dxa"/>
            <w:tcBorders>
              <w:top w:val="single" w:sz="4" w:space="0" w:color="auto"/>
              <w:left w:val="single" w:sz="4" w:space="0" w:color="auto"/>
              <w:bottom w:val="nil"/>
              <w:right w:val="single" w:sz="4" w:space="0" w:color="auto"/>
            </w:tcBorders>
          </w:tcPr>
          <w:p w14:paraId="0F9467B3" w14:textId="15356212"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Минимальный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0A0263" w:rsidRPr="00CE638F" w14:paraId="333EBE0C" w14:textId="77777777" w:rsidTr="004A540B">
        <w:trPr>
          <w:trHeight w:val="45"/>
        </w:trPr>
        <w:tc>
          <w:tcPr>
            <w:tcW w:w="540" w:type="dxa"/>
            <w:vMerge/>
          </w:tcPr>
          <w:p w14:paraId="7AEFB388"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58C76828" w14:textId="77777777" w:rsidR="000A0263" w:rsidRPr="00CE638F" w:rsidRDefault="000A0263" w:rsidP="00F659D7">
            <w:pPr>
              <w:rPr>
                <w:rFonts w:ascii="Times New Roman" w:hAnsi="Times New Roman" w:cs="Times New Roman"/>
                <w:sz w:val="24"/>
                <w:szCs w:val="24"/>
              </w:rPr>
            </w:pPr>
          </w:p>
        </w:tc>
        <w:tc>
          <w:tcPr>
            <w:tcW w:w="1731" w:type="dxa"/>
            <w:vMerge/>
          </w:tcPr>
          <w:p w14:paraId="74F3BB31"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45613FE3"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EDCAF52" w14:textId="1FA42653"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5000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0A0263" w:rsidRPr="00CE638F" w14:paraId="5647674D" w14:textId="77777777" w:rsidTr="004A540B">
        <w:trPr>
          <w:trHeight w:val="45"/>
        </w:trPr>
        <w:tc>
          <w:tcPr>
            <w:tcW w:w="540" w:type="dxa"/>
            <w:vMerge/>
          </w:tcPr>
          <w:p w14:paraId="090DA35C"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6B40C175" w14:textId="77777777" w:rsidR="000A0263" w:rsidRPr="00CE638F" w:rsidRDefault="000A0263" w:rsidP="00F659D7">
            <w:pPr>
              <w:rPr>
                <w:rFonts w:ascii="Times New Roman" w:hAnsi="Times New Roman" w:cs="Times New Roman"/>
                <w:sz w:val="24"/>
                <w:szCs w:val="24"/>
              </w:rPr>
            </w:pPr>
          </w:p>
        </w:tc>
        <w:tc>
          <w:tcPr>
            <w:tcW w:w="1731" w:type="dxa"/>
            <w:vMerge/>
          </w:tcPr>
          <w:p w14:paraId="2E4A98D2"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7ED578BE"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E8603AA" w14:textId="00C38B61"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процент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60%.</w:t>
            </w:r>
          </w:p>
        </w:tc>
      </w:tr>
      <w:tr w:rsidR="000A0263" w:rsidRPr="00CE638F" w14:paraId="4554BA64" w14:textId="77777777" w:rsidTr="004A540B">
        <w:trPr>
          <w:trHeight w:val="45"/>
        </w:trPr>
        <w:tc>
          <w:tcPr>
            <w:tcW w:w="540" w:type="dxa"/>
            <w:vMerge/>
          </w:tcPr>
          <w:p w14:paraId="0C52C6F3"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5EA700D0" w14:textId="77777777" w:rsidR="000A0263" w:rsidRPr="00CE638F" w:rsidRDefault="000A0263" w:rsidP="00F659D7">
            <w:pPr>
              <w:rPr>
                <w:rFonts w:ascii="Times New Roman" w:hAnsi="Times New Roman" w:cs="Times New Roman"/>
                <w:sz w:val="24"/>
                <w:szCs w:val="24"/>
              </w:rPr>
            </w:pPr>
          </w:p>
        </w:tc>
        <w:tc>
          <w:tcPr>
            <w:tcW w:w="1731" w:type="dxa"/>
            <w:vMerge/>
          </w:tcPr>
          <w:p w14:paraId="47D70FAB"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2080E060"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0B2C80C5" w14:textId="7F5B124C"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Минимальные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отступы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определения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допустимого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пределами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запрещено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3</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0A0263" w:rsidRPr="00CE638F" w14:paraId="559E8D19" w14:textId="77777777" w:rsidTr="004A540B">
        <w:trPr>
          <w:trHeight w:val="45"/>
        </w:trPr>
        <w:tc>
          <w:tcPr>
            <w:tcW w:w="540" w:type="dxa"/>
            <w:vMerge/>
          </w:tcPr>
          <w:p w14:paraId="5E7F6A57"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591F678B" w14:textId="77777777" w:rsidR="000A0263" w:rsidRPr="00CE638F" w:rsidRDefault="000A0263" w:rsidP="00F659D7">
            <w:pPr>
              <w:rPr>
                <w:rFonts w:ascii="Times New Roman" w:hAnsi="Times New Roman" w:cs="Times New Roman"/>
                <w:sz w:val="24"/>
                <w:szCs w:val="24"/>
              </w:rPr>
            </w:pPr>
          </w:p>
        </w:tc>
        <w:tc>
          <w:tcPr>
            <w:tcW w:w="1731" w:type="dxa"/>
            <w:vMerge/>
          </w:tcPr>
          <w:p w14:paraId="24D41477" w14:textId="77777777" w:rsidR="000A0263" w:rsidRPr="00CE638F" w:rsidRDefault="000A0263" w:rsidP="00EF2FB0">
            <w:pPr>
              <w:jc w:val="center"/>
              <w:rPr>
                <w:rFonts w:ascii="Times New Roman" w:hAnsi="Times New Roman" w:cs="Times New Roman"/>
                <w:sz w:val="24"/>
                <w:szCs w:val="24"/>
              </w:rPr>
            </w:pPr>
          </w:p>
        </w:tc>
        <w:tc>
          <w:tcPr>
            <w:tcW w:w="3948" w:type="dxa"/>
            <w:vMerge/>
            <w:tcBorders>
              <w:right w:val="single" w:sz="4" w:space="0" w:color="auto"/>
            </w:tcBorders>
          </w:tcPr>
          <w:p w14:paraId="7721F251"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C5A0C80" w14:textId="77627112"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0B8CC42F" w14:textId="77777777" w:rsidTr="004A540B">
        <w:trPr>
          <w:trHeight w:val="45"/>
        </w:trPr>
        <w:tc>
          <w:tcPr>
            <w:tcW w:w="540" w:type="dxa"/>
            <w:vMerge w:val="restart"/>
          </w:tcPr>
          <w:p w14:paraId="57C977DD"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val="restart"/>
          </w:tcPr>
          <w:p w14:paraId="67084614" w14:textId="0EADCBCA"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Автомобильные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мойки</w:t>
            </w:r>
          </w:p>
        </w:tc>
        <w:tc>
          <w:tcPr>
            <w:tcW w:w="1731" w:type="dxa"/>
            <w:vMerge w:val="restart"/>
          </w:tcPr>
          <w:p w14:paraId="43756394" w14:textId="77777777" w:rsidR="000A0263" w:rsidRPr="00CE638F" w:rsidRDefault="000A0263" w:rsidP="00EF2FB0">
            <w:pPr>
              <w:jc w:val="center"/>
              <w:rPr>
                <w:rFonts w:ascii="Times New Roman" w:hAnsi="Times New Roman" w:cs="Times New Roman"/>
                <w:sz w:val="24"/>
                <w:szCs w:val="24"/>
              </w:rPr>
            </w:pPr>
            <w:r w:rsidRPr="00CE638F">
              <w:rPr>
                <w:rFonts w:ascii="Times New Roman" w:hAnsi="Times New Roman" w:cs="Times New Roman"/>
                <w:sz w:val="24"/>
                <w:szCs w:val="24"/>
              </w:rPr>
              <w:t>4.9.1.3</w:t>
            </w:r>
          </w:p>
        </w:tc>
        <w:tc>
          <w:tcPr>
            <w:tcW w:w="3948" w:type="dxa"/>
            <w:vMerge w:val="restart"/>
            <w:tcBorders>
              <w:right w:val="single" w:sz="4" w:space="0" w:color="auto"/>
            </w:tcBorders>
          </w:tcPr>
          <w:p w14:paraId="0979F757" w14:textId="1C0D53A6" w:rsidR="000A0263" w:rsidRPr="00CE638F" w:rsidRDefault="000A0263"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автомобильных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моек,</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также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магазинов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сопутствующей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торговли</w:t>
            </w:r>
          </w:p>
        </w:tc>
        <w:tc>
          <w:tcPr>
            <w:tcW w:w="6945" w:type="dxa"/>
            <w:tcBorders>
              <w:top w:val="single" w:sz="4" w:space="0" w:color="auto"/>
              <w:left w:val="single" w:sz="4" w:space="0" w:color="auto"/>
              <w:bottom w:val="nil"/>
              <w:right w:val="single" w:sz="4" w:space="0" w:color="auto"/>
            </w:tcBorders>
          </w:tcPr>
          <w:p w14:paraId="27127E87" w14:textId="5BC02368"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60469984" w14:textId="77777777" w:rsidTr="004A540B">
        <w:trPr>
          <w:trHeight w:val="45"/>
        </w:trPr>
        <w:tc>
          <w:tcPr>
            <w:tcW w:w="540" w:type="dxa"/>
            <w:vMerge/>
          </w:tcPr>
          <w:p w14:paraId="324EE8F6"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184BED73" w14:textId="77777777" w:rsidR="000A0263" w:rsidRPr="00CE638F" w:rsidRDefault="000A0263" w:rsidP="00F659D7">
            <w:pPr>
              <w:rPr>
                <w:rFonts w:ascii="Times New Roman" w:hAnsi="Times New Roman" w:cs="Times New Roman"/>
                <w:sz w:val="24"/>
                <w:szCs w:val="24"/>
              </w:rPr>
            </w:pPr>
          </w:p>
        </w:tc>
        <w:tc>
          <w:tcPr>
            <w:tcW w:w="1731" w:type="dxa"/>
            <w:vMerge/>
          </w:tcPr>
          <w:p w14:paraId="33E12494"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5F450666"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76135F94" w14:textId="6BC42E5D"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0263" w:rsidRPr="00CE638F" w14:paraId="27C96602" w14:textId="77777777" w:rsidTr="004A540B">
        <w:trPr>
          <w:trHeight w:val="45"/>
        </w:trPr>
        <w:tc>
          <w:tcPr>
            <w:tcW w:w="540" w:type="dxa"/>
            <w:vMerge/>
          </w:tcPr>
          <w:p w14:paraId="0F7C3466"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2AF2DF8F" w14:textId="77777777" w:rsidR="000A0263" w:rsidRPr="00CE638F" w:rsidRDefault="000A0263" w:rsidP="00F659D7">
            <w:pPr>
              <w:rPr>
                <w:rFonts w:ascii="Times New Roman" w:hAnsi="Times New Roman" w:cs="Times New Roman"/>
                <w:sz w:val="24"/>
                <w:szCs w:val="24"/>
              </w:rPr>
            </w:pPr>
          </w:p>
        </w:tc>
        <w:tc>
          <w:tcPr>
            <w:tcW w:w="1731" w:type="dxa"/>
            <w:vMerge/>
          </w:tcPr>
          <w:p w14:paraId="427734C2"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722FDF13"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18DCB9F" w14:textId="1E6FAF6D"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0263" w:rsidRPr="00CE638F" w14:paraId="0EE805E6" w14:textId="77777777" w:rsidTr="004A540B">
        <w:trPr>
          <w:trHeight w:val="45"/>
        </w:trPr>
        <w:tc>
          <w:tcPr>
            <w:tcW w:w="540" w:type="dxa"/>
            <w:vMerge/>
          </w:tcPr>
          <w:p w14:paraId="745B2CFF"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68DA1D68" w14:textId="77777777" w:rsidR="000A0263" w:rsidRPr="00CE638F" w:rsidRDefault="000A0263" w:rsidP="00F659D7">
            <w:pPr>
              <w:rPr>
                <w:rFonts w:ascii="Times New Roman" w:hAnsi="Times New Roman" w:cs="Times New Roman"/>
                <w:sz w:val="24"/>
                <w:szCs w:val="24"/>
              </w:rPr>
            </w:pPr>
          </w:p>
        </w:tc>
        <w:tc>
          <w:tcPr>
            <w:tcW w:w="1731" w:type="dxa"/>
            <w:vMerge/>
          </w:tcPr>
          <w:p w14:paraId="12A718D8"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2F70C5D3"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46201B4" w14:textId="41CA6089"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0263" w:rsidRPr="00CE638F" w14:paraId="358A96BD" w14:textId="77777777" w:rsidTr="00343084">
        <w:trPr>
          <w:trHeight w:val="45"/>
        </w:trPr>
        <w:tc>
          <w:tcPr>
            <w:tcW w:w="540" w:type="dxa"/>
            <w:vMerge/>
          </w:tcPr>
          <w:p w14:paraId="7637022C" w14:textId="77777777" w:rsidR="000A0263" w:rsidRPr="00CE638F" w:rsidRDefault="000A0263" w:rsidP="007C7B74">
            <w:pPr>
              <w:pStyle w:val="af4"/>
              <w:numPr>
                <w:ilvl w:val="0"/>
                <w:numId w:val="10"/>
              </w:numPr>
              <w:rPr>
                <w:rFonts w:ascii="Times New Roman" w:hAnsi="Times New Roman" w:cs="Times New Roman"/>
                <w:sz w:val="24"/>
                <w:szCs w:val="24"/>
              </w:rPr>
            </w:pPr>
          </w:p>
        </w:tc>
        <w:tc>
          <w:tcPr>
            <w:tcW w:w="2140" w:type="dxa"/>
            <w:vMerge/>
          </w:tcPr>
          <w:p w14:paraId="375B45F9" w14:textId="77777777" w:rsidR="000A0263" w:rsidRPr="00CE638F" w:rsidRDefault="000A0263" w:rsidP="00F659D7">
            <w:pPr>
              <w:rPr>
                <w:rFonts w:ascii="Times New Roman" w:hAnsi="Times New Roman" w:cs="Times New Roman"/>
                <w:sz w:val="24"/>
                <w:szCs w:val="24"/>
              </w:rPr>
            </w:pPr>
          </w:p>
        </w:tc>
        <w:tc>
          <w:tcPr>
            <w:tcW w:w="1731" w:type="dxa"/>
            <w:vMerge/>
          </w:tcPr>
          <w:p w14:paraId="43984231" w14:textId="77777777" w:rsidR="000A0263" w:rsidRPr="00CE638F" w:rsidRDefault="000A0263" w:rsidP="00F659D7">
            <w:pPr>
              <w:rPr>
                <w:rFonts w:ascii="Times New Roman" w:hAnsi="Times New Roman" w:cs="Times New Roman"/>
                <w:sz w:val="24"/>
                <w:szCs w:val="24"/>
              </w:rPr>
            </w:pPr>
          </w:p>
        </w:tc>
        <w:tc>
          <w:tcPr>
            <w:tcW w:w="3948" w:type="dxa"/>
            <w:vMerge/>
            <w:tcBorders>
              <w:right w:val="single" w:sz="4" w:space="0" w:color="auto"/>
            </w:tcBorders>
          </w:tcPr>
          <w:p w14:paraId="43301862" w14:textId="77777777" w:rsidR="000A0263" w:rsidRPr="00CE638F" w:rsidRDefault="000A0263"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2724457D" w14:textId="7B45767D" w:rsidR="000A0263" w:rsidRPr="00CE638F" w:rsidRDefault="000A0263"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7E2CCA" w:rsidRPr="00CE638F" w14:paraId="6C356602" w14:textId="77777777" w:rsidTr="00343084">
        <w:trPr>
          <w:trHeight w:val="45"/>
        </w:trPr>
        <w:tc>
          <w:tcPr>
            <w:tcW w:w="540" w:type="dxa"/>
            <w:vMerge w:val="restart"/>
          </w:tcPr>
          <w:p w14:paraId="35F0BDB9"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val="restart"/>
          </w:tcPr>
          <w:p w14:paraId="6FAB4243" w14:textId="3E84A211" w:rsidR="007E2CCA" w:rsidRPr="00CE638F" w:rsidRDefault="007E2CCA" w:rsidP="00F659D7">
            <w:pPr>
              <w:rPr>
                <w:rFonts w:ascii="Times New Roman" w:hAnsi="Times New Roman" w:cs="Times New Roman"/>
                <w:sz w:val="24"/>
                <w:szCs w:val="24"/>
              </w:rPr>
            </w:pPr>
            <w:r w:rsidRPr="00CE638F">
              <w:rPr>
                <w:rFonts w:ascii="Times New Roman" w:hAnsi="Times New Roman" w:cs="Times New Roman"/>
                <w:sz w:val="24"/>
                <w:szCs w:val="24"/>
              </w:rPr>
              <w:t>Ремонт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автомобилей</w:t>
            </w:r>
          </w:p>
        </w:tc>
        <w:tc>
          <w:tcPr>
            <w:tcW w:w="1731" w:type="dxa"/>
            <w:vMerge w:val="restart"/>
          </w:tcPr>
          <w:p w14:paraId="1819FF4D" w14:textId="77777777" w:rsidR="007E2CCA" w:rsidRPr="00CE638F" w:rsidRDefault="007E2CCA" w:rsidP="00B2166D">
            <w:pPr>
              <w:jc w:val="center"/>
              <w:rPr>
                <w:rFonts w:ascii="Times New Roman" w:hAnsi="Times New Roman" w:cs="Times New Roman"/>
                <w:sz w:val="24"/>
                <w:szCs w:val="24"/>
              </w:rPr>
            </w:pPr>
            <w:r w:rsidRPr="00CE638F">
              <w:rPr>
                <w:rFonts w:ascii="Times New Roman" w:hAnsi="Times New Roman" w:cs="Times New Roman"/>
                <w:sz w:val="24"/>
                <w:szCs w:val="24"/>
              </w:rPr>
              <w:t>4.9.1.4</w:t>
            </w:r>
          </w:p>
        </w:tc>
        <w:tc>
          <w:tcPr>
            <w:tcW w:w="3948" w:type="dxa"/>
            <w:vMerge w:val="restart"/>
            <w:tcBorders>
              <w:right w:val="single" w:sz="4" w:space="0" w:color="auto"/>
            </w:tcBorders>
          </w:tcPr>
          <w:p w14:paraId="3863E34C" w14:textId="77F29EB8" w:rsidR="007E2CCA" w:rsidRPr="00CE638F" w:rsidRDefault="007E2CCA"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мастерских,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ремонта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обслуживания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автомобилей,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прочих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дорожного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сервиса,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также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магазинов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сопутствующей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торговли</w:t>
            </w:r>
          </w:p>
        </w:tc>
        <w:tc>
          <w:tcPr>
            <w:tcW w:w="6945" w:type="dxa"/>
            <w:tcBorders>
              <w:top w:val="single" w:sz="4" w:space="0" w:color="auto"/>
              <w:left w:val="single" w:sz="4" w:space="0" w:color="auto"/>
              <w:bottom w:val="nil"/>
              <w:right w:val="single" w:sz="4" w:space="0" w:color="auto"/>
            </w:tcBorders>
          </w:tcPr>
          <w:p w14:paraId="6B13A888" w14:textId="49F0B85B"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7E2CCA" w:rsidRPr="00CE638F" w14:paraId="0C082B58" w14:textId="77777777" w:rsidTr="00343084">
        <w:trPr>
          <w:trHeight w:val="45"/>
        </w:trPr>
        <w:tc>
          <w:tcPr>
            <w:tcW w:w="540" w:type="dxa"/>
            <w:vMerge/>
          </w:tcPr>
          <w:p w14:paraId="57975DA0"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64EFA98D" w14:textId="77777777" w:rsidR="007E2CCA" w:rsidRPr="00CE638F" w:rsidRDefault="007E2CCA" w:rsidP="00F659D7">
            <w:pPr>
              <w:rPr>
                <w:rFonts w:ascii="Times New Roman" w:hAnsi="Times New Roman" w:cs="Times New Roman"/>
                <w:sz w:val="24"/>
                <w:szCs w:val="24"/>
              </w:rPr>
            </w:pPr>
          </w:p>
        </w:tc>
        <w:tc>
          <w:tcPr>
            <w:tcW w:w="1731" w:type="dxa"/>
            <w:vMerge/>
          </w:tcPr>
          <w:p w14:paraId="59486BAD"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4A57A370"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F25E67E" w14:textId="65A36FA4"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7E2CCA" w:rsidRPr="00CE638F" w14:paraId="32438A2E" w14:textId="77777777" w:rsidTr="00343084">
        <w:trPr>
          <w:trHeight w:val="45"/>
        </w:trPr>
        <w:tc>
          <w:tcPr>
            <w:tcW w:w="540" w:type="dxa"/>
            <w:vMerge/>
          </w:tcPr>
          <w:p w14:paraId="307391F5"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5CB32650" w14:textId="77777777" w:rsidR="007E2CCA" w:rsidRPr="00CE638F" w:rsidRDefault="007E2CCA" w:rsidP="00F659D7">
            <w:pPr>
              <w:rPr>
                <w:rFonts w:ascii="Times New Roman" w:hAnsi="Times New Roman" w:cs="Times New Roman"/>
                <w:sz w:val="24"/>
                <w:szCs w:val="24"/>
              </w:rPr>
            </w:pPr>
          </w:p>
        </w:tc>
        <w:tc>
          <w:tcPr>
            <w:tcW w:w="1731" w:type="dxa"/>
            <w:vMerge/>
          </w:tcPr>
          <w:p w14:paraId="5FD1C1BF"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0D02B1CE"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B6BD127" w14:textId="54DA23FB"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7E2CCA" w:rsidRPr="00CE638F" w14:paraId="11208481" w14:textId="77777777" w:rsidTr="00343084">
        <w:trPr>
          <w:trHeight w:val="45"/>
        </w:trPr>
        <w:tc>
          <w:tcPr>
            <w:tcW w:w="540" w:type="dxa"/>
            <w:vMerge/>
          </w:tcPr>
          <w:p w14:paraId="6418C559"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2557E1D7" w14:textId="77777777" w:rsidR="007E2CCA" w:rsidRPr="00CE638F" w:rsidRDefault="007E2CCA" w:rsidP="00F659D7">
            <w:pPr>
              <w:rPr>
                <w:rFonts w:ascii="Times New Roman" w:hAnsi="Times New Roman" w:cs="Times New Roman"/>
                <w:sz w:val="24"/>
                <w:szCs w:val="24"/>
              </w:rPr>
            </w:pPr>
          </w:p>
        </w:tc>
        <w:tc>
          <w:tcPr>
            <w:tcW w:w="1731" w:type="dxa"/>
            <w:vMerge/>
          </w:tcPr>
          <w:p w14:paraId="377FCE45"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3D190CC0"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050AF9DF" w14:textId="138B20FC"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7E2CCA" w:rsidRPr="00CE638F" w14:paraId="6394C081" w14:textId="77777777" w:rsidTr="00343084">
        <w:trPr>
          <w:trHeight w:val="45"/>
        </w:trPr>
        <w:tc>
          <w:tcPr>
            <w:tcW w:w="540" w:type="dxa"/>
            <w:vMerge/>
          </w:tcPr>
          <w:p w14:paraId="27880DF3"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298BE8E3" w14:textId="77777777" w:rsidR="007E2CCA" w:rsidRPr="00CE638F" w:rsidRDefault="007E2CCA" w:rsidP="00F659D7">
            <w:pPr>
              <w:rPr>
                <w:rFonts w:ascii="Times New Roman" w:hAnsi="Times New Roman" w:cs="Times New Roman"/>
                <w:sz w:val="24"/>
                <w:szCs w:val="24"/>
              </w:rPr>
            </w:pPr>
          </w:p>
        </w:tc>
        <w:tc>
          <w:tcPr>
            <w:tcW w:w="1731" w:type="dxa"/>
            <w:vMerge/>
          </w:tcPr>
          <w:p w14:paraId="77721C7C"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6FBBC0F2"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10E60684" w14:textId="0EAA081E"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7E2CCA" w:rsidRPr="00CE638F" w14:paraId="0BB861FE" w14:textId="77777777" w:rsidTr="00343084">
        <w:trPr>
          <w:trHeight w:val="45"/>
        </w:trPr>
        <w:tc>
          <w:tcPr>
            <w:tcW w:w="540" w:type="dxa"/>
            <w:vMerge w:val="restart"/>
          </w:tcPr>
          <w:p w14:paraId="7172AA65"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val="restart"/>
          </w:tcPr>
          <w:p w14:paraId="56FFD4A2" w14:textId="43BB3232" w:rsidR="007E2CCA" w:rsidRPr="00CE638F" w:rsidRDefault="00E3592B" w:rsidP="00F659D7">
            <w:pPr>
              <w:rPr>
                <w:rFonts w:ascii="Times New Roman" w:hAnsi="Times New Roman" w:cs="Times New Roman"/>
                <w:sz w:val="24"/>
                <w:szCs w:val="24"/>
              </w:rPr>
            </w:pPr>
            <w:bookmarkStart w:id="8" w:name="sub_1060"/>
            <w:r w:rsidRPr="00CE638F">
              <w:rPr>
                <w:rFonts w:ascii="Times New Roman" w:hAnsi="Times New Roman" w:cs="Times New Roman"/>
                <w:sz w:val="24"/>
                <w:szCs w:val="24"/>
              </w:rPr>
              <w:t>Производственная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bookmarkEnd w:id="8"/>
          </w:p>
        </w:tc>
        <w:tc>
          <w:tcPr>
            <w:tcW w:w="1731" w:type="dxa"/>
            <w:vMerge w:val="restart"/>
          </w:tcPr>
          <w:p w14:paraId="2F8D3314" w14:textId="77777777" w:rsidR="007E2CCA" w:rsidRPr="00CE638F" w:rsidRDefault="007E2CCA" w:rsidP="00B2166D">
            <w:pPr>
              <w:jc w:val="center"/>
              <w:rPr>
                <w:rFonts w:ascii="Times New Roman" w:hAnsi="Times New Roman" w:cs="Times New Roman"/>
                <w:sz w:val="24"/>
                <w:szCs w:val="24"/>
              </w:rPr>
            </w:pPr>
            <w:r w:rsidRPr="00CE638F">
              <w:rPr>
                <w:rFonts w:ascii="Times New Roman" w:hAnsi="Times New Roman" w:cs="Times New Roman"/>
                <w:sz w:val="24"/>
                <w:szCs w:val="24"/>
              </w:rPr>
              <w:t>6.0</w:t>
            </w:r>
          </w:p>
        </w:tc>
        <w:tc>
          <w:tcPr>
            <w:tcW w:w="3948" w:type="dxa"/>
            <w:vMerge w:val="restart"/>
            <w:tcBorders>
              <w:right w:val="single" w:sz="4" w:space="0" w:color="auto"/>
            </w:tcBorders>
          </w:tcPr>
          <w:p w14:paraId="56ED5324" w14:textId="560FE2E5" w:rsidR="007E2CCA"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добычи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полезных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ископаемых,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переработки,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изготовления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вещей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промышленным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способом.</w:t>
            </w:r>
          </w:p>
        </w:tc>
        <w:tc>
          <w:tcPr>
            <w:tcW w:w="6945" w:type="dxa"/>
            <w:tcBorders>
              <w:top w:val="single" w:sz="4" w:space="0" w:color="auto"/>
              <w:left w:val="single" w:sz="4" w:space="0" w:color="auto"/>
              <w:bottom w:val="nil"/>
              <w:right w:val="single" w:sz="4" w:space="0" w:color="auto"/>
            </w:tcBorders>
          </w:tcPr>
          <w:p w14:paraId="699B73DA" w14:textId="51AE3B05"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504B5"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7E2CCA" w:rsidRPr="00CE638F" w14:paraId="1A06B262" w14:textId="77777777" w:rsidTr="00B46E32">
        <w:trPr>
          <w:trHeight w:val="45"/>
        </w:trPr>
        <w:tc>
          <w:tcPr>
            <w:tcW w:w="540" w:type="dxa"/>
            <w:vMerge/>
          </w:tcPr>
          <w:p w14:paraId="3B94010D"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37F916E8" w14:textId="77777777" w:rsidR="007E2CCA" w:rsidRPr="00CE638F" w:rsidRDefault="007E2CCA" w:rsidP="00F659D7">
            <w:pPr>
              <w:rPr>
                <w:rFonts w:ascii="Times New Roman" w:hAnsi="Times New Roman" w:cs="Times New Roman"/>
                <w:sz w:val="24"/>
                <w:szCs w:val="24"/>
              </w:rPr>
            </w:pPr>
          </w:p>
        </w:tc>
        <w:tc>
          <w:tcPr>
            <w:tcW w:w="1731" w:type="dxa"/>
            <w:vMerge/>
          </w:tcPr>
          <w:p w14:paraId="69F08B2F"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4C188029"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2F988EC" w14:textId="241B2056"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7E2CCA" w:rsidRPr="00CE638F" w14:paraId="50D7745E" w14:textId="77777777" w:rsidTr="00B46E32">
        <w:trPr>
          <w:trHeight w:val="45"/>
        </w:trPr>
        <w:tc>
          <w:tcPr>
            <w:tcW w:w="540" w:type="dxa"/>
            <w:vMerge/>
          </w:tcPr>
          <w:p w14:paraId="0DF61B9E"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358E30D9" w14:textId="77777777" w:rsidR="007E2CCA" w:rsidRPr="00CE638F" w:rsidRDefault="007E2CCA" w:rsidP="00F659D7">
            <w:pPr>
              <w:rPr>
                <w:rFonts w:ascii="Times New Roman" w:hAnsi="Times New Roman" w:cs="Times New Roman"/>
                <w:sz w:val="24"/>
                <w:szCs w:val="24"/>
              </w:rPr>
            </w:pPr>
          </w:p>
        </w:tc>
        <w:tc>
          <w:tcPr>
            <w:tcW w:w="1731" w:type="dxa"/>
            <w:vMerge/>
          </w:tcPr>
          <w:p w14:paraId="2AF4D45E"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0D83E455"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7DB3D9D" w14:textId="0C3C6BD3"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7E2CCA" w:rsidRPr="00CE638F" w14:paraId="5C9AB332" w14:textId="77777777" w:rsidTr="00B46E32">
        <w:trPr>
          <w:trHeight w:val="45"/>
        </w:trPr>
        <w:tc>
          <w:tcPr>
            <w:tcW w:w="540" w:type="dxa"/>
            <w:vMerge/>
          </w:tcPr>
          <w:p w14:paraId="74982D29"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0D097722" w14:textId="77777777" w:rsidR="007E2CCA" w:rsidRPr="00CE638F" w:rsidRDefault="007E2CCA" w:rsidP="00F659D7">
            <w:pPr>
              <w:rPr>
                <w:rFonts w:ascii="Times New Roman" w:hAnsi="Times New Roman" w:cs="Times New Roman"/>
                <w:sz w:val="24"/>
                <w:szCs w:val="24"/>
              </w:rPr>
            </w:pPr>
          </w:p>
        </w:tc>
        <w:tc>
          <w:tcPr>
            <w:tcW w:w="1731" w:type="dxa"/>
            <w:vMerge/>
          </w:tcPr>
          <w:p w14:paraId="3F2C02EE"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16794B6A"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464EEB03" w14:textId="35F8D023"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7E2CCA" w:rsidRPr="00CE638F" w14:paraId="6E686B5C" w14:textId="77777777" w:rsidTr="00B46E32">
        <w:trPr>
          <w:trHeight w:val="45"/>
        </w:trPr>
        <w:tc>
          <w:tcPr>
            <w:tcW w:w="540" w:type="dxa"/>
            <w:vMerge/>
          </w:tcPr>
          <w:p w14:paraId="35D96E97" w14:textId="77777777" w:rsidR="007E2CCA" w:rsidRPr="00CE638F" w:rsidRDefault="007E2CCA" w:rsidP="007C7B74">
            <w:pPr>
              <w:pStyle w:val="af4"/>
              <w:numPr>
                <w:ilvl w:val="0"/>
                <w:numId w:val="10"/>
              </w:numPr>
              <w:rPr>
                <w:rFonts w:ascii="Times New Roman" w:hAnsi="Times New Roman" w:cs="Times New Roman"/>
                <w:sz w:val="24"/>
                <w:szCs w:val="24"/>
              </w:rPr>
            </w:pPr>
          </w:p>
        </w:tc>
        <w:tc>
          <w:tcPr>
            <w:tcW w:w="2140" w:type="dxa"/>
            <w:vMerge/>
          </w:tcPr>
          <w:p w14:paraId="71746022" w14:textId="77777777" w:rsidR="007E2CCA" w:rsidRPr="00CE638F" w:rsidRDefault="007E2CCA" w:rsidP="00F659D7">
            <w:pPr>
              <w:rPr>
                <w:rFonts w:ascii="Times New Roman" w:hAnsi="Times New Roman" w:cs="Times New Roman"/>
                <w:sz w:val="24"/>
                <w:szCs w:val="24"/>
              </w:rPr>
            </w:pPr>
          </w:p>
        </w:tc>
        <w:tc>
          <w:tcPr>
            <w:tcW w:w="1731" w:type="dxa"/>
            <w:vMerge/>
          </w:tcPr>
          <w:p w14:paraId="1898EAEB" w14:textId="77777777" w:rsidR="007E2CCA" w:rsidRPr="00CE638F" w:rsidRDefault="007E2CCA" w:rsidP="00B2166D">
            <w:pPr>
              <w:jc w:val="center"/>
              <w:rPr>
                <w:rFonts w:ascii="Times New Roman" w:hAnsi="Times New Roman" w:cs="Times New Roman"/>
                <w:sz w:val="24"/>
                <w:szCs w:val="24"/>
              </w:rPr>
            </w:pPr>
          </w:p>
        </w:tc>
        <w:tc>
          <w:tcPr>
            <w:tcW w:w="3948" w:type="dxa"/>
            <w:vMerge/>
            <w:tcBorders>
              <w:right w:val="single" w:sz="4" w:space="0" w:color="auto"/>
            </w:tcBorders>
          </w:tcPr>
          <w:p w14:paraId="3D7908DF" w14:textId="77777777" w:rsidR="007E2CCA" w:rsidRPr="00CE638F" w:rsidRDefault="007E2CCA"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67562222" w14:textId="66E96152" w:rsidR="007E2CCA" w:rsidRPr="00CE638F" w:rsidRDefault="007E2CCA"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E3592B" w:rsidRPr="00CE638F" w14:paraId="3D756732" w14:textId="77777777" w:rsidTr="00B46E32">
        <w:trPr>
          <w:trHeight w:val="45"/>
        </w:trPr>
        <w:tc>
          <w:tcPr>
            <w:tcW w:w="540" w:type="dxa"/>
            <w:vMerge w:val="restart"/>
          </w:tcPr>
          <w:p w14:paraId="020D7C25"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val="restart"/>
          </w:tcPr>
          <w:p w14:paraId="5A6043A6" w14:textId="1FA904FF"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Легкая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промышленность</w:t>
            </w:r>
            <w:r w:rsidR="00062815" w:rsidRPr="00CE638F">
              <w:rPr>
                <w:rFonts w:ascii="Times New Roman" w:hAnsi="Times New Roman" w:cs="Times New Roman"/>
                <w:sz w:val="24"/>
                <w:szCs w:val="24"/>
              </w:rPr>
              <w:t xml:space="preserve"> </w:t>
            </w:r>
          </w:p>
        </w:tc>
        <w:tc>
          <w:tcPr>
            <w:tcW w:w="1731" w:type="dxa"/>
            <w:vMerge w:val="restart"/>
          </w:tcPr>
          <w:p w14:paraId="3A101797" w14:textId="77777777" w:rsidR="00E3592B" w:rsidRPr="00CE638F" w:rsidRDefault="00E3592B" w:rsidP="00B2166D">
            <w:pPr>
              <w:jc w:val="center"/>
              <w:rPr>
                <w:rFonts w:ascii="Times New Roman" w:hAnsi="Times New Roman" w:cs="Times New Roman"/>
                <w:sz w:val="24"/>
                <w:szCs w:val="24"/>
              </w:rPr>
            </w:pPr>
            <w:r w:rsidRPr="00CE638F">
              <w:rPr>
                <w:rFonts w:ascii="Times New Roman" w:hAnsi="Times New Roman" w:cs="Times New Roman"/>
                <w:sz w:val="24"/>
                <w:szCs w:val="24"/>
              </w:rPr>
              <w:t>6.3</w:t>
            </w:r>
          </w:p>
        </w:tc>
        <w:tc>
          <w:tcPr>
            <w:tcW w:w="3948" w:type="dxa"/>
            <w:vMerge w:val="restart"/>
            <w:tcBorders>
              <w:right w:val="single" w:sz="4" w:space="0" w:color="auto"/>
            </w:tcBorders>
          </w:tcPr>
          <w:p w14:paraId="1665D5FF" w14:textId="5F8EC401"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продукции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легкой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текстильных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изделий,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одежды,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кожи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lastRenderedPageBreak/>
              <w:t>изделий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из</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кожи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продукции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легкой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промышленности)</w:t>
            </w:r>
          </w:p>
        </w:tc>
        <w:tc>
          <w:tcPr>
            <w:tcW w:w="6945" w:type="dxa"/>
            <w:tcBorders>
              <w:top w:val="single" w:sz="4" w:space="0" w:color="auto"/>
              <w:left w:val="single" w:sz="4" w:space="0" w:color="auto"/>
              <w:bottom w:val="nil"/>
              <w:right w:val="single" w:sz="4" w:space="0" w:color="auto"/>
            </w:tcBorders>
          </w:tcPr>
          <w:p w14:paraId="5BCF5ED1" w14:textId="3E22A6F5" w:rsidR="00E3592B" w:rsidRPr="00CE638F" w:rsidRDefault="00E3592B"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504B5"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E3592B" w:rsidRPr="00CE638F" w14:paraId="2ABCD06F" w14:textId="77777777" w:rsidTr="00B46E32">
        <w:trPr>
          <w:trHeight w:val="45"/>
        </w:trPr>
        <w:tc>
          <w:tcPr>
            <w:tcW w:w="540" w:type="dxa"/>
            <w:vMerge/>
          </w:tcPr>
          <w:p w14:paraId="5C04B8E3"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3C35C07F" w14:textId="77777777" w:rsidR="00E3592B" w:rsidRPr="00CE638F" w:rsidRDefault="00E3592B" w:rsidP="00F659D7">
            <w:pPr>
              <w:rPr>
                <w:rFonts w:ascii="Times New Roman" w:hAnsi="Times New Roman" w:cs="Times New Roman"/>
                <w:sz w:val="24"/>
                <w:szCs w:val="24"/>
              </w:rPr>
            </w:pPr>
          </w:p>
        </w:tc>
        <w:tc>
          <w:tcPr>
            <w:tcW w:w="1731" w:type="dxa"/>
            <w:vMerge/>
          </w:tcPr>
          <w:p w14:paraId="75268E6B"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6332873F"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247B56C7" w14:textId="526BD075" w:rsidR="00E3592B" w:rsidRPr="00CE638F" w:rsidRDefault="00E3592B"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E3592B" w:rsidRPr="00CE638F" w14:paraId="17A47A7B" w14:textId="77777777" w:rsidTr="00B46E32">
        <w:trPr>
          <w:trHeight w:val="45"/>
        </w:trPr>
        <w:tc>
          <w:tcPr>
            <w:tcW w:w="540" w:type="dxa"/>
            <w:vMerge/>
          </w:tcPr>
          <w:p w14:paraId="2894F862"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6099B12" w14:textId="77777777" w:rsidR="00E3592B" w:rsidRPr="00CE638F" w:rsidRDefault="00E3592B" w:rsidP="00F659D7">
            <w:pPr>
              <w:rPr>
                <w:rFonts w:ascii="Times New Roman" w:hAnsi="Times New Roman" w:cs="Times New Roman"/>
                <w:sz w:val="24"/>
                <w:szCs w:val="24"/>
              </w:rPr>
            </w:pPr>
          </w:p>
        </w:tc>
        <w:tc>
          <w:tcPr>
            <w:tcW w:w="1731" w:type="dxa"/>
            <w:vMerge/>
          </w:tcPr>
          <w:p w14:paraId="698EE8B7"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2A8292F7"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E4CE971" w14:textId="742F3DBB" w:rsidR="00E3592B" w:rsidRPr="00CE638F" w:rsidRDefault="00E3592B"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E3592B" w:rsidRPr="00CE638F" w14:paraId="69A3605E" w14:textId="77777777" w:rsidTr="00B46E32">
        <w:trPr>
          <w:trHeight w:val="45"/>
        </w:trPr>
        <w:tc>
          <w:tcPr>
            <w:tcW w:w="540" w:type="dxa"/>
            <w:vMerge/>
          </w:tcPr>
          <w:p w14:paraId="1BFB7FDA"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1A648665" w14:textId="77777777" w:rsidR="00E3592B" w:rsidRPr="00CE638F" w:rsidRDefault="00E3592B" w:rsidP="00F659D7">
            <w:pPr>
              <w:rPr>
                <w:rFonts w:ascii="Times New Roman" w:hAnsi="Times New Roman" w:cs="Times New Roman"/>
                <w:sz w:val="24"/>
                <w:szCs w:val="24"/>
              </w:rPr>
            </w:pPr>
          </w:p>
        </w:tc>
        <w:tc>
          <w:tcPr>
            <w:tcW w:w="1731" w:type="dxa"/>
            <w:vMerge/>
          </w:tcPr>
          <w:p w14:paraId="1D848D03"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01226809"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FFDE0BC" w14:textId="2EEEF93D" w:rsidR="00E3592B" w:rsidRPr="00CE638F" w:rsidRDefault="00E3592B"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E3592B" w:rsidRPr="00CE638F" w14:paraId="1B574699" w14:textId="77777777" w:rsidTr="00B46E32">
        <w:trPr>
          <w:trHeight w:val="45"/>
        </w:trPr>
        <w:tc>
          <w:tcPr>
            <w:tcW w:w="540" w:type="dxa"/>
            <w:vMerge/>
          </w:tcPr>
          <w:p w14:paraId="3BB4D3D9"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232FF7F6" w14:textId="77777777" w:rsidR="00E3592B" w:rsidRPr="00CE638F" w:rsidRDefault="00E3592B" w:rsidP="00F659D7">
            <w:pPr>
              <w:rPr>
                <w:rFonts w:ascii="Times New Roman" w:hAnsi="Times New Roman" w:cs="Times New Roman"/>
                <w:sz w:val="24"/>
                <w:szCs w:val="24"/>
              </w:rPr>
            </w:pPr>
          </w:p>
        </w:tc>
        <w:tc>
          <w:tcPr>
            <w:tcW w:w="1731" w:type="dxa"/>
            <w:vMerge/>
          </w:tcPr>
          <w:p w14:paraId="024860D4"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2DB74AEE"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BC262DA" w14:textId="752E4D32" w:rsidR="00E3592B" w:rsidRPr="00CE638F" w:rsidRDefault="00E3592B"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E3592B" w:rsidRPr="00CE638F" w14:paraId="16049511" w14:textId="77777777" w:rsidTr="00B46E32">
        <w:trPr>
          <w:trHeight w:val="45"/>
        </w:trPr>
        <w:tc>
          <w:tcPr>
            <w:tcW w:w="540" w:type="dxa"/>
            <w:vMerge/>
          </w:tcPr>
          <w:p w14:paraId="7E3C29BB"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6519D614" w14:textId="77777777" w:rsidR="00E3592B" w:rsidRPr="00CE638F" w:rsidRDefault="00E3592B" w:rsidP="00F659D7">
            <w:pPr>
              <w:rPr>
                <w:rFonts w:ascii="Times New Roman" w:hAnsi="Times New Roman" w:cs="Times New Roman"/>
                <w:sz w:val="24"/>
                <w:szCs w:val="24"/>
              </w:rPr>
            </w:pPr>
          </w:p>
        </w:tc>
        <w:tc>
          <w:tcPr>
            <w:tcW w:w="1731" w:type="dxa"/>
            <w:vMerge/>
          </w:tcPr>
          <w:p w14:paraId="2B36B3E1"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6C9F86D1"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3F03F617" w14:textId="6FC8A882" w:rsidR="00E3592B" w:rsidRPr="00CE638F" w:rsidRDefault="00E3592B"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E3592B" w:rsidRPr="00CE638F" w14:paraId="4BAE9B92" w14:textId="77777777" w:rsidTr="00B46E32">
        <w:trPr>
          <w:trHeight w:val="315"/>
        </w:trPr>
        <w:tc>
          <w:tcPr>
            <w:tcW w:w="540" w:type="dxa"/>
            <w:vMerge w:val="restart"/>
          </w:tcPr>
          <w:p w14:paraId="48D7764E"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val="restart"/>
          </w:tcPr>
          <w:p w14:paraId="0CE272F8" w14:textId="07475594"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Фармацевтическая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промышленность</w:t>
            </w:r>
          </w:p>
        </w:tc>
        <w:tc>
          <w:tcPr>
            <w:tcW w:w="1731" w:type="dxa"/>
            <w:vMerge w:val="restart"/>
          </w:tcPr>
          <w:p w14:paraId="66614565" w14:textId="77777777" w:rsidR="00E3592B" w:rsidRPr="00CE638F" w:rsidRDefault="00E3592B" w:rsidP="00B2166D">
            <w:pPr>
              <w:jc w:val="center"/>
              <w:rPr>
                <w:rFonts w:ascii="Times New Roman" w:hAnsi="Times New Roman" w:cs="Times New Roman"/>
                <w:sz w:val="24"/>
                <w:szCs w:val="24"/>
              </w:rPr>
            </w:pPr>
            <w:bookmarkStart w:id="9" w:name="sub_1631"/>
            <w:r w:rsidRPr="00CE638F">
              <w:rPr>
                <w:rFonts w:ascii="Times New Roman" w:hAnsi="Times New Roman" w:cs="Times New Roman"/>
                <w:sz w:val="24"/>
                <w:szCs w:val="24"/>
              </w:rPr>
              <w:t>6.3.1</w:t>
            </w:r>
            <w:bookmarkEnd w:id="9"/>
          </w:p>
        </w:tc>
        <w:tc>
          <w:tcPr>
            <w:tcW w:w="3948" w:type="dxa"/>
            <w:vMerge w:val="restart"/>
            <w:tcBorders>
              <w:right w:val="single" w:sz="4" w:space="0" w:color="auto"/>
            </w:tcBorders>
          </w:tcPr>
          <w:p w14:paraId="3CB02176" w14:textId="12C60BA8"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фармацевтического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числе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отношении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предусматривается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установление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охранных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или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санитарно-защитных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зон</w:t>
            </w:r>
          </w:p>
        </w:tc>
        <w:tc>
          <w:tcPr>
            <w:tcW w:w="6945" w:type="dxa"/>
            <w:tcBorders>
              <w:top w:val="single" w:sz="4" w:space="0" w:color="auto"/>
              <w:left w:val="single" w:sz="4" w:space="0" w:color="auto"/>
              <w:bottom w:val="nil"/>
              <w:right w:val="single" w:sz="4" w:space="0" w:color="auto"/>
            </w:tcBorders>
          </w:tcPr>
          <w:p w14:paraId="4C0089AD" w14:textId="73427828"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009504B5" w:rsidRPr="00CE638F">
              <w:rPr>
                <w:rFonts w:ascii="Times New Roman" w:hAnsi="Times New Roman" w:cs="Times New Roman"/>
                <w:sz w:val="24"/>
                <w:szCs w:val="24"/>
              </w:rPr>
              <w:t>5</w:t>
            </w:r>
            <w:r w:rsidRPr="00CE638F">
              <w:rPr>
                <w:rFonts w:ascii="Times New Roman" w:hAnsi="Times New Roman" w:cs="Times New Roman"/>
                <w:sz w:val="24"/>
                <w:szCs w:val="24"/>
              </w:rPr>
              <w:t>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20FCCD54" w14:textId="77777777" w:rsidTr="00B46E32">
        <w:trPr>
          <w:trHeight w:val="312"/>
        </w:trPr>
        <w:tc>
          <w:tcPr>
            <w:tcW w:w="540" w:type="dxa"/>
            <w:vMerge/>
          </w:tcPr>
          <w:p w14:paraId="04931532"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19A0DAE2" w14:textId="77777777" w:rsidR="00E3592B" w:rsidRPr="00CE638F" w:rsidRDefault="00E3592B" w:rsidP="00F659D7">
            <w:pPr>
              <w:rPr>
                <w:rFonts w:ascii="Times New Roman" w:hAnsi="Times New Roman" w:cs="Times New Roman"/>
                <w:sz w:val="24"/>
                <w:szCs w:val="24"/>
              </w:rPr>
            </w:pPr>
          </w:p>
        </w:tc>
        <w:tc>
          <w:tcPr>
            <w:tcW w:w="1731" w:type="dxa"/>
            <w:vMerge/>
          </w:tcPr>
          <w:p w14:paraId="4AF9E106"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6F3A839C"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2D7EF1C" w14:textId="58088D4B"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10000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2327FAF6" w14:textId="77777777" w:rsidTr="00B46E32">
        <w:trPr>
          <w:trHeight w:val="312"/>
        </w:trPr>
        <w:tc>
          <w:tcPr>
            <w:tcW w:w="540" w:type="dxa"/>
            <w:vMerge/>
          </w:tcPr>
          <w:p w14:paraId="1D5DE649"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36583F09" w14:textId="77777777" w:rsidR="00E3592B" w:rsidRPr="00CE638F" w:rsidRDefault="00E3592B" w:rsidP="00F659D7">
            <w:pPr>
              <w:rPr>
                <w:rFonts w:ascii="Times New Roman" w:hAnsi="Times New Roman" w:cs="Times New Roman"/>
                <w:sz w:val="24"/>
                <w:szCs w:val="24"/>
              </w:rPr>
            </w:pPr>
          </w:p>
        </w:tc>
        <w:tc>
          <w:tcPr>
            <w:tcW w:w="1731" w:type="dxa"/>
            <w:vMerge/>
          </w:tcPr>
          <w:p w14:paraId="7276FECE"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5A1A0A10"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400F0F0" w14:textId="2E2130DD"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процент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60%.</w:t>
            </w:r>
          </w:p>
        </w:tc>
      </w:tr>
      <w:tr w:rsidR="00E3592B" w:rsidRPr="00CE638F" w14:paraId="34E96F4F" w14:textId="77777777" w:rsidTr="00B46E32">
        <w:trPr>
          <w:trHeight w:val="312"/>
        </w:trPr>
        <w:tc>
          <w:tcPr>
            <w:tcW w:w="540" w:type="dxa"/>
            <w:vMerge/>
          </w:tcPr>
          <w:p w14:paraId="4FD365B1"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BF10539" w14:textId="77777777" w:rsidR="00E3592B" w:rsidRPr="00CE638F" w:rsidRDefault="00E3592B" w:rsidP="00F659D7">
            <w:pPr>
              <w:rPr>
                <w:rFonts w:ascii="Times New Roman" w:hAnsi="Times New Roman" w:cs="Times New Roman"/>
                <w:sz w:val="24"/>
                <w:szCs w:val="24"/>
              </w:rPr>
            </w:pPr>
          </w:p>
        </w:tc>
        <w:tc>
          <w:tcPr>
            <w:tcW w:w="1731" w:type="dxa"/>
            <w:vMerge/>
          </w:tcPr>
          <w:p w14:paraId="68625850"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1FE2D19A"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B8FC0EF" w14:textId="63E10A87"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отступы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определения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допустимого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пределами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запрещено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3</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31ED6CB4" w14:textId="77777777" w:rsidTr="00B46E32">
        <w:trPr>
          <w:trHeight w:val="312"/>
        </w:trPr>
        <w:tc>
          <w:tcPr>
            <w:tcW w:w="540" w:type="dxa"/>
            <w:vMerge/>
          </w:tcPr>
          <w:p w14:paraId="7A600569"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50BC7392" w14:textId="77777777" w:rsidR="00E3592B" w:rsidRPr="00CE638F" w:rsidRDefault="00E3592B" w:rsidP="00F659D7">
            <w:pPr>
              <w:rPr>
                <w:rFonts w:ascii="Times New Roman" w:hAnsi="Times New Roman" w:cs="Times New Roman"/>
                <w:sz w:val="24"/>
                <w:szCs w:val="24"/>
              </w:rPr>
            </w:pPr>
          </w:p>
        </w:tc>
        <w:tc>
          <w:tcPr>
            <w:tcW w:w="1731" w:type="dxa"/>
            <w:vMerge/>
          </w:tcPr>
          <w:p w14:paraId="68AA8D91"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7205D23C"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645F2A7A" w14:textId="4F74F6B0"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Предельная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высота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12</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2CEF64FB" w14:textId="77777777" w:rsidTr="00B46E32">
        <w:trPr>
          <w:trHeight w:val="180"/>
        </w:trPr>
        <w:tc>
          <w:tcPr>
            <w:tcW w:w="540" w:type="dxa"/>
            <w:vMerge w:val="restart"/>
          </w:tcPr>
          <w:p w14:paraId="50BA3493"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val="restart"/>
          </w:tcPr>
          <w:p w14:paraId="127FC971" w14:textId="5885D3E6" w:rsidR="00E3592B" w:rsidRPr="00CE638F" w:rsidRDefault="00E3592B" w:rsidP="00F659D7">
            <w:pPr>
              <w:rPr>
                <w:rFonts w:ascii="Times New Roman" w:hAnsi="Times New Roman" w:cs="Times New Roman"/>
                <w:sz w:val="24"/>
                <w:szCs w:val="24"/>
              </w:rPr>
            </w:pPr>
            <w:proofErr w:type="spellStart"/>
            <w:proofErr w:type="gramStart"/>
            <w:r w:rsidRPr="00CE638F">
              <w:rPr>
                <w:rFonts w:ascii="Times New Roman" w:hAnsi="Times New Roman" w:cs="Times New Roman"/>
                <w:sz w:val="24"/>
                <w:szCs w:val="24"/>
              </w:rPr>
              <w:t>Фарфоро</w:t>
            </w:r>
            <w:proofErr w:type="spellEnd"/>
            <w:r w:rsidRPr="00CE638F">
              <w:rPr>
                <w:rFonts w:ascii="Times New Roman" w:hAnsi="Times New Roman" w:cs="Times New Roman"/>
                <w:sz w:val="24"/>
                <w:szCs w:val="24"/>
              </w:rPr>
              <w:t>-фаянсовая</w:t>
            </w:r>
            <w:proofErr w:type="gramEnd"/>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промышленность</w:t>
            </w:r>
          </w:p>
        </w:tc>
        <w:tc>
          <w:tcPr>
            <w:tcW w:w="1731" w:type="dxa"/>
            <w:vMerge w:val="restart"/>
          </w:tcPr>
          <w:p w14:paraId="4B5FA5F4" w14:textId="77777777" w:rsidR="00E3592B" w:rsidRPr="00CE638F" w:rsidRDefault="00E3592B" w:rsidP="00B2166D">
            <w:pPr>
              <w:jc w:val="center"/>
              <w:rPr>
                <w:rFonts w:ascii="Times New Roman" w:hAnsi="Times New Roman" w:cs="Times New Roman"/>
                <w:sz w:val="24"/>
                <w:szCs w:val="24"/>
              </w:rPr>
            </w:pPr>
            <w:bookmarkStart w:id="10" w:name="sub_1632"/>
            <w:r w:rsidRPr="00CE638F">
              <w:rPr>
                <w:rFonts w:ascii="Times New Roman" w:hAnsi="Times New Roman" w:cs="Times New Roman"/>
                <w:sz w:val="24"/>
                <w:szCs w:val="24"/>
              </w:rPr>
              <w:t>6.3.2</w:t>
            </w:r>
            <w:bookmarkEnd w:id="10"/>
          </w:p>
        </w:tc>
        <w:tc>
          <w:tcPr>
            <w:tcW w:w="3948" w:type="dxa"/>
            <w:vMerge w:val="restart"/>
            <w:tcBorders>
              <w:right w:val="single" w:sz="4" w:space="0" w:color="auto"/>
            </w:tcBorders>
          </w:tcPr>
          <w:p w14:paraId="2F6E5A6F" w14:textId="73315E50"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продукции</w:t>
            </w:r>
            <w:r w:rsidR="00062815" w:rsidRPr="00CE638F">
              <w:rPr>
                <w:rFonts w:ascii="Times New Roman" w:hAnsi="Times New Roman" w:cs="Times New Roman"/>
                <w:sz w:val="24"/>
                <w:szCs w:val="24"/>
              </w:rPr>
              <w:t xml:space="preserve"> </w:t>
            </w:r>
            <w:proofErr w:type="spellStart"/>
            <w:proofErr w:type="gramStart"/>
            <w:r w:rsidRPr="00CE638F">
              <w:rPr>
                <w:rFonts w:ascii="Times New Roman" w:hAnsi="Times New Roman" w:cs="Times New Roman"/>
                <w:sz w:val="24"/>
                <w:szCs w:val="24"/>
              </w:rPr>
              <w:t>фарфоро</w:t>
            </w:r>
            <w:proofErr w:type="spellEnd"/>
            <w:r w:rsidRPr="00CE638F">
              <w:rPr>
                <w:rFonts w:ascii="Times New Roman" w:hAnsi="Times New Roman" w:cs="Times New Roman"/>
                <w:sz w:val="24"/>
                <w:szCs w:val="24"/>
              </w:rPr>
              <w:t>-фаянсовой</w:t>
            </w:r>
            <w:proofErr w:type="gramEnd"/>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промышленности</w:t>
            </w:r>
          </w:p>
        </w:tc>
        <w:tc>
          <w:tcPr>
            <w:tcW w:w="6945" w:type="dxa"/>
            <w:tcBorders>
              <w:top w:val="single" w:sz="4" w:space="0" w:color="auto"/>
              <w:left w:val="single" w:sz="4" w:space="0" w:color="auto"/>
              <w:bottom w:val="nil"/>
              <w:right w:val="single" w:sz="4" w:space="0" w:color="auto"/>
            </w:tcBorders>
          </w:tcPr>
          <w:p w14:paraId="3790112B" w14:textId="1FC5FD9E"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009504B5" w:rsidRPr="00CE638F">
              <w:rPr>
                <w:rFonts w:ascii="Times New Roman" w:hAnsi="Times New Roman" w:cs="Times New Roman"/>
                <w:sz w:val="24"/>
                <w:szCs w:val="24"/>
              </w:rPr>
              <w:t>5</w:t>
            </w:r>
            <w:r w:rsidRPr="00CE638F">
              <w:rPr>
                <w:rFonts w:ascii="Times New Roman" w:hAnsi="Times New Roman" w:cs="Times New Roman"/>
                <w:sz w:val="24"/>
                <w:szCs w:val="24"/>
              </w:rPr>
              <w:t>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409CD3D0" w14:textId="77777777" w:rsidTr="00B46E32">
        <w:trPr>
          <w:trHeight w:val="180"/>
        </w:trPr>
        <w:tc>
          <w:tcPr>
            <w:tcW w:w="540" w:type="dxa"/>
            <w:vMerge/>
          </w:tcPr>
          <w:p w14:paraId="7701BA29"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184FB3F4" w14:textId="77777777" w:rsidR="00E3592B" w:rsidRPr="00CE638F" w:rsidRDefault="00E3592B" w:rsidP="00F659D7">
            <w:pPr>
              <w:rPr>
                <w:rFonts w:ascii="Times New Roman" w:hAnsi="Times New Roman" w:cs="Times New Roman"/>
                <w:sz w:val="24"/>
                <w:szCs w:val="24"/>
              </w:rPr>
            </w:pPr>
          </w:p>
        </w:tc>
        <w:tc>
          <w:tcPr>
            <w:tcW w:w="1731" w:type="dxa"/>
            <w:vMerge/>
          </w:tcPr>
          <w:p w14:paraId="44B75143"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47B544F7"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0239877" w14:textId="099F51E5"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10000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39AFBB59" w14:textId="77777777" w:rsidTr="00B46E32">
        <w:trPr>
          <w:trHeight w:val="180"/>
        </w:trPr>
        <w:tc>
          <w:tcPr>
            <w:tcW w:w="540" w:type="dxa"/>
            <w:vMerge/>
          </w:tcPr>
          <w:p w14:paraId="5B76B072"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35BF61A" w14:textId="77777777" w:rsidR="00E3592B" w:rsidRPr="00CE638F" w:rsidRDefault="00E3592B" w:rsidP="00F659D7">
            <w:pPr>
              <w:rPr>
                <w:rFonts w:ascii="Times New Roman" w:hAnsi="Times New Roman" w:cs="Times New Roman"/>
                <w:sz w:val="24"/>
                <w:szCs w:val="24"/>
              </w:rPr>
            </w:pPr>
          </w:p>
        </w:tc>
        <w:tc>
          <w:tcPr>
            <w:tcW w:w="1731" w:type="dxa"/>
            <w:vMerge/>
          </w:tcPr>
          <w:p w14:paraId="29FD4AD8"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752CFCA2"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9E4CD95" w14:textId="4AE77787"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процент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60%.</w:t>
            </w:r>
          </w:p>
        </w:tc>
      </w:tr>
      <w:tr w:rsidR="00E3592B" w:rsidRPr="00CE638F" w14:paraId="2A8AE059" w14:textId="77777777" w:rsidTr="00B46E32">
        <w:trPr>
          <w:trHeight w:val="180"/>
        </w:trPr>
        <w:tc>
          <w:tcPr>
            <w:tcW w:w="540" w:type="dxa"/>
            <w:vMerge/>
          </w:tcPr>
          <w:p w14:paraId="25B32697"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64DC3FDA" w14:textId="77777777" w:rsidR="00E3592B" w:rsidRPr="00CE638F" w:rsidRDefault="00E3592B" w:rsidP="00F659D7">
            <w:pPr>
              <w:rPr>
                <w:rFonts w:ascii="Times New Roman" w:hAnsi="Times New Roman" w:cs="Times New Roman"/>
                <w:sz w:val="24"/>
                <w:szCs w:val="24"/>
              </w:rPr>
            </w:pPr>
          </w:p>
        </w:tc>
        <w:tc>
          <w:tcPr>
            <w:tcW w:w="1731" w:type="dxa"/>
            <w:vMerge/>
          </w:tcPr>
          <w:p w14:paraId="708A7598"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0ACE3B89"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24CEBF3A" w14:textId="19996CF6"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отступы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определения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допустимого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пределами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запрещено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3</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7512B80A" w14:textId="77777777" w:rsidTr="00343084">
        <w:trPr>
          <w:trHeight w:val="180"/>
        </w:trPr>
        <w:tc>
          <w:tcPr>
            <w:tcW w:w="540" w:type="dxa"/>
            <w:vMerge/>
          </w:tcPr>
          <w:p w14:paraId="2CCD8CBA"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649C7F9A" w14:textId="77777777" w:rsidR="00E3592B" w:rsidRPr="00CE638F" w:rsidRDefault="00E3592B" w:rsidP="00F659D7">
            <w:pPr>
              <w:rPr>
                <w:rFonts w:ascii="Times New Roman" w:hAnsi="Times New Roman" w:cs="Times New Roman"/>
                <w:sz w:val="24"/>
                <w:szCs w:val="24"/>
              </w:rPr>
            </w:pPr>
          </w:p>
        </w:tc>
        <w:tc>
          <w:tcPr>
            <w:tcW w:w="1731" w:type="dxa"/>
            <w:vMerge/>
          </w:tcPr>
          <w:p w14:paraId="62D83473"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1B610323"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73C203A5" w14:textId="437AB861"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Предельная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высота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12</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4957C4BE" w14:textId="77777777" w:rsidTr="00343084">
        <w:trPr>
          <w:trHeight w:val="180"/>
        </w:trPr>
        <w:tc>
          <w:tcPr>
            <w:tcW w:w="540" w:type="dxa"/>
            <w:vMerge w:val="restart"/>
          </w:tcPr>
          <w:p w14:paraId="5168BA1B"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val="restart"/>
          </w:tcPr>
          <w:p w14:paraId="39B88EBA" w14:textId="6FB963E5"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Электронная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промышленность</w:t>
            </w:r>
          </w:p>
        </w:tc>
        <w:tc>
          <w:tcPr>
            <w:tcW w:w="1731" w:type="dxa"/>
            <w:vMerge w:val="restart"/>
          </w:tcPr>
          <w:p w14:paraId="78484524" w14:textId="77777777" w:rsidR="00E3592B" w:rsidRPr="00CE638F" w:rsidRDefault="00E3592B" w:rsidP="00B2166D">
            <w:pPr>
              <w:jc w:val="center"/>
              <w:rPr>
                <w:rFonts w:ascii="Times New Roman" w:hAnsi="Times New Roman" w:cs="Times New Roman"/>
                <w:sz w:val="24"/>
                <w:szCs w:val="24"/>
              </w:rPr>
            </w:pPr>
            <w:bookmarkStart w:id="11" w:name="sub_1633"/>
            <w:r w:rsidRPr="00CE638F">
              <w:rPr>
                <w:rFonts w:ascii="Times New Roman" w:hAnsi="Times New Roman" w:cs="Times New Roman"/>
                <w:sz w:val="24"/>
                <w:szCs w:val="24"/>
              </w:rPr>
              <w:t>6.3.3</w:t>
            </w:r>
            <w:bookmarkEnd w:id="11"/>
          </w:p>
        </w:tc>
        <w:tc>
          <w:tcPr>
            <w:tcW w:w="3948" w:type="dxa"/>
            <w:vMerge w:val="restart"/>
            <w:tcBorders>
              <w:right w:val="single" w:sz="4" w:space="0" w:color="auto"/>
            </w:tcBorders>
          </w:tcPr>
          <w:p w14:paraId="0791728A" w14:textId="669EB593"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продукции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электронной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промышленности</w:t>
            </w:r>
          </w:p>
        </w:tc>
        <w:tc>
          <w:tcPr>
            <w:tcW w:w="6945" w:type="dxa"/>
            <w:tcBorders>
              <w:top w:val="single" w:sz="4" w:space="0" w:color="auto"/>
              <w:left w:val="single" w:sz="4" w:space="0" w:color="auto"/>
              <w:bottom w:val="nil"/>
              <w:right w:val="single" w:sz="4" w:space="0" w:color="auto"/>
            </w:tcBorders>
          </w:tcPr>
          <w:p w14:paraId="71E3C05E" w14:textId="5B738FA6"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9504B5" w:rsidRPr="00CE638F">
              <w:rPr>
                <w:rFonts w:ascii="Times New Roman" w:hAnsi="Times New Roman" w:cs="Times New Roman"/>
                <w:sz w:val="24"/>
                <w:szCs w:val="24"/>
              </w:rPr>
              <w:t>5</w:t>
            </w:r>
            <w:r w:rsidRPr="00CE638F">
              <w:rPr>
                <w:rFonts w:ascii="Times New Roman" w:hAnsi="Times New Roman" w:cs="Times New Roman"/>
                <w:sz w:val="24"/>
                <w:szCs w:val="24"/>
              </w:rPr>
              <w:t>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4C45B2BD" w14:textId="77777777" w:rsidTr="00343084">
        <w:trPr>
          <w:trHeight w:val="180"/>
        </w:trPr>
        <w:tc>
          <w:tcPr>
            <w:tcW w:w="540" w:type="dxa"/>
            <w:vMerge/>
          </w:tcPr>
          <w:p w14:paraId="47238AC2"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398F173C" w14:textId="77777777" w:rsidR="00E3592B" w:rsidRPr="00CE638F" w:rsidRDefault="00E3592B" w:rsidP="00F659D7">
            <w:pPr>
              <w:rPr>
                <w:rFonts w:ascii="Times New Roman" w:hAnsi="Times New Roman" w:cs="Times New Roman"/>
                <w:sz w:val="24"/>
                <w:szCs w:val="24"/>
              </w:rPr>
            </w:pPr>
          </w:p>
        </w:tc>
        <w:tc>
          <w:tcPr>
            <w:tcW w:w="1731" w:type="dxa"/>
            <w:vMerge/>
          </w:tcPr>
          <w:p w14:paraId="417B1BB5"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2AE2D076"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A64134F" w14:textId="7B5ABA8D"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10000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62DD6CDD" w14:textId="77777777" w:rsidTr="00343084">
        <w:trPr>
          <w:trHeight w:val="180"/>
        </w:trPr>
        <w:tc>
          <w:tcPr>
            <w:tcW w:w="540" w:type="dxa"/>
            <w:vMerge/>
          </w:tcPr>
          <w:p w14:paraId="28E6CBDC"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39279089" w14:textId="77777777" w:rsidR="00E3592B" w:rsidRPr="00CE638F" w:rsidRDefault="00E3592B" w:rsidP="00F659D7">
            <w:pPr>
              <w:rPr>
                <w:rFonts w:ascii="Times New Roman" w:hAnsi="Times New Roman" w:cs="Times New Roman"/>
                <w:sz w:val="24"/>
                <w:szCs w:val="24"/>
              </w:rPr>
            </w:pPr>
          </w:p>
        </w:tc>
        <w:tc>
          <w:tcPr>
            <w:tcW w:w="1731" w:type="dxa"/>
            <w:vMerge/>
          </w:tcPr>
          <w:p w14:paraId="3DE0BAE6"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716EEF4E"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47DF76CD" w14:textId="224FB128"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процент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60%.</w:t>
            </w:r>
          </w:p>
        </w:tc>
      </w:tr>
      <w:tr w:rsidR="00E3592B" w:rsidRPr="00CE638F" w14:paraId="17192CAF" w14:textId="77777777" w:rsidTr="00343084">
        <w:trPr>
          <w:trHeight w:val="180"/>
        </w:trPr>
        <w:tc>
          <w:tcPr>
            <w:tcW w:w="540" w:type="dxa"/>
            <w:vMerge/>
          </w:tcPr>
          <w:p w14:paraId="63A644AE"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CA5C4B6" w14:textId="77777777" w:rsidR="00E3592B" w:rsidRPr="00CE638F" w:rsidRDefault="00E3592B" w:rsidP="00F659D7">
            <w:pPr>
              <w:rPr>
                <w:rFonts w:ascii="Times New Roman" w:hAnsi="Times New Roman" w:cs="Times New Roman"/>
                <w:sz w:val="24"/>
                <w:szCs w:val="24"/>
              </w:rPr>
            </w:pPr>
          </w:p>
        </w:tc>
        <w:tc>
          <w:tcPr>
            <w:tcW w:w="1731" w:type="dxa"/>
            <w:vMerge/>
          </w:tcPr>
          <w:p w14:paraId="7E7883D5"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70667D2F"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26DD6930" w14:textId="7913A7CC"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отступы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определения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допустимого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пределами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запрещено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3</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798447A2" w14:textId="77777777" w:rsidTr="00343084">
        <w:trPr>
          <w:trHeight w:val="180"/>
        </w:trPr>
        <w:tc>
          <w:tcPr>
            <w:tcW w:w="540" w:type="dxa"/>
            <w:vMerge/>
          </w:tcPr>
          <w:p w14:paraId="3BD3EBAC"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4C0504DE" w14:textId="77777777" w:rsidR="00E3592B" w:rsidRPr="00CE638F" w:rsidRDefault="00E3592B" w:rsidP="00F659D7">
            <w:pPr>
              <w:rPr>
                <w:rFonts w:ascii="Times New Roman" w:hAnsi="Times New Roman" w:cs="Times New Roman"/>
                <w:sz w:val="24"/>
                <w:szCs w:val="24"/>
              </w:rPr>
            </w:pPr>
          </w:p>
        </w:tc>
        <w:tc>
          <w:tcPr>
            <w:tcW w:w="1731" w:type="dxa"/>
            <w:vMerge/>
          </w:tcPr>
          <w:p w14:paraId="77989B40" w14:textId="77777777" w:rsidR="00E3592B" w:rsidRPr="00CE638F" w:rsidRDefault="00E3592B" w:rsidP="00B2166D">
            <w:pPr>
              <w:jc w:val="center"/>
              <w:rPr>
                <w:rFonts w:ascii="Times New Roman" w:hAnsi="Times New Roman" w:cs="Times New Roman"/>
                <w:sz w:val="24"/>
                <w:szCs w:val="24"/>
              </w:rPr>
            </w:pPr>
          </w:p>
        </w:tc>
        <w:tc>
          <w:tcPr>
            <w:tcW w:w="3948" w:type="dxa"/>
            <w:vMerge/>
            <w:tcBorders>
              <w:right w:val="single" w:sz="4" w:space="0" w:color="auto"/>
            </w:tcBorders>
          </w:tcPr>
          <w:p w14:paraId="3488E7F4"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03373F4E" w14:textId="3DE4B82B"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Предельная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высота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12</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2C022BA5" w14:textId="77777777" w:rsidTr="00343084">
        <w:trPr>
          <w:trHeight w:val="180"/>
        </w:trPr>
        <w:tc>
          <w:tcPr>
            <w:tcW w:w="540" w:type="dxa"/>
            <w:vMerge w:val="restart"/>
          </w:tcPr>
          <w:p w14:paraId="67F2D6E6"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val="restart"/>
          </w:tcPr>
          <w:p w14:paraId="6A2B336F" w14:textId="04EDE463"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Ювелирная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промышленность</w:t>
            </w:r>
          </w:p>
        </w:tc>
        <w:tc>
          <w:tcPr>
            <w:tcW w:w="1731" w:type="dxa"/>
            <w:vMerge w:val="restart"/>
          </w:tcPr>
          <w:p w14:paraId="16610929" w14:textId="77777777" w:rsidR="00E3592B" w:rsidRPr="00CE638F" w:rsidRDefault="00E3592B" w:rsidP="00B2166D">
            <w:pPr>
              <w:jc w:val="center"/>
              <w:rPr>
                <w:rFonts w:ascii="Times New Roman" w:hAnsi="Times New Roman" w:cs="Times New Roman"/>
                <w:sz w:val="24"/>
                <w:szCs w:val="24"/>
              </w:rPr>
            </w:pPr>
            <w:bookmarkStart w:id="12" w:name="sub_1634"/>
            <w:r w:rsidRPr="00CE638F">
              <w:rPr>
                <w:rFonts w:ascii="Times New Roman" w:hAnsi="Times New Roman" w:cs="Times New Roman"/>
                <w:sz w:val="24"/>
                <w:szCs w:val="24"/>
              </w:rPr>
              <w:t>6.3.4</w:t>
            </w:r>
            <w:bookmarkEnd w:id="12"/>
          </w:p>
        </w:tc>
        <w:tc>
          <w:tcPr>
            <w:tcW w:w="3948" w:type="dxa"/>
            <w:vMerge w:val="restart"/>
            <w:tcBorders>
              <w:right w:val="single" w:sz="4" w:space="0" w:color="auto"/>
            </w:tcBorders>
          </w:tcPr>
          <w:p w14:paraId="23A92996" w14:textId="36937CB5"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производства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продукции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ювелирной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промышленности</w:t>
            </w:r>
          </w:p>
        </w:tc>
        <w:tc>
          <w:tcPr>
            <w:tcW w:w="6945" w:type="dxa"/>
            <w:tcBorders>
              <w:top w:val="single" w:sz="4" w:space="0" w:color="auto"/>
              <w:left w:val="single" w:sz="4" w:space="0" w:color="auto"/>
              <w:bottom w:val="nil"/>
              <w:right w:val="single" w:sz="4" w:space="0" w:color="auto"/>
            </w:tcBorders>
          </w:tcPr>
          <w:p w14:paraId="2BAD221B" w14:textId="5615797D"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009504B5" w:rsidRPr="00CE638F">
              <w:rPr>
                <w:rFonts w:ascii="Times New Roman" w:hAnsi="Times New Roman" w:cs="Times New Roman"/>
                <w:sz w:val="24"/>
                <w:szCs w:val="24"/>
              </w:rPr>
              <w:t>5</w:t>
            </w:r>
            <w:r w:rsidRPr="00CE638F">
              <w:rPr>
                <w:rFonts w:ascii="Times New Roman" w:hAnsi="Times New Roman" w:cs="Times New Roman"/>
                <w:sz w:val="24"/>
                <w:szCs w:val="24"/>
              </w:rPr>
              <w:t>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465BB637" w14:textId="77777777" w:rsidTr="00343084">
        <w:trPr>
          <w:trHeight w:val="180"/>
        </w:trPr>
        <w:tc>
          <w:tcPr>
            <w:tcW w:w="540" w:type="dxa"/>
            <w:vMerge/>
          </w:tcPr>
          <w:p w14:paraId="6A511781"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43FFA367" w14:textId="77777777" w:rsidR="00E3592B" w:rsidRPr="00CE638F" w:rsidRDefault="00E3592B" w:rsidP="00F659D7">
            <w:pPr>
              <w:rPr>
                <w:rFonts w:ascii="Times New Roman" w:hAnsi="Times New Roman" w:cs="Times New Roman"/>
                <w:sz w:val="24"/>
                <w:szCs w:val="24"/>
              </w:rPr>
            </w:pPr>
          </w:p>
        </w:tc>
        <w:tc>
          <w:tcPr>
            <w:tcW w:w="1731" w:type="dxa"/>
            <w:vMerge/>
          </w:tcPr>
          <w:p w14:paraId="412C83B4"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63C56FB3"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285B01AB" w14:textId="10E28DD9"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10000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44D4E2C5" w14:textId="77777777" w:rsidTr="00343084">
        <w:trPr>
          <w:trHeight w:val="180"/>
        </w:trPr>
        <w:tc>
          <w:tcPr>
            <w:tcW w:w="540" w:type="dxa"/>
            <w:vMerge/>
          </w:tcPr>
          <w:p w14:paraId="476A458E"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52FB2FCD" w14:textId="77777777" w:rsidR="00E3592B" w:rsidRPr="00CE638F" w:rsidRDefault="00E3592B" w:rsidP="00F659D7">
            <w:pPr>
              <w:rPr>
                <w:rFonts w:ascii="Times New Roman" w:hAnsi="Times New Roman" w:cs="Times New Roman"/>
                <w:sz w:val="24"/>
                <w:szCs w:val="24"/>
              </w:rPr>
            </w:pPr>
          </w:p>
        </w:tc>
        <w:tc>
          <w:tcPr>
            <w:tcW w:w="1731" w:type="dxa"/>
            <w:vMerge/>
          </w:tcPr>
          <w:p w14:paraId="0965B5CD"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1DFC2349"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6CE268A1" w14:textId="7A0DC828"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процент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60%.</w:t>
            </w:r>
          </w:p>
        </w:tc>
      </w:tr>
      <w:tr w:rsidR="00E3592B" w:rsidRPr="00CE638F" w14:paraId="563B4567" w14:textId="77777777" w:rsidTr="00343084">
        <w:trPr>
          <w:trHeight w:val="180"/>
        </w:trPr>
        <w:tc>
          <w:tcPr>
            <w:tcW w:w="540" w:type="dxa"/>
            <w:vMerge/>
          </w:tcPr>
          <w:p w14:paraId="360C8A31"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1A1E3F7D" w14:textId="77777777" w:rsidR="00E3592B" w:rsidRPr="00CE638F" w:rsidRDefault="00E3592B" w:rsidP="00F659D7">
            <w:pPr>
              <w:rPr>
                <w:rFonts w:ascii="Times New Roman" w:hAnsi="Times New Roman" w:cs="Times New Roman"/>
                <w:sz w:val="24"/>
                <w:szCs w:val="24"/>
              </w:rPr>
            </w:pPr>
          </w:p>
        </w:tc>
        <w:tc>
          <w:tcPr>
            <w:tcW w:w="1731" w:type="dxa"/>
            <w:vMerge/>
          </w:tcPr>
          <w:p w14:paraId="15764F0B"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76C3080C"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318B743" w14:textId="616CBE5D"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отступы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определения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допустимого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размещения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пределами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запрещено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3</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E3592B" w:rsidRPr="00CE638F" w14:paraId="0BF87E9C" w14:textId="77777777" w:rsidTr="00343084">
        <w:trPr>
          <w:trHeight w:val="180"/>
        </w:trPr>
        <w:tc>
          <w:tcPr>
            <w:tcW w:w="540" w:type="dxa"/>
            <w:vMerge/>
          </w:tcPr>
          <w:p w14:paraId="3AE265DF"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1A6AF39B" w14:textId="77777777" w:rsidR="00E3592B" w:rsidRPr="00CE638F" w:rsidRDefault="00E3592B" w:rsidP="00F659D7">
            <w:pPr>
              <w:rPr>
                <w:rFonts w:ascii="Times New Roman" w:hAnsi="Times New Roman" w:cs="Times New Roman"/>
                <w:sz w:val="24"/>
                <w:szCs w:val="24"/>
              </w:rPr>
            </w:pPr>
          </w:p>
        </w:tc>
        <w:tc>
          <w:tcPr>
            <w:tcW w:w="1731" w:type="dxa"/>
            <w:vMerge/>
          </w:tcPr>
          <w:p w14:paraId="141041C0" w14:textId="77777777" w:rsidR="00E3592B" w:rsidRPr="00CE638F" w:rsidRDefault="00E3592B" w:rsidP="00F659D7">
            <w:pPr>
              <w:rPr>
                <w:rFonts w:ascii="Times New Roman" w:hAnsi="Times New Roman" w:cs="Times New Roman"/>
                <w:sz w:val="24"/>
                <w:szCs w:val="24"/>
              </w:rPr>
            </w:pPr>
          </w:p>
        </w:tc>
        <w:tc>
          <w:tcPr>
            <w:tcW w:w="3948" w:type="dxa"/>
            <w:vMerge/>
            <w:tcBorders>
              <w:right w:val="single" w:sz="4" w:space="0" w:color="auto"/>
            </w:tcBorders>
          </w:tcPr>
          <w:p w14:paraId="4EB71E51"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6212F2C6" w14:textId="0BF3A846"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Предельная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высота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зданий,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12</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w:t>
            </w:r>
          </w:p>
        </w:tc>
      </w:tr>
      <w:tr w:rsidR="00343084" w:rsidRPr="00CE638F" w14:paraId="4168B491" w14:textId="77777777" w:rsidTr="00E520F0">
        <w:trPr>
          <w:trHeight w:val="2800"/>
        </w:trPr>
        <w:tc>
          <w:tcPr>
            <w:tcW w:w="540" w:type="dxa"/>
          </w:tcPr>
          <w:p w14:paraId="7D6EE256" w14:textId="77777777" w:rsidR="00343084" w:rsidRPr="00CE638F" w:rsidRDefault="00343084" w:rsidP="007C7B74">
            <w:pPr>
              <w:pStyle w:val="af4"/>
              <w:numPr>
                <w:ilvl w:val="0"/>
                <w:numId w:val="10"/>
              </w:numPr>
              <w:rPr>
                <w:rFonts w:ascii="Times New Roman" w:hAnsi="Times New Roman" w:cs="Times New Roman"/>
                <w:sz w:val="24"/>
                <w:szCs w:val="24"/>
              </w:rPr>
            </w:pPr>
          </w:p>
        </w:tc>
        <w:tc>
          <w:tcPr>
            <w:tcW w:w="2140" w:type="dxa"/>
          </w:tcPr>
          <w:p w14:paraId="21EE0371" w14:textId="5109D6C2" w:rsidR="00343084" w:rsidRPr="00CE638F" w:rsidRDefault="00343084" w:rsidP="00F659D7">
            <w:pPr>
              <w:rPr>
                <w:rFonts w:ascii="Times New Roman" w:hAnsi="Times New Roman" w:cs="Times New Roman"/>
                <w:sz w:val="24"/>
                <w:szCs w:val="24"/>
              </w:rPr>
            </w:pPr>
            <w:r w:rsidRPr="00CE638F">
              <w:rPr>
                <w:rFonts w:ascii="Times New Roman" w:hAnsi="Times New Roman" w:cs="Times New Roman"/>
                <w:sz w:val="24"/>
                <w:szCs w:val="24"/>
              </w:rPr>
              <w:t>Пищевая промышленность</w:t>
            </w:r>
          </w:p>
        </w:tc>
        <w:tc>
          <w:tcPr>
            <w:tcW w:w="1731" w:type="dxa"/>
          </w:tcPr>
          <w:p w14:paraId="4306C5D1" w14:textId="77777777" w:rsidR="00343084" w:rsidRPr="00CE638F" w:rsidRDefault="00343084" w:rsidP="00F659D7">
            <w:pPr>
              <w:jc w:val="center"/>
              <w:rPr>
                <w:rFonts w:ascii="Times New Roman" w:hAnsi="Times New Roman" w:cs="Times New Roman"/>
                <w:sz w:val="24"/>
                <w:szCs w:val="24"/>
              </w:rPr>
            </w:pPr>
            <w:r w:rsidRPr="00CE638F">
              <w:rPr>
                <w:rFonts w:ascii="Times New Roman" w:hAnsi="Times New Roman" w:cs="Times New Roman"/>
                <w:sz w:val="24"/>
                <w:szCs w:val="24"/>
              </w:rPr>
              <w:t>6.4</w:t>
            </w:r>
          </w:p>
        </w:tc>
        <w:tc>
          <w:tcPr>
            <w:tcW w:w="3948" w:type="dxa"/>
            <w:tcBorders>
              <w:right w:val="single" w:sz="4" w:space="0" w:color="auto"/>
            </w:tcBorders>
          </w:tcPr>
          <w:p w14:paraId="75DFAC81" w14:textId="5A461742" w:rsidR="00343084" w:rsidRPr="00CE638F" w:rsidRDefault="00343084" w:rsidP="00F659D7">
            <w:pPr>
              <w:rPr>
                <w:rFonts w:ascii="Times New Roman" w:hAnsi="Times New Roman" w:cs="Times New Roman"/>
                <w:sz w:val="24"/>
                <w:szCs w:val="24"/>
              </w:rPr>
            </w:pPr>
            <w:r w:rsidRPr="00CE638F">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945" w:type="dxa"/>
            <w:tcBorders>
              <w:top w:val="single" w:sz="4" w:space="0" w:color="auto"/>
              <w:left w:val="single" w:sz="4" w:space="0" w:color="auto"/>
              <w:right w:val="single" w:sz="4" w:space="0" w:color="auto"/>
            </w:tcBorders>
          </w:tcPr>
          <w:p w14:paraId="199F64C9" w14:textId="77777777" w:rsidR="00343084" w:rsidRPr="00CE638F" w:rsidRDefault="00343084" w:rsidP="00F659D7">
            <w:pPr>
              <w:tabs>
                <w:tab w:val="left" w:pos="1080"/>
              </w:tabs>
              <w:rPr>
                <w:rFonts w:ascii="Times New Roman" w:hAnsi="Times New Roman" w:cs="Times New Roman"/>
                <w:sz w:val="24"/>
                <w:szCs w:val="24"/>
              </w:rPr>
            </w:pPr>
            <w:r w:rsidRPr="00CE638F">
              <w:rPr>
                <w:rFonts w:ascii="Times New Roman" w:hAnsi="Times New Roman" w:cs="Times New Roman"/>
                <w:sz w:val="24"/>
                <w:szCs w:val="24"/>
              </w:rPr>
              <w:t>Минимальный размер земельного участка (площадь) – 500 кв.м.</w:t>
            </w:r>
          </w:p>
          <w:p w14:paraId="12EA3E40" w14:textId="77777777" w:rsidR="00343084" w:rsidRPr="00CE638F" w:rsidRDefault="00343084" w:rsidP="00F659D7">
            <w:pPr>
              <w:tabs>
                <w:tab w:val="left" w:pos="1080"/>
              </w:tabs>
              <w:rPr>
                <w:rFonts w:ascii="Times New Roman" w:hAnsi="Times New Roman" w:cs="Times New Roman"/>
                <w:sz w:val="24"/>
                <w:szCs w:val="24"/>
              </w:rPr>
            </w:pPr>
            <w:r w:rsidRPr="00CE638F">
              <w:rPr>
                <w:rFonts w:ascii="Times New Roman" w:hAnsi="Times New Roman" w:cs="Times New Roman"/>
                <w:sz w:val="24"/>
                <w:szCs w:val="24"/>
              </w:rPr>
              <w:t>Максимальный размер земельного участка (площадь) – 10000 кв.м.</w:t>
            </w:r>
          </w:p>
          <w:p w14:paraId="3F62DED0" w14:textId="77777777" w:rsidR="00343084" w:rsidRPr="00CE638F" w:rsidRDefault="00343084" w:rsidP="00F659D7">
            <w:pPr>
              <w:tabs>
                <w:tab w:val="left" w:pos="1080"/>
              </w:tabs>
              <w:rPr>
                <w:rFonts w:ascii="Times New Roman" w:hAnsi="Times New Roman" w:cs="Times New Roman"/>
                <w:sz w:val="24"/>
                <w:szCs w:val="24"/>
              </w:rPr>
            </w:pPr>
            <w:r w:rsidRPr="00CE638F">
              <w:rPr>
                <w:rFonts w:ascii="Times New Roman" w:hAnsi="Times New Roman" w:cs="Times New Roman"/>
                <w:sz w:val="24"/>
                <w:szCs w:val="24"/>
              </w:rPr>
              <w:t>Максимальный процент застройки в границах земельного участка – 60%.</w:t>
            </w:r>
          </w:p>
          <w:p w14:paraId="4F0AA8EE" w14:textId="77777777" w:rsidR="00343084" w:rsidRPr="00CE638F" w:rsidRDefault="00343084" w:rsidP="00F659D7">
            <w:pPr>
              <w:tabs>
                <w:tab w:val="left" w:pos="1080"/>
              </w:tabs>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0E9B8F1" w14:textId="66FF845B" w:rsidR="00343084" w:rsidRPr="00CE638F" w:rsidRDefault="00343084" w:rsidP="00F659D7">
            <w:pPr>
              <w:tabs>
                <w:tab w:val="left" w:pos="1080"/>
              </w:tabs>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E3592B" w:rsidRPr="00CE638F" w14:paraId="1EFA1822" w14:textId="77777777" w:rsidTr="0043132C">
        <w:tc>
          <w:tcPr>
            <w:tcW w:w="540" w:type="dxa"/>
            <w:vMerge w:val="restart"/>
          </w:tcPr>
          <w:p w14:paraId="4AF6B89C" w14:textId="77777777" w:rsidR="00E3592B" w:rsidRPr="00CE638F" w:rsidRDefault="00E3592B" w:rsidP="007C7B74">
            <w:pPr>
              <w:pStyle w:val="af4"/>
              <w:numPr>
                <w:ilvl w:val="0"/>
                <w:numId w:val="10"/>
              </w:numPr>
              <w:jc w:val="center"/>
              <w:rPr>
                <w:rFonts w:ascii="Times New Roman" w:hAnsi="Times New Roman" w:cs="Times New Roman"/>
                <w:sz w:val="24"/>
                <w:szCs w:val="24"/>
              </w:rPr>
            </w:pPr>
          </w:p>
        </w:tc>
        <w:tc>
          <w:tcPr>
            <w:tcW w:w="2140" w:type="dxa"/>
            <w:vMerge w:val="restart"/>
          </w:tcPr>
          <w:p w14:paraId="76150672" w14:textId="7116A553" w:rsidR="00E3592B" w:rsidRPr="00CE638F" w:rsidRDefault="00E3592B"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Строительная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промышленность</w:t>
            </w:r>
          </w:p>
        </w:tc>
        <w:tc>
          <w:tcPr>
            <w:tcW w:w="1731" w:type="dxa"/>
            <w:vMerge w:val="restart"/>
          </w:tcPr>
          <w:p w14:paraId="1FA53216" w14:textId="77777777" w:rsidR="00E3592B" w:rsidRPr="00CE638F" w:rsidRDefault="00E3592B" w:rsidP="00EF2FB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6.6</w:t>
            </w:r>
          </w:p>
        </w:tc>
        <w:tc>
          <w:tcPr>
            <w:tcW w:w="3948" w:type="dxa"/>
            <w:vMerge w:val="restart"/>
            <w:tcBorders>
              <w:right w:val="single" w:sz="4" w:space="0" w:color="auto"/>
            </w:tcBorders>
          </w:tcPr>
          <w:p w14:paraId="1F7F3469" w14:textId="08BD8F82" w:rsidR="00E3592B" w:rsidRPr="00CE638F" w:rsidRDefault="00E3592B"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материалов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(кирпичей,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пиломатериалов,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цемента,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крепежных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материалов),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бытового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сантехнического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оборудования,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лифтов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подъемников,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столярной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сборных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подобной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продукции</w:t>
            </w:r>
          </w:p>
        </w:tc>
        <w:tc>
          <w:tcPr>
            <w:tcW w:w="6945" w:type="dxa"/>
            <w:tcBorders>
              <w:top w:val="single" w:sz="4" w:space="0" w:color="auto"/>
              <w:left w:val="single" w:sz="4" w:space="0" w:color="auto"/>
              <w:bottom w:val="nil"/>
              <w:right w:val="single" w:sz="4" w:space="0" w:color="auto"/>
            </w:tcBorders>
          </w:tcPr>
          <w:p w14:paraId="6E0A5F62" w14:textId="181FB0F8"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Минимальный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009504B5" w:rsidRPr="00CE638F">
              <w:rPr>
                <w:rFonts w:ascii="Times New Roman" w:hAnsi="Times New Roman" w:cs="Times New Roman"/>
                <w:sz w:val="24"/>
                <w:szCs w:val="24"/>
              </w:rPr>
              <w:t>5</w:t>
            </w:r>
            <w:r w:rsidRPr="00CE638F">
              <w:rPr>
                <w:rFonts w:ascii="Times New Roman" w:hAnsi="Times New Roman" w:cs="Times New Roman"/>
                <w:sz w:val="24"/>
                <w:szCs w:val="24"/>
              </w:rPr>
              <w:t>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1CF974BB" w14:textId="77777777" w:rsidTr="0043132C">
        <w:tc>
          <w:tcPr>
            <w:tcW w:w="540" w:type="dxa"/>
            <w:vMerge/>
          </w:tcPr>
          <w:p w14:paraId="7B7C889F"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3922568" w14:textId="77777777" w:rsidR="00E3592B" w:rsidRPr="00CE638F" w:rsidRDefault="00E3592B" w:rsidP="00F659D7">
            <w:pPr>
              <w:rPr>
                <w:rFonts w:ascii="Times New Roman" w:hAnsi="Times New Roman" w:cs="Times New Roman"/>
                <w:sz w:val="24"/>
                <w:szCs w:val="24"/>
              </w:rPr>
            </w:pPr>
          </w:p>
        </w:tc>
        <w:tc>
          <w:tcPr>
            <w:tcW w:w="1731" w:type="dxa"/>
            <w:vMerge/>
          </w:tcPr>
          <w:p w14:paraId="48B20B7B" w14:textId="77777777" w:rsidR="00E3592B" w:rsidRPr="00CE638F" w:rsidRDefault="00E3592B" w:rsidP="00EF2FB0">
            <w:pPr>
              <w:jc w:val="center"/>
              <w:rPr>
                <w:rFonts w:ascii="Times New Roman" w:hAnsi="Times New Roman" w:cs="Times New Roman"/>
                <w:sz w:val="24"/>
                <w:szCs w:val="24"/>
              </w:rPr>
            </w:pPr>
          </w:p>
        </w:tc>
        <w:tc>
          <w:tcPr>
            <w:tcW w:w="3948" w:type="dxa"/>
            <w:vMerge/>
            <w:tcBorders>
              <w:right w:val="single" w:sz="4" w:space="0" w:color="auto"/>
            </w:tcBorders>
          </w:tcPr>
          <w:p w14:paraId="716F3B88"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34BC60B" w14:textId="12D4CCF9"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размер</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10000</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кв.м.</w:t>
            </w:r>
          </w:p>
        </w:tc>
      </w:tr>
      <w:tr w:rsidR="00E3592B" w:rsidRPr="00CE638F" w14:paraId="7D0FB05A" w14:textId="77777777" w:rsidTr="0043132C">
        <w:tc>
          <w:tcPr>
            <w:tcW w:w="540" w:type="dxa"/>
            <w:vMerge/>
          </w:tcPr>
          <w:p w14:paraId="28FFF085"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DBAD5D6" w14:textId="77777777" w:rsidR="00E3592B" w:rsidRPr="00CE638F" w:rsidRDefault="00E3592B" w:rsidP="00F659D7">
            <w:pPr>
              <w:rPr>
                <w:rFonts w:ascii="Times New Roman" w:hAnsi="Times New Roman" w:cs="Times New Roman"/>
                <w:sz w:val="24"/>
                <w:szCs w:val="24"/>
              </w:rPr>
            </w:pPr>
          </w:p>
        </w:tc>
        <w:tc>
          <w:tcPr>
            <w:tcW w:w="1731" w:type="dxa"/>
            <w:vMerge/>
          </w:tcPr>
          <w:p w14:paraId="03AA6370" w14:textId="77777777" w:rsidR="00E3592B" w:rsidRPr="00CE638F" w:rsidRDefault="00E3592B" w:rsidP="00EF2FB0">
            <w:pPr>
              <w:jc w:val="center"/>
              <w:rPr>
                <w:rFonts w:ascii="Times New Roman" w:hAnsi="Times New Roman" w:cs="Times New Roman"/>
                <w:sz w:val="24"/>
                <w:szCs w:val="24"/>
              </w:rPr>
            </w:pPr>
          </w:p>
        </w:tc>
        <w:tc>
          <w:tcPr>
            <w:tcW w:w="3948" w:type="dxa"/>
            <w:vMerge/>
            <w:tcBorders>
              <w:right w:val="single" w:sz="4" w:space="0" w:color="auto"/>
            </w:tcBorders>
          </w:tcPr>
          <w:p w14:paraId="3AB57A5B"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F23D783" w14:textId="2A7AAC3C" w:rsidR="00E3592B" w:rsidRPr="00CE638F" w:rsidRDefault="00E3592B" w:rsidP="00F659D7">
            <w:pPr>
              <w:rPr>
                <w:rFonts w:ascii="Times New Roman" w:hAnsi="Times New Roman" w:cs="Times New Roman"/>
                <w:sz w:val="24"/>
                <w:szCs w:val="24"/>
              </w:rPr>
            </w:pPr>
            <w:r w:rsidRPr="00CE638F">
              <w:rPr>
                <w:rFonts w:ascii="Times New Roman" w:hAnsi="Times New Roman" w:cs="Times New Roman"/>
                <w:sz w:val="24"/>
                <w:szCs w:val="24"/>
              </w:rPr>
              <w:t>Максимальный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процент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60%.</w:t>
            </w:r>
          </w:p>
        </w:tc>
      </w:tr>
      <w:tr w:rsidR="00E3592B" w:rsidRPr="00CE638F" w14:paraId="1250A237" w14:textId="77777777" w:rsidTr="0043132C">
        <w:tc>
          <w:tcPr>
            <w:tcW w:w="540" w:type="dxa"/>
            <w:vMerge/>
          </w:tcPr>
          <w:p w14:paraId="5DED5EE2"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765DFD68" w14:textId="77777777" w:rsidR="00E3592B" w:rsidRPr="00CE638F" w:rsidRDefault="00E3592B" w:rsidP="00F659D7">
            <w:pPr>
              <w:rPr>
                <w:rFonts w:ascii="Times New Roman" w:hAnsi="Times New Roman" w:cs="Times New Roman"/>
                <w:sz w:val="24"/>
                <w:szCs w:val="24"/>
              </w:rPr>
            </w:pPr>
          </w:p>
        </w:tc>
        <w:tc>
          <w:tcPr>
            <w:tcW w:w="1731" w:type="dxa"/>
            <w:vMerge/>
          </w:tcPr>
          <w:p w14:paraId="0ECF81E9" w14:textId="77777777" w:rsidR="00E3592B" w:rsidRPr="00CE638F" w:rsidRDefault="00E3592B" w:rsidP="00EF2FB0">
            <w:pPr>
              <w:jc w:val="center"/>
              <w:rPr>
                <w:rFonts w:ascii="Times New Roman" w:hAnsi="Times New Roman" w:cs="Times New Roman"/>
                <w:sz w:val="24"/>
                <w:szCs w:val="24"/>
              </w:rPr>
            </w:pPr>
          </w:p>
        </w:tc>
        <w:tc>
          <w:tcPr>
            <w:tcW w:w="3948" w:type="dxa"/>
            <w:vMerge/>
            <w:tcBorders>
              <w:right w:val="single" w:sz="4" w:space="0" w:color="auto"/>
            </w:tcBorders>
          </w:tcPr>
          <w:p w14:paraId="49B77653"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E432E36" w14:textId="3E080C16" w:rsidR="00E3592B" w:rsidRPr="00CE638F" w:rsidRDefault="00E3592B"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E3592B" w:rsidRPr="00CE638F" w14:paraId="11DEE7DD" w14:textId="77777777" w:rsidTr="0043132C">
        <w:tc>
          <w:tcPr>
            <w:tcW w:w="540" w:type="dxa"/>
            <w:vMerge/>
          </w:tcPr>
          <w:p w14:paraId="3A6BCE3B" w14:textId="77777777" w:rsidR="00E3592B" w:rsidRPr="00CE638F" w:rsidRDefault="00E3592B" w:rsidP="007C7B74">
            <w:pPr>
              <w:pStyle w:val="af4"/>
              <w:numPr>
                <w:ilvl w:val="0"/>
                <w:numId w:val="10"/>
              </w:numPr>
              <w:rPr>
                <w:rFonts w:ascii="Times New Roman" w:hAnsi="Times New Roman" w:cs="Times New Roman"/>
                <w:sz w:val="24"/>
                <w:szCs w:val="24"/>
              </w:rPr>
            </w:pPr>
          </w:p>
        </w:tc>
        <w:tc>
          <w:tcPr>
            <w:tcW w:w="2140" w:type="dxa"/>
            <w:vMerge/>
          </w:tcPr>
          <w:p w14:paraId="54D37464" w14:textId="77777777" w:rsidR="00E3592B" w:rsidRPr="00CE638F" w:rsidRDefault="00E3592B" w:rsidP="00F659D7">
            <w:pPr>
              <w:rPr>
                <w:rFonts w:ascii="Times New Roman" w:hAnsi="Times New Roman" w:cs="Times New Roman"/>
                <w:sz w:val="24"/>
                <w:szCs w:val="24"/>
              </w:rPr>
            </w:pPr>
          </w:p>
        </w:tc>
        <w:tc>
          <w:tcPr>
            <w:tcW w:w="1731" w:type="dxa"/>
            <w:vMerge/>
          </w:tcPr>
          <w:p w14:paraId="4F24FAB1" w14:textId="77777777" w:rsidR="00E3592B" w:rsidRPr="00CE638F" w:rsidRDefault="00E3592B" w:rsidP="00EF2FB0">
            <w:pPr>
              <w:jc w:val="center"/>
              <w:rPr>
                <w:rFonts w:ascii="Times New Roman" w:hAnsi="Times New Roman" w:cs="Times New Roman"/>
                <w:sz w:val="24"/>
                <w:szCs w:val="24"/>
              </w:rPr>
            </w:pPr>
          </w:p>
        </w:tc>
        <w:tc>
          <w:tcPr>
            <w:tcW w:w="3948" w:type="dxa"/>
            <w:vMerge/>
            <w:tcBorders>
              <w:right w:val="single" w:sz="4" w:space="0" w:color="auto"/>
            </w:tcBorders>
          </w:tcPr>
          <w:p w14:paraId="58B23463" w14:textId="77777777" w:rsidR="00E3592B" w:rsidRPr="00CE638F" w:rsidRDefault="00E3592B"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47909CDF" w14:textId="3AB1644C" w:rsidR="00E3592B" w:rsidRPr="00CE638F" w:rsidRDefault="00E3592B"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D03D4" w:rsidRPr="00CE638F" w14:paraId="7E93BE3C" w14:textId="77777777" w:rsidTr="00343084">
        <w:trPr>
          <w:trHeight w:val="690"/>
        </w:trPr>
        <w:tc>
          <w:tcPr>
            <w:tcW w:w="540" w:type="dxa"/>
          </w:tcPr>
          <w:p w14:paraId="3F05819A" w14:textId="77777777" w:rsidR="005D03D4" w:rsidRPr="00CE638F" w:rsidRDefault="005D03D4" w:rsidP="005D03D4">
            <w:pPr>
              <w:pStyle w:val="af4"/>
              <w:numPr>
                <w:ilvl w:val="0"/>
                <w:numId w:val="10"/>
              </w:numPr>
              <w:jc w:val="center"/>
              <w:rPr>
                <w:rFonts w:ascii="Times New Roman" w:eastAsia="Tahoma" w:hAnsi="Times New Roman" w:cs="Times New Roman"/>
                <w:color w:val="000000"/>
                <w:sz w:val="24"/>
                <w:szCs w:val="24"/>
              </w:rPr>
            </w:pPr>
          </w:p>
        </w:tc>
        <w:tc>
          <w:tcPr>
            <w:tcW w:w="2140" w:type="dxa"/>
          </w:tcPr>
          <w:p w14:paraId="5149CA71" w14:textId="77777777"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Связь</w:t>
            </w:r>
          </w:p>
        </w:tc>
        <w:tc>
          <w:tcPr>
            <w:tcW w:w="1731" w:type="dxa"/>
          </w:tcPr>
          <w:p w14:paraId="16E8354F" w14:textId="77777777" w:rsidR="005D03D4" w:rsidRPr="00CE638F" w:rsidRDefault="005D03D4" w:rsidP="005D03D4">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6.8</w:t>
            </w:r>
          </w:p>
        </w:tc>
        <w:tc>
          <w:tcPr>
            <w:tcW w:w="3948" w:type="dxa"/>
          </w:tcPr>
          <w:p w14:paraId="6551CC86" w14:textId="68F1F194"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CE638F">
              <w:rPr>
                <w:rFonts w:ascii="Times New Roman" w:eastAsia="Tahoma" w:hAnsi="Times New Roman" w:cs="Times New Roman"/>
                <w:color w:val="000000"/>
                <w:sz w:val="24"/>
                <w:szCs w:val="24"/>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945" w:type="dxa"/>
            <w:tcBorders>
              <w:top w:val="single" w:sz="4" w:space="0" w:color="auto"/>
              <w:bottom w:val="single" w:sz="4" w:space="0" w:color="auto"/>
            </w:tcBorders>
          </w:tcPr>
          <w:p w14:paraId="0E200CB2" w14:textId="428F4425" w:rsidR="005D03D4" w:rsidRPr="00CE638F" w:rsidRDefault="005D03D4" w:rsidP="005D03D4">
            <w:pPr>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D03D4" w:rsidRPr="00CE638F" w14:paraId="3FCD3B88" w14:textId="77777777" w:rsidTr="00343084">
        <w:trPr>
          <w:trHeight w:val="57"/>
        </w:trPr>
        <w:tc>
          <w:tcPr>
            <w:tcW w:w="540" w:type="dxa"/>
            <w:vMerge w:val="restart"/>
          </w:tcPr>
          <w:p w14:paraId="404DEA54" w14:textId="77777777" w:rsidR="005D03D4" w:rsidRPr="00CE638F" w:rsidRDefault="005D03D4" w:rsidP="005D03D4">
            <w:pPr>
              <w:pStyle w:val="af4"/>
              <w:numPr>
                <w:ilvl w:val="0"/>
                <w:numId w:val="10"/>
              </w:numPr>
              <w:jc w:val="center"/>
              <w:rPr>
                <w:rFonts w:ascii="Times New Roman" w:eastAsia="Tahoma" w:hAnsi="Times New Roman" w:cs="Times New Roman"/>
                <w:color w:val="000000"/>
                <w:sz w:val="24"/>
                <w:szCs w:val="24"/>
              </w:rPr>
            </w:pPr>
          </w:p>
        </w:tc>
        <w:tc>
          <w:tcPr>
            <w:tcW w:w="2140" w:type="dxa"/>
            <w:vMerge w:val="restart"/>
          </w:tcPr>
          <w:p w14:paraId="08236D30" w14:textId="77777777"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Склад</w:t>
            </w:r>
          </w:p>
        </w:tc>
        <w:tc>
          <w:tcPr>
            <w:tcW w:w="1731" w:type="dxa"/>
            <w:vMerge w:val="restart"/>
          </w:tcPr>
          <w:p w14:paraId="522087A7" w14:textId="77777777" w:rsidR="005D03D4" w:rsidRPr="00CE638F" w:rsidRDefault="005D03D4" w:rsidP="005D03D4">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6.9</w:t>
            </w:r>
          </w:p>
        </w:tc>
        <w:tc>
          <w:tcPr>
            <w:tcW w:w="3948" w:type="dxa"/>
            <w:vMerge w:val="restart"/>
            <w:tcBorders>
              <w:right w:val="single" w:sz="4" w:space="0" w:color="auto"/>
            </w:tcBorders>
          </w:tcPr>
          <w:p w14:paraId="4500FADE" w14:textId="56BF2DBF"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945" w:type="dxa"/>
            <w:tcBorders>
              <w:top w:val="single" w:sz="4" w:space="0" w:color="auto"/>
              <w:left w:val="single" w:sz="4" w:space="0" w:color="auto"/>
              <w:bottom w:val="nil"/>
              <w:right w:val="single" w:sz="4" w:space="0" w:color="auto"/>
            </w:tcBorders>
          </w:tcPr>
          <w:p w14:paraId="51A4F163" w14:textId="7B2ED6AB"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5D03D4" w:rsidRPr="00CE638F" w14:paraId="3AF0557B" w14:textId="77777777" w:rsidTr="00343084">
        <w:trPr>
          <w:trHeight w:val="56"/>
        </w:trPr>
        <w:tc>
          <w:tcPr>
            <w:tcW w:w="540" w:type="dxa"/>
            <w:vMerge/>
          </w:tcPr>
          <w:p w14:paraId="3F719EB5"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04E2587B"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7A69082C"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2A6B879B"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7A3E1674" w14:textId="5767D7D8"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Максимальный размер земельного участка (площадь) – </w:t>
            </w:r>
            <w:r w:rsidR="005F1601">
              <w:rPr>
                <w:rFonts w:ascii="Times New Roman" w:eastAsia="Tahoma" w:hAnsi="Times New Roman" w:cs="Times New Roman"/>
                <w:color w:val="000000"/>
                <w:sz w:val="24"/>
                <w:szCs w:val="24"/>
              </w:rPr>
              <w:t>12</w:t>
            </w:r>
            <w:r w:rsidRPr="00CE638F">
              <w:rPr>
                <w:rFonts w:ascii="Times New Roman" w:eastAsia="Tahoma" w:hAnsi="Times New Roman" w:cs="Times New Roman"/>
                <w:color w:val="000000"/>
                <w:sz w:val="24"/>
                <w:szCs w:val="24"/>
              </w:rPr>
              <w:t>0000 кв.м.</w:t>
            </w:r>
          </w:p>
        </w:tc>
      </w:tr>
      <w:tr w:rsidR="005D03D4" w:rsidRPr="00CE638F" w14:paraId="4357A042" w14:textId="77777777" w:rsidTr="00343084">
        <w:trPr>
          <w:trHeight w:val="56"/>
        </w:trPr>
        <w:tc>
          <w:tcPr>
            <w:tcW w:w="540" w:type="dxa"/>
            <w:vMerge/>
          </w:tcPr>
          <w:p w14:paraId="310C148B"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377CEF90"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4EFF43B3"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31D50272"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53CB8FC7" w14:textId="3888D6D8"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5D03D4" w:rsidRPr="00CE638F" w14:paraId="6B8E74E1" w14:textId="77777777" w:rsidTr="00343084">
        <w:trPr>
          <w:trHeight w:val="56"/>
        </w:trPr>
        <w:tc>
          <w:tcPr>
            <w:tcW w:w="540" w:type="dxa"/>
            <w:vMerge/>
          </w:tcPr>
          <w:p w14:paraId="13ABCB16"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409ACCEE"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0DB49A4F"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649085FD"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17712B15" w14:textId="3C77D8D5"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5D03D4" w:rsidRPr="00CE638F" w14:paraId="3281237B" w14:textId="77777777" w:rsidTr="00343084">
        <w:trPr>
          <w:trHeight w:val="56"/>
        </w:trPr>
        <w:tc>
          <w:tcPr>
            <w:tcW w:w="540" w:type="dxa"/>
            <w:vMerge/>
          </w:tcPr>
          <w:p w14:paraId="5326DB0A"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14ADFFDA"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723D1347"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2C1976C4"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single" w:sz="4" w:space="0" w:color="auto"/>
              <w:right w:val="single" w:sz="4" w:space="0" w:color="auto"/>
            </w:tcBorders>
          </w:tcPr>
          <w:p w14:paraId="67EE0D4D" w14:textId="63642466"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Предельная высота зданий, строений, сооружений – </w:t>
            </w:r>
            <w:r w:rsidR="005F1601">
              <w:rPr>
                <w:rFonts w:ascii="Times New Roman" w:eastAsia="Tahoma" w:hAnsi="Times New Roman" w:cs="Times New Roman"/>
                <w:color w:val="000000"/>
                <w:sz w:val="24"/>
                <w:szCs w:val="24"/>
              </w:rPr>
              <w:t>30</w:t>
            </w:r>
            <w:r w:rsidRPr="00CE638F">
              <w:rPr>
                <w:rFonts w:ascii="Times New Roman" w:eastAsia="Tahoma" w:hAnsi="Times New Roman" w:cs="Times New Roman"/>
                <w:color w:val="000000"/>
                <w:sz w:val="24"/>
                <w:szCs w:val="24"/>
              </w:rPr>
              <w:t xml:space="preserve"> м.</w:t>
            </w:r>
          </w:p>
        </w:tc>
      </w:tr>
      <w:tr w:rsidR="005D03D4" w:rsidRPr="00CE638F" w14:paraId="55F2AFB1" w14:textId="77777777" w:rsidTr="00343084">
        <w:trPr>
          <w:trHeight w:val="57"/>
        </w:trPr>
        <w:tc>
          <w:tcPr>
            <w:tcW w:w="540" w:type="dxa"/>
            <w:vMerge w:val="restart"/>
          </w:tcPr>
          <w:p w14:paraId="26DED8A1" w14:textId="77777777" w:rsidR="005D03D4" w:rsidRPr="00CE638F" w:rsidRDefault="005D03D4" w:rsidP="005D03D4">
            <w:pPr>
              <w:pStyle w:val="af4"/>
              <w:numPr>
                <w:ilvl w:val="0"/>
                <w:numId w:val="10"/>
              </w:numPr>
              <w:jc w:val="center"/>
              <w:rPr>
                <w:rFonts w:ascii="Times New Roman" w:eastAsia="Tahoma" w:hAnsi="Times New Roman" w:cs="Times New Roman"/>
                <w:color w:val="000000"/>
                <w:sz w:val="24"/>
                <w:szCs w:val="24"/>
              </w:rPr>
            </w:pPr>
          </w:p>
        </w:tc>
        <w:tc>
          <w:tcPr>
            <w:tcW w:w="2140" w:type="dxa"/>
            <w:vMerge w:val="restart"/>
          </w:tcPr>
          <w:p w14:paraId="4E2952BD" w14:textId="6948EFDB"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Складские площадки</w:t>
            </w:r>
          </w:p>
        </w:tc>
        <w:tc>
          <w:tcPr>
            <w:tcW w:w="1731" w:type="dxa"/>
            <w:vMerge w:val="restart"/>
          </w:tcPr>
          <w:p w14:paraId="22580AB2" w14:textId="77777777"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6.9.1</w:t>
            </w:r>
          </w:p>
        </w:tc>
        <w:tc>
          <w:tcPr>
            <w:tcW w:w="3948" w:type="dxa"/>
            <w:vMerge w:val="restart"/>
            <w:tcBorders>
              <w:right w:val="single" w:sz="4" w:space="0" w:color="auto"/>
            </w:tcBorders>
          </w:tcPr>
          <w:p w14:paraId="269F0B5C" w14:textId="3E0A5217"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945" w:type="dxa"/>
            <w:tcBorders>
              <w:top w:val="single" w:sz="4" w:space="0" w:color="auto"/>
              <w:left w:val="single" w:sz="4" w:space="0" w:color="auto"/>
              <w:bottom w:val="nil"/>
              <w:right w:val="single" w:sz="4" w:space="0" w:color="auto"/>
            </w:tcBorders>
          </w:tcPr>
          <w:p w14:paraId="3E8380D8" w14:textId="31B7DB64"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5D03D4" w:rsidRPr="00CE638F" w14:paraId="30FFE633" w14:textId="77777777" w:rsidTr="0043132C">
        <w:trPr>
          <w:trHeight w:val="56"/>
        </w:trPr>
        <w:tc>
          <w:tcPr>
            <w:tcW w:w="540" w:type="dxa"/>
            <w:vMerge/>
          </w:tcPr>
          <w:p w14:paraId="5A4AEF3E"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07C9047B"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45BD85D3"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12C3D0C3"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7D2C8BE6" w14:textId="6A30FFB8"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Максимальный размер земельного участка (площадь) – </w:t>
            </w:r>
            <w:r w:rsidR="005F1601">
              <w:rPr>
                <w:rFonts w:ascii="Times New Roman" w:eastAsia="Tahoma" w:hAnsi="Times New Roman" w:cs="Times New Roman"/>
                <w:color w:val="000000"/>
                <w:sz w:val="24"/>
                <w:szCs w:val="24"/>
              </w:rPr>
              <w:t>12</w:t>
            </w:r>
            <w:r w:rsidRPr="00CE638F">
              <w:rPr>
                <w:rFonts w:ascii="Times New Roman" w:eastAsia="Tahoma" w:hAnsi="Times New Roman" w:cs="Times New Roman"/>
                <w:color w:val="000000"/>
                <w:sz w:val="24"/>
                <w:szCs w:val="24"/>
              </w:rPr>
              <w:t>0000 кв.м.</w:t>
            </w:r>
          </w:p>
        </w:tc>
      </w:tr>
      <w:tr w:rsidR="005D03D4" w:rsidRPr="00CE638F" w14:paraId="7642CEC2" w14:textId="77777777" w:rsidTr="0043132C">
        <w:trPr>
          <w:trHeight w:val="56"/>
        </w:trPr>
        <w:tc>
          <w:tcPr>
            <w:tcW w:w="540" w:type="dxa"/>
            <w:vMerge/>
          </w:tcPr>
          <w:p w14:paraId="642EFEE1"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79F4DB19"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4186345C"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54938503"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3A62AAE4" w14:textId="5757F7D9"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5D03D4" w:rsidRPr="00CE638F" w14:paraId="71EF2E4E" w14:textId="77777777" w:rsidTr="0043132C">
        <w:trPr>
          <w:trHeight w:val="56"/>
        </w:trPr>
        <w:tc>
          <w:tcPr>
            <w:tcW w:w="540" w:type="dxa"/>
            <w:vMerge/>
          </w:tcPr>
          <w:p w14:paraId="7C02D1D3"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1338747B"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77D94AA7"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6611DCCE"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nil"/>
              <w:right w:val="single" w:sz="4" w:space="0" w:color="auto"/>
            </w:tcBorders>
          </w:tcPr>
          <w:p w14:paraId="5650B9A7" w14:textId="492E6AFD"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5D03D4" w:rsidRPr="00CE638F" w14:paraId="6E3AA679" w14:textId="77777777" w:rsidTr="0043132C">
        <w:trPr>
          <w:trHeight w:val="56"/>
        </w:trPr>
        <w:tc>
          <w:tcPr>
            <w:tcW w:w="540" w:type="dxa"/>
            <w:vMerge/>
          </w:tcPr>
          <w:p w14:paraId="7FD06317" w14:textId="77777777" w:rsidR="005D03D4" w:rsidRPr="00CE638F" w:rsidRDefault="005D03D4" w:rsidP="005D03D4">
            <w:pPr>
              <w:pStyle w:val="af4"/>
              <w:numPr>
                <w:ilvl w:val="0"/>
                <w:numId w:val="10"/>
              </w:numPr>
              <w:rPr>
                <w:rFonts w:ascii="Times New Roman" w:eastAsia="Tahoma" w:hAnsi="Times New Roman" w:cs="Times New Roman"/>
                <w:color w:val="000000"/>
                <w:sz w:val="24"/>
                <w:szCs w:val="24"/>
              </w:rPr>
            </w:pPr>
          </w:p>
        </w:tc>
        <w:tc>
          <w:tcPr>
            <w:tcW w:w="2140" w:type="dxa"/>
            <w:vMerge/>
          </w:tcPr>
          <w:p w14:paraId="787653D3" w14:textId="77777777" w:rsidR="005D03D4" w:rsidRPr="00CE638F" w:rsidRDefault="005D03D4" w:rsidP="005D03D4">
            <w:pPr>
              <w:rPr>
                <w:rFonts w:ascii="Times New Roman" w:eastAsia="Tahoma" w:hAnsi="Times New Roman" w:cs="Times New Roman"/>
                <w:color w:val="000000"/>
                <w:sz w:val="24"/>
                <w:szCs w:val="24"/>
              </w:rPr>
            </w:pPr>
          </w:p>
        </w:tc>
        <w:tc>
          <w:tcPr>
            <w:tcW w:w="1731" w:type="dxa"/>
            <w:vMerge/>
          </w:tcPr>
          <w:p w14:paraId="6E7ACA33" w14:textId="77777777" w:rsidR="005D03D4" w:rsidRPr="00CE638F" w:rsidRDefault="005D03D4" w:rsidP="005D03D4">
            <w:pPr>
              <w:rPr>
                <w:rFonts w:ascii="Times New Roman" w:eastAsia="Tahoma" w:hAnsi="Times New Roman" w:cs="Times New Roman"/>
                <w:color w:val="000000"/>
                <w:sz w:val="24"/>
                <w:szCs w:val="24"/>
              </w:rPr>
            </w:pPr>
          </w:p>
        </w:tc>
        <w:tc>
          <w:tcPr>
            <w:tcW w:w="3948" w:type="dxa"/>
            <w:vMerge/>
            <w:tcBorders>
              <w:right w:val="single" w:sz="4" w:space="0" w:color="auto"/>
            </w:tcBorders>
          </w:tcPr>
          <w:p w14:paraId="77ABECCD" w14:textId="77777777" w:rsidR="005D03D4" w:rsidRPr="00CE638F" w:rsidRDefault="005D03D4" w:rsidP="005D03D4">
            <w:pPr>
              <w:rPr>
                <w:rFonts w:ascii="Times New Roman" w:eastAsia="Tahoma" w:hAnsi="Times New Roman" w:cs="Times New Roman"/>
                <w:color w:val="000000"/>
                <w:sz w:val="24"/>
                <w:szCs w:val="24"/>
              </w:rPr>
            </w:pPr>
          </w:p>
        </w:tc>
        <w:tc>
          <w:tcPr>
            <w:tcW w:w="6945" w:type="dxa"/>
            <w:tcBorders>
              <w:top w:val="nil"/>
              <w:left w:val="single" w:sz="4" w:space="0" w:color="auto"/>
              <w:bottom w:val="single" w:sz="4" w:space="0" w:color="auto"/>
              <w:right w:val="single" w:sz="4" w:space="0" w:color="auto"/>
            </w:tcBorders>
          </w:tcPr>
          <w:p w14:paraId="19A8726E" w14:textId="232042A6"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Предельная высота зданий, строений, сооружений – </w:t>
            </w:r>
            <w:r w:rsidR="005F1601">
              <w:rPr>
                <w:rFonts w:ascii="Times New Roman" w:eastAsia="Tahoma" w:hAnsi="Times New Roman" w:cs="Times New Roman"/>
                <w:color w:val="000000"/>
                <w:sz w:val="24"/>
                <w:szCs w:val="24"/>
              </w:rPr>
              <w:t>30</w:t>
            </w:r>
            <w:r w:rsidRPr="00CE638F">
              <w:rPr>
                <w:rFonts w:ascii="Times New Roman" w:eastAsia="Tahoma" w:hAnsi="Times New Roman" w:cs="Times New Roman"/>
                <w:color w:val="000000"/>
                <w:sz w:val="24"/>
                <w:szCs w:val="24"/>
              </w:rPr>
              <w:t xml:space="preserve"> м.</w:t>
            </w:r>
          </w:p>
        </w:tc>
      </w:tr>
      <w:tr w:rsidR="005D03D4" w:rsidRPr="00CE638F" w14:paraId="46E90250" w14:textId="77777777" w:rsidTr="0043132C">
        <w:trPr>
          <w:trHeight w:val="645"/>
        </w:trPr>
        <w:tc>
          <w:tcPr>
            <w:tcW w:w="540" w:type="dxa"/>
          </w:tcPr>
          <w:p w14:paraId="26BFDC37" w14:textId="77777777" w:rsidR="005D03D4" w:rsidRPr="00CE638F" w:rsidRDefault="005D03D4" w:rsidP="005D03D4">
            <w:pPr>
              <w:pStyle w:val="af4"/>
              <w:numPr>
                <w:ilvl w:val="0"/>
                <w:numId w:val="10"/>
              </w:numPr>
              <w:jc w:val="center"/>
              <w:rPr>
                <w:rFonts w:ascii="Times New Roman" w:hAnsi="Times New Roman" w:cs="Times New Roman"/>
                <w:sz w:val="24"/>
                <w:szCs w:val="24"/>
              </w:rPr>
            </w:pPr>
          </w:p>
        </w:tc>
        <w:tc>
          <w:tcPr>
            <w:tcW w:w="2140" w:type="dxa"/>
          </w:tcPr>
          <w:p w14:paraId="296FF4B0" w14:textId="1545732E" w:rsidR="005D03D4" w:rsidRPr="00CE638F" w:rsidRDefault="005D03D4" w:rsidP="005D03D4">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470ABB16" w14:textId="77777777" w:rsidR="005D03D4" w:rsidRPr="00CE638F" w:rsidRDefault="005D03D4" w:rsidP="00B2166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w:t>
            </w:r>
          </w:p>
        </w:tc>
        <w:tc>
          <w:tcPr>
            <w:tcW w:w="3948" w:type="dxa"/>
          </w:tcPr>
          <w:p w14:paraId="01B808D9" w14:textId="5FD89A09"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w:t>
            </w:r>
          </w:p>
          <w:p w14:paraId="0C3815BF" w14:textId="3F25D141" w:rsidR="005D03D4" w:rsidRPr="00CE638F" w:rsidRDefault="005D03D4" w:rsidP="005D03D4">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r w:rsidRPr="00CE638F">
                <w:rPr>
                  <w:rFonts w:ascii="Times New Roman" w:eastAsia="Tahoma" w:hAnsi="Times New Roman" w:cs="Times New Roman"/>
                  <w:color w:val="000000"/>
                  <w:sz w:val="24"/>
                  <w:szCs w:val="24"/>
                </w:rPr>
                <w:t>кодами 12.0.1 - 12.0.2</w:t>
              </w:r>
            </w:hyperlink>
          </w:p>
        </w:tc>
        <w:tc>
          <w:tcPr>
            <w:tcW w:w="6945" w:type="dxa"/>
            <w:tcBorders>
              <w:top w:val="single" w:sz="4" w:space="0" w:color="auto"/>
            </w:tcBorders>
          </w:tcPr>
          <w:p w14:paraId="5EA6FA9B" w14:textId="2062A444" w:rsidR="005D03D4" w:rsidRPr="00CE638F" w:rsidRDefault="005D03D4"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D03D4" w:rsidRPr="00CE638F" w14:paraId="34D84AEC" w14:textId="77777777" w:rsidTr="004A540B">
        <w:trPr>
          <w:trHeight w:val="110"/>
        </w:trPr>
        <w:tc>
          <w:tcPr>
            <w:tcW w:w="540" w:type="dxa"/>
          </w:tcPr>
          <w:p w14:paraId="5A1EB295" w14:textId="77777777" w:rsidR="005D03D4" w:rsidRPr="00CE638F" w:rsidRDefault="005D03D4" w:rsidP="005D03D4">
            <w:pPr>
              <w:pStyle w:val="af4"/>
              <w:numPr>
                <w:ilvl w:val="0"/>
                <w:numId w:val="10"/>
              </w:numPr>
              <w:jc w:val="center"/>
              <w:rPr>
                <w:rFonts w:ascii="Times New Roman" w:hAnsi="Times New Roman" w:cs="Times New Roman"/>
                <w:sz w:val="24"/>
                <w:szCs w:val="24"/>
              </w:rPr>
            </w:pPr>
          </w:p>
        </w:tc>
        <w:tc>
          <w:tcPr>
            <w:tcW w:w="2140" w:type="dxa"/>
          </w:tcPr>
          <w:p w14:paraId="66B5DEB6" w14:textId="58744B60"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6A2DCB20" w14:textId="77777777" w:rsidR="005D03D4" w:rsidRPr="00CE638F" w:rsidRDefault="005D03D4" w:rsidP="00B2166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3948" w:type="dxa"/>
          </w:tcPr>
          <w:p w14:paraId="79D670C0" w14:textId="682AA1D6"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w:t>
            </w:r>
          </w:p>
          <w:p w14:paraId="32B065B2" w14:textId="06E0DC39"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r w:rsidRPr="00CE638F">
                <w:rPr>
                  <w:rFonts w:ascii="Times New Roman" w:eastAsia="Tahoma" w:hAnsi="Times New Roman" w:cs="Times New Roman"/>
                  <w:color w:val="000000"/>
                  <w:sz w:val="24"/>
                  <w:szCs w:val="24"/>
                </w:rPr>
                <w:t>кодами 2.7.1</w:t>
              </w:r>
            </w:hyperlink>
            <w:r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 а также некапитальных сооружений, предназначенных для охраны транспортных средств</w:t>
            </w:r>
          </w:p>
        </w:tc>
        <w:tc>
          <w:tcPr>
            <w:tcW w:w="6945" w:type="dxa"/>
          </w:tcPr>
          <w:p w14:paraId="343A1F87" w14:textId="0989C298" w:rsidR="005D03D4" w:rsidRPr="00CE638F" w:rsidRDefault="005D03D4"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D03D4" w:rsidRPr="00CE638F" w14:paraId="59AE7EE1" w14:textId="77777777" w:rsidTr="004A540B">
        <w:trPr>
          <w:trHeight w:val="110"/>
        </w:trPr>
        <w:tc>
          <w:tcPr>
            <w:tcW w:w="540" w:type="dxa"/>
          </w:tcPr>
          <w:p w14:paraId="65DEED9E" w14:textId="77777777" w:rsidR="005D03D4" w:rsidRPr="00CE638F" w:rsidRDefault="005D03D4" w:rsidP="005D03D4">
            <w:pPr>
              <w:pStyle w:val="af4"/>
              <w:numPr>
                <w:ilvl w:val="0"/>
                <w:numId w:val="10"/>
              </w:numPr>
              <w:jc w:val="center"/>
              <w:rPr>
                <w:rFonts w:ascii="Times New Roman" w:eastAsia="Tahoma" w:hAnsi="Times New Roman" w:cs="Times New Roman"/>
                <w:color w:val="000000"/>
                <w:sz w:val="24"/>
                <w:szCs w:val="24"/>
              </w:rPr>
            </w:pPr>
          </w:p>
        </w:tc>
        <w:tc>
          <w:tcPr>
            <w:tcW w:w="2140" w:type="dxa"/>
          </w:tcPr>
          <w:p w14:paraId="344EA1BD" w14:textId="7345A631"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479F933F" w14:textId="77777777" w:rsidR="005D03D4" w:rsidRPr="00CE638F" w:rsidRDefault="005D03D4" w:rsidP="00B2166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12.0.2</w:t>
            </w:r>
          </w:p>
        </w:tc>
        <w:tc>
          <w:tcPr>
            <w:tcW w:w="3948" w:type="dxa"/>
          </w:tcPr>
          <w:p w14:paraId="4FE0AB95" w14:textId="1A60A2E5" w:rsidR="005D03D4" w:rsidRPr="00CE638F" w:rsidRDefault="005D03D4" w:rsidP="005D03D4">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CE638F">
              <w:rPr>
                <w:rFonts w:ascii="Times New Roman" w:eastAsia="Tahoma" w:hAnsi="Times New Roman" w:cs="Times New Roman"/>
                <w:color w:val="000000"/>
                <w:sz w:val="24"/>
                <w:szCs w:val="24"/>
              </w:rPr>
              <w:lastRenderedPageBreak/>
              <w:t>территории, общественных туалетов</w:t>
            </w:r>
          </w:p>
        </w:tc>
        <w:tc>
          <w:tcPr>
            <w:tcW w:w="6945" w:type="dxa"/>
          </w:tcPr>
          <w:p w14:paraId="792348D8" w14:textId="2191FE84" w:rsidR="005D03D4" w:rsidRPr="00CE638F" w:rsidRDefault="005D03D4"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F82EFF1" w14:textId="79868654"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3D3BD781" w14:textId="6781B68A"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540"/>
        <w:gridCol w:w="1885"/>
        <w:gridCol w:w="1731"/>
        <w:gridCol w:w="4203"/>
        <w:gridCol w:w="6945"/>
      </w:tblGrid>
      <w:tr w:rsidR="0043132C" w:rsidRPr="00CE638F" w14:paraId="124182C2" w14:textId="77777777" w:rsidTr="0043132C">
        <w:tc>
          <w:tcPr>
            <w:tcW w:w="540" w:type="dxa"/>
          </w:tcPr>
          <w:p w14:paraId="62F42D73" w14:textId="432C57D4" w:rsidR="0043132C" w:rsidRPr="00CE638F" w:rsidRDefault="0043132C" w:rsidP="0043132C">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1885" w:type="dxa"/>
          </w:tcPr>
          <w:p w14:paraId="4C808F82" w14:textId="1732269A" w:rsidR="0043132C" w:rsidRPr="00CE638F" w:rsidRDefault="0043132C" w:rsidP="0043132C">
            <w:pPr>
              <w:rPr>
                <w:rFonts w:ascii="Times New Roman" w:hAnsi="Times New Roman" w:cs="Times New Roman"/>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7B0E5C4B" w14:textId="79FF9977" w:rsidR="0043132C" w:rsidRPr="00CE638F" w:rsidRDefault="0043132C" w:rsidP="0043132C">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203" w:type="dxa"/>
          </w:tcPr>
          <w:p w14:paraId="70F7A2ED" w14:textId="5DAF5AEC" w:rsidR="0043132C" w:rsidRPr="00CE638F" w:rsidRDefault="0043132C" w:rsidP="0043132C">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945" w:type="dxa"/>
            <w:tcBorders>
              <w:bottom w:val="single" w:sz="4" w:space="0" w:color="auto"/>
            </w:tcBorders>
          </w:tcPr>
          <w:p w14:paraId="67325DB3" w14:textId="2B3FF0C5" w:rsidR="0043132C" w:rsidRPr="00CE638F" w:rsidRDefault="0043132C" w:rsidP="0043132C">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E4951" w:rsidRPr="00CE638F" w14:paraId="37249FB9" w14:textId="77777777" w:rsidTr="0043132C">
        <w:tc>
          <w:tcPr>
            <w:tcW w:w="540" w:type="dxa"/>
            <w:vMerge w:val="restart"/>
          </w:tcPr>
          <w:p w14:paraId="4F335DE3" w14:textId="77777777" w:rsidR="008E4951" w:rsidRPr="00CE638F" w:rsidRDefault="008E4951"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w:t>
            </w:r>
          </w:p>
        </w:tc>
        <w:tc>
          <w:tcPr>
            <w:tcW w:w="1885" w:type="dxa"/>
            <w:vMerge w:val="restart"/>
          </w:tcPr>
          <w:p w14:paraId="00A5BE89" w14:textId="4534C4AA" w:rsidR="008E4951" w:rsidRPr="00CE638F" w:rsidRDefault="008E4951" w:rsidP="00F659D7">
            <w:pPr>
              <w:rPr>
                <w:rFonts w:ascii="Times New Roman" w:hAnsi="Times New Roman" w:cs="Times New Roman"/>
                <w:sz w:val="24"/>
                <w:szCs w:val="24"/>
              </w:rPr>
            </w:pPr>
            <w:r w:rsidRPr="00CE638F">
              <w:rPr>
                <w:rFonts w:ascii="Times New Roman" w:hAnsi="Times New Roman" w:cs="Times New Roman"/>
                <w:sz w:val="24"/>
                <w:szCs w:val="24"/>
              </w:rPr>
              <w:t>Общественное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питание</w:t>
            </w:r>
          </w:p>
        </w:tc>
        <w:tc>
          <w:tcPr>
            <w:tcW w:w="1731" w:type="dxa"/>
            <w:vMerge w:val="restart"/>
          </w:tcPr>
          <w:p w14:paraId="718B44EA" w14:textId="77777777" w:rsidR="008E4951" w:rsidRPr="00CE638F" w:rsidRDefault="008E4951" w:rsidP="005D03D4">
            <w:pPr>
              <w:jc w:val="center"/>
              <w:rPr>
                <w:rFonts w:ascii="Times New Roman" w:hAnsi="Times New Roman" w:cs="Times New Roman"/>
                <w:sz w:val="24"/>
                <w:szCs w:val="24"/>
              </w:rPr>
            </w:pPr>
            <w:r w:rsidRPr="00CE638F">
              <w:rPr>
                <w:rFonts w:ascii="Times New Roman" w:hAnsi="Times New Roman" w:cs="Times New Roman"/>
                <w:sz w:val="24"/>
                <w:szCs w:val="24"/>
              </w:rPr>
              <w:t>4.6</w:t>
            </w:r>
          </w:p>
        </w:tc>
        <w:tc>
          <w:tcPr>
            <w:tcW w:w="4203" w:type="dxa"/>
            <w:vMerge w:val="restart"/>
            <w:tcBorders>
              <w:right w:val="single" w:sz="4" w:space="0" w:color="auto"/>
            </w:tcBorders>
          </w:tcPr>
          <w:p w14:paraId="06DFB93A" w14:textId="1CCD2A4C" w:rsidR="008E4951" w:rsidRPr="00CE638F" w:rsidRDefault="008E4951" w:rsidP="00F659D7">
            <w:pPr>
              <w:rPr>
                <w:rFonts w:ascii="Times New Roman" w:hAnsi="Times New Roman" w:cs="Times New Roman"/>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устройства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общественного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(рестораны,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кафе,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столовые,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закусочные,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бары)</w:t>
            </w:r>
          </w:p>
        </w:tc>
        <w:tc>
          <w:tcPr>
            <w:tcW w:w="6945" w:type="dxa"/>
            <w:tcBorders>
              <w:top w:val="single" w:sz="4" w:space="0" w:color="auto"/>
              <w:left w:val="single" w:sz="4" w:space="0" w:color="auto"/>
              <w:bottom w:val="nil"/>
              <w:right w:val="single" w:sz="4" w:space="0" w:color="auto"/>
            </w:tcBorders>
          </w:tcPr>
          <w:p w14:paraId="4FD19A98" w14:textId="418B6547" w:rsidR="008E4951" w:rsidRPr="00CE638F" w:rsidRDefault="008E4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D03D4"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8E4951" w:rsidRPr="00CE638F" w14:paraId="4FA5D8B4" w14:textId="77777777" w:rsidTr="0043132C">
        <w:tc>
          <w:tcPr>
            <w:tcW w:w="540" w:type="dxa"/>
            <w:vMerge/>
          </w:tcPr>
          <w:p w14:paraId="13104245" w14:textId="77777777" w:rsidR="008E4951" w:rsidRPr="00CE638F" w:rsidRDefault="008E4951" w:rsidP="00F659D7">
            <w:pPr>
              <w:rPr>
                <w:rFonts w:ascii="Times New Roman" w:hAnsi="Times New Roman" w:cs="Times New Roman"/>
                <w:sz w:val="24"/>
                <w:szCs w:val="24"/>
              </w:rPr>
            </w:pPr>
          </w:p>
        </w:tc>
        <w:tc>
          <w:tcPr>
            <w:tcW w:w="1885" w:type="dxa"/>
            <w:vMerge/>
          </w:tcPr>
          <w:p w14:paraId="71CAFE2C" w14:textId="77777777" w:rsidR="008E4951" w:rsidRPr="00CE638F" w:rsidRDefault="008E4951" w:rsidP="00F659D7">
            <w:pPr>
              <w:rPr>
                <w:rFonts w:ascii="Times New Roman" w:hAnsi="Times New Roman" w:cs="Times New Roman"/>
                <w:sz w:val="24"/>
                <w:szCs w:val="24"/>
              </w:rPr>
            </w:pPr>
          </w:p>
        </w:tc>
        <w:tc>
          <w:tcPr>
            <w:tcW w:w="1731" w:type="dxa"/>
            <w:vMerge/>
          </w:tcPr>
          <w:p w14:paraId="1385C52A" w14:textId="77777777" w:rsidR="008E4951" w:rsidRPr="00CE638F" w:rsidRDefault="008E4951" w:rsidP="00F659D7">
            <w:pPr>
              <w:rPr>
                <w:rFonts w:ascii="Times New Roman" w:hAnsi="Times New Roman" w:cs="Times New Roman"/>
                <w:sz w:val="24"/>
                <w:szCs w:val="24"/>
              </w:rPr>
            </w:pPr>
          </w:p>
        </w:tc>
        <w:tc>
          <w:tcPr>
            <w:tcW w:w="4203" w:type="dxa"/>
            <w:vMerge/>
            <w:tcBorders>
              <w:right w:val="single" w:sz="4" w:space="0" w:color="auto"/>
            </w:tcBorders>
          </w:tcPr>
          <w:p w14:paraId="0DE99462" w14:textId="77777777" w:rsidR="008E4951" w:rsidRPr="00CE638F" w:rsidRDefault="008E4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54EE28F3" w14:textId="01E0C676" w:rsidR="008E4951" w:rsidRPr="00CE638F" w:rsidRDefault="008E4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8E4951" w:rsidRPr="00CE638F" w14:paraId="6210711F" w14:textId="77777777" w:rsidTr="0043132C">
        <w:tc>
          <w:tcPr>
            <w:tcW w:w="540" w:type="dxa"/>
            <w:vMerge/>
          </w:tcPr>
          <w:p w14:paraId="287756D8" w14:textId="77777777" w:rsidR="008E4951" w:rsidRPr="00CE638F" w:rsidRDefault="008E4951" w:rsidP="00F659D7">
            <w:pPr>
              <w:rPr>
                <w:rFonts w:ascii="Times New Roman" w:hAnsi="Times New Roman" w:cs="Times New Roman"/>
                <w:sz w:val="24"/>
                <w:szCs w:val="24"/>
              </w:rPr>
            </w:pPr>
          </w:p>
        </w:tc>
        <w:tc>
          <w:tcPr>
            <w:tcW w:w="1885" w:type="dxa"/>
            <w:vMerge/>
          </w:tcPr>
          <w:p w14:paraId="054B7410" w14:textId="77777777" w:rsidR="008E4951" w:rsidRPr="00CE638F" w:rsidRDefault="008E4951" w:rsidP="00F659D7">
            <w:pPr>
              <w:rPr>
                <w:rFonts w:ascii="Times New Roman" w:hAnsi="Times New Roman" w:cs="Times New Roman"/>
                <w:sz w:val="24"/>
                <w:szCs w:val="24"/>
              </w:rPr>
            </w:pPr>
          </w:p>
        </w:tc>
        <w:tc>
          <w:tcPr>
            <w:tcW w:w="1731" w:type="dxa"/>
            <w:vMerge/>
          </w:tcPr>
          <w:p w14:paraId="3AB04A40" w14:textId="77777777" w:rsidR="008E4951" w:rsidRPr="00CE638F" w:rsidRDefault="008E4951" w:rsidP="00F659D7">
            <w:pPr>
              <w:rPr>
                <w:rFonts w:ascii="Times New Roman" w:hAnsi="Times New Roman" w:cs="Times New Roman"/>
                <w:sz w:val="24"/>
                <w:szCs w:val="24"/>
              </w:rPr>
            </w:pPr>
          </w:p>
        </w:tc>
        <w:tc>
          <w:tcPr>
            <w:tcW w:w="4203" w:type="dxa"/>
            <w:vMerge/>
            <w:tcBorders>
              <w:right w:val="single" w:sz="4" w:space="0" w:color="auto"/>
            </w:tcBorders>
          </w:tcPr>
          <w:p w14:paraId="181D5B2F" w14:textId="77777777" w:rsidR="008E4951" w:rsidRPr="00CE638F" w:rsidRDefault="008E4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393FDD10" w14:textId="50D8F6BC" w:rsidR="008E4951" w:rsidRPr="00CE638F" w:rsidRDefault="008E4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8E4951" w:rsidRPr="00CE638F" w14:paraId="265433D6" w14:textId="77777777" w:rsidTr="0043132C">
        <w:tc>
          <w:tcPr>
            <w:tcW w:w="540" w:type="dxa"/>
            <w:vMerge/>
          </w:tcPr>
          <w:p w14:paraId="2BD0A8F3" w14:textId="77777777" w:rsidR="008E4951" w:rsidRPr="00CE638F" w:rsidRDefault="008E4951" w:rsidP="00F659D7">
            <w:pPr>
              <w:rPr>
                <w:rFonts w:ascii="Times New Roman" w:hAnsi="Times New Roman" w:cs="Times New Roman"/>
                <w:sz w:val="24"/>
                <w:szCs w:val="24"/>
              </w:rPr>
            </w:pPr>
          </w:p>
        </w:tc>
        <w:tc>
          <w:tcPr>
            <w:tcW w:w="1885" w:type="dxa"/>
            <w:vMerge/>
          </w:tcPr>
          <w:p w14:paraId="7EEE4153" w14:textId="77777777" w:rsidR="008E4951" w:rsidRPr="00CE638F" w:rsidRDefault="008E4951" w:rsidP="00F659D7">
            <w:pPr>
              <w:rPr>
                <w:rFonts w:ascii="Times New Roman" w:hAnsi="Times New Roman" w:cs="Times New Roman"/>
                <w:sz w:val="24"/>
                <w:szCs w:val="24"/>
              </w:rPr>
            </w:pPr>
          </w:p>
        </w:tc>
        <w:tc>
          <w:tcPr>
            <w:tcW w:w="1731" w:type="dxa"/>
            <w:vMerge/>
          </w:tcPr>
          <w:p w14:paraId="154CFF32" w14:textId="77777777" w:rsidR="008E4951" w:rsidRPr="00CE638F" w:rsidRDefault="008E4951" w:rsidP="00F659D7">
            <w:pPr>
              <w:rPr>
                <w:rFonts w:ascii="Times New Roman" w:hAnsi="Times New Roman" w:cs="Times New Roman"/>
                <w:sz w:val="24"/>
                <w:szCs w:val="24"/>
              </w:rPr>
            </w:pPr>
          </w:p>
        </w:tc>
        <w:tc>
          <w:tcPr>
            <w:tcW w:w="4203" w:type="dxa"/>
            <w:vMerge/>
            <w:tcBorders>
              <w:right w:val="single" w:sz="4" w:space="0" w:color="auto"/>
            </w:tcBorders>
          </w:tcPr>
          <w:p w14:paraId="45E6E653" w14:textId="77777777" w:rsidR="008E4951" w:rsidRPr="00CE638F" w:rsidRDefault="008E4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461ECABB" w14:textId="33EC0AC6" w:rsidR="008E4951" w:rsidRPr="00CE638F" w:rsidRDefault="008E4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8E4951" w:rsidRPr="00CE638F" w14:paraId="42D5A2A3" w14:textId="77777777" w:rsidTr="0043132C">
        <w:tc>
          <w:tcPr>
            <w:tcW w:w="540" w:type="dxa"/>
            <w:vMerge/>
          </w:tcPr>
          <w:p w14:paraId="075572A9" w14:textId="77777777" w:rsidR="008E4951" w:rsidRPr="00CE638F" w:rsidRDefault="008E4951" w:rsidP="00F659D7">
            <w:pPr>
              <w:rPr>
                <w:rFonts w:ascii="Times New Roman" w:hAnsi="Times New Roman" w:cs="Times New Roman"/>
                <w:sz w:val="24"/>
                <w:szCs w:val="24"/>
              </w:rPr>
            </w:pPr>
          </w:p>
        </w:tc>
        <w:tc>
          <w:tcPr>
            <w:tcW w:w="1885" w:type="dxa"/>
            <w:vMerge/>
          </w:tcPr>
          <w:p w14:paraId="741C6FAB" w14:textId="77777777" w:rsidR="008E4951" w:rsidRPr="00CE638F" w:rsidRDefault="008E4951" w:rsidP="00F659D7">
            <w:pPr>
              <w:rPr>
                <w:rFonts w:ascii="Times New Roman" w:hAnsi="Times New Roman" w:cs="Times New Roman"/>
                <w:sz w:val="24"/>
                <w:szCs w:val="24"/>
              </w:rPr>
            </w:pPr>
          </w:p>
        </w:tc>
        <w:tc>
          <w:tcPr>
            <w:tcW w:w="1731" w:type="dxa"/>
            <w:vMerge/>
          </w:tcPr>
          <w:p w14:paraId="01F4EEC2" w14:textId="77777777" w:rsidR="008E4951" w:rsidRPr="00CE638F" w:rsidRDefault="008E4951" w:rsidP="00F659D7">
            <w:pPr>
              <w:rPr>
                <w:rFonts w:ascii="Times New Roman" w:hAnsi="Times New Roman" w:cs="Times New Roman"/>
                <w:sz w:val="24"/>
                <w:szCs w:val="24"/>
              </w:rPr>
            </w:pPr>
          </w:p>
        </w:tc>
        <w:tc>
          <w:tcPr>
            <w:tcW w:w="4203" w:type="dxa"/>
            <w:vMerge/>
            <w:tcBorders>
              <w:right w:val="single" w:sz="4" w:space="0" w:color="auto"/>
            </w:tcBorders>
          </w:tcPr>
          <w:p w14:paraId="2C7830DD" w14:textId="77777777" w:rsidR="008E4951" w:rsidRPr="00CE638F" w:rsidRDefault="008E4951" w:rsidP="00F659D7">
            <w:pPr>
              <w:rPr>
                <w:rFonts w:ascii="Times New Roman" w:hAnsi="Times New Roman" w:cs="Times New Roman"/>
                <w:sz w:val="24"/>
                <w:szCs w:val="24"/>
              </w:rPr>
            </w:pPr>
          </w:p>
        </w:tc>
        <w:tc>
          <w:tcPr>
            <w:tcW w:w="6945" w:type="dxa"/>
            <w:tcBorders>
              <w:top w:val="nil"/>
              <w:left w:val="single" w:sz="4" w:space="0" w:color="auto"/>
              <w:bottom w:val="nil"/>
              <w:right w:val="single" w:sz="4" w:space="0" w:color="auto"/>
            </w:tcBorders>
          </w:tcPr>
          <w:p w14:paraId="19F76475" w14:textId="29BC49C9" w:rsidR="008E4951" w:rsidRPr="00CE638F" w:rsidRDefault="008E4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8E4951" w:rsidRPr="00CE638F" w14:paraId="403FEE38" w14:textId="77777777" w:rsidTr="0043132C">
        <w:tc>
          <w:tcPr>
            <w:tcW w:w="540" w:type="dxa"/>
            <w:vMerge/>
          </w:tcPr>
          <w:p w14:paraId="18CD21A8" w14:textId="77777777" w:rsidR="008E4951" w:rsidRPr="00CE638F" w:rsidRDefault="008E4951" w:rsidP="00F659D7">
            <w:pPr>
              <w:rPr>
                <w:rFonts w:ascii="Times New Roman" w:hAnsi="Times New Roman" w:cs="Times New Roman"/>
                <w:sz w:val="24"/>
                <w:szCs w:val="24"/>
              </w:rPr>
            </w:pPr>
          </w:p>
        </w:tc>
        <w:tc>
          <w:tcPr>
            <w:tcW w:w="1885" w:type="dxa"/>
            <w:vMerge/>
          </w:tcPr>
          <w:p w14:paraId="1090E6BA" w14:textId="77777777" w:rsidR="008E4951" w:rsidRPr="00CE638F" w:rsidRDefault="008E4951" w:rsidP="00F659D7">
            <w:pPr>
              <w:rPr>
                <w:rFonts w:ascii="Times New Roman" w:hAnsi="Times New Roman" w:cs="Times New Roman"/>
                <w:sz w:val="24"/>
                <w:szCs w:val="24"/>
              </w:rPr>
            </w:pPr>
          </w:p>
        </w:tc>
        <w:tc>
          <w:tcPr>
            <w:tcW w:w="1731" w:type="dxa"/>
            <w:vMerge/>
          </w:tcPr>
          <w:p w14:paraId="21F025FE" w14:textId="77777777" w:rsidR="008E4951" w:rsidRPr="00CE638F" w:rsidRDefault="008E4951" w:rsidP="00F659D7">
            <w:pPr>
              <w:rPr>
                <w:rFonts w:ascii="Times New Roman" w:hAnsi="Times New Roman" w:cs="Times New Roman"/>
                <w:sz w:val="24"/>
                <w:szCs w:val="24"/>
              </w:rPr>
            </w:pPr>
          </w:p>
        </w:tc>
        <w:tc>
          <w:tcPr>
            <w:tcW w:w="4203" w:type="dxa"/>
            <w:vMerge/>
            <w:tcBorders>
              <w:right w:val="single" w:sz="4" w:space="0" w:color="auto"/>
            </w:tcBorders>
          </w:tcPr>
          <w:p w14:paraId="14EE5280" w14:textId="77777777" w:rsidR="008E4951" w:rsidRPr="00CE638F" w:rsidRDefault="008E4951" w:rsidP="00F659D7">
            <w:pPr>
              <w:rPr>
                <w:rFonts w:ascii="Times New Roman" w:hAnsi="Times New Roman" w:cs="Times New Roman"/>
                <w:sz w:val="24"/>
                <w:szCs w:val="24"/>
              </w:rPr>
            </w:pPr>
          </w:p>
        </w:tc>
        <w:tc>
          <w:tcPr>
            <w:tcW w:w="6945" w:type="dxa"/>
            <w:tcBorders>
              <w:top w:val="nil"/>
              <w:left w:val="single" w:sz="4" w:space="0" w:color="auto"/>
              <w:bottom w:val="single" w:sz="4" w:space="0" w:color="auto"/>
              <w:right w:val="single" w:sz="4" w:space="0" w:color="auto"/>
            </w:tcBorders>
          </w:tcPr>
          <w:p w14:paraId="15DFA815" w14:textId="6E6F7249" w:rsidR="008E4951" w:rsidRPr="00CE638F" w:rsidRDefault="008E4951"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bl>
    <w:p w14:paraId="6FA2A3D9" w14:textId="42D57D07"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p>
    <w:p w14:paraId="4D749CF0" w14:textId="387EFB7C" w:rsidR="00C05AD2" w:rsidRPr="00CE638F" w:rsidRDefault="005D03D4"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C05AD2"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Участки</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производствами</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III</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IV</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классов,</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санитарным</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требованиям</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недопустимо</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составе</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других</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следует</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только</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производственной</w:t>
      </w:r>
      <w:r w:rsidR="00062815" w:rsidRPr="00CE638F">
        <w:rPr>
          <w:rFonts w:ascii="Times New Roman" w:eastAsia="Tahoma" w:hAnsi="Times New Roman" w:cs="Times New Roman"/>
          <w:color w:val="000000"/>
          <w:sz w:val="24"/>
          <w:szCs w:val="24"/>
        </w:rPr>
        <w:t xml:space="preserve"> </w:t>
      </w:r>
      <w:r w:rsidR="00C05AD2" w:rsidRPr="00CE638F">
        <w:rPr>
          <w:rFonts w:ascii="Times New Roman" w:eastAsia="Tahoma" w:hAnsi="Times New Roman" w:cs="Times New Roman"/>
          <w:color w:val="000000"/>
          <w:sz w:val="24"/>
          <w:szCs w:val="24"/>
        </w:rPr>
        <w:t>зоне.</w:t>
      </w:r>
    </w:p>
    <w:p w14:paraId="0DB58C9D" w14:textId="6CCEF158"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селитебной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допускается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выделяющие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вредные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вещества,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непожароопасными</w:t>
      </w:r>
      <w:proofErr w:type="spellEnd"/>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невзрывоопасными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процессами,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создающие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шума,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превышающего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нормы,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требующие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устройства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железнодорожных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подъездных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путей.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минимальное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расстояние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дошкольных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образовательных,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общеобразовательных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учреждений,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учреждений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здравоохранения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следует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принимать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p w14:paraId="08E02C52" w14:textId="682A7512"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негативного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влияния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расположенных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окружающую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следует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уменьшение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мощности,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перепрофилирование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вынос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экологически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неблагополучных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селитебных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поселения.</w:t>
      </w:r>
    </w:p>
    <w:p w14:paraId="1B10EBA1" w14:textId="561A42A1"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следует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преобразовывать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учетом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примыкания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функционального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назначения:</w:t>
      </w:r>
    </w:p>
    <w:p w14:paraId="732C4EE9" w14:textId="18987921"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полосе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примыкания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общественно-деловым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следует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общественно-административные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включая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формирование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центров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p>
    <w:p w14:paraId="05DC2F2B" w14:textId="089F87D5"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полосе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примыкания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следует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глухие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заборы.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Рекомендуется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входящей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состав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полосы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примыкания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района,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различных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типов,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зеленых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насаждений;</w:t>
      </w:r>
    </w:p>
    <w:p w14:paraId="6B0A3519" w14:textId="7B55A235"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полосе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примыкания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автомобильным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железнодорожным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путям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рекомендуется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компактной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оптовыми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торговыми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обслуживающими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требующими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значительных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помещений,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крупногабаритных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подъездов,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разворотных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p>
    <w:p w14:paraId="01A3EDEE" w14:textId="414690DC"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После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проведения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перепрофилирования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определяется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классификацией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должна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подтверждена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результатами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расчетов.</w:t>
      </w:r>
    </w:p>
    <w:p w14:paraId="08EB8208" w14:textId="749DEEFC"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должны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подчиняться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градостроительным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условиям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экологической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безопасности,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величине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интенсивности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p>
    <w:p w14:paraId="4DE813B8" w14:textId="6900DAF5"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допускается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расширение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требуется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увеличение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p>
    <w:p w14:paraId="5B4962A1" w14:textId="3D5FB873"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допускается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включая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ландшафтно-рекреационные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курортов,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санаториев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садоводческих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товариществ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коттеджной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коллективных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индивидуальных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садово-огородных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нормируемыми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качества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обитания;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детские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образовательные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детские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учреждения,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лечебно-профилактические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оздоровительные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учреждения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p>
    <w:p w14:paraId="2959A87C" w14:textId="306B9CE4"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отраслей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допускается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лекарственных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веществ,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лекарственных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лекарственных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форм,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сырья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полупродуктов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фармацевтических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пищевых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отраслей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оптовые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продовольственного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сырья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пищевых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продуктов,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водопроводных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питьевой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могут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повлиять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качество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продукции.</w:t>
      </w:r>
    </w:p>
    <w:p w14:paraId="6FA16965" w14:textId="202F316A" w:rsidR="00C05AD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Допускается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работников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указанного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(производства):</w:t>
      </w:r>
    </w:p>
    <w:p w14:paraId="1E554B6B" w14:textId="2F9C6E9D" w:rsidR="006F2E12" w:rsidRPr="00CE638F" w:rsidRDefault="00C05AD2"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нежилые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дежурного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аварийного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персонала,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пребывания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работающих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вахтовому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методу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более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двух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недель),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управления,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конструкторские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бюро,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административного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назначения,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научно-исследовательские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лаборатории,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поликлиники,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спортивно-оздоровительные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закрытого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типа,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бани,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прачечные,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торговли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питания,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мотели,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гостиницы,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индивидуального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пожарные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транзитные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коммуникации,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ЛЭП,</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электроподстанции,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нефте-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газопроводы,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артезианские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скважины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водоснабжения,</w:t>
      </w:r>
      <w:r w:rsidR="00062815"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водоохлаждающие</w:t>
      </w:r>
      <w:proofErr w:type="spellEnd"/>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канализационные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насосные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оборотного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водоснабжения,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автозаправочные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автомобилей.</w:t>
      </w:r>
    </w:p>
    <w:p w14:paraId="493B07EF" w14:textId="4A46F5E7" w:rsidR="00C05AD2" w:rsidRPr="00CE638F" w:rsidRDefault="00C05AD2" w:rsidP="003B587D">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пищевых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отраслей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продовольственного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сырья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пищевой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лекарственных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веществ,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лекарственных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лекарственных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форм,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сырья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полупродуктов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фармацевтических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допускается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профильных,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однотипных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взаимного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негативного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воздействия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продукцию,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обитания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здоровье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человека.</w:t>
      </w:r>
    </w:p>
    <w:p w14:paraId="78AC4146" w14:textId="0668BC0B" w:rsidR="00C05AD2" w:rsidRPr="00CE638F" w:rsidRDefault="00C05AD2" w:rsidP="003B587D">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Автомагистраль,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расположенная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прилегающая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входит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выбросы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автомагистрали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учитываются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фоновом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загрязнении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обосновании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p>
    <w:p w14:paraId="03511863" w14:textId="09DBE417" w:rsidR="00C05AD2" w:rsidRPr="00CE638F" w:rsidRDefault="00C05AD2" w:rsidP="003B587D">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Санитарно-защитная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какая-либо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может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рассматриваться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резервная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использоваться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расширения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соответствующей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обоснованной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корректировки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p>
    <w:p w14:paraId="49D87C39" w14:textId="71C8B694" w:rsidR="003B587D" w:rsidRPr="00CE638F" w:rsidRDefault="003B587D" w:rsidP="003B587D">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4.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6DCC8738" w14:textId="7EE137BC" w:rsidR="004468ED" w:rsidRPr="00CE638F" w:rsidRDefault="003B587D" w:rsidP="003B587D">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w:t>
      </w:r>
      <w:r w:rsidR="004468ED"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П1,</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применительно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предусматривается</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комплексному</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развитию</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минимально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обеспеченности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объектами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коммунальной,</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инфраструктур</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максимально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доступности</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согласно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нормативам</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004468ED" w:rsidRPr="00CE638F">
        <w:rPr>
          <w:rFonts w:ascii="Times New Roman" w:eastAsia="Tahoma" w:hAnsi="Times New Roman" w:cs="Times New Roman"/>
          <w:color w:val="000000"/>
          <w:sz w:val="24"/>
          <w:szCs w:val="24"/>
        </w:rPr>
        <w:t>проектирования.</w:t>
      </w:r>
    </w:p>
    <w:p w14:paraId="5A6C6B93" w14:textId="1465D818" w:rsidR="00B00336" w:rsidRPr="00CE638F" w:rsidRDefault="00B00336"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архитектурно-градостроительному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облику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p w14:paraId="2444B599" w14:textId="3D163C09" w:rsidR="000562F3" w:rsidRPr="00CE638F" w:rsidRDefault="00B00336" w:rsidP="00B2166D">
      <w:pPr>
        <w:pStyle w:val="af4"/>
        <w:ind w:left="0"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архитектурно-градостроительному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облику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9</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p>
    <w:p w14:paraId="7F95025E" w14:textId="5AA8919D" w:rsidR="005174DA" w:rsidRPr="00CE638F" w:rsidRDefault="00E451AE" w:rsidP="005174DA">
      <w:pPr>
        <w:spacing w:before="240" w:after="120"/>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
          <w:bCs/>
          <w:color w:val="000000"/>
          <w:sz w:val="24"/>
          <w:szCs w:val="24"/>
        </w:rPr>
        <w:t xml:space="preserve">Статья </w:t>
      </w:r>
      <w:r w:rsidR="00B2166D" w:rsidRPr="00CE638F">
        <w:rPr>
          <w:rFonts w:ascii="Times New Roman" w:eastAsia="Tahoma" w:hAnsi="Times New Roman" w:cs="Times New Roman"/>
          <w:b/>
          <w:bCs/>
          <w:color w:val="000000"/>
          <w:sz w:val="24"/>
          <w:szCs w:val="24"/>
        </w:rPr>
        <w:t>2</w:t>
      </w:r>
      <w:r w:rsidR="0052461F">
        <w:rPr>
          <w:rFonts w:ascii="Times New Roman" w:eastAsia="Tahoma" w:hAnsi="Times New Roman" w:cs="Times New Roman"/>
          <w:b/>
          <w:bCs/>
          <w:color w:val="000000"/>
          <w:sz w:val="24"/>
          <w:szCs w:val="24"/>
        </w:rPr>
        <w:t>8</w:t>
      </w:r>
      <w:r w:rsidRPr="00CE638F">
        <w:rPr>
          <w:rFonts w:ascii="Times New Roman" w:eastAsia="Tahoma" w:hAnsi="Times New Roman" w:cs="Times New Roman"/>
          <w:b/>
          <w:bCs/>
          <w:color w:val="000000"/>
          <w:sz w:val="24"/>
          <w:szCs w:val="24"/>
        </w:rPr>
        <w:t xml:space="preserve">. </w:t>
      </w:r>
      <w:r w:rsidR="005174DA" w:rsidRPr="00CE638F">
        <w:rPr>
          <w:rFonts w:ascii="Times New Roman" w:eastAsia="Tahoma" w:hAnsi="Times New Roman" w:cs="Times New Roman"/>
          <w:b/>
          <w:bCs/>
          <w:color w:val="000000"/>
          <w:sz w:val="24"/>
          <w:szCs w:val="24"/>
        </w:rPr>
        <w:t>И1.</w:t>
      </w:r>
      <w:r w:rsidR="00062815" w:rsidRPr="00CE638F">
        <w:rPr>
          <w:rFonts w:ascii="Times New Roman" w:eastAsia="Tahoma" w:hAnsi="Times New Roman" w:cs="Times New Roman"/>
          <w:b/>
          <w:bCs/>
          <w:color w:val="000000"/>
          <w:sz w:val="24"/>
          <w:szCs w:val="24"/>
        </w:rPr>
        <w:t xml:space="preserve"> </w:t>
      </w:r>
      <w:r w:rsidR="005174DA" w:rsidRPr="00CE638F">
        <w:rPr>
          <w:rFonts w:ascii="Times New Roman" w:eastAsia="Tahoma" w:hAnsi="Times New Roman" w:cs="Times New Roman"/>
          <w:b/>
          <w:bCs/>
          <w:color w:val="000000"/>
          <w:sz w:val="24"/>
          <w:szCs w:val="24"/>
        </w:rPr>
        <w:t>Зона</w:t>
      </w:r>
      <w:r w:rsidR="00062815" w:rsidRPr="00CE638F">
        <w:rPr>
          <w:rFonts w:ascii="Times New Roman" w:eastAsia="Tahoma" w:hAnsi="Times New Roman" w:cs="Times New Roman"/>
          <w:b/>
          <w:bCs/>
          <w:color w:val="000000"/>
          <w:sz w:val="24"/>
          <w:szCs w:val="24"/>
        </w:rPr>
        <w:t xml:space="preserve"> </w:t>
      </w:r>
      <w:r w:rsidR="005174DA" w:rsidRPr="00CE638F">
        <w:rPr>
          <w:rFonts w:ascii="Times New Roman" w:eastAsia="Tahoma" w:hAnsi="Times New Roman" w:cs="Times New Roman"/>
          <w:b/>
          <w:bCs/>
          <w:color w:val="000000"/>
          <w:sz w:val="24"/>
          <w:szCs w:val="24"/>
        </w:rPr>
        <w:t>инженерной</w:t>
      </w:r>
      <w:r w:rsidR="00062815" w:rsidRPr="00CE638F">
        <w:rPr>
          <w:rFonts w:ascii="Times New Roman" w:eastAsia="Tahoma" w:hAnsi="Times New Roman" w:cs="Times New Roman"/>
          <w:b/>
          <w:bCs/>
          <w:color w:val="000000"/>
          <w:sz w:val="24"/>
          <w:szCs w:val="24"/>
        </w:rPr>
        <w:t xml:space="preserve"> </w:t>
      </w:r>
      <w:r w:rsidR="005174DA" w:rsidRPr="00CE638F">
        <w:rPr>
          <w:rFonts w:ascii="Times New Roman" w:eastAsia="Tahoma" w:hAnsi="Times New Roman" w:cs="Times New Roman"/>
          <w:b/>
          <w:bCs/>
          <w:color w:val="000000"/>
          <w:sz w:val="24"/>
          <w:szCs w:val="24"/>
        </w:rPr>
        <w:t>инфраструктуры</w:t>
      </w:r>
    </w:p>
    <w:p w14:paraId="1288BDD9" w14:textId="7743EC21" w:rsidR="005174DA" w:rsidRPr="00CE638F" w:rsidRDefault="005174DA" w:rsidP="008624CF">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инженерной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инженерной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специального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санитарно-защитных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специального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необходимости).</w:t>
      </w:r>
    </w:p>
    <w:p w14:paraId="22E7DE50" w14:textId="04DC0E68" w:rsidR="005174DA" w:rsidRPr="00CE638F" w:rsidRDefault="005174DA" w:rsidP="008624CF">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Перечень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И1:</w:t>
      </w:r>
    </w:p>
    <w:p w14:paraId="34486A8C" w14:textId="40A71AB9" w:rsidR="005174DA" w:rsidRPr="00CE638F" w:rsidRDefault="005174DA" w:rsidP="005174DA">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588" w:type="dxa"/>
        <w:tblInd w:w="-147" w:type="dxa"/>
        <w:tblLook w:val="04A0" w:firstRow="1" w:lastRow="0" w:firstColumn="1" w:lastColumn="0" w:noHBand="0" w:noVBand="1"/>
      </w:tblPr>
      <w:tblGrid>
        <w:gridCol w:w="691"/>
        <w:gridCol w:w="2230"/>
        <w:gridCol w:w="1731"/>
        <w:gridCol w:w="4274"/>
        <w:gridCol w:w="6662"/>
      </w:tblGrid>
      <w:tr w:rsidR="000C6968" w:rsidRPr="00CE638F" w14:paraId="2AE2861B" w14:textId="77777777" w:rsidTr="0043132C">
        <w:tc>
          <w:tcPr>
            <w:tcW w:w="691" w:type="dxa"/>
          </w:tcPr>
          <w:p w14:paraId="6C47B1DB" w14:textId="6AE2C752" w:rsidR="000C6968" w:rsidRPr="00CE638F" w:rsidRDefault="000C6968" w:rsidP="000C6968">
            <w:pPr>
              <w:pStyle w:val="af4"/>
              <w:ind w:left="-120"/>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2230" w:type="dxa"/>
          </w:tcPr>
          <w:p w14:paraId="157F1878" w14:textId="1905790C" w:rsidR="000C6968" w:rsidRPr="00CE638F" w:rsidRDefault="000C6968"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47DA7B73" w14:textId="02017656" w:rsidR="000C6968" w:rsidRPr="00CE638F" w:rsidRDefault="000C6968"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274" w:type="dxa"/>
          </w:tcPr>
          <w:p w14:paraId="23BECC09" w14:textId="0D2584D5" w:rsidR="000C6968" w:rsidRPr="00CE638F" w:rsidRDefault="000C6968"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662" w:type="dxa"/>
            <w:tcBorders>
              <w:bottom w:val="single" w:sz="4" w:space="0" w:color="auto"/>
            </w:tcBorders>
          </w:tcPr>
          <w:p w14:paraId="69A64644" w14:textId="73658CB6" w:rsidR="000C6968" w:rsidRPr="00CE638F" w:rsidRDefault="000C6968"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E638F" w:rsidRPr="00CE638F" w14:paraId="729883C5" w14:textId="77777777" w:rsidTr="0043132C">
        <w:tc>
          <w:tcPr>
            <w:tcW w:w="691" w:type="dxa"/>
            <w:vMerge w:val="restart"/>
          </w:tcPr>
          <w:p w14:paraId="7F986922" w14:textId="77777777" w:rsidR="00CE638F" w:rsidRPr="00CE638F" w:rsidRDefault="00CE638F" w:rsidP="00CE638F">
            <w:pPr>
              <w:pStyle w:val="af4"/>
              <w:numPr>
                <w:ilvl w:val="0"/>
                <w:numId w:val="11"/>
              </w:numPr>
              <w:jc w:val="center"/>
              <w:rPr>
                <w:rFonts w:ascii="Times New Roman" w:hAnsi="Times New Roman" w:cs="Times New Roman"/>
                <w:sz w:val="24"/>
                <w:szCs w:val="24"/>
              </w:rPr>
            </w:pPr>
          </w:p>
        </w:tc>
        <w:tc>
          <w:tcPr>
            <w:tcW w:w="2230" w:type="dxa"/>
            <w:vMerge w:val="restart"/>
          </w:tcPr>
          <w:p w14:paraId="15062774" w14:textId="332E4FBF"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28244869" w14:textId="77777777" w:rsidR="00CE638F" w:rsidRPr="00CE638F" w:rsidRDefault="00CE638F" w:rsidP="00CE63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274" w:type="dxa"/>
            <w:vMerge w:val="restart"/>
            <w:tcBorders>
              <w:right w:val="single" w:sz="4" w:space="0" w:color="auto"/>
            </w:tcBorders>
          </w:tcPr>
          <w:p w14:paraId="12FAB1A0" w14:textId="3B84E460"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sidRPr="00CE638F">
              <w:rPr>
                <w:rFonts w:ascii="Times New Roman" w:eastAsia="Tahoma" w:hAnsi="Times New Roman" w:cs="Times New Roman"/>
                <w:color w:val="000000"/>
                <w:sz w:val="24"/>
                <w:szCs w:val="24"/>
              </w:rPr>
              <w:lastRenderedPageBreak/>
              <w:t>техники, сооружений, необходимых для сбора и плавки снега)</w:t>
            </w:r>
          </w:p>
        </w:tc>
        <w:tc>
          <w:tcPr>
            <w:tcW w:w="6662" w:type="dxa"/>
            <w:tcBorders>
              <w:top w:val="single" w:sz="4" w:space="0" w:color="auto"/>
              <w:left w:val="single" w:sz="4" w:space="0" w:color="auto"/>
              <w:bottom w:val="nil"/>
              <w:right w:val="single" w:sz="4" w:space="0" w:color="auto"/>
            </w:tcBorders>
          </w:tcPr>
          <w:p w14:paraId="367CF38F" w14:textId="0AE01412"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sz w:val="24"/>
                <w:szCs w:val="24"/>
              </w:rPr>
              <w:lastRenderedPageBreak/>
              <w:t xml:space="preserve">Минимальный размер земельного участка (площадь) – 10 </w:t>
            </w:r>
            <w:proofErr w:type="spellStart"/>
            <w:proofErr w:type="gramStart"/>
            <w:r w:rsidRPr="00CE638F">
              <w:rPr>
                <w:rFonts w:ascii="Times New Roman" w:eastAsia="Tahoma" w:hAnsi="Times New Roman" w:cs="Times New Roman"/>
                <w:sz w:val="24"/>
                <w:szCs w:val="24"/>
              </w:rPr>
              <w:t>кв.м</w:t>
            </w:r>
            <w:proofErr w:type="spellEnd"/>
            <w:proofErr w:type="gramEnd"/>
            <w:r w:rsidRPr="00CE638F">
              <w:rPr>
                <w:rFonts w:ascii="Times New Roman" w:eastAsia="Tahoma" w:hAnsi="Times New Roman" w:cs="Times New Roman"/>
                <w:sz w:val="24"/>
                <w:szCs w:val="24"/>
              </w:rPr>
              <w:t xml:space="preserve"> </w:t>
            </w:r>
          </w:p>
        </w:tc>
      </w:tr>
      <w:tr w:rsidR="00CE638F" w:rsidRPr="00CE638F" w14:paraId="51659AA3" w14:textId="77777777" w:rsidTr="0043132C">
        <w:tc>
          <w:tcPr>
            <w:tcW w:w="691" w:type="dxa"/>
            <w:vMerge/>
          </w:tcPr>
          <w:p w14:paraId="60042010" w14:textId="77777777" w:rsidR="00CE638F" w:rsidRPr="00CE638F" w:rsidRDefault="00CE638F" w:rsidP="00CE638F">
            <w:pPr>
              <w:pStyle w:val="af4"/>
              <w:numPr>
                <w:ilvl w:val="0"/>
                <w:numId w:val="11"/>
              </w:numPr>
              <w:rPr>
                <w:rFonts w:ascii="Times New Roman" w:hAnsi="Times New Roman" w:cs="Times New Roman"/>
                <w:sz w:val="24"/>
                <w:szCs w:val="24"/>
              </w:rPr>
            </w:pPr>
          </w:p>
        </w:tc>
        <w:tc>
          <w:tcPr>
            <w:tcW w:w="2230" w:type="dxa"/>
            <w:vMerge/>
          </w:tcPr>
          <w:p w14:paraId="194EFDA0" w14:textId="77777777" w:rsidR="00CE638F" w:rsidRPr="00CE638F" w:rsidRDefault="00CE638F" w:rsidP="00CE638F">
            <w:pPr>
              <w:rPr>
                <w:rFonts w:ascii="Times New Roman" w:hAnsi="Times New Roman" w:cs="Times New Roman"/>
                <w:sz w:val="24"/>
                <w:szCs w:val="24"/>
              </w:rPr>
            </w:pPr>
          </w:p>
        </w:tc>
        <w:tc>
          <w:tcPr>
            <w:tcW w:w="1731" w:type="dxa"/>
            <w:vMerge/>
          </w:tcPr>
          <w:p w14:paraId="0664A79D" w14:textId="77777777" w:rsidR="00CE638F" w:rsidRPr="00CE638F" w:rsidRDefault="00CE638F" w:rsidP="00CE638F">
            <w:pPr>
              <w:rPr>
                <w:rFonts w:ascii="Times New Roman" w:hAnsi="Times New Roman" w:cs="Times New Roman"/>
                <w:sz w:val="24"/>
                <w:szCs w:val="24"/>
              </w:rPr>
            </w:pPr>
          </w:p>
        </w:tc>
        <w:tc>
          <w:tcPr>
            <w:tcW w:w="4274" w:type="dxa"/>
            <w:vMerge/>
            <w:tcBorders>
              <w:right w:val="single" w:sz="4" w:space="0" w:color="auto"/>
            </w:tcBorders>
          </w:tcPr>
          <w:p w14:paraId="5E7EE642"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55462F8" w14:textId="1F9994D0"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638F" w:rsidRPr="00CE638F" w14:paraId="08AB9DF1" w14:textId="77777777" w:rsidTr="0043132C">
        <w:tc>
          <w:tcPr>
            <w:tcW w:w="691" w:type="dxa"/>
            <w:vMerge/>
          </w:tcPr>
          <w:p w14:paraId="41EA3130" w14:textId="77777777" w:rsidR="00CE638F" w:rsidRPr="00CE638F" w:rsidRDefault="00CE638F" w:rsidP="00CE638F">
            <w:pPr>
              <w:pStyle w:val="af4"/>
              <w:numPr>
                <w:ilvl w:val="0"/>
                <w:numId w:val="11"/>
              </w:numPr>
              <w:rPr>
                <w:rFonts w:ascii="Times New Roman" w:hAnsi="Times New Roman" w:cs="Times New Roman"/>
                <w:sz w:val="24"/>
                <w:szCs w:val="24"/>
              </w:rPr>
            </w:pPr>
          </w:p>
        </w:tc>
        <w:tc>
          <w:tcPr>
            <w:tcW w:w="2230" w:type="dxa"/>
            <w:vMerge/>
          </w:tcPr>
          <w:p w14:paraId="506DCD56" w14:textId="77777777" w:rsidR="00CE638F" w:rsidRPr="00CE638F" w:rsidRDefault="00CE638F" w:rsidP="00CE638F">
            <w:pPr>
              <w:rPr>
                <w:rFonts w:ascii="Times New Roman" w:hAnsi="Times New Roman" w:cs="Times New Roman"/>
                <w:sz w:val="24"/>
                <w:szCs w:val="24"/>
              </w:rPr>
            </w:pPr>
          </w:p>
        </w:tc>
        <w:tc>
          <w:tcPr>
            <w:tcW w:w="1731" w:type="dxa"/>
            <w:vMerge/>
          </w:tcPr>
          <w:p w14:paraId="1F6B4059" w14:textId="77777777" w:rsidR="00CE638F" w:rsidRPr="00CE638F" w:rsidRDefault="00CE638F" w:rsidP="00CE638F">
            <w:pPr>
              <w:rPr>
                <w:rFonts w:ascii="Times New Roman" w:hAnsi="Times New Roman" w:cs="Times New Roman"/>
                <w:sz w:val="24"/>
                <w:szCs w:val="24"/>
              </w:rPr>
            </w:pPr>
          </w:p>
        </w:tc>
        <w:tc>
          <w:tcPr>
            <w:tcW w:w="4274" w:type="dxa"/>
            <w:vMerge/>
            <w:tcBorders>
              <w:right w:val="single" w:sz="4" w:space="0" w:color="auto"/>
            </w:tcBorders>
          </w:tcPr>
          <w:p w14:paraId="70906395"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E492F61" w14:textId="1F8093CD"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CE638F" w:rsidRPr="00CE638F" w14:paraId="2C6B70C8" w14:textId="77777777" w:rsidTr="0043132C">
        <w:tc>
          <w:tcPr>
            <w:tcW w:w="691" w:type="dxa"/>
            <w:vMerge/>
          </w:tcPr>
          <w:p w14:paraId="3AD6EA36" w14:textId="77777777" w:rsidR="00CE638F" w:rsidRPr="00CE638F" w:rsidRDefault="00CE638F" w:rsidP="00CE638F">
            <w:pPr>
              <w:pStyle w:val="af4"/>
              <w:numPr>
                <w:ilvl w:val="0"/>
                <w:numId w:val="11"/>
              </w:numPr>
              <w:rPr>
                <w:rFonts w:ascii="Times New Roman" w:hAnsi="Times New Roman" w:cs="Times New Roman"/>
                <w:sz w:val="24"/>
                <w:szCs w:val="24"/>
              </w:rPr>
            </w:pPr>
          </w:p>
        </w:tc>
        <w:tc>
          <w:tcPr>
            <w:tcW w:w="2230" w:type="dxa"/>
            <w:vMerge/>
          </w:tcPr>
          <w:p w14:paraId="61E3F447" w14:textId="77777777" w:rsidR="00CE638F" w:rsidRPr="00CE638F" w:rsidRDefault="00CE638F" w:rsidP="00CE638F">
            <w:pPr>
              <w:rPr>
                <w:rFonts w:ascii="Times New Roman" w:hAnsi="Times New Roman" w:cs="Times New Roman"/>
                <w:sz w:val="24"/>
                <w:szCs w:val="24"/>
              </w:rPr>
            </w:pPr>
          </w:p>
        </w:tc>
        <w:tc>
          <w:tcPr>
            <w:tcW w:w="1731" w:type="dxa"/>
            <w:vMerge/>
          </w:tcPr>
          <w:p w14:paraId="011F3FC2" w14:textId="77777777" w:rsidR="00CE638F" w:rsidRPr="00CE638F" w:rsidRDefault="00CE638F" w:rsidP="00CE638F">
            <w:pPr>
              <w:rPr>
                <w:rFonts w:ascii="Times New Roman" w:hAnsi="Times New Roman" w:cs="Times New Roman"/>
                <w:sz w:val="24"/>
                <w:szCs w:val="24"/>
              </w:rPr>
            </w:pPr>
          </w:p>
        </w:tc>
        <w:tc>
          <w:tcPr>
            <w:tcW w:w="4274" w:type="dxa"/>
            <w:vMerge/>
            <w:tcBorders>
              <w:right w:val="single" w:sz="4" w:space="0" w:color="auto"/>
            </w:tcBorders>
          </w:tcPr>
          <w:p w14:paraId="26DDA189"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F8AD71F" w14:textId="437B6D1E"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CE638F" w:rsidRPr="00CE638F" w14:paraId="0FD83F9B" w14:textId="77777777" w:rsidTr="00E93270">
        <w:tc>
          <w:tcPr>
            <w:tcW w:w="691" w:type="dxa"/>
            <w:vMerge/>
          </w:tcPr>
          <w:p w14:paraId="30D26071" w14:textId="77777777" w:rsidR="00CE638F" w:rsidRPr="00CE638F" w:rsidRDefault="00CE638F" w:rsidP="00CE638F">
            <w:pPr>
              <w:pStyle w:val="af4"/>
              <w:numPr>
                <w:ilvl w:val="0"/>
                <w:numId w:val="11"/>
              </w:numPr>
              <w:rPr>
                <w:rFonts w:ascii="Times New Roman" w:hAnsi="Times New Roman" w:cs="Times New Roman"/>
                <w:sz w:val="24"/>
                <w:szCs w:val="24"/>
              </w:rPr>
            </w:pPr>
          </w:p>
        </w:tc>
        <w:tc>
          <w:tcPr>
            <w:tcW w:w="2230" w:type="dxa"/>
            <w:vMerge/>
          </w:tcPr>
          <w:p w14:paraId="11CA9E97" w14:textId="77777777" w:rsidR="00CE638F" w:rsidRPr="00CE638F" w:rsidRDefault="00CE638F" w:rsidP="00CE638F">
            <w:pPr>
              <w:rPr>
                <w:rFonts w:ascii="Times New Roman" w:hAnsi="Times New Roman" w:cs="Times New Roman"/>
                <w:sz w:val="24"/>
                <w:szCs w:val="24"/>
              </w:rPr>
            </w:pPr>
          </w:p>
        </w:tc>
        <w:tc>
          <w:tcPr>
            <w:tcW w:w="1731" w:type="dxa"/>
            <w:vMerge/>
          </w:tcPr>
          <w:p w14:paraId="2532C649" w14:textId="77777777" w:rsidR="00CE638F" w:rsidRPr="00CE638F" w:rsidRDefault="00CE638F" w:rsidP="00CE638F">
            <w:pPr>
              <w:rPr>
                <w:rFonts w:ascii="Times New Roman" w:hAnsi="Times New Roman" w:cs="Times New Roman"/>
                <w:sz w:val="24"/>
                <w:szCs w:val="24"/>
              </w:rPr>
            </w:pPr>
          </w:p>
        </w:tc>
        <w:tc>
          <w:tcPr>
            <w:tcW w:w="4274" w:type="dxa"/>
            <w:vMerge/>
            <w:tcBorders>
              <w:right w:val="single" w:sz="4" w:space="0" w:color="auto"/>
            </w:tcBorders>
          </w:tcPr>
          <w:p w14:paraId="27ED9BED" w14:textId="77777777" w:rsidR="00CE638F" w:rsidRPr="00CE638F" w:rsidRDefault="00CE638F" w:rsidP="00CE638F">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6183942C" w14:textId="73FE5946" w:rsidR="00CE638F" w:rsidRPr="00CE638F" w:rsidRDefault="00CE638F" w:rsidP="00CE638F">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CE638F" w:rsidRPr="00CE638F" w14:paraId="1B77DCC3" w14:textId="77777777" w:rsidTr="00E93270">
        <w:tc>
          <w:tcPr>
            <w:tcW w:w="691" w:type="dxa"/>
            <w:vMerge/>
          </w:tcPr>
          <w:p w14:paraId="760CD068" w14:textId="77777777" w:rsidR="00CE638F" w:rsidRPr="00CE638F" w:rsidRDefault="00CE638F" w:rsidP="00CE638F">
            <w:pPr>
              <w:pStyle w:val="af4"/>
              <w:numPr>
                <w:ilvl w:val="0"/>
                <w:numId w:val="11"/>
              </w:numPr>
              <w:rPr>
                <w:rFonts w:ascii="Times New Roman" w:hAnsi="Times New Roman" w:cs="Times New Roman"/>
                <w:sz w:val="24"/>
                <w:szCs w:val="24"/>
              </w:rPr>
            </w:pPr>
          </w:p>
        </w:tc>
        <w:tc>
          <w:tcPr>
            <w:tcW w:w="2230" w:type="dxa"/>
            <w:vMerge/>
          </w:tcPr>
          <w:p w14:paraId="64A42156" w14:textId="77777777" w:rsidR="00CE638F" w:rsidRPr="00CE638F" w:rsidRDefault="00CE638F" w:rsidP="00CE638F">
            <w:pPr>
              <w:rPr>
                <w:rFonts w:ascii="Times New Roman" w:hAnsi="Times New Roman" w:cs="Times New Roman"/>
                <w:sz w:val="24"/>
                <w:szCs w:val="24"/>
              </w:rPr>
            </w:pPr>
          </w:p>
        </w:tc>
        <w:tc>
          <w:tcPr>
            <w:tcW w:w="1731" w:type="dxa"/>
            <w:vMerge/>
          </w:tcPr>
          <w:p w14:paraId="079FCE51" w14:textId="77777777" w:rsidR="00CE638F" w:rsidRPr="00CE638F" w:rsidRDefault="00CE638F" w:rsidP="00CE638F">
            <w:pPr>
              <w:rPr>
                <w:rFonts w:ascii="Times New Roman" w:hAnsi="Times New Roman" w:cs="Times New Roman"/>
                <w:sz w:val="24"/>
                <w:szCs w:val="24"/>
              </w:rPr>
            </w:pPr>
          </w:p>
        </w:tc>
        <w:tc>
          <w:tcPr>
            <w:tcW w:w="4274" w:type="dxa"/>
            <w:vMerge/>
            <w:tcBorders>
              <w:right w:val="single" w:sz="4" w:space="0" w:color="auto"/>
            </w:tcBorders>
          </w:tcPr>
          <w:p w14:paraId="18BAA663" w14:textId="77777777" w:rsidR="00CE638F" w:rsidRPr="00CE638F" w:rsidRDefault="00CE638F" w:rsidP="00CE638F">
            <w:pPr>
              <w:rPr>
                <w:rFonts w:ascii="Times New Roman" w:hAnsi="Times New Roman" w:cs="Times New Roman"/>
                <w:sz w:val="24"/>
                <w:szCs w:val="24"/>
              </w:rPr>
            </w:pPr>
          </w:p>
        </w:tc>
        <w:tc>
          <w:tcPr>
            <w:tcW w:w="6662" w:type="dxa"/>
            <w:tcBorders>
              <w:top w:val="single" w:sz="4" w:space="0" w:color="auto"/>
              <w:left w:val="single" w:sz="4" w:space="0" w:color="auto"/>
              <w:bottom w:val="nil"/>
              <w:right w:val="single" w:sz="4" w:space="0" w:color="auto"/>
            </w:tcBorders>
          </w:tcPr>
          <w:p w14:paraId="4B8DD6D7" w14:textId="66810F93" w:rsidR="00CE638F" w:rsidRPr="00CE638F" w:rsidRDefault="00CE638F" w:rsidP="00CE638F">
            <w:pPr>
              <w:rPr>
                <w:rFonts w:ascii="Times New Roman" w:hAnsi="Times New Roman" w:cs="Times New Roman"/>
                <w:sz w:val="24"/>
                <w:szCs w:val="24"/>
              </w:rPr>
            </w:pPr>
          </w:p>
        </w:tc>
      </w:tr>
      <w:tr w:rsidR="005174DA" w:rsidRPr="00CE638F" w14:paraId="4B11514A" w14:textId="77777777" w:rsidTr="0043132C">
        <w:tc>
          <w:tcPr>
            <w:tcW w:w="691" w:type="dxa"/>
            <w:vMerge w:val="restart"/>
          </w:tcPr>
          <w:p w14:paraId="605CD278" w14:textId="77777777" w:rsidR="005174DA" w:rsidRPr="00CE638F" w:rsidRDefault="005174DA" w:rsidP="007C7B74">
            <w:pPr>
              <w:pStyle w:val="af4"/>
              <w:numPr>
                <w:ilvl w:val="0"/>
                <w:numId w:val="11"/>
              </w:numPr>
              <w:jc w:val="center"/>
              <w:rPr>
                <w:rFonts w:ascii="Times New Roman" w:hAnsi="Times New Roman" w:cs="Times New Roman"/>
                <w:sz w:val="24"/>
                <w:szCs w:val="24"/>
              </w:rPr>
            </w:pPr>
          </w:p>
        </w:tc>
        <w:tc>
          <w:tcPr>
            <w:tcW w:w="2230" w:type="dxa"/>
            <w:vMerge w:val="restart"/>
          </w:tcPr>
          <w:p w14:paraId="6403372F" w14:textId="337DBDB9"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Административные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обеспечивающих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предоставление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p>
        </w:tc>
        <w:tc>
          <w:tcPr>
            <w:tcW w:w="1731" w:type="dxa"/>
            <w:vMerge w:val="restart"/>
          </w:tcPr>
          <w:p w14:paraId="6A68EDFF" w14:textId="77777777" w:rsidR="005174DA" w:rsidRPr="00CE638F" w:rsidRDefault="005174DA" w:rsidP="000C6968">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3.1.2</w:t>
            </w:r>
          </w:p>
        </w:tc>
        <w:tc>
          <w:tcPr>
            <w:tcW w:w="4274" w:type="dxa"/>
            <w:vMerge w:val="restart"/>
            <w:tcBorders>
              <w:right w:val="single" w:sz="4" w:space="0" w:color="auto"/>
            </w:tcBorders>
          </w:tcPr>
          <w:p w14:paraId="567F4D5E" w14:textId="15CF873D"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приема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юридических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предоставлением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p>
        </w:tc>
        <w:tc>
          <w:tcPr>
            <w:tcW w:w="6662" w:type="dxa"/>
            <w:tcBorders>
              <w:top w:val="single" w:sz="4" w:space="0" w:color="auto"/>
              <w:left w:val="single" w:sz="4" w:space="0" w:color="auto"/>
              <w:bottom w:val="nil"/>
              <w:right w:val="single" w:sz="4" w:space="0" w:color="auto"/>
            </w:tcBorders>
          </w:tcPr>
          <w:p w14:paraId="6CC7E10B" w14:textId="7D734501"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0790D"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6CDD2375" w14:textId="77777777" w:rsidTr="0043132C">
        <w:tc>
          <w:tcPr>
            <w:tcW w:w="691" w:type="dxa"/>
            <w:vMerge/>
          </w:tcPr>
          <w:p w14:paraId="72686C1B"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2B083B0D" w14:textId="77777777" w:rsidR="005174DA" w:rsidRPr="00CE638F" w:rsidRDefault="005174DA" w:rsidP="005174DA">
            <w:pPr>
              <w:rPr>
                <w:rFonts w:ascii="Times New Roman" w:hAnsi="Times New Roman" w:cs="Times New Roman"/>
                <w:sz w:val="24"/>
                <w:szCs w:val="24"/>
              </w:rPr>
            </w:pPr>
          </w:p>
        </w:tc>
        <w:tc>
          <w:tcPr>
            <w:tcW w:w="1731" w:type="dxa"/>
            <w:vMerge/>
          </w:tcPr>
          <w:p w14:paraId="75CE2348"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002C7EE4"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60C9C83" w14:textId="67235B9D"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7CEECF7B" w14:textId="77777777" w:rsidTr="0043132C">
        <w:tc>
          <w:tcPr>
            <w:tcW w:w="691" w:type="dxa"/>
            <w:vMerge/>
          </w:tcPr>
          <w:p w14:paraId="7AA62DDF"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543AB348" w14:textId="77777777" w:rsidR="005174DA" w:rsidRPr="00CE638F" w:rsidRDefault="005174DA" w:rsidP="005174DA">
            <w:pPr>
              <w:rPr>
                <w:rFonts w:ascii="Times New Roman" w:hAnsi="Times New Roman" w:cs="Times New Roman"/>
                <w:sz w:val="24"/>
                <w:szCs w:val="24"/>
              </w:rPr>
            </w:pPr>
          </w:p>
        </w:tc>
        <w:tc>
          <w:tcPr>
            <w:tcW w:w="1731" w:type="dxa"/>
            <w:vMerge/>
          </w:tcPr>
          <w:p w14:paraId="6AFCA0F4"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78B79BA3"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6DAA4BE" w14:textId="626F68DD"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5174DA" w:rsidRPr="00CE638F" w14:paraId="05165C79" w14:textId="77777777" w:rsidTr="0043132C">
        <w:tc>
          <w:tcPr>
            <w:tcW w:w="691" w:type="dxa"/>
            <w:vMerge/>
          </w:tcPr>
          <w:p w14:paraId="709AA64E"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77EAEBA7" w14:textId="77777777" w:rsidR="005174DA" w:rsidRPr="00CE638F" w:rsidRDefault="005174DA" w:rsidP="005174DA">
            <w:pPr>
              <w:rPr>
                <w:rFonts w:ascii="Times New Roman" w:hAnsi="Times New Roman" w:cs="Times New Roman"/>
                <w:sz w:val="24"/>
                <w:szCs w:val="24"/>
              </w:rPr>
            </w:pPr>
          </w:p>
        </w:tc>
        <w:tc>
          <w:tcPr>
            <w:tcW w:w="1731" w:type="dxa"/>
            <w:vMerge/>
          </w:tcPr>
          <w:p w14:paraId="0A5F6679"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08EAECBA"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7885AF6" w14:textId="59983180"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0942A40A" w14:textId="77777777" w:rsidTr="0043132C">
        <w:tc>
          <w:tcPr>
            <w:tcW w:w="691" w:type="dxa"/>
            <w:vMerge/>
          </w:tcPr>
          <w:p w14:paraId="45E63DE9"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2CE1F713" w14:textId="77777777" w:rsidR="005174DA" w:rsidRPr="00CE638F" w:rsidRDefault="005174DA" w:rsidP="005174DA">
            <w:pPr>
              <w:rPr>
                <w:rFonts w:ascii="Times New Roman" w:hAnsi="Times New Roman" w:cs="Times New Roman"/>
                <w:sz w:val="24"/>
                <w:szCs w:val="24"/>
              </w:rPr>
            </w:pPr>
          </w:p>
        </w:tc>
        <w:tc>
          <w:tcPr>
            <w:tcW w:w="1731" w:type="dxa"/>
            <w:vMerge/>
          </w:tcPr>
          <w:p w14:paraId="73D06F2A"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1E45813E"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B7BD90C" w14:textId="12EE43AA"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44169468" w14:textId="77777777" w:rsidTr="0043132C">
        <w:tc>
          <w:tcPr>
            <w:tcW w:w="691" w:type="dxa"/>
            <w:vMerge/>
          </w:tcPr>
          <w:p w14:paraId="5C9BBEB7"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5DF05D54" w14:textId="77777777" w:rsidR="005174DA" w:rsidRPr="00CE638F" w:rsidRDefault="005174DA" w:rsidP="005174DA">
            <w:pPr>
              <w:rPr>
                <w:rFonts w:ascii="Times New Roman" w:hAnsi="Times New Roman" w:cs="Times New Roman"/>
                <w:sz w:val="24"/>
                <w:szCs w:val="24"/>
              </w:rPr>
            </w:pPr>
          </w:p>
        </w:tc>
        <w:tc>
          <w:tcPr>
            <w:tcW w:w="1731" w:type="dxa"/>
            <w:vMerge/>
          </w:tcPr>
          <w:p w14:paraId="69393A1A"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5376E870"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13BFE73C" w14:textId="6E01A979"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5174DA" w:rsidRPr="00CE638F" w14:paraId="2DDC5ADD" w14:textId="77777777" w:rsidTr="0043132C">
        <w:trPr>
          <w:trHeight w:val="45"/>
        </w:trPr>
        <w:tc>
          <w:tcPr>
            <w:tcW w:w="691" w:type="dxa"/>
            <w:vMerge w:val="restart"/>
          </w:tcPr>
          <w:p w14:paraId="314828AF"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val="restart"/>
          </w:tcPr>
          <w:p w14:paraId="384D7F51" w14:textId="0D9A2589"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Оказание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p>
        </w:tc>
        <w:tc>
          <w:tcPr>
            <w:tcW w:w="1731" w:type="dxa"/>
            <w:vMerge w:val="restart"/>
          </w:tcPr>
          <w:p w14:paraId="101A13AE" w14:textId="77777777" w:rsidR="005174DA" w:rsidRPr="00CE638F" w:rsidRDefault="005174DA" w:rsidP="000C6968">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3.2.3</w:t>
            </w:r>
          </w:p>
        </w:tc>
        <w:tc>
          <w:tcPr>
            <w:tcW w:w="4274" w:type="dxa"/>
            <w:vMerge w:val="restart"/>
            <w:tcBorders>
              <w:right w:val="single" w:sz="4" w:space="0" w:color="auto"/>
            </w:tcBorders>
          </w:tcPr>
          <w:p w14:paraId="5371B81A" w14:textId="6FBAD615"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почтовой,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телеграфной,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междугородней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международной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телефонной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p>
        </w:tc>
        <w:tc>
          <w:tcPr>
            <w:tcW w:w="6662" w:type="dxa"/>
            <w:tcBorders>
              <w:top w:val="single" w:sz="4" w:space="0" w:color="auto"/>
              <w:left w:val="single" w:sz="4" w:space="0" w:color="auto"/>
              <w:bottom w:val="nil"/>
              <w:right w:val="single" w:sz="4" w:space="0" w:color="auto"/>
            </w:tcBorders>
          </w:tcPr>
          <w:p w14:paraId="4CB098A2" w14:textId="7713A697"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B0790D"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464EE67E" w14:textId="77777777" w:rsidTr="0043132C">
        <w:trPr>
          <w:trHeight w:val="45"/>
        </w:trPr>
        <w:tc>
          <w:tcPr>
            <w:tcW w:w="691" w:type="dxa"/>
            <w:vMerge/>
          </w:tcPr>
          <w:p w14:paraId="7996AC38"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2459DBAE" w14:textId="77777777" w:rsidR="005174DA" w:rsidRPr="00CE638F" w:rsidRDefault="005174DA" w:rsidP="005174DA">
            <w:pPr>
              <w:rPr>
                <w:rFonts w:ascii="Times New Roman" w:hAnsi="Times New Roman" w:cs="Times New Roman"/>
                <w:sz w:val="24"/>
                <w:szCs w:val="24"/>
              </w:rPr>
            </w:pPr>
          </w:p>
        </w:tc>
        <w:tc>
          <w:tcPr>
            <w:tcW w:w="1731" w:type="dxa"/>
            <w:vMerge/>
          </w:tcPr>
          <w:p w14:paraId="264D5517"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7FC613A4"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CEC74EF" w14:textId="41553F18"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13EE4AE0" w14:textId="77777777" w:rsidTr="0043132C">
        <w:trPr>
          <w:trHeight w:val="45"/>
        </w:trPr>
        <w:tc>
          <w:tcPr>
            <w:tcW w:w="691" w:type="dxa"/>
            <w:vMerge/>
          </w:tcPr>
          <w:p w14:paraId="5BED3861"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3698BB74" w14:textId="77777777" w:rsidR="005174DA" w:rsidRPr="00CE638F" w:rsidRDefault="005174DA" w:rsidP="005174DA">
            <w:pPr>
              <w:rPr>
                <w:rFonts w:ascii="Times New Roman" w:hAnsi="Times New Roman" w:cs="Times New Roman"/>
                <w:sz w:val="24"/>
                <w:szCs w:val="24"/>
              </w:rPr>
            </w:pPr>
          </w:p>
        </w:tc>
        <w:tc>
          <w:tcPr>
            <w:tcW w:w="1731" w:type="dxa"/>
            <w:vMerge/>
          </w:tcPr>
          <w:p w14:paraId="1C5C1F4B"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15294509"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B4A1401" w14:textId="62BE4B9B"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5174DA" w:rsidRPr="00CE638F" w14:paraId="5EBCBF12" w14:textId="77777777" w:rsidTr="0043132C">
        <w:trPr>
          <w:trHeight w:val="45"/>
        </w:trPr>
        <w:tc>
          <w:tcPr>
            <w:tcW w:w="691" w:type="dxa"/>
            <w:vMerge/>
          </w:tcPr>
          <w:p w14:paraId="37BB250E"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21894DF9" w14:textId="77777777" w:rsidR="005174DA" w:rsidRPr="00CE638F" w:rsidRDefault="005174DA" w:rsidP="005174DA">
            <w:pPr>
              <w:rPr>
                <w:rFonts w:ascii="Times New Roman" w:hAnsi="Times New Roman" w:cs="Times New Roman"/>
                <w:sz w:val="24"/>
                <w:szCs w:val="24"/>
              </w:rPr>
            </w:pPr>
          </w:p>
        </w:tc>
        <w:tc>
          <w:tcPr>
            <w:tcW w:w="1731" w:type="dxa"/>
            <w:vMerge/>
          </w:tcPr>
          <w:p w14:paraId="2B8112AA"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11B5C8FF"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5EC8BD3" w14:textId="283A9AB1"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5810E036" w14:textId="77777777" w:rsidTr="0043132C">
        <w:trPr>
          <w:trHeight w:val="45"/>
        </w:trPr>
        <w:tc>
          <w:tcPr>
            <w:tcW w:w="691" w:type="dxa"/>
            <w:vMerge/>
          </w:tcPr>
          <w:p w14:paraId="09FAEFD5"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7ACF6D22" w14:textId="77777777" w:rsidR="005174DA" w:rsidRPr="00CE638F" w:rsidRDefault="005174DA" w:rsidP="005174DA">
            <w:pPr>
              <w:rPr>
                <w:rFonts w:ascii="Times New Roman" w:hAnsi="Times New Roman" w:cs="Times New Roman"/>
                <w:sz w:val="24"/>
                <w:szCs w:val="24"/>
              </w:rPr>
            </w:pPr>
          </w:p>
        </w:tc>
        <w:tc>
          <w:tcPr>
            <w:tcW w:w="1731" w:type="dxa"/>
            <w:vMerge/>
          </w:tcPr>
          <w:p w14:paraId="029A9862"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7FD491C8"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18E9AFFB" w14:textId="30E8047B"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6A8FAE5B" w14:textId="77777777" w:rsidTr="0043132C">
        <w:tc>
          <w:tcPr>
            <w:tcW w:w="691" w:type="dxa"/>
            <w:vMerge w:val="restart"/>
          </w:tcPr>
          <w:p w14:paraId="3242EEE2" w14:textId="77777777" w:rsidR="005174DA" w:rsidRPr="00CE638F" w:rsidRDefault="005174DA" w:rsidP="007C7B74">
            <w:pPr>
              <w:pStyle w:val="af4"/>
              <w:numPr>
                <w:ilvl w:val="0"/>
                <w:numId w:val="11"/>
              </w:numPr>
              <w:jc w:val="center"/>
              <w:rPr>
                <w:rFonts w:ascii="Times New Roman" w:hAnsi="Times New Roman" w:cs="Times New Roman"/>
                <w:sz w:val="24"/>
                <w:szCs w:val="24"/>
              </w:rPr>
            </w:pPr>
          </w:p>
        </w:tc>
        <w:tc>
          <w:tcPr>
            <w:tcW w:w="2230" w:type="dxa"/>
            <w:vMerge w:val="restart"/>
          </w:tcPr>
          <w:p w14:paraId="4CD31EE1" w14:textId="1C36B654"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гидрометеорологии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смежных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областях</w:t>
            </w:r>
          </w:p>
        </w:tc>
        <w:tc>
          <w:tcPr>
            <w:tcW w:w="1731" w:type="dxa"/>
            <w:vMerge w:val="restart"/>
          </w:tcPr>
          <w:p w14:paraId="5A548237" w14:textId="77777777" w:rsidR="005174DA" w:rsidRPr="00CE638F" w:rsidRDefault="005174DA" w:rsidP="000C6968">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3.9.1</w:t>
            </w:r>
          </w:p>
        </w:tc>
        <w:tc>
          <w:tcPr>
            <w:tcW w:w="4274" w:type="dxa"/>
            <w:vMerge w:val="restart"/>
            <w:tcBorders>
              <w:right w:val="single" w:sz="4" w:space="0" w:color="auto"/>
            </w:tcBorders>
          </w:tcPr>
          <w:p w14:paraId="77146812" w14:textId="66800887"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наблюдений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физическими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химическими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процессами,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происходящими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окружающей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гидрометеорологических,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агрометеорологических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гелиогеофизических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характеристик,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загрязнения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атмосферного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воздуха,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гидробиологическим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околоземного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космического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пространства,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гидрометеорологии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смежных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(доплеровские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метеорологические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радиолокаторы,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гидрологические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другие)</w:t>
            </w:r>
          </w:p>
        </w:tc>
        <w:tc>
          <w:tcPr>
            <w:tcW w:w="6662" w:type="dxa"/>
            <w:tcBorders>
              <w:top w:val="single" w:sz="4" w:space="0" w:color="auto"/>
              <w:left w:val="single" w:sz="4" w:space="0" w:color="auto"/>
              <w:bottom w:val="nil"/>
              <w:right w:val="single" w:sz="4" w:space="0" w:color="auto"/>
            </w:tcBorders>
          </w:tcPr>
          <w:p w14:paraId="64E9708D" w14:textId="6ED6E6EA"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15BBA38D" w14:textId="77777777" w:rsidTr="0043132C">
        <w:tc>
          <w:tcPr>
            <w:tcW w:w="691" w:type="dxa"/>
            <w:vMerge/>
          </w:tcPr>
          <w:p w14:paraId="2520D0CC"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76F6DF9F" w14:textId="77777777" w:rsidR="005174DA" w:rsidRPr="00CE638F" w:rsidRDefault="005174DA" w:rsidP="005174DA">
            <w:pPr>
              <w:rPr>
                <w:rFonts w:ascii="Times New Roman" w:hAnsi="Times New Roman" w:cs="Times New Roman"/>
                <w:sz w:val="24"/>
                <w:szCs w:val="24"/>
              </w:rPr>
            </w:pPr>
          </w:p>
        </w:tc>
        <w:tc>
          <w:tcPr>
            <w:tcW w:w="1731" w:type="dxa"/>
            <w:vMerge/>
          </w:tcPr>
          <w:p w14:paraId="77EDDBD5"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7B176AFE"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C7092C6" w14:textId="57681BAC"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4AB62B35" w14:textId="77777777" w:rsidTr="0043132C">
        <w:tc>
          <w:tcPr>
            <w:tcW w:w="691" w:type="dxa"/>
            <w:vMerge/>
          </w:tcPr>
          <w:p w14:paraId="5A7E2818"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34D512B0" w14:textId="77777777" w:rsidR="005174DA" w:rsidRPr="00CE638F" w:rsidRDefault="005174DA" w:rsidP="005174DA">
            <w:pPr>
              <w:rPr>
                <w:rFonts w:ascii="Times New Roman" w:hAnsi="Times New Roman" w:cs="Times New Roman"/>
                <w:sz w:val="24"/>
                <w:szCs w:val="24"/>
              </w:rPr>
            </w:pPr>
          </w:p>
        </w:tc>
        <w:tc>
          <w:tcPr>
            <w:tcW w:w="1731" w:type="dxa"/>
            <w:vMerge/>
          </w:tcPr>
          <w:p w14:paraId="6D3AA7FA"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7E4B0AF1"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FEFB9C3" w14:textId="24020D8E"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44762D8B" w14:textId="77777777" w:rsidTr="0043132C">
        <w:tc>
          <w:tcPr>
            <w:tcW w:w="691" w:type="dxa"/>
            <w:vMerge/>
          </w:tcPr>
          <w:p w14:paraId="49A46107"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422B1C0A" w14:textId="77777777" w:rsidR="005174DA" w:rsidRPr="00CE638F" w:rsidRDefault="005174DA" w:rsidP="005174DA">
            <w:pPr>
              <w:rPr>
                <w:rFonts w:ascii="Times New Roman" w:hAnsi="Times New Roman" w:cs="Times New Roman"/>
                <w:sz w:val="24"/>
                <w:szCs w:val="24"/>
              </w:rPr>
            </w:pPr>
          </w:p>
        </w:tc>
        <w:tc>
          <w:tcPr>
            <w:tcW w:w="1731" w:type="dxa"/>
            <w:vMerge/>
          </w:tcPr>
          <w:p w14:paraId="0ADF84F3"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3BFC2589"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5338C8A4" w14:textId="4D4590BF"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0172C16F" w14:textId="77777777" w:rsidTr="0043132C">
        <w:tc>
          <w:tcPr>
            <w:tcW w:w="691" w:type="dxa"/>
            <w:vMerge/>
          </w:tcPr>
          <w:p w14:paraId="04BE11E7"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0AC18DAF" w14:textId="77777777" w:rsidR="005174DA" w:rsidRPr="00CE638F" w:rsidRDefault="005174DA" w:rsidP="005174DA">
            <w:pPr>
              <w:rPr>
                <w:rFonts w:ascii="Times New Roman" w:hAnsi="Times New Roman" w:cs="Times New Roman"/>
                <w:sz w:val="24"/>
                <w:szCs w:val="24"/>
              </w:rPr>
            </w:pPr>
          </w:p>
        </w:tc>
        <w:tc>
          <w:tcPr>
            <w:tcW w:w="1731" w:type="dxa"/>
            <w:vMerge/>
          </w:tcPr>
          <w:p w14:paraId="3E651FFB"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4888BCDF"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40C284F0" w14:textId="515D6D60"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271F05A4" w14:textId="77777777" w:rsidTr="0043132C">
        <w:tc>
          <w:tcPr>
            <w:tcW w:w="691" w:type="dxa"/>
            <w:vMerge/>
          </w:tcPr>
          <w:p w14:paraId="2A73756D"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2A6C8F9F" w14:textId="77777777" w:rsidR="005174DA" w:rsidRPr="00CE638F" w:rsidRDefault="005174DA" w:rsidP="005174DA">
            <w:pPr>
              <w:rPr>
                <w:rFonts w:ascii="Times New Roman" w:hAnsi="Times New Roman" w:cs="Times New Roman"/>
                <w:sz w:val="24"/>
                <w:szCs w:val="24"/>
              </w:rPr>
            </w:pPr>
          </w:p>
        </w:tc>
        <w:tc>
          <w:tcPr>
            <w:tcW w:w="1731" w:type="dxa"/>
            <w:vMerge/>
          </w:tcPr>
          <w:p w14:paraId="21CE8E82"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0C3DD4DA"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3B1B7332" w14:textId="691ABFAF"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17223CB8" w14:textId="77777777" w:rsidTr="0043132C">
        <w:tc>
          <w:tcPr>
            <w:tcW w:w="691" w:type="dxa"/>
            <w:vMerge w:val="restart"/>
          </w:tcPr>
          <w:p w14:paraId="6C2836D9" w14:textId="77777777" w:rsidR="005174DA" w:rsidRPr="00CE638F" w:rsidRDefault="005174DA" w:rsidP="007C7B74">
            <w:pPr>
              <w:pStyle w:val="af4"/>
              <w:numPr>
                <w:ilvl w:val="0"/>
                <w:numId w:val="11"/>
              </w:numPr>
              <w:jc w:val="center"/>
              <w:rPr>
                <w:rFonts w:ascii="Times New Roman" w:hAnsi="Times New Roman" w:cs="Times New Roman"/>
                <w:sz w:val="24"/>
                <w:szCs w:val="24"/>
              </w:rPr>
            </w:pPr>
          </w:p>
        </w:tc>
        <w:tc>
          <w:tcPr>
            <w:tcW w:w="2230" w:type="dxa"/>
            <w:vMerge w:val="restart"/>
          </w:tcPr>
          <w:p w14:paraId="5DCD0D9A" w14:textId="77777777"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Энергетика</w:t>
            </w:r>
          </w:p>
        </w:tc>
        <w:tc>
          <w:tcPr>
            <w:tcW w:w="1731" w:type="dxa"/>
            <w:vMerge w:val="restart"/>
          </w:tcPr>
          <w:p w14:paraId="1E8FC702" w14:textId="77777777" w:rsidR="005174DA" w:rsidRPr="00CE638F" w:rsidRDefault="005174DA" w:rsidP="000C6968">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6.7</w:t>
            </w:r>
          </w:p>
        </w:tc>
        <w:tc>
          <w:tcPr>
            <w:tcW w:w="4274" w:type="dxa"/>
            <w:vMerge w:val="restart"/>
            <w:tcBorders>
              <w:right w:val="single" w:sz="4" w:space="0" w:color="auto"/>
            </w:tcBorders>
          </w:tcPr>
          <w:p w14:paraId="0CD24716" w14:textId="437DBEB9"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гидроэнергетики,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тепловых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электростанций,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вспомогательных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электростанций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(золоотвалов,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гидротехнических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электросетевого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хозяйства,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энергетики,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3.1</w:t>
            </w:r>
            <w:r w:rsidR="00062815" w:rsidRPr="00CE638F">
              <w:rPr>
                <w:rFonts w:ascii="Times New Roman" w:eastAsia="Tahoma" w:hAnsi="Times New Roman" w:cs="Times New Roman"/>
                <w:color w:val="000000"/>
                <w:sz w:val="24"/>
                <w:szCs w:val="24"/>
              </w:rPr>
              <w:t xml:space="preserve"> </w:t>
            </w:r>
          </w:p>
        </w:tc>
        <w:tc>
          <w:tcPr>
            <w:tcW w:w="6662" w:type="dxa"/>
            <w:tcBorders>
              <w:top w:val="single" w:sz="4" w:space="0" w:color="auto"/>
              <w:left w:val="single" w:sz="4" w:space="0" w:color="auto"/>
              <w:bottom w:val="nil"/>
              <w:right w:val="single" w:sz="4" w:space="0" w:color="auto"/>
            </w:tcBorders>
          </w:tcPr>
          <w:p w14:paraId="79FDC2AC" w14:textId="69EB20E8"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33AB1710" w14:textId="77777777" w:rsidTr="0043132C">
        <w:tc>
          <w:tcPr>
            <w:tcW w:w="691" w:type="dxa"/>
            <w:vMerge/>
          </w:tcPr>
          <w:p w14:paraId="1780189E"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283D1A99" w14:textId="77777777" w:rsidR="005174DA" w:rsidRPr="00CE638F" w:rsidRDefault="005174DA" w:rsidP="005174DA">
            <w:pPr>
              <w:rPr>
                <w:rFonts w:ascii="Times New Roman" w:hAnsi="Times New Roman" w:cs="Times New Roman"/>
                <w:sz w:val="24"/>
                <w:szCs w:val="24"/>
              </w:rPr>
            </w:pPr>
          </w:p>
        </w:tc>
        <w:tc>
          <w:tcPr>
            <w:tcW w:w="1731" w:type="dxa"/>
            <w:vMerge/>
          </w:tcPr>
          <w:p w14:paraId="4B323812"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609DF83B"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748ECA4" w14:textId="597D5F63"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46EC1DDA" w14:textId="77777777" w:rsidTr="0043132C">
        <w:tc>
          <w:tcPr>
            <w:tcW w:w="691" w:type="dxa"/>
            <w:vMerge/>
          </w:tcPr>
          <w:p w14:paraId="45A07F3A"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393DB9AC" w14:textId="77777777" w:rsidR="005174DA" w:rsidRPr="00CE638F" w:rsidRDefault="005174DA" w:rsidP="005174DA">
            <w:pPr>
              <w:rPr>
                <w:rFonts w:ascii="Times New Roman" w:hAnsi="Times New Roman" w:cs="Times New Roman"/>
                <w:sz w:val="24"/>
                <w:szCs w:val="24"/>
              </w:rPr>
            </w:pPr>
          </w:p>
        </w:tc>
        <w:tc>
          <w:tcPr>
            <w:tcW w:w="1731" w:type="dxa"/>
            <w:vMerge/>
          </w:tcPr>
          <w:p w14:paraId="1008E104"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3FAD0EA6"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D17D8FC" w14:textId="7258EBD1"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90%.</w:t>
            </w:r>
          </w:p>
        </w:tc>
      </w:tr>
      <w:tr w:rsidR="005174DA" w:rsidRPr="00CE638F" w14:paraId="457200C6" w14:textId="77777777" w:rsidTr="0043132C">
        <w:tc>
          <w:tcPr>
            <w:tcW w:w="691" w:type="dxa"/>
            <w:vMerge/>
          </w:tcPr>
          <w:p w14:paraId="6B421A05"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61ED2C3F" w14:textId="77777777" w:rsidR="005174DA" w:rsidRPr="00CE638F" w:rsidRDefault="005174DA" w:rsidP="005174DA">
            <w:pPr>
              <w:rPr>
                <w:rFonts w:ascii="Times New Roman" w:hAnsi="Times New Roman" w:cs="Times New Roman"/>
                <w:sz w:val="24"/>
                <w:szCs w:val="24"/>
              </w:rPr>
            </w:pPr>
          </w:p>
        </w:tc>
        <w:tc>
          <w:tcPr>
            <w:tcW w:w="1731" w:type="dxa"/>
            <w:vMerge/>
          </w:tcPr>
          <w:p w14:paraId="62C76598"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169169F6"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639AD1DD" w14:textId="0DFCC478"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5EEBCB41" w14:textId="77777777" w:rsidTr="0043132C">
        <w:tc>
          <w:tcPr>
            <w:tcW w:w="691" w:type="dxa"/>
            <w:vMerge/>
          </w:tcPr>
          <w:p w14:paraId="41947E93"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78C8B4A6" w14:textId="77777777" w:rsidR="005174DA" w:rsidRPr="00CE638F" w:rsidRDefault="005174DA" w:rsidP="005174DA">
            <w:pPr>
              <w:rPr>
                <w:rFonts w:ascii="Times New Roman" w:hAnsi="Times New Roman" w:cs="Times New Roman"/>
                <w:sz w:val="24"/>
                <w:szCs w:val="24"/>
              </w:rPr>
            </w:pPr>
          </w:p>
        </w:tc>
        <w:tc>
          <w:tcPr>
            <w:tcW w:w="1731" w:type="dxa"/>
            <w:vMerge/>
          </w:tcPr>
          <w:p w14:paraId="46C7500C"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6756AD0E"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0339E3FB" w14:textId="550DE5ED"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70A63C72" w14:textId="77777777" w:rsidTr="0043132C">
        <w:tc>
          <w:tcPr>
            <w:tcW w:w="691" w:type="dxa"/>
            <w:vMerge/>
          </w:tcPr>
          <w:p w14:paraId="16E169DD" w14:textId="77777777" w:rsidR="005174DA" w:rsidRPr="00CE638F" w:rsidRDefault="005174DA" w:rsidP="007C7B74">
            <w:pPr>
              <w:pStyle w:val="af4"/>
              <w:numPr>
                <w:ilvl w:val="0"/>
                <w:numId w:val="11"/>
              </w:numPr>
              <w:rPr>
                <w:rFonts w:ascii="Times New Roman" w:hAnsi="Times New Roman" w:cs="Times New Roman"/>
                <w:sz w:val="24"/>
                <w:szCs w:val="24"/>
              </w:rPr>
            </w:pPr>
          </w:p>
        </w:tc>
        <w:tc>
          <w:tcPr>
            <w:tcW w:w="2230" w:type="dxa"/>
            <w:vMerge/>
          </w:tcPr>
          <w:p w14:paraId="60A70752" w14:textId="77777777" w:rsidR="005174DA" w:rsidRPr="00CE638F" w:rsidRDefault="005174DA" w:rsidP="005174DA">
            <w:pPr>
              <w:rPr>
                <w:rFonts w:ascii="Times New Roman" w:hAnsi="Times New Roman" w:cs="Times New Roman"/>
                <w:sz w:val="24"/>
                <w:szCs w:val="24"/>
              </w:rPr>
            </w:pPr>
          </w:p>
        </w:tc>
        <w:tc>
          <w:tcPr>
            <w:tcW w:w="1731" w:type="dxa"/>
            <w:vMerge/>
          </w:tcPr>
          <w:p w14:paraId="02D0ABEF" w14:textId="77777777" w:rsidR="005174DA" w:rsidRPr="00CE638F" w:rsidRDefault="005174DA" w:rsidP="005174DA">
            <w:pPr>
              <w:rPr>
                <w:rFonts w:ascii="Times New Roman" w:hAnsi="Times New Roman" w:cs="Times New Roman"/>
                <w:sz w:val="24"/>
                <w:szCs w:val="24"/>
              </w:rPr>
            </w:pPr>
          </w:p>
        </w:tc>
        <w:tc>
          <w:tcPr>
            <w:tcW w:w="4274" w:type="dxa"/>
            <w:vMerge/>
            <w:tcBorders>
              <w:right w:val="single" w:sz="4" w:space="0" w:color="auto"/>
            </w:tcBorders>
          </w:tcPr>
          <w:p w14:paraId="1A60ACD2" w14:textId="77777777" w:rsidR="005174DA" w:rsidRPr="00CE638F" w:rsidRDefault="005174DA" w:rsidP="005174DA">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09D2A23A" w14:textId="1118E034"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5174DA" w:rsidRPr="00CE638F" w14:paraId="64998E54" w14:textId="77777777" w:rsidTr="0043132C">
        <w:trPr>
          <w:trHeight w:val="428"/>
        </w:trPr>
        <w:tc>
          <w:tcPr>
            <w:tcW w:w="691" w:type="dxa"/>
          </w:tcPr>
          <w:p w14:paraId="3469D627" w14:textId="77777777" w:rsidR="005174DA" w:rsidRPr="00CE638F" w:rsidRDefault="005174DA" w:rsidP="007C7B74">
            <w:pPr>
              <w:pStyle w:val="af4"/>
              <w:numPr>
                <w:ilvl w:val="0"/>
                <w:numId w:val="11"/>
              </w:numPr>
              <w:jc w:val="center"/>
              <w:rPr>
                <w:rFonts w:ascii="Times New Roman" w:eastAsia="Tahoma" w:hAnsi="Times New Roman" w:cs="Times New Roman"/>
                <w:color w:val="000000"/>
                <w:sz w:val="24"/>
                <w:szCs w:val="24"/>
              </w:rPr>
            </w:pPr>
          </w:p>
        </w:tc>
        <w:tc>
          <w:tcPr>
            <w:tcW w:w="2230" w:type="dxa"/>
          </w:tcPr>
          <w:p w14:paraId="5B497001" w14:textId="77777777"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Связь</w:t>
            </w:r>
          </w:p>
        </w:tc>
        <w:tc>
          <w:tcPr>
            <w:tcW w:w="1731" w:type="dxa"/>
          </w:tcPr>
          <w:p w14:paraId="2B5ACE66" w14:textId="77777777" w:rsidR="005174DA" w:rsidRPr="00CE638F" w:rsidRDefault="005174DA"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6.8</w:t>
            </w:r>
          </w:p>
        </w:tc>
        <w:tc>
          <w:tcPr>
            <w:tcW w:w="4274" w:type="dxa"/>
          </w:tcPr>
          <w:p w14:paraId="55ACF871" w14:textId="225AD49C"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радиовещания,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телевидения,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включая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воздушные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радиорелейные,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надземные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подземные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кабельные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радиофикации,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антенные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усилительные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кабельных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спутниковой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телерадиовещания,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3.1.1,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3.2.3</w:t>
            </w:r>
          </w:p>
        </w:tc>
        <w:tc>
          <w:tcPr>
            <w:tcW w:w="6662" w:type="dxa"/>
            <w:tcBorders>
              <w:top w:val="single" w:sz="4" w:space="0" w:color="auto"/>
              <w:bottom w:val="single" w:sz="4" w:space="0" w:color="auto"/>
            </w:tcBorders>
          </w:tcPr>
          <w:p w14:paraId="67C3FBA3" w14:textId="743B5C40" w:rsidR="005174DA" w:rsidRPr="00CE638F" w:rsidRDefault="003B587D" w:rsidP="005174DA">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174DA" w:rsidRPr="00CE638F" w14:paraId="3D562070" w14:textId="77777777" w:rsidTr="0043132C">
        <w:trPr>
          <w:trHeight w:val="332"/>
        </w:trPr>
        <w:tc>
          <w:tcPr>
            <w:tcW w:w="691" w:type="dxa"/>
            <w:vMerge w:val="restart"/>
          </w:tcPr>
          <w:p w14:paraId="1E9BECCB" w14:textId="77777777" w:rsidR="005174DA" w:rsidRPr="00CE638F" w:rsidRDefault="005174DA" w:rsidP="007C7B74">
            <w:pPr>
              <w:pStyle w:val="af4"/>
              <w:numPr>
                <w:ilvl w:val="0"/>
                <w:numId w:val="11"/>
              </w:numPr>
              <w:jc w:val="center"/>
              <w:rPr>
                <w:rFonts w:ascii="Times New Roman" w:eastAsia="Tahoma" w:hAnsi="Times New Roman" w:cs="Times New Roman"/>
                <w:color w:val="000000"/>
                <w:sz w:val="24"/>
                <w:szCs w:val="24"/>
              </w:rPr>
            </w:pPr>
          </w:p>
        </w:tc>
        <w:tc>
          <w:tcPr>
            <w:tcW w:w="2230" w:type="dxa"/>
            <w:vMerge w:val="restart"/>
          </w:tcPr>
          <w:p w14:paraId="5ED7F6A5" w14:textId="77777777"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Склад</w:t>
            </w:r>
          </w:p>
        </w:tc>
        <w:tc>
          <w:tcPr>
            <w:tcW w:w="1731" w:type="dxa"/>
            <w:vMerge w:val="restart"/>
          </w:tcPr>
          <w:p w14:paraId="1E1DFC0C" w14:textId="77777777" w:rsidR="005174DA" w:rsidRPr="00CE638F" w:rsidRDefault="005174DA"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6.9</w:t>
            </w:r>
          </w:p>
        </w:tc>
        <w:tc>
          <w:tcPr>
            <w:tcW w:w="4274" w:type="dxa"/>
            <w:vMerge w:val="restart"/>
            <w:tcBorders>
              <w:right w:val="single" w:sz="4" w:space="0" w:color="auto"/>
            </w:tcBorders>
          </w:tcPr>
          <w:p w14:paraId="7F5B259B" w14:textId="2A3DFAC9"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имеющих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назначение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распределению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перевалке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грузов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стратегических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запасов),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создан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базы,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погрузочные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терминалы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нефтехранилища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нефтеналивные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газовые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хранилища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газоконденсатные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газоперекачивающие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элеваторы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продовольственные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железнодорожных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перевалочных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складов</w:t>
            </w:r>
          </w:p>
        </w:tc>
        <w:tc>
          <w:tcPr>
            <w:tcW w:w="6662" w:type="dxa"/>
            <w:tcBorders>
              <w:top w:val="single" w:sz="4" w:space="0" w:color="auto"/>
              <w:left w:val="single" w:sz="4" w:space="0" w:color="auto"/>
              <w:bottom w:val="nil"/>
              <w:right w:val="single" w:sz="4" w:space="0" w:color="auto"/>
            </w:tcBorders>
          </w:tcPr>
          <w:p w14:paraId="66BEB5ED" w14:textId="3A1E0D28"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3B587D" w:rsidRPr="00CE638F">
              <w:rPr>
                <w:rFonts w:ascii="Times New Roman" w:eastAsia="Tahoma" w:hAnsi="Times New Roman" w:cs="Times New Roman"/>
                <w:color w:val="000000"/>
                <w:sz w:val="24"/>
                <w:szCs w:val="24"/>
              </w:rPr>
              <w:t>4</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12AE10C6" w14:textId="77777777" w:rsidTr="0043132C">
        <w:trPr>
          <w:trHeight w:val="329"/>
        </w:trPr>
        <w:tc>
          <w:tcPr>
            <w:tcW w:w="691" w:type="dxa"/>
            <w:vMerge/>
          </w:tcPr>
          <w:p w14:paraId="2C272C46"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75DA4D1F"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52CD9A58"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34A6F404"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03EC1353" w14:textId="2DEB9112"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25BF6EA3" w14:textId="77777777" w:rsidTr="0043132C">
        <w:trPr>
          <w:trHeight w:val="329"/>
        </w:trPr>
        <w:tc>
          <w:tcPr>
            <w:tcW w:w="691" w:type="dxa"/>
            <w:vMerge/>
          </w:tcPr>
          <w:p w14:paraId="3AC6498E"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6400AD51"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0905E960"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42D6BF66"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43797662" w14:textId="52EFAFAB"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5174DA" w:rsidRPr="00CE638F" w14:paraId="510D011C" w14:textId="77777777" w:rsidTr="0043132C">
        <w:trPr>
          <w:trHeight w:val="329"/>
        </w:trPr>
        <w:tc>
          <w:tcPr>
            <w:tcW w:w="691" w:type="dxa"/>
            <w:vMerge/>
          </w:tcPr>
          <w:p w14:paraId="3C041F4F"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0531E71B"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667B9C45"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2F26FC60"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05ACCBA4" w14:textId="70734DF9"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2E832FAA" w14:textId="77777777" w:rsidTr="0043132C">
        <w:trPr>
          <w:trHeight w:val="329"/>
        </w:trPr>
        <w:tc>
          <w:tcPr>
            <w:tcW w:w="691" w:type="dxa"/>
            <w:vMerge/>
          </w:tcPr>
          <w:p w14:paraId="7AF0614A"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72D15714"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64069C90"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6CB13BB8"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single" w:sz="4" w:space="0" w:color="auto"/>
              <w:right w:val="single" w:sz="4" w:space="0" w:color="auto"/>
            </w:tcBorders>
          </w:tcPr>
          <w:p w14:paraId="664CE1E6" w14:textId="2551877B"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0CC23241" w14:textId="77777777" w:rsidTr="0043132C">
        <w:trPr>
          <w:trHeight w:val="55"/>
        </w:trPr>
        <w:tc>
          <w:tcPr>
            <w:tcW w:w="691" w:type="dxa"/>
            <w:vMerge w:val="restart"/>
          </w:tcPr>
          <w:p w14:paraId="317247EB"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val="restart"/>
          </w:tcPr>
          <w:p w14:paraId="083DDB17" w14:textId="15CAA929"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правопорядка</w:t>
            </w:r>
          </w:p>
        </w:tc>
        <w:tc>
          <w:tcPr>
            <w:tcW w:w="1731" w:type="dxa"/>
            <w:vMerge w:val="restart"/>
          </w:tcPr>
          <w:p w14:paraId="480AB73B" w14:textId="77777777" w:rsidR="005174DA" w:rsidRPr="00CE638F" w:rsidRDefault="005174DA" w:rsidP="000C6968">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8.3</w:t>
            </w:r>
          </w:p>
        </w:tc>
        <w:tc>
          <w:tcPr>
            <w:tcW w:w="4274" w:type="dxa"/>
            <w:vMerge w:val="restart"/>
            <w:tcBorders>
              <w:right w:val="single" w:sz="4" w:space="0" w:color="auto"/>
            </w:tcBorders>
          </w:tcPr>
          <w:p w14:paraId="5E241CE9" w14:textId="0C986F5D"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поддержания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готовности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Росгвардии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спасательных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существует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военизированная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p>
        </w:tc>
        <w:tc>
          <w:tcPr>
            <w:tcW w:w="6662" w:type="dxa"/>
            <w:tcBorders>
              <w:top w:val="single" w:sz="4" w:space="0" w:color="auto"/>
              <w:left w:val="single" w:sz="4" w:space="0" w:color="auto"/>
              <w:bottom w:val="nil"/>
              <w:right w:val="single" w:sz="4" w:space="0" w:color="auto"/>
            </w:tcBorders>
          </w:tcPr>
          <w:p w14:paraId="2A76059D" w14:textId="15BA338C"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0C6968"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7260F1BA" w14:textId="77777777" w:rsidTr="0043132C">
        <w:trPr>
          <w:trHeight w:val="55"/>
        </w:trPr>
        <w:tc>
          <w:tcPr>
            <w:tcW w:w="691" w:type="dxa"/>
            <w:vMerge/>
          </w:tcPr>
          <w:p w14:paraId="110E8F67"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76A02733"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790CC5FC"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7A145B7D"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7A06CFDB" w14:textId="63A190F2"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38EA6255" w14:textId="77777777" w:rsidTr="0043132C">
        <w:trPr>
          <w:trHeight w:val="55"/>
        </w:trPr>
        <w:tc>
          <w:tcPr>
            <w:tcW w:w="691" w:type="dxa"/>
            <w:vMerge/>
          </w:tcPr>
          <w:p w14:paraId="0C265F70"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372810B3"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171561AC"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2A50B144"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74AD56DD" w14:textId="725E73CF"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5174DA" w:rsidRPr="00CE638F" w14:paraId="17856F7C" w14:textId="77777777" w:rsidTr="0043132C">
        <w:trPr>
          <w:trHeight w:val="55"/>
        </w:trPr>
        <w:tc>
          <w:tcPr>
            <w:tcW w:w="691" w:type="dxa"/>
            <w:vMerge/>
          </w:tcPr>
          <w:p w14:paraId="12CB2F13"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17D9975D"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11908BC0"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714E0ABB"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59FE9ACC" w14:textId="4533CB29"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4BB19952" w14:textId="77777777" w:rsidTr="0043132C">
        <w:trPr>
          <w:trHeight w:val="55"/>
        </w:trPr>
        <w:tc>
          <w:tcPr>
            <w:tcW w:w="691" w:type="dxa"/>
            <w:vMerge/>
          </w:tcPr>
          <w:p w14:paraId="7512A6AF"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67918214"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543838DE"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0BEA834E"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nil"/>
              <w:right w:val="single" w:sz="4" w:space="0" w:color="auto"/>
            </w:tcBorders>
          </w:tcPr>
          <w:p w14:paraId="3EBBF4F8" w14:textId="087C19AE"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6193E0DF" w14:textId="77777777" w:rsidTr="0043132C">
        <w:trPr>
          <w:trHeight w:val="55"/>
        </w:trPr>
        <w:tc>
          <w:tcPr>
            <w:tcW w:w="691" w:type="dxa"/>
            <w:vMerge/>
          </w:tcPr>
          <w:p w14:paraId="7753C6B6" w14:textId="77777777" w:rsidR="005174DA" w:rsidRPr="00CE638F" w:rsidRDefault="005174DA" w:rsidP="007C7B74">
            <w:pPr>
              <w:pStyle w:val="af4"/>
              <w:numPr>
                <w:ilvl w:val="0"/>
                <w:numId w:val="11"/>
              </w:numPr>
              <w:rPr>
                <w:rFonts w:ascii="Times New Roman" w:eastAsia="Tahoma" w:hAnsi="Times New Roman" w:cs="Times New Roman"/>
                <w:color w:val="000000"/>
                <w:sz w:val="24"/>
                <w:szCs w:val="24"/>
              </w:rPr>
            </w:pPr>
          </w:p>
        </w:tc>
        <w:tc>
          <w:tcPr>
            <w:tcW w:w="2230" w:type="dxa"/>
            <w:vMerge/>
          </w:tcPr>
          <w:p w14:paraId="63FB31D8" w14:textId="77777777" w:rsidR="005174DA" w:rsidRPr="00CE638F" w:rsidRDefault="005174DA" w:rsidP="005174DA">
            <w:pPr>
              <w:rPr>
                <w:rFonts w:ascii="Times New Roman" w:eastAsia="Tahoma" w:hAnsi="Times New Roman" w:cs="Times New Roman"/>
                <w:color w:val="000000"/>
                <w:sz w:val="24"/>
                <w:szCs w:val="24"/>
              </w:rPr>
            </w:pPr>
          </w:p>
        </w:tc>
        <w:tc>
          <w:tcPr>
            <w:tcW w:w="1731" w:type="dxa"/>
            <w:vMerge/>
          </w:tcPr>
          <w:p w14:paraId="36B423E1" w14:textId="77777777" w:rsidR="005174DA" w:rsidRPr="00CE638F" w:rsidRDefault="005174DA" w:rsidP="005174DA">
            <w:pPr>
              <w:rPr>
                <w:rFonts w:ascii="Times New Roman" w:eastAsia="Tahoma" w:hAnsi="Times New Roman" w:cs="Times New Roman"/>
                <w:color w:val="000000"/>
                <w:sz w:val="24"/>
                <w:szCs w:val="24"/>
              </w:rPr>
            </w:pPr>
          </w:p>
        </w:tc>
        <w:tc>
          <w:tcPr>
            <w:tcW w:w="4274" w:type="dxa"/>
            <w:vMerge/>
            <w:tcBorders>
              <w:right w:val="single" w:sz="4" w:space="0" w:color="auto"/>
            </w:tcBorders>
          </w:tcPr>
          <w:p w14:paraId="37D1449B" w14:textId="77777777" w:rsidR="005174DA" w:rsidRPr="00CE638F" w:rsidRDefault="005174DA" w:rsidP="005174DA">
            <w:pPr>
              <w:rPr>
                <w:rFonts w:ascii="Times New Roman" w:eastAsia="Tahoma" w:hAnsi="Times New Roman" w:cs="Times New Roman"/>
                <w:color w:val="000000"/>
                <w:sz w:val="24"/>
                <w:szCs w:val="24"/>
              </w:rPr>
            </w:pPr>
          </w:p>
        </w:tc>
        <w:tc>
          <w:tcPr>
            <w:tcW w:w="6662" w:type="dxa"/>
            <w:tcBorders>
              <w:top w:val="nil"/>
              <w:left w:val="single" w:sz="4" w:space="0" w:color="auto"/>
              <w:bottom w:val="single" w:sz="4" w:space="0" w:color="auto"/>
              <w:right w:val="single" w:sz="4" w:space="0" w:color="auto"/>
            </w:tcBorders>
          </w:tcPr>
          <w:p w14:paraId="7241CE4A" w14:textId="047E7394"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5174DA" w:rsidRPr="00CE638F" w14:paraId="3FDD3ED8" w14:textId="77777777" w:rsidTr="0043132C">
        <w:trPr>
          <w:trHeight w:val="645"/>
        </w:trPr>
        <w:tc>
          <w:tcPr>
            <w:tcW w:w="691" w:type="dxa"/>
          </w:tcPr>
          <w:p w14:paraId="0126ABC0" w14:textId="77777777" w:rsidR="005174DA" w:rsidRPr="00CE638F" w:rsidRDefault="005174DA" w:rsidP="007C7B74">
            <w:pPr>
              <w:pStyle w:val="af4"/>
              <w:numPr>
                <w:ilvl w:val="0"/>
                <w:numId w:val="11"/>
              </w:numPr>
              <w:jc w:val="center"/>
              <w:rPr>
                <w:rFonts w:ascii="Times New Roman" w:hAnsi="Times New Roman" w:cs="Times New Roman"/>
                <w:sz w:val="24"/>
                <w:szCs w:val="24"/>
              </w:rPr>
            </w:pPr>
          </w:p>
        </w:tc>
        <w:tc>
          <w:tcPr>
            <w:tcW w:w="2230" w:type="dxa"/>
          </w:tcPr>
          <w:p w14:paraId="439784F8" w14:textId="5EAA6B89"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p>
        </w:tc>
        <w:tc>
          <w:tcPr>
            <w:tcW w:w="1731" w:type="dxa"/>
          </w:tcPr>
          <w:p w14:paraId="26D4FBFB" w14:textId="77777777" w:rsidR="005174DA" w:rsidRPr="00CE638F" w:rsidRDefault="005174DA" w:rsidP="00A31AD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w:t>
            </w:r>
          </w:p>
        </w:tc>
        <w:tc>
          <w:tcPr>
            <w:tcW w:w="4274" w:type="dxa"/>
          </w:tcPr>
          <w:p w14:paraId="53D3A1FA" w14:textId="4091FA56"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p>
          <w:p w14:paraId="78F9CCD5" w14:textId="14783163"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Содержание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данного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включает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себя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hyperlink w:anchor="sub_11201">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12.0.1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12.0.2</w:t>
              </w:r>
            </w:hyperlink>
          </w:p>
        </w:tc>
        <w:tc>
          <w:tcPr>
            <w:tcW w:w="6662" w:type="dxa"/>
            <w:tcBorders>
              <w:top w:val="single" w:sz="4" w:space="0" w:color="auto"/>
            </w:tcBorders>
          </w:tcPr>
          <w:p w14:paraId="2233FF7E" w14:textId="244F0135" w:rsidR="005174DA" w:rsidRPr="00CE638F" w:rsidRDefault="003B587D"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174DA" w:rsidRPr="00CE638F" w14:paraId="2D8A3DB1" w14:textId="77777777" w:rsidTr="003A13F1">
        <w:trPr>
          <w:trHeight w:val="110"/>
        </w:trPr>
        <w:tc>
          <w:tcPr>
            <w:tcW w:w="691" w:type="dxa"/>
          </w:tcPr>
          <w:p w14:paraId="7AAD1154" w14:textId="77777777" w:rsidR="005174DA" w:rsidRPr="00CE638F" w:rsidRDefault="005174DA" w:rsidP="007C7B74">
            <w:pPr>
              <w:pStyle w:val="af4"/>
              <w:numPr>
                <w:ilvl w:val="0"/>
                <w:numId w:val="11"/>
              </w:numPr>
              <w:jc w:val="center"/>
              <w:rPr>
                <w:rFonts w:ascii="Times New Roman" w:eastAsia="Tahoma" w:hAnsi="Times New Roman" w:cs="Times New Roman"/>
                <w:color w:val="000000"/>
                <w:sz w:val="24"/>
                <w:szCs w:val="24"/>
              </w:rPr>
            </w:pPr>
          </w:p>
        </w:tc>
        <w:tc>
          <w:tcPr>
            <w:tcW w:w="2230" w:type="dxa"/>
          </w:tcPr>
          <w:p w14:paraId="5C7EC73D" w14:textId="4B935A11"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сеть</w:t>
            </w:r>
          </w:p>
        </w:tc>
        <w:tc>
          <w:tcPr>
            <w:tcW w:w="1731" w:type="dxa"/>
          </w:tcPr>
          <w:p w14:paraId="06AE5597" w14:textId="77777777" w:rsidR="005174DA" w:rsidRPr="00CE638F" w:rsidRDefault="005174DA"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4274" w:type="dxa"/>
          </w:tcPr>
          <w:p w14:paraId="691640F1" w14:textId="1B08F7FB"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улично-дорожной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автомобильных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трамвайных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путей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пешеходных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тротуаров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пешеходных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переходов,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бульваров,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проездов,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велодорожек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C6968"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велотранспортной</w:t>
            </w:r>
            <w:proofErr w:type="spellEnd"/>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инженерной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инфраструктуры;</w:t>
            </w:r>
          </w:p>
          <w:p w14:paraId="15C65B82" w14:textId="02D982D2"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придорожных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(парковок)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городских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улиц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дорог,</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hyperlink w:anchor="sub_10271">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2.7.1</w:t>
              </w:r>
            </w:hyperlink>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некапитальных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охраны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p>
        </w:tc>
        <w:tc>
          <w:tcPr>
            <w:tcW w:w="6662" w:type="dxa"/>
          </w:tcPr>
          <w:p w14:paraId="75B14AA9" w14:textId="05EE0EC5" w:rsidR="005174DA" w:rsidRPr="00CE638F" w:rsidRDefault="003B587D"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 xml:space="preserve">Предельные (минимальные и (или) максимальные) размеры земельных участков, предельные параметры разрешенного </w:t>
            </w:r>
            <w:r w:rsidRPr="00CE638F">
              <w:rPr>
                <w:rFonts w:ascii="Times New Roman" w:eastAsia="Tahoma" w:hAnsi="Times New Roman" w:cs="Times New Roman"/>
                <w:sz w:val="24"/>
                <w:szCs w:val="24"/>
              </w:rPr>
              <w:lastRenderedPageBreak/>
              <w:t>строительства, реконструкции объектов капитального строительства не подлежат установлению.</w:t>
            </w:r>
          </w:p>
        </w:tc>
      </w:tr>
      <w:tr w:rsidR="005174DA" w:rsidRPr="00CE638F" w14:paraId="7F931BA5" w14:textId="77777777" w:rsidTr="003A13F1">
        <w:trPr>
          <w:trHeight w:val="110"/>
        </w:trPr>
        <w:tc>
          <w:tcPr>
            <w:tcW w:w="691" w:type="dxa"/>
          </w:tcPr>
          <w:p w14:paraId="1DBD111B" w14:textId="77777777" w:rsidR="005174DA" w:rsidRPr="00CE638F" w:rsidRDefault="005174DA" w:rsidP="007C7B74">
            <w:pPr>
              <w:pStyle w:val="af4"/>
              <w:numPr>
                <w:ilvl w:val="0"/>
                <w:numId w:val="11"/>
              </w:numPr>
              <w:jc w:val="center"/>
              <w:rPr>
                <w:rFonts w:ascii="Times New Roman" w:eastAsia="Tahoma" w:hAnsi="Times New Roman" w:cs="Times New Roman"/>
                <w:color w:val="000000"/>
                <w:sz w:val="24"/>
                <w:szCs w:val="24"/>
              </w:rPr>
            </w:pPr>
          </w:p>
        </w:tc>
        <w:tc>
          <w:tcPr>
            <w:tcW w:w="2230" w:type="dxa"/>
          </w:tcPr>
          <w:p w14:paraId="7945F13A" w14:textId="74F0C840"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Благоустройство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p>
        </w:tc>
        <w:tc>
          <w:tcPr>
            <w:tcW w:w="1731" w:type="dxa"/>
          </w:tcPr>
          <w:p w14:paraId="0B4435A9" w14:textId="77777777" w:rsidR="005174DA" w:rsidRPr="00CE638F" w:rsidRDefault="005174DA"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12.0.2</w:t>
            </w:r>
          </w:p>
        </w:tc>
        <w:tc>
          <w:tcPr>
            <w:tcW w:w="4274" w:type="dxa"/>
          </w:tcPr>
          <w:p w14:paraId="52CB43F9" w14:textId="1CC92164" w:rsidR="005174DA" w:rsidRPr="00CE638F" w:rsidRDefault="005174DA" w:rsidP="005174D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декоративных,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планировочных,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конструктивных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устройств,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элементов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различных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оборудования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оформления,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форм,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некапитальных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нестационарных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информационных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щитов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указателей,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применяемых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составные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благоустройства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туалетов</w:t>
            </w:r>
          </w:p>
        </w:tc>
        <w:tc>
          <w:tcPr>
            <w:tcW w:w="6662" w:type="dxa"/>
          </w:tcPr>
          <w:p w14:paraId="5AFB8E68" w14:textId="18B95E1B" w:rsidR="005174DA" w:rsidRPr="00CE638F" w:rsidRDefault="003B587D"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1388D9A" w14:textId="42B2745E" w:rsidR="005174DA" w:rsidRPr="00CE638F" w:rsidRDefault="005174DA" w:rsidP="005174DA">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119D128F" w14:textId="1111B885" w:rsidR="005174DA" w:rsidRPr="00CE638F" w:rsidRDefault="005174DA" w:rsidP="005174DA">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540"/>
        <w:gridCol w:w="1987"/>
        <w:gridCol w:w="1731"/>
        <w:gridCol w:w="4242"/>
        <w:gridCol w:w="6804"/>
      </w:tblGrid>
      <w:tr w:rsidR="003B587D" w:rsidRPr="00CE638F" w14:paraId="0F73A557" w14:textId="77777777" w:rsidTr="004516E0">
        <w:tc>
          <w:tcPr>
            <w:tcW w:w="540" w:type="dxa"/>
          </w:tcPr>
          <w:p w14:paraId="120CD9AD" w14:textId="6472DDA8" w:rsidR="003B587D" w:rsidRPr="00CE638F" w:rsidRDefault="003B587D" w:rsidP="003B587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1987" w:type="dxa"/>
          </w:tcPr>
          <w:p w14:paraId="120779F9" w14:textId="25AE55B7" w:rsidR="003B587D" w:rsidRPr="00CE638F" w:rsidRDefault="003B587D" w:rsidP="003B587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43DEFACE" w14:textId="2C1B2599" w:rsidR="003B587D" w:rsidRPr="00CE638F" w:rsidRDefault="003B587D" w:rsidP="003B587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242" w:type="dxa"/>
          </w:tcPr>
          <w:p w14:paraId="5C489743" w14:textId="287E2970" w:rsidR="003B587D" w:rsidRPr="00CE638F" w:rsidRDefault="003B587D" w:rsidP="003B587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804" w:type="dxa"/>
            <w:tcBorders>
              <w:bottom w:val="single" w:sz="4" w:space="0" w:color="auto"/>
            </w:tcBorders>
          </w:tcPr>
          <w:p w14:paraId="67DFCACA" w14:textId="0B0872C6" w:rsidR="003B587D" w:rsidRPr="00CE638F" w:rsidRDefault="003B587D" w:rsidP="003B587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174DA" w:rsidRPr="00CE638F" w14:paraId="376C575C" w14:textId="77777777" w:rsidTr="004516E0">
        <w:tc>
          <w:tcPr>
            <w:tcW w:w="540" w:type="dxa"/>
            <w:vMerge w:val="restart"/>
          </w:tcPr>
          <w:p w14:paraId="0ABC9D18" w14:textId="77777777" w:rsidR="005174DA" w:rsidRPr="00CE638F" w:rsidRDefault="005174DA" w:rsidP="005174D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w:t>
            </w:r>
          </w:p>
        </w:tc>
        <w:tc>
          <w:tcPr>
            <w:tcW w:w="1987" w:type="dxa"/>
            <w:vMerge w:val="restart"/>
          </w:tcPr>
          <w:p w14:paraId="00E357F9" w14:textId="77777777"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Склад</w:t>
            </w:r>
          </w:p>
        </w:tc>
        <w:tc>
          <w:tcPr>
            <w:tcW w:w="1731" w:type="dxa"/>
            <w:vMerge w:val="restart"/>
          </w:tcPr>
          <w:p w14:paraId="2CB28C0D" w14:textId="77777777" w:rsidR="005174DA" w:rsidRPr="00CE638F" w:rsidRDefault="005174DA" w:rsidP="003B587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6.9</w:t>
            </w:r>
          </w:p>
        </w:tc>
        <w:tc>
          <w:tcPr>
            <w:tcW w:w="4242" w:type="dxa"/>
            <w:vMerge w:val="restart"/>
            <w:tcBorders>
              <w:right w:val="single" w:sz="4" w:space="0" w:color="auto"/>
            </w:tcBorders>
          </w:tcPr>
          <w:p w14:paraId="58B3A916" w14:textId="6EEC7282"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имеющих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назначение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распределению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перевалке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грузов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стратегических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запасов),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создан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промышленные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базы,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погрузочные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терминалы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нефтехранилища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нефтеналивные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газовые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хранилища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газоконденсатные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газоперекачивающие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элеваторы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продовольственные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железнодорожных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перевалочных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складов</w:t>
            </w:r>
          </w:p>
        </w:tc>
        <w:tc>
          <w:tcPr>
            <w:tcW w:w="6804" w:type="dxa"/>
            <w:tcBorders>
              <w:top w:val="single" w:sz="4" w:space="0" w:color="auto"/>
              <w:left w:val="single" w:sz="4" w:space="0" w:color="auto"/>
              <w:bottom w:val="nil"/>
              <w:right w:val="single" w:sz="4" w:space="0" w:color="auto"/>
            </w:tcBorders>
          </w:tcPr>
          <w:p w14:paraId="7F6A9894" w14:textId="425944CE"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2E353D" w:rsidRPr="00CE638F">
              <w:rPr>
                <w:rFonts w:ascii="Times New Roman" w:eastAsia="Tahoma" w:hAnsi="Times New Roman" w:cs="Times New Roman"/>
                <w:color w:val="000000"/>
                <w:sz w:val="24"/>
                <w:szCs w:val="24"/>
              </w:rPr>
              <w:t>4</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014C1F6D" w14:textId="77777777" w:rsidTr="004516E0">
        <w:tc>
          <w:tcPr>
            <w:tcW w:w="540" w:type="dxa"/>
            <w:vMerge/>
          </w:tcPr>
          <w:p w14:paraId="526025FC" w14:textId="77777777" w:rsidR="005174DA" w:rsidRPr="00CE638F" w:rsidRDefault="005174DA" w:rsidP="005174DA">
            <w:pPr>
              <w:rPr>
                <w:rFonts w:ascii="Times New Roman" w:hAnsi="Times New Roman" w:cs="Times New Roman"/>
                <w:sz w:val="24"/>
                <w:szCs w:val="24"/>
              </w:rPr>
            </w:pPr>
          </w:p>
        </w:tc>
        <w:tc>
          <w:tcPr>
            <w:tcW w:w="1987" w:type="dxa"/>
            <w:vMerge/>
          </w:tcPr>
          <w:p w14:paraId="4D9E0BEA" w14:textId="77777777" w:rsidR="005174DA" w:rsidRPr="00CE638F" w:rsidRDefault="005174DA" w:rsidP="005174DA">
            <w:pPr>
              <w:rPr>
                <w:rFonts w:ascii="Times New Roman" w:hAnsi="Times New Roman" w:cs="Times New Roman"/>
                <w:sz w:val="24"/>
                <w:szCs w:val="24"/>
              </w:rPr>
            </w:pPr>
          </w:p>
        </w:tc>
        <w:tc>
          <w:tcPr>
            <w:tcW w:w="1731" w:type="dxa"/>
            <w:vMerge/>
          </w:tcPr>
          <w:p w14:paraId="433BE1E8" w14:textId="77777777" w:rsidR="005174DA" w:rsidRPr="00CE638F" w:rsidRDefault="005174DA" w:rsidP="005174DA">
            <w:pPr>
              <w:rPr>
                <w:rFonts w:ascii="Times New Roman" w:hAnsi="Times New Roman" w:cs="Times New Roman"/>
                <w:sz w:val="24"/>
                <w:szCs w:val="24"/>
              </w:rPr>
            </w:pPr>
          </w:p>
        </w:tc>
        <w:tc>
          <w:tcPr>
            <w:tcW w:w="4242" w:type="dxa"/>
            <w:vMerge/>
            <w:tcBorders>
              <w:right w:val="single" w:sz="4" w:space="0" w:color="auto"/>
            </w:tcBorders>
          </w:tcPr>
          <w:p w14:paraId="6B564936" w14:textId="77777777" w:rsidR="005174DA" w:rsidRPr="00CE638F" w:rsidRDefault="005174DA" w:rsidP="005174DA">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684384D7" w14:textId="75B15EBC"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5174DA" w:rsidRPr="00CE638F" w14:paraId="6FF9607D" w14:textId="77777777" w:rsidTr="004516E0">
        <w:tc>
          <w:tcPr>
            <w:tcW w:w="540" w:type="dxa"/>
            <w:vMerge/>
          </w:tcPr>
          <w:p w14:paraId="605E3A9D" w14:textId="77777777" w:rsidR="005174DA" w:rsidRPr="00CE638F" w:rsidRDefault="005174DA" w:rsidP="005174DA">
            <w:pPr>
              <w:rPr>
                <w:rFonts w:ascii="Times New Roman" w:hAnsi="Times New Roman" w:cs="Times New Roman"/>
                <w:sz w:val="24"/>
                <w:szCs w:val="24"/>
              </w:rPr>
            </w:pPr>
          </w:p>
        </w:tc>
        <w:tc>
          <w:tcPr>
            <w:tcW w:w="1987" w:type="dxa"/>
            <w:vMerge/>
          </w:tcPr>
          <w:p w14:paraId="19FB84B6" w14:textId="77777777" w:rsidR="005174DA" w:rsidRPr="00CE638F" w:rsidRDefault="005174DA" w:rsidP="005174DA">
            <w:pPr>
              <w:rPr>
                <w:rFonts w:ascii="Times New Roman" w:hAnsi="Times New Roman" w:cs="Times New Roman"/>
                <w:sz w:val="24"/>
                <w:szCs w:val="24"/>
              </w:rPr>
            </w:pPr>
          </w:p>
        </w:tc>
        <w:tc>
          <w:tcPr>
            <w:tcW w:w="1731" w:type="dxa"/>
            <w:vMerge/>
          </w:tcPr>
          <w:p w14:paraId="611EF9BB" w14:textId="77777777" w:rsidR="005174DA" w:rsidRPr="00CE638F" w:rsidRDefault="005174DA" w:rsidP="005174DA">
            <w:pPr>
              <w:rPr>
                <w:rFonts w:ascii="Times New Roman" w:hAnsi="Times New Roman" w:cs="Times New Roman"/>
                <w:sz w:val="24"/>
                <w:szCs w:val="24"/>
              </w:rPr>
            </w:pPr>
          </w:p>
        </w:tc>
        <w:tc>
          <w:tcPr>
            <w:tcW w:w="4242" w:type="dxa"/>
            <w:vMerge/>
            <w:tcBorders>
              <w:right w:val="single" w:sz="4" w:space="0" w:color="auto"/>
            </w:tcBorders>
          </w:tcPr>
          <w:p w14:paraId="7C5F5CF0" w14:textId="77777777" w:rsidR="005174DA" w:rsidRPr="00CE638F" w:rsidRDefault="005174DA" w:rsidP="005174DA">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717D5381" w14:textId="5CFA1276"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5174DA" w:rsidRPr="00CE638F" w14:paraId="3205D758" w14:textId="77777777" w:rsidTr="004516E0">
        <w:tc>
          <w:tcPr>
            <w:tcW w:w="540" w:type="dxa"/>
            <w:vMerge/>
          </w:tcPr>
          <w:p w14:paraId="4CF79984" w14:textId="77777777" w:rsidR="005174DA" w:rsidRPr="00CE638F" w:rsidRDefault="005174DA" w:rsidP="005174DA">
            <w:pPr>
              <w:rPr>
                <w:rFonts w:ascii="Times New Roman" w:hAnsi="Times New Roman" w:cs="Times New Roman"/>
                <w:sz w:val="24"/>
                <w:szCs w:val="24"/>
              </w:rPr>
            </w:pPr>
          </w:p>
        </w:tc>
        <w:tc>
          <w:tcPr>
            <w:tcW w:w="1987" w:type="dxa"/>
            <w:vMerge/>
          </w:tcPr>
          <w:p w14:paraId="51C92B67" w14:textId="77777777" w:rsidR="005174DA" w:rsidRPr="00CE638F" w:rsidRDefault="005174DA" w:rsidP="005174DA">
            <w:pPr>
              <w:rPr>
                <w:rFonts w:ascii="Times New Roman" w:hAnsi="Times New Roman" w:cs="Times New Roman"/>
                <w:sz w:val="24"/>
                <w:szCs w:val="24"/>
              </w:rPr>
            </w:pPr>
          </w:p>
        </w:tc>
        <w:tc>
          <w:tcPr>
            <w:tcW w:w="1731" w:type="dxa"/>
            <w:vMerge/>
          </w:tcPr>
          <w:p w14:paraId="2D92EF14" w14:textId="77777777" w:rsidR="005174DA" w:rsidRPr="00CE638F" w:rsidRDefault="005174DA" w:rsidP="005174DA">
            <w:pPr>
              <w:rPr>
                <w:rFonts w:ascii="Times New Roman" w:hAnsi="Times New Roman" w:cs="Times New Roman"/>
                <w:sz w:val="24"/>
                <w:szCs w:val="24"/>
              </w:rPr>
            </w:pPr>
          </w:p>
        </w:tc>
        <w:tc>
          <w:tcPr>
            <w:tcW w:w="4242" w:type="dxa"/>
            <w:vMerge/>
            <w:tcBorders>
              <w:right w:val="single" w:sz="4" w:space="0" w:color="auto"/>
            </w:tcBorders>
          </w:tcPr>
          <w:p w14:paraId="78EA91E0" w14:textId="77777777" w:rsidR="005174DA" w:rsidRPr="00CE638F" w:rsidRDefault="005174DA" w:rsidP="005174DA">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59EB46BE" w14:textId="13FB0BB8"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463B7C09" w14:textId="77777777" w:rsidTr="004516E0">
        <w:tc>
          <w:tcPr>
            <w:tcW w:w="540" w:type="dxa"/>
            <w:vMerge/>
          </w:tcPr>
          <w:p w14:paraId="25230929" w14:textId="77777777" w:rsidR="005174DA" w:rsidRPr="00CE638F" w:rsidRDefault="005174DA" w:rsidP="005174DA">
            <w:pPr>
              <w:rPr>
                <w:rFonts w:ascii="Times New Roman" w:hAnsi="Times New Roman" w:cs="Times New Roman"/>
                <w:sz w:val="24"/>
                <w:szCs w:val="24"/>
              </w:rPr>
            </w:pPr>
          </w:p>
        </w:tc>
        <w:tc>
          <w:tcPr>
            <w:tcW w:w="1987" w:type="dxa"/>
            <w:vMerge/>
          </w:tcPr>
          <w:p w14:paraId="4C233A98" w14:textId="77777777" w:rsidR="005174DA" w:rsidRPr="00CE638F" w:rsidRDefault="005174DA" w:rsidP="005174DA">
            <w:pPr>
              <w:rPr>
                <w:rFonts w:ascii="Times New Roman" w:hAnsi="Times New Roman" w:cs="Times New Roman"/>
                <w:sz w:val="24"/>
                <w:szCs w:val="24"/>
              </w:rPr>
            </w:pPr>
          </w:p>
        </w:tc>
        <w:tc>
          <w:tcPr>
            <w:tcW w:w="1731" w:type="dxa"/>
            <w:vMerge/>
          </w:tcPr>
          <w:p w14:paraId="7E8BA4BE" w14:textId="77777777" w:rsidR="005174DA" w:rsidRPr="00CE638F" w:rsidRDefault="005174DA" w:rsidP="005174DA">
            <w:pPr>
              <w:rPr>
                <w:rFonts w:ascii="Times New Roman" w:hAnsi="Times New Roman" w:cs="Times New Roman"/>
                <w:sz w:val="24"/>
                <w:szCs w:val="24"/>
              </w:rPr>
            </w:pPr>
          </w:p>
        </w:tc>
        <w:tc>
          <w:tcPr>
            <w:tcW w:w="4242" w:type="dxa"/>
            <w:vMerge/>
            <w:tcBorders>
              <w:right w:val="single" w:sz="4" w:space="0" w:color="auto"/>
            </w:tcBorders>
          </w:tcPr>
          <w:p w14:paraId="4E3C10D2" w14:textId="77777777" w:rsidR="005174DA" w:rsidRPr="00CE638F" w:rsidRDefault="005174DA" w:rsidP="005174DA">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715E359B" w14:textId="14C52E67"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5174DA" w:rsidRPr="00CE638F" w14:paraId="44BD0980" w14:textId="77777777" w:rsidTr="004516E0">
        <w:tc>
          <w:tcPr>
            <w:tcW w:w="540" w:type="dxa"/>
          </w:tcPr>
          <w:p w14:paraId="4547A5A9" w14:textId="77777777" w:rsidR="005174DA" w:rsidRPr="00CE638F" w:rsidRDefault="005174DA" w:rsidP="005174D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w:t>
            </w:r>
          </w:p>
        </w:tc>
        <w:tc>
          <w:tcPr>
            <w:tcW w:w="1987" w:type="dxa"/>
          </w:tcPr>
          <w:p w14:paraId="68AB220E" w14:textId="1AEDCE95"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Трубопроводный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w:t>
            </w:r>
          </w:p>
        </w:tc>
        <w:tc>
          <w:tcPr>
            <w:tcW w:w="1731" w:type="dxa"/>
          </w:tcPr>
          <w:p w14:paraId="08464EE0" w14:textId="77777777" w:rsidR="005174DA" w:rsidRPr="00CE638F" w:rsidRDefault="005174DA" w:rsidP="003B587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7.5</w:t>
            </w:r>
          </w:p>
        </w:tc>
        <w:tc>
          <w:tcPr>
            <w:tcW w:w="4242" w:type="dxa"/>
          </w:tcPr>
          <w:p w14:paraId="0C4CAE69" w14:textId="75794342" w:rsidR="005174DA" w:rsidRPr="00CE638F" w:rsidRDefault="005174DA" w:rsidP="005174DA">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нефтепроводов,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трубопроводов,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эксплуатации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названных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трубопроводов</w:t>
            </w:r>
          </w:p>
        </w:tc>
        <w:tc>
          <w:tcPr>
            <w:tcW w:w="6804" w:type="dxa"/>
            <w:tcBorders>
              <w:top w:val="single" w:sz="4" w:space="0" w:color="auto"/>
            </w:tcBorders>
          </w:tcPr>
          <w:p w14:paraId="74CBAD1C" w14:textId="2BC02DB3" w:rsidR="005174DA" w:rsidRPr="00CE638F" w:rsidRDefault="00343084"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A65AEA5" w14:textId="1F813C50" w:rsidR="005174DA" w:rsidRPr="00CE638F" w:rsidRDefault="005174DA" w:rsidP="005174DA">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p>
    <w:p w14:paraId="09E9E07D" w14:textId="2AA59D4F" w:rsidR="005174DA" w:rsidRPr="00CE638F" w:rsidRDefault="003B587D" w:rsidP="003B587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5174DA"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параметрам</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И1:</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временному</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хранению</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индивидуальных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размещению</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открытых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автостоянок,</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доле</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озелененной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регламентируются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нормативами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проектирования.</w:t>
      </w:r>
    </w:p>
    <w:p w14:paraId="6C55C824" w14:textId="7BF210F0" w:rsidR="005174DA" w:rsidRPr="00CE638F" w:rsidRDefault="003B587D" w:rsidP="003B587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w:t>
      </w:r>
      <w:r w:rsidR="005174DA"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особыми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условиями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ограничения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10</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Правил,</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требованиями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законодательства</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Российской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Федерации.</w:t>
      </w:r>
    </w:p>
    <w:p w14:paraId="31EBF7C7" w14:textId="3714FD03" w:rsidR="005174DA" w:rsidRPr="00CE638F" w:rsidRDefault="003B587D" w:rsidP="003B587D">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w:t>
      </w:r>
      <w:r w:rsidR="005174DA"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И1,</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применительно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предусматривается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комплексному</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развитию</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минимально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обеспеченности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объектами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коммунальной,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инфраструктур</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максимально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доступности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согласно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нормативам</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проектирования,</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документам</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планировке</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требованиям</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действующего</w:t>
      </w:r>
      <w:r w:rsidR="00062815" w:rsidRPr="00CE638F">
        <w:rPr>
          <w:rFonts w:ascii="Times New Roman" w:eastAsia="Tahoma" w:hAnsi="Times New Roman" w:cs="Times New Roman"/>
          <w:color w:val="000000"/>
          <w:sz w:val="24"/>
          <w:szCs w:val="24"/>
        </w:rPr>
        <w:t xml:space="preserve"> </w:t>
      </w:r>
      <w:r w:rsidR="005174DA" w:rsidRPr="00CE638F">
        <w:rPr>
          <w:rFonts w:ascii="Times New Roman" w:eastAsia="Tahoma" w:hAnsi="Times New Roman" w:cs="Times New Roman"/>
          <w:color w:val="000000"/>
          <w:sz w:val="24"/>
          <w:szCs w:val="24"/>
        </w:rPr>
        <w:t>законодательства.</w:t>
      </w:r>
    </w:p>
    <w:p w14:paraId="448D59F2" w14:textId="237F6A69" w:rsidR="005174DA" w:rsidRPr="00CE638F" w:rsidRDefault="005174DA" w:rsidP="005174DA">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архитектурно-градостроительному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облику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p w14:paraId="7DC06BC8" w14:textId="2A45293E" w:rsidR="005174DA" w:rsidRPr="00CE638F" w:rsidRDefault="005174DA" w:rsidP="008624CF">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архитектурно-градостроительному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облику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9</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p>
    <w:p w14:paraId="4C6B6318" w14:textId="0A0F7258" w:rsidR="000562F3" w:rsidRPr="00CE638F" w:rsidRDefault="000562F3" w:rsidP="000562F3">
      <w:pPr>
        <w:spacing w:before="240" w:after="120"/>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
          <w:bCs/>
          <w:color w:val="000000"/>
          <w:sz w:val="24"/>
          <w:szCs w:val="24"/>
        </w:rPr>
        <w:lastRenderedPageBreak/>
        <w:t xml:space="preserve">Статья </w:t>
      </w:r>
      <w:r w:rsidR="0052461F">
        <w:rPr>
          <w:rFonts w:ascii="Times New Roman" w:eastAsia="Tahoma" w:hAnsi="Times New Roman" w:cs="Times New Roman"/>
          <w:b/>
          <w:bCs/>
          <w:color w:val="000000"/>
          <w:sz w:val="24"/>
          <w:szCs w:val="24"/>
        </w:rPr>
        <w:t>29</w:t>
      </w:r>
      <w:r w:rsidRPr="00CE638F">
        <w:rPr>
          <w:rFonts w:ascii="Times New Roman" w:eastAsia="Tahoma" w:hAnsi="Times New Roman" w:cs="Times New Roman"/>
          <w:b/>
          <w:bCs/>
          <w:color w:val="000000"/>
          <w:sz w:val="24"/>
          <w:szCs w:val="24"/>
        </w:rPr>
        <w:t>. Т1. Зона транспортной инфраструктуры</w:t>
      </w:r>
    </w:p>
    <w:p w14:paraId="4EC55EEB" w14:textId="77777777" w:rsidR="000562F3" w:rsidRPr="00CE638F" w:rsidRDefault="000562F3" w:rsidP="000562F3">
      <w:pPr>
        <w:pStyle w:val="af4"/>
        <w:numPr>
          <w:ilvl w:val="0"/>
          <w:numId w:val="4"/>
        </w:numPr>
        <w:tabs>
          <w:tab w:val="left" w:pos="426"/>
          <w:tab w:val="left" w:pos="993"/>
        </w:tabs>
        <w:ind w:left="0"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Зона транспортной инфраструктуры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их обслуживания, объектов дорожного сервиса, хранения автотранспорта, коммунального обслуживания, территорий общего пользования, организации санитарно-защитных зон и специального озеленения (при необходимости).</w:t>
      </w:r>
    </w:p>
    <w:p w14:paraId="04D736FD" w14:textId="77777777" w:rsidR="000562F3" w:rsidRPr="00CE638F" w:rsidRDefault="000562F3" w:rsidP="000562F3">
      <w:pPr>
        <w:pStyle w:val="af4"/>
        <w:numPr>
          <w:ilvl w:val="0"/>
          <w:numId w:val="4"/>
        </w:numPr>
        <w:tabs>
          <w:tab w:val="left" w:pos="426"/>
          <w:tab w:val="left" w:pos="993"/>
        </w:tabs>
        <w:ind w:left="0"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Т1:</w:t>
      </w:r>
    </w:p>
    <w:p w14:paraId="4F6544AD" w14:textId="77777777" w:rsidR="000562F3" w:rsidRPr="00CE638F" w:rsidRDefault="000562F3" w:rsidP="000562F3">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ac"/>
        <w:tblW w:w="15304" w:type="dxa"/>
        <w:tblLook w:val="04A0" w:firstRow="1" w:lastRow="0" w:firstColumn="1" w:lastColumn="0" w:noHBand="0" w:noVBand="1"/>
      </w:tblPr>
      <w:tblGrid>
        <w:gridCol w:w="540"/>
        <w:gridCol w:w="1987"/>
        <w:gridCol w:w="1731"/>
        <w:gridCol w:w="4242"/>
        <w:gridCol w:w="6804"/>
      </w:tblGrid>
      <w:tr w:rsidR="000562F3" w:rsidRPr="00CE638F" w14:paraId="0CBEA846" w14:textId="77777777" w:rsidTr="00E520F0">
        <w:tc>
          <w:tcPr>
            <w:tcW w:w="540" w:type="dxa"/>
          </w:tcPr>
          <w:p w14:paraId="7B088699" w14:textId="77777777" w:rsidR="000562F3" w:rsidRPr="00CE638F" w:rsidRDefault="000562F3" w:rsidP="00E520F0">
            <w:pPr>
              <w:pStyle w:val="af4"/>
              <w:ind w:left="0" w:right="-132"/>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1987" w:type="dxa"/>
          </w:tcPr>
          <w:p w14:paraId="11208F0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291C95C1"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242" w:type="dxa"/>
          </w:tcPr>
          <w:p w14:paraId="48A9D126"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804" w:type="dxa"/>
            <w:tcBorders>
              <w:bottom w:val="single" w:sz="4" w:space="0" w:color="auto"/>
            </w:tcBorders>
          </w:tcPr>
          <w:p w14:paraId="35C975F2"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562F3" w:rsidRPr="00CE638F" w14:paraId="0F44169A" w14:textId="77777777" w:rsidTr="00E520F0">
        <w:tc>
          <w:tcPr>
            <w:tcW w:w="540" w:type="dxa"/>
            <w:vMerge w:val="restart"/>
          </w:tcPr>
          <w:p w14:paraId="094A335D"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7EA13785"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Хранение автотранспорта</w:t>
            </w:r>
          </w:p>
        </w:tc>
        <w:tc>
          <w:tcPr>
            <w:tcW w:w="1731" w:type="dxa"/>
            <w:vMerge w:val="restart"/>
          </w:tcPr>
          <w:p w14:paraId="09DBE720" w14:textId="77777777" w:rsidR="000562F3" w:rsidRPr="00CE638F" w:rsidRDefault="000562F3" w:rsidP="00E520F0">
            <w:pPr>
              <w:jc w:val="center"/>
              <w:rPr>
                <w:rFonts w:ascii="Times New Roman" w:hAnsi="Times New Roman" w:cs="Times New Roman"/>
                <w:sz w:val="24"/>
                <w:szCs w:val="24"/>
              </w:rPr>
            </w:pPr>
            <w:r w:rsidRPr="00CE638F">
              <w:rPr>
                <w:rFonts w:ascii="Times New Roman" w:hAnsi="Times New Roman" w:cs="Times New Roman"/>
                <w:sz w:val="24"/>
                <w:szCs w:val="24"/>
              </w:rPr>
              <w:t>2.7.1</w:t>
            </w:r>
          </w:p>
        </w:tc>
        <w:tc>
          <w:tcPr>
            <w:tcW w:w="4242" w:type="dxa"/>
            <w:vMerge w:val="restart"/>
            <w:tcBorders>
              <w:right w:val="single" w:sz="4" w:space="0" w:color="auto"/>
            </w:tcBorders>
          </w:tcPr>
          <w:p w14:paraId="543E6933"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5" w:anchor="sub_1272" w:history="1">
              <w:r w:rsidRPr="00CE638F">
                <w:rPr>
                  <w:rFonts w:ascii="Times New Roman" w:hAnsi="Times New Roman" w:cs="Times New Roman"/>
                  <w:sz w:val="24"/>
                  <w:szCs w:val="24"/>
                </w:rPr>
                <w:t>кодами 2.7.2</w:t>
              </w:r>
            </w:hyperlink>
            <w:r w:rsidRPr="00CE638F">
              <w:rPr>
                <w:rFonts w:ascii="Times New Roman" w:hAnsi="Times New Roman" w:cs="Times New Roman"/>
                <w:sz w:val="24"/>
                <w:szCs w:val="24"/>
              </w:rPr>
              <w:t>, 4.9</w:t>
            </w:r>
          </w:p>
        </w:tc>
        <w:tc>
          <w:tcPr>
            <w:tcW w:w="6804" w:type="dxa"/>
            <w:tcBorders>
              <w:top w:val="single" w:sz="4" w:space="0" w:color="auto"/>
              <w:left w:val="single" w:sz="4" w:space="0" w:color="auto"/>
              <w:bottom w:val="nil"/>
              <w:right w:val="single" w:sz="4" w:space="0" w:color="auto"/>
            </w:tcBorders>
          </w:tcPr>
          <w:p w14:paraId="7956BAA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20 кв.м.</w:t>
            </w:r>
          </w:p>
        </w:tc>
      </w:tr>
      <w:tr w:rsidR="000562F3" w:rsidRPr="00CE638F" w14:paraId="2E3035DF" w14:textId="77777777" w:rsidTr="00E520F0">
        <w:tc>
          <w:tcPr>
            <w:tcW w:w="540" w:type="dxa"/>
            <w:vMerge/>
          </w:tcPr>
          <w:p w14:paraId="4223DBC0"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74B22B5D" w14:textId="77777777" w:rsidR="000562F3" w:rsidRPr="00CE638F" w:rsidRDefault="000562F3" w:rsidP="00E520F0">
            <w:pPr>
              <w:rPr>
                <w:rFonts w:ascii="Times New Roman" w:hAnsi="Times New Roman" w:cs="Times New Roman"/>
                <w:sz w:val="24"/>
                <w:szCs w:val="24"/>
              </w:rPr>
            </w:pPr>
          </w:p>
        </w:tc>
        <w:tc>
          <w:tcPr>
            <w:tcW w:w="1731" w:type="dxa"/>
            <w:vMerge/>
          </w:tcPr>
          <w:p w14:paraId="72368E16"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31F5D336"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3EB483C7"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100 кв.м.</w:t>
            </w:r>
          </w:p>
        </w:tc>
      </w:tr>
      <w:tr w:rsidR="000562F3" w:rsidRPr="00CE638F" w14:paraId="44665B3A" w14:textId="77777777" w:rsidTr="00E520F0">
        <w:tc>
          <w:tcPr>
            <w:tcW w:w="540" w:type="dxa"/>
            <w:vMerge/>
          </w:tcPr>
          <w:p w14:paraId="0A8F77EB"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3CF825EC" w14:textId="77777777" w:rsidR="000562F3" w:rsidRPr="00CE638F" w:rsidRDefault="000562F3" w:rsidP="00E520F0">
            <w:pPr>
              <w:rPr>
                <w:rFonts w:ascii="Times New Roman" w:hAnsi="Times New Roman" w:cs="Times New Roman"/>
                <w:sz w:val="24"/>
                <w:szCs w:val="24"/>
              </w:rPr>
            </w:pPr>
          </w:p>
        </w:tc>
        <w:tc>
          <w:tcPr>
            <w:tcW w:w="1731" w:type="dxa"/>
            <w:vMerge/>
          </w:tcPr>
          <w:p w14:paraId="16D3A761"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50C8E32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45BED10B" w14:textId="2FEAA089"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B2166D" w:rsidRPr="00CE638F">
              <w:rPr>
                <w:rFonts w:ascii="Times New Roman" w:eastAsia="Tahoma" w:hAnsi="Times New Roman" w:cs="Times New Roman"/>
                <w:color w:val="000000"/>
                <w:sz w:val="24"/>
                <w:szCs w:val="24"/>
              </w:rPr>
              <w:t>10</w:t>
            </w:r>
            <w:r w:rsidRPr="00CE638F">
              <w:rPr>
                <w:rFonts w:ascii="Times New Roman" w:eastAsia="Tahoma" w:hAnsi="Times New Roman" w:cs="Times New Roman"/>
                <w:color w:val="000000"/>
                <w:sz w:val="24"/>
                <w:szCs w:val="24"/>
              </w:rPr>
              <w:t>0%.</w:t>
            </w:r>
          </w:p>
        </w:tc>
      </w:tr>
      <w:tr w:rsidR="000562F3" w:rsidRPr="00CE638F" w14:paraId="296324D9" w14:textId="77777777" w:rsidTr="00E520F0">
        <w:tc>
          <w:tcPr>
            <w:tcW w:w="540" w:type="dxa"/>
            <w:vMerge/>
          </w:tcPr>
          <w:p w14:paraId="25C69DCF"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4FA0CA97" w14:textId="77777777" w:rsidR="000562F3" w:rsidRPr="00CE638F" w:rsidRDefault="000562F3" w:rsidP="00E520F0">
            <w:pPr>
              <w:rPr>
                <w:rFonts w:ascii="Times New Roman" w:hAnsi="Times New Roman" w:cs="Times New Roman"/>
                <w:sz w:val="24"/>
                <w:szCs w:val="24"/>
              </w:rPr>
            </w:pPr>
          </w:p>
        </w:tc>
        <w:tc>
          <w:tcPr>
            <w:tcW w:w="1731" w:type="dxa"/>
            <w:vMerge/>
          </w:tcPr>
          <w:p w14:paraId="6688EC21"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2DD78FB2"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41B0741C"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В условиях существующей застройки, а также при строительстве или реконструкции гаражей в общей линии застройки гаражей, допускается осуществлять строительство без отступов от границ участка</w:t>
            </w:r>
          </w:p>
        </w:tc>
      </w:tr>
      <w:tr w:rsidR="000562F3" w:rsidRPr="00CE638F" w14:paraId="00061145" w14:textId="77777777" w:rsidTr="00E520F0">
        <w:tc>
          <w:tcPr>
            <w:tcW w:w="540" w:type="dxa"/>
            <w:vMerge/>
          </w:tcPr>
          <w:p w14:paraId="5B896808"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4168D485" w14:textId="77777777" w:rsidR="000562F3" w:rsidRPr="00CE638F" w:rsidRDefault="000562F3" w:rsidP="00E520F0">
            <w:pPr>
              <w:rPr>
                <w:rFonts w:ascii="Times New Roman" w:hAnsi="Times New Roman" w:cs="Times New Roman"/>
                <w:sz w:val="24"/>
                <w:szCs w:val="24"/>
              </w:rPr>
            </w:pPr>
          </w:p>
        </w:tc>
        <w:tc>
          <w:tcPr>
            <w:tcW w:w="1731" w:type="dxa"/>
            <w:vMerge/>
          </w:tcPr>
          <w:p w14:paraId="6DADD572"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40E25C2B"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46F6AAD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5 м.</w:t>
            </w:r>
          </w:p>
        </w:tc>
      </w:tr>
      <w:tr w:rsidR="000562F3" w:rsidRPr="00CE638F" w14:paraId="269489FE" w14:textId="77777777" w:rsidTr="00E520F0">
        <w:trPr>
          <w:trHeight w:val="276"/>
        </w:trPr>
        <w:tc>
          <w:tcPr>
            <w:tcW w:w="540" w:type="dxa"/>
            <w:vMerge w:val="restart"/>
          </w:tcPr>
          <w:p w14:paraId="03D138E5"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0C805ED8"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гаражей для собственных нужд</w:t>
            </w:r>
          </w:p>
        </w:tc>
        <w:tc>
          <w:tcPr>
            <w:tcW w:w="1731" w:type="dxa"/>
            <w:vMerge w:val="restart"/>
          </w:tcPr>
          <w:p w14:paraId="33C347B3" w14:textId="77777777" w:rsidR="000562F3" w:rsidRPr="00CE638F" w:rsidRDefault="000562F3" w:rsidP="00E520F0">
            <w:pPr>
              <w:jc w:val="center"/>
              <w:rPr>
                <w:rFonts w:ascii="Times New Roman" w:hAnsi="Times New Roman" w:cs="Times New Roman"/>
                <w:sz w:val="24"/>
                <w:szCs w:val="24"/>
              </w:rPr>
            </w:pPr>
            <w:r w:rsidRPr="00CE638F">
              <w:rPr>
                <w:rFonts w:ascii="Times New Roman" w:hAnsi="Times New Roman" w:cs="Times New Roman"/>
                <w:sz w:val="24"/>
                <w:szCs w:val="24"/>
              </w:rPr>
              <w:t>2.7.2</w:t>
            </w:r>
          </w:p>
        </w:tc>
        <w:tc>
          <w:tcPr>
            <w:tcW w:w="4242" w:type="dxa"/>
            <w:vMerge w:val="restart"/>
            <w:tcBorders>
              <w:right w:val="single" w:sz="4" w:space="0" w:color="auto"/>
            </w:tcBorders>
          </w:tcPr>
          <w:p w14:paraId="65A26D65"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4" w:type="dxa"/>
            <w:tcBorders>
              <w:top w:val="single" w:sz="4" w:space="0" w:color="auto"/>
              <w:left w:val="single" w:sz="4" w:space="0" w:color="auto"/>
              <w:bottom w:val="nil"/>
              <w:right w:val="single" w:sz="4" w:space="0" w:color="auto"/>
            </w:tcBorders>
          </w:tcPr>
          <w:p w14:paraId="234B9B6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18 кв.м.</w:t>
            </w:r>
          </w:p>
        </w:tc>
      </w:tr>
      <w:tr w:rsidR="000562F3" w:rsidRPr="00CE638F" w14:paraId="7D0F1990" w14:textId="77777777" w:rsidTr="00E520F0">
        <w:trPr>
          <w:trHeight w:val="276"/>
        </w:trPr>
        <w:tc>
          <w:tcPr>
            <w:tcW w:w="540" w:type="dxa"/>
            <w:vMerge/>
          </w:tcPr>
          <w:p w14:paraId="2B7EA021"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33D1D713" w14:textId="77777777" w:rsidR="000562F3" w:rsidRPr="00CE638F" w:rsidRDefault="000562F3" w:rsidP="00E520F0">
            <w:pPr>
              <w:rPr>
                <w:rFonts w:ascii="Times New Roman" w:hAnsi="Times New Roman" w:cs="Times New Roman"/>
                <w:sz w:val="24"/>
                <w:szCs w:val="24"/>
              </w:rPr>
            </w:pPr>
          </w:p>
        </w:tc>
        <w:tc>
          <w:tcPr>
            <w:tcW w:w="1731" w:type="dxa"/>
            <w:vMerge/>
          </w:tcPr>
          <w:p w14:paraId="1434B984"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45BDA69D"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17ADAE94"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60 кв.м.</w:t>
            </w:r>
          </w:p>
        </w:tc>
      </w:tr>
      <w:tr w:rsidR="000562F3" w:rsidRPr="00CE638F" w14:paraId="0E88C976" w14:textId="77777777" w:rsidTr="00E520F0">
        <w:trPr>
          <w:trHeight w:val="276"/>
        </w:trPr>
        <w:tc>
          <w:tcPr>
            <w:tcW w:w="540" w:type="dxa"/>
            <w:vMerge/>
          </w:tcPr>
          <w:p w14:paraId="47549330"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129F653E" w14:textId="77777777" w:rsidR="000562F3" w:rsidRPr="00CE638F" w:rsidRDefault="000562F3" w:rsidP="00E520F0">
            <w:pPr>
              <w:rPr>
                <w:rFonts w:ascii="Times New Roman" w:hAnsi="Times New Roman" w:cs="Times New Roman"/>
                <w:sz w:val="24"/>
                <w:szCs w:val="24"/>
              </w:rPr>
            </w:pPr>
          </w:p>
        </w:tc>
        <w:tc>
          <w:tcPr>
            <w:tcW w:w="1731" w:type="dxa"/>
            <w:vMerge/>
          </w:tcPr>
          <w:p w14:paraId="07FBB5F9"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5E80B8A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0B386BB6"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80%.</w:t>
            </w:r>
          </w:p>
        </w:tc>
      </w:tr>
      <w:tr w:rsidR="000562F3" w:rsidRPr="00CE638F" w14:paraId="4FC40FE3" w14:textId="77777777" w:rsidTr="00E520F0">
        <w:trPr>
          <w:trHeight w:val="276"/>
        </w:trPr>
        <w:tc>
          <w:tcPr>
            <w:tcW w:w="540" w:type="dxa"/>
            <w:vMerge/>
          </w:tcPr>
          <w:p w14:paraId="30A56B04"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5507464D" w14:textId="77777777" w:rsidR="000562F3" w:rsidRPr="00CE638F" w:rsidRDefault="000562F3" w:rsidP="00E520F0">
            <w:pPr>
              <w:rPr>
                <w:rFonts w:ascii="Times New Roman" w:hAnsi="Times New Roman" w:cs="Times New Roman"/>
                <w:sz w:val="24"/>
                <w:szCs w:val="24"/>
              </w:rPr>
            </w:pPr>
          </w:p>
        </w:tc>
        <w:tc>
          <w:tcPr>
            <w:tcW w:w="1731" w:type="dxa"/>
            <w:vMerge/>
          </w:tcPr>
          <w:p w14:paraId="1320ED9D"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71485A40"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7FBB4E9E"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0562F3" w:rsidRPr="00CE638F" w14:paraId="7197DE85" w14:textId="77777777" w:rsidTr="00E520F0">
        <w:trPr>
          <w:trHeight w:val="276"/>
        </w:trPr>
        <w:tc>
          <w:tcPr>
            <w:tcW w:w="540" w:type="dxa"/>
            <w:vMerge/>
          </w:tcPr>
          <w:p w14:paraId="2FA2677C"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0468C8BB" w14:textId="77777777" w:rsidR="000562F3" w:rsidRPr="00CE638F" w:rsidRDefault="000562F3" w:rsidP="00E520F0">
            <w:pPr>
              <w:rPr>
                <w:rFonts w:ascii="Times New Roman" w:hAnsi="Times New Roman" w:cs="Times New Roman"/>
                <w:sz w:val="24"/>
                <w:szCs w:val="24"/>
              </w:rPr>
            </w:pPr>
          </w:p>
        </w:tc>
        <w:tc>
          <w:tcPr>
            <w:tcW w:w="1731" w:type="dxa"/>
            <w:vMerge/>
          </w:tcPr>
          <w:p w14:paraId="42E968C1"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0F647E2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1D48169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4 м.</w:t>
            </w:r>
          </w:p>
        </w:tc>
      </w:tr>
      <w:tr w:rsidR="000562F3" w:rsidRPr="00CE638F" w14:paraId="4BF15AE7" w14:textId="77777777" w:rsidTr="00E520F0">
        <w:trPr>
          <w:trHeight w:val="469"/>
        </w:trPr>
        <w:tc>
          <w:tcPr>
            <w:tcW w:w="540" w:type="dxa"/>
            <w:vMerge w:val="restart"/>
          </w:tcPr>
          <w:p w14:paraId="6A408694"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4877DC1E"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39444A82"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242" w:type="dxa"/>
            <w:vMerge w:val="restart"/>
            <w:tcBorders>
              <w:right w:val="single" w:sz="4" w:space="0" w:color="auto"/>
            </w:tcBorders>
          </w:tcPr>
          <w:p w14:paraId="0BEB2E61"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4" w:type="dxa"/>
            <w:tcBorders>
              <w:top w:val="single" w:sz="4" w:space="0" w:color="auto"/>
              <w:left w:val="single" w:sz="4" w:space="0" w:color="auto"/>
              <w:bottom w:val="nil"/>
              <w:right w:val="single" w:sz="4" w:space="0" w:color="auto"/>
            </w:tcBorders>
          </w:tcPr>
          <w:p w14:paraId="585EE7D9"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 кв.м..</w:t>
            </w:r>
          </w:p>
        </w:tc>
      </w:tr>
      <w:tr w:rsidR="000562F3" w:rsidRPr="00CE638F" w14:paraId="0F66CCCB" w14:textId="77777777" w:rsidTr="00E520F0">
        <w:trPr>
          <w:trHeight w:val="619"/>
        </w:trPr>
        <w:tc>
          <w:tcPr>
            <w:tcW w:w="540" w:type="dxa"/>
            <w:vMerge/>
          </w:tcPr>
          <w:p w14:paraId="05393F6A"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004283C7"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12C61A99" w14:textId="77777777" w:rsidR="000562F3" w:rsidRPr="00CE638F" w:rsidRDefault="000562F3" w:rsidP="00E520F0">
            <w:pPr>
              <w:rPr>
                <w:rFonts w:ascii="Times New Roman" w:eastAsia="Tahoma" w:hAnsi="Times New Roman" w:cs="Times New Roman"/>
                <w:color w:val="000000"/>
                <w:sz w:val="24"/>
                <w:szCs w:val="24"/>
              </w:rPr>
            </w:pPr>
          </w:p>
        </w:tc>
        <w:tc>
          <w:tcPr>
            <w:tcW w:w="4242" w:type="dxa"/>
            <w:vMerge/>
            <w:tcBorders>
              <w:right w:val="single" w:sz="4" w:space="0" w:color="auto"/>
            </w:tcBorders>
          </w:tcPr>
          <w:p w14:paraId="54F726FD"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nil"/>
              <w:right w:val="single" w:sz="4" w:space="0" w:color="auto"/>
            </w:tcBorders>
          </w:tcPr>
          <w:p w14:paraId="289FA417"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0562F3" w:rsidRPr="00CE638F" w14:paraId="159BC588" w14:textId="77777777" w:rsidTr="00E520F0">
        <w:trPr>
          <w:trHeight w:val="389"/>
        </w:trPr>
        <w:tc>
          <w:tcPr>
            <w:tcW w:w="540" w:type="dxa"/>
            <w:vMerge/>
          </w:tcPr>
          <w:p w14:paraId="75CB3154"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0F305C74"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4D578836" w14:textId="77777777" w:rsidR="000562F3" w:rsidRPr="00CE638F" w:rsidRDefault="000562F3" w:rsidP="00E520F0">
            <w:pPr>
              <w:rPr>
                <w:rFonts w:ascii="Times New Roman" w:eastAsia="Tahoma" w:hAnsi="Times New Roman" w:cs="Times New Roman"/>
                <w:color w:val="000000"/>
                <w:sz w:val="24"/>
                <w:szCs w:val="24"/>
              </w:rPr>
            </w:pPr>
          </w:p>
        </w:tc>
        <w:tc>
          <w:tcPr>
            <w:tcW w:w="4242" w:type="dxa"/>
            <w:vMerge/>
            <w:tcBorders>
              <w:right w:val="single" w:sz="4" w:space="0" w:color="auto"/>
            </w:tcBorders>
          </w:tcPr>
          <w:p w14:paraId="321150B1"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nil"/>
              <w:right w:val="single" w:sz="4" w:space="0" w:color="auto"/>
            </w:tcBorders>
          </w:tcPr>
          <w:p w14:paraId="5D515E4E"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30A6B8A9" w14:textId="77777777" w:rsidTr="00E520F0">
        <w:trPr>
          <w:trHeight w:val="782"/>
        </w:trPr>
        <w:tc>
          <w:tcPr>
            <w:tcW w:w="540" w:type="dxa"/>
            <w:vMerge/>
          </w:tcPr>
          <w:p w14:paraId="13F5BB2A"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5519FC0B"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60E71E44" w14:textId="77777777" w:rsidR="000562F3" w:rsidRPr="00CE638F" w:rsidRDefault="000562F3" w:rsidP="00E520F0">
            <w:pPr>
              <w:rPr>
                <w:rFonts w:ascii="Times New Roman" w:eastAsia="Tahoma" w:hAnsi="Times New Roman" w:cs="Times New Roman"/>
                <w:color w:val="000000"/>
                <w:sz w:val="24"/>
                <w:szCs w:val="24"/>
              </w:rPr>
            </w:pPr>
          </w:p>
        </w:tc>
        <w:tc>
          <w:tcPr>
            <w:tcW w:w="4242" w:type="dxa"/>
            <w:vMerge/>
            <w:tcBorders>
              <w:right w:val="single" w:sz="4" w:space="0" w:color="auto"/>
            </w:tcBorders>
          </w:tcPr>
          <w:p w14:paraId="1D81029A"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nil"/>
              <w:right w:val="single" w:sz="4" w:space="0" w:color="auto"/>
            </w:tcBorders>
          </w:tcPr>
          <w:p w14:paraId="794D96F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0562F3" w:rsidRPr="00CE638F" w14:paraId="3CAB2F02" w14:textId="77777777" w:rsidTr="00E520F0">
        <w:trPr>
          <w:trHeight w:val="478"/>
        </w:trPr>
        <w:tc>
          <w:tcPr>
            <w:tcW w:w="540" w:type="dxa"/>
            <w:vMerge/>
          </w:tcPr>
          <w:p w14:paraId="07070756"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33B11CD9"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2CAC89EC" w14:textId="77777777" w:rsidR="000562F3" w:rsidRPr="00CE638F" w:rsidRDefault="000562F3" w:rsidP="00E520F0">
            <w:pPr>
              <w:rPr>
                <w:rFonts w:ascii="Times New Roman" w:eastAsia="Tahoma" w:hAnsi="Times New Roman" w:cs="Times New Roman"/>
                <w:color w:val="000000"/>
                <w:sz w:val="24"/>
                <w:szCs w:val="24"/>
              </w:rPr>
            </w:pPr>
          </w:p>
        </w:tc>
        <w:tc>
          <w:tcPr>
            <w:tcW w:w="4242" w:type="dxa"/>
            <w:vMerge/>
            <w:tcBorders>
              <w:right w:val="single" w:sz="4" w:space="0" w:color="auto"/>
            </w:tcBorders>
          </w:tcPr>
          <w:p w14:paraId="7233FB72"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single" w:sz="4" w:space="0" w:color="auto"/>
              <w:right w:val="single" w:sz="4" w:space="0" w:color="auto"/>
            </w:tcBorders>
          </w:tcPr>
          <w:p w14:paraId="4F424703"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0562F3" w:rsidRPr="00CE638F" w14:paraId="4796EE0F" w14:textId="77777777" w:rsidTr="00E520F0">
        <w:tc>
          <w:tcPr>
            <w:tcW w:w="540" w:type="dxa"/>
            <w:vMerge w:val="restart"/>
          </w:tcPr>
          <w:p w14:paraId="0E372F4E"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761E731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Служебные гаражи</w:t>
            </w:r>
          </w:p>
        </w:tc>
        <w:tc>
          <w:tcPr>
            <w:tcW w:w="1731" w:type="dxa"/>
            <w:vMerge w:val="restart"/>
          </w:tcPr>
          <w:p w14:paraId="093121B4"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w:t>
            </w:r>
          </w:p>
        </w:tc>
        <w:tc>
          <w:tcPr>
            <w:tcW w:w="4242" w:type="dxa"/>
            <w:vMerge w:val="restart"/>
            <w:tcBorders>
              <w:right w:val="single" w:sz="4" w:space="0" w:color="auto"/>
            </w:tcBorders>
          </w:tcPr>
          <w:p w14:paraId="3CE6B7A7"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4" w:type="dxa"/>
            <w:tcBorders>
              <w:top w:val="single" w:sz="4" w:space="0" w:color="auto"/>
              <w:left w:val="single" w:sz="4" w:space="0" w:color="auto"/>
              <w:bottom w:val="nil"/>
              <w:right w:val="single" w:sz="4" w:space="0" w:color="auto"/>
            </w:tcBorders>
          </w:tcPr>
          <w:p w14:paraId="7A206385"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0562F3" w:rsidRPr="00CE638F" w14:paraId="15CE167E" w14:textId="77777777" w:rsidTr="00E520F0">
        <w:tc>
          <w:tcPr>
            <w:tcW w:w="540" w:type="dxa"/>
            <w:vMerge/>
          </w:tcPr>
          <w:p w14:paraId="0437A253"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655AFAB4" w14:textId="77777777" w:rsidR="000562F3" w:rsidRPr="00CE638F" w:rsidRDefault="000562F3" w:rsidP="00E520F0">
            <w:pPr>
              <w:rPr>
                <w:rFonts w:ascii="Times New Roman" w:hAnsi="Times New Roman" w:cs="Times New Roman"/>
                <w:sz w:val="24"/>
                <w:szCs w:val="24"/>
              </w:rPr>
            </w:pPr>
          </w:p>
        </w:tc>
        <w:tc>
          <w:tcPr>
            <w:tcW w:w="1731" w:type="dxa"/>
            <w:vMerge/>
          </w:tcPr>
          <w:p w14:paraId="6E50C034"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2AEA6B8D"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7E2CBFFC"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0562F3" w:rsidRPr="00CE638F" w14:paraId="2A66755E" w14:textId="77777777" w:rsidTr="00E520F0">
        <w:tc>
          <w:tcPr>
            <w:tcW w:w="540" w:type="dxa"/>
            <w:vMerge/>
          </w:tcPr>
          <w:p w14:paraId="1E41A1A3"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56E2B717" w14:textId="77777777" w:rsidR="000562F3" w:rsidRPr="00CE638F" w:rsidRDefault="000562F3" w:rsidP="00E520F0">
            <w:pPr>
              <w:rPr>
                <w:rFonts w:ascii="Times New Roman" w:hAnsi="Times New Roman" w:cs="Times New Roman"/>
                <w:sz w:val="24"/>
                <w:szCs w:val="24"/>
              </w:rPr>
            </w:pPr>
          </w:p>
        </w:tc>
        <w:tc>
          <w:tcPr>
            <w:tcW w:w="1731" w:type="dxa"/>
            <w:vMerge/>
          </w:tcPr>
          <w:p w14:paraId="5296D521"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7F7B42C7"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36BDCCCC"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277098AC" w14:textId="77777777" w:rsidTr="00E520F0">
        <w:tc>
          <w:tcPr>
            <w:tcW w:w="540" w:type="dxa"/>
            <w:vMerge/>
          </w:tcPr>
          <w:p w14:paraId="37B16706"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2BCA1CC9" w14:textId="77777777" w:rsidR="000562F3" w:rsidRPr="00CE638F" w:rsidRDefault="000562F3" w:rsidP="00E520F0">
            <w:pPr>
              <w:rPr>
                <w:rFonts w:ascii="Times New Roman" w:hAnsi="Times New Roman" w:cs="Times New Roman"/>
                <w:sz w:val="24"/>
                <w:szCs w:val="24"/>
              </w:rPr>
            </w:pPr>
          </w:p>
        </w:tc>
        <w:tc>
          <w:tcPr>
            <w:tcW w:w="1731" w:type="dxa"/>
            <w:vMerge/>
          </w:tcPr>
          <w:p w14:paraId="03BF0910"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52CB6D93"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6137742C"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3F437F97" w14:textId="77777777" w:rsidTr="00E520F0">
        <w:tc>
          <w:tcPr>
            <w:tcW w:w="540" w:type="dxa"/>
            <w:vMerge/>
          </w:tcPr>
          <w:p w14:paraId="259DCC69"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31B7AE63" w14:textId="77777777" w:rsidR="000562F3" w:rsidRPr="00CE638F" w:rsidRDefault="000562F3" w:rsidP="00E520F0">
            <w:pPr>
              <w:rPr>
                <w:rFonts w:ascii="Times New Roman" w:hAnsi="Times New Roman" w:cs="Times New Roman"/>
                <w:sz w:val="24"/>
                <w:szCs w:val="24"/>
              </w:rPr>
            </w:pPr>
          </w:p>
        </w:tc>
        <w:tc>
          <w:tcPr>
            <w:tcW w:w="1731" w:type="dxa"/>
            <w:vMerge/>
          </w:tcPr>
          <w:p w14:paraId="6EA9E86D"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07467CFC"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36358BD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1FB9E170" w14:textId="77777777" w:rsidTr="00E520F0">
        <w:tc>
          <w:tcPr>
            <w:tcW w:w="540" w:type="dxa"/>
            <w:vMerge w:val="restart"/>
          </w:tcPr>
          <w:p w14:paraId="1B82A9B0"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7EB472A4"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Заправка транспортных средств</w:t>
            </w:r>
          </w:p>
        </w:tc>
        <w:tc>
          <w:tcPr>
            <w:tcW w:w="1731" w:type="dxa"/>
            <w:vMerge w:val="restart"/>
          </w:tcPr>
          <w:p w14:paraId="6B9EF623" w14:textId="77777777" w:rsidR="000562F3" w:rsidRPr="00CE638F" w:rsidRDefault="000562F3" w:rsidP="00E520F0">
            <w:pPr>
              <w:jc w:val="center"/>
              <w:rPr>
                <w:rFonts w:ascii="Times New Roman" w:hAnsi="Times New Roman" w:cs="Times New Roman"/>
                <w:sz w:val="24"/>
                <w:szCs w:val="24"/>
              </w:rPr>
            </w:pPr>
            <w:r w:rsidRPr="00CE638F">
              <w:rPr>
                <w:rFonts w:ascii="Times New Roman" w:hAnsi="Times New Roman" w:cs="Times New Roman"/>
                <w:sz w:val="24"/>
                <w:szCs w:val="24"/>
              </w:rPr>
              <w:t>4.9.1.1</w:t>
            </w:r>
          </w:p>
        </w:tc>
        <w:tc>
          <w:tcPr>
            <w:tcW w:w="4242" w:type="dxa"/>
            <w:vMerge w:val="restart"/>
            <w:tcBorders>
              <w:right w:val="single" w:sz="4" w:space="0" w:color="auto"/>
            </w:tcBorders>
          </w:tcPr>
          <w:p w14:paraId="4C558098" w14:textId="77777777" w:rsidR="000562F3" w:rsidRPr="00CE638F" w:rsidRDefault="000562F3" w:rsidP="00E520F0">
            <w:pPr>
              <w:pStyle w:val="afb"/>
              <w:jc w:val="left"/>
              <w:rPr>
                <w:rFonts w:ascii="Times New Roman" w:eastAsiaTheme="minorHAnsi" w:hAnsi="Times New Roman" w:cs="Times New Roman"/>
                <w:lang w:eastAsia="en-US"/>
                <w14:ligatures w14:val="none"/>
              </w:rPr>
            </w:pPr>
            <w:r w:rsidRPr="00CE638F">
              <w:rPr>
                <w:rFonts w:ascii="Times New Roman" w:eastAsiaTheme="minorHAnsi" w:hAnsi="Times New Roman" w:cs="Times New Roman"/>
                <w:lang w:eastAsia="en-US"/>
                <w14:ligatures w14:val="none"/>
              </w:rPr>
              <w:t>Размещение автозаправочных станций;</w:t>
            </w:r>
          </w:p>
          <w:p w14:paraId="07332602"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c>
          <w:tcPr>
            <w:tcW w:w="6804" w:type="dxa"/>
            <w:tcBorders>
              <w:top w:val="single" w:sz="4" w:space="0" w:color="auto"/>
              <w:left w:val="single" w:sz="4" w:space="0" w:color="auto"/>
              <w:bottom w:val="nil"/>
              <w:right w:val="single" w:sz="4" w:space="0" w:color="auto"/>
            </w:tcBorders>
          </w:tcPr>
          <w:p w14:paraId="5045C596"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Минимальный размер земельного участка (площадь) – 100 кв.м.</w:t>
            </w:r>
          </w:p>
        </w:tc>
      </w:tr>
      <w:tr w:rsidR="000562F3" w:rsidRPr="00CE638F" w14:paraId="30417584" w14:textId="77777777" w:rsidTr="00E520F0">
        <w:tc>
          <w:tcPr>
            <w:tcW w:w="540" w:type="dxa"/>
            <w:vMerge/>
          </w:tcPr>
          <w:p w14:paraId="390A4647"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5A36DB4C" w14:textId="77777777" w:rsidR="000562F3" w:rsidRPr="00CE638F" w:rsidRDefault="000562F3" w:rsidP="00E520F0">
            <w:pPr>
              <w:rPr>
                <w:rFonts w:ascii="Times New Roman" w:hAnsi="Times New Roman" w:cs="Times New Roman"/>
                <w:sz w:val="24"/>
                <w:szCs w:val="24"/>
              </w:rPr>
            </w:pPr>
          </w:p>
        </w:tc>
        <w:tc>
          <w:tcPr>
            <w:tcW w:w="1731" w:type="dxa"/>
            <w:vMerge/>
          </w:tcPr>
          <w:p w14:paraId="0587D3B8"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46D1FCE8"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00E01991"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Максимальный размер земельного участка (площадь) – 5000 кв.м.</w:t>
            </w:r>
          </w:p>
        </w:tc>
      </w:tr>
      <w:tr w:rsidR="000562F3" w:rsidRPr="00CE638F" w14:paraId="0E623630" w14:textId="77777777" w:rsidTr="00E520F0">
        <w:tc>
          <w:tcPr>
            <w:tcW w:w="540" w:type="dxa"/>
            <w:vMerge/>
          </w:tcPr>
          <w:p w14:paraId="5A461861"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4E2214E5" w14:textId="77777777" w:rsidR="000562F3" w:rsidRPr="00CE638F" w:rsidRDefault="000562F3" w:rsidP="00E520F0">
            <w:pPr>
              <w:rPr>
                <w:rFonts w:ascii="Times New Roman" w:hAnsi="Times New Roman" w:cs="Times New Roman"/>
                <w:sz w:val="24"/>
                <w:szCs w:val="24"/>
              </w:rPr>
            </w:pPr>
          </w:p>
        </w:tc>
        <w:tc>
          <w:tcPr>
            <w:tcW w:w="1731" w:type="dxa"/>
            <w:vMerge/>
          </w:tcPr>
          <w:p w14:paraId="0C887AA6"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6AD5E388"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2A86BF36"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Максимальный процент застройки в границах земельного участка – 60%.</w:t>
            </w:r>
          </w:p>
        </w:tc>
      </w:tr>
      <w:tr w:rsidR="000562F3" w:rsidRPr="00CE638F" w14:paraId="58161945" w14:textId="77777777" w:rsidTr="00E520F0">
        <w:tc>
          <w:tcPr>
            <w:tcW w:w="540" w:type="dxa"/>
            <w:vMerge/>
          </w:tcPr>
          <w:p w14:paraId="68C5926C"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7E8F21E8" w14:textId="77777777" w:rsidR="000562F3" w:rsidRPr="00CE638F" w:rsidRDefault="000562F3" w:rsidP="00E520F0">
            <w:pPr>
              <w:rPr>
                <w:rFonts w:ascii="Times New Roman" w:hAnsi="Times New Roman" w:cs="Times New Roman"/>
                <w:sz w:val="24"/>
                <w:szCs w:val="24"/>
              </w:rPr>
            </w:pPr>
          </w:p>
        </w:tc>
        <w:tc>
          <w:tcPr>
            <w:tcW w:w="1731" w:type="dxa"/>
            <w:vMerge/>
          </w:tcPr>
          <w:p w14:paraId="5414B7F7"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39E2742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3F8E7B1F"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4E6BFDD8" w14:textId="77777777" w:rsidTr="00E520F0">
        <w:tc>
          <w:tcPr>
            <w:tcW w:w="540" w:type="dxa"/>
            <w:vMerge/>
          </w:tcPr>
          <w:p w14:paraId="62D45111"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0636F3B0" w14:textId="77777777" w:rsidR="000562F3" w:rsidRPr="00CE638F" w:rsidRDefault="000562F3" w:rsidP="00E520F0">
            <w:pPr>
              <w:rPr>
                <w:rFonts w:ascii="Times New Roman" w:hAnsi="Times New Roman" w:cs="Times New Roman"/>
                <w:sz w:val="24"/>
                <w:szCs w:val="24"/>
              </w:rPr>
            </w:pPr>
          </w:p>
        </w:tc>
        <w:tc>
          <w:tcPr>
            <w:tcW w:w="1731" w:type="dxa"/>
            <w:vMerge/>
          </w:tcPr>
          <w:p w14:paraId="052F59BE"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04928759"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045F1317"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5D403A4E" w14:textId="77777777" w:rsidTr="00E520F0">
        <w:tc>
          <w:tcPr>
            <w:tcW w:w="540" w:type="dxa"/>
            <w:vMerge w:val="restart"/>
          </w:tcPr>
          <w:p w14:paraId="1FF632EB"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430C26FB"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дорожного отдыха</w:t>
            </w:r>
          </w:p>
        </w:tc>
        <w:tc>
          <w:tcPr>
            <w:tcW w:w="1731" w:type="dxa"/>
            <w:vMerge w:val="restart"/>
          </w:tcPr>
          <w:p w14:paraId="44403B35"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4.9.1.2</w:t>
            </w:r>
          </w:p>
        </w:tc>
        <w:tc>
          <w:tcPr>
            <w:tcW w:w="4242" w:type="dxa"/>
            <w:vMerge w:val="restart"/>
            <w:tcBorders>
              <w:right w:val="single" w:sz="4" w:space="0" w:color="auto"/>
            </w:tcBorders>
          </w:tcPr>
          <w:p w14:paraId="6F2C39C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4" w:type="dxa"/>
            <w:tcBorders>
              <w:top w:val="single" w:sz="4" w:space="0" w:color="auto"/>
              <w:left w:val="single" w:sz="4" w:space="0" w:color="auto"/>
              <w:bottom w:val="nil"/>
              <w:right w:val="single" w:sz="4" w:space="0" w:color="auto"/>
            </w:tcBorders>
          </w:tcPr>
          <w:p w14:paraId="0EB1FCE9"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0562F3" w:rsidRPr="00CE638F" w14:paraId="58ED76A2" w14:textId="77777777" w:rsidTr="00E520F0">
        <w:tc>
          <w:tcPr>
            <w:tcW w:w="540" w:type="dxa"/>
            <w:vMerge/>
          </w:tcPr>
          <w:p w14:paraId="04099D01"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7FD8DA98" w14:textId="77777777" w:rsidR="000562F3" w:rsidRPr="00CE638F" w:rsidRDefault="000562F3" w:rsidP="00E520F0">
            <w:pPr>
              <w:rPr>
                <w:rFonts w:ascii="Times New Roman" w:hAnsi="Times New Roman" w:cs="Times New Roman"/>
                <w:sz w:val="24"/>
                <w:szCs w:val="24"/>
              </w:rPr>
            </w:pPr>
          </w:p>
        </w:tc>
        <w:tc>
          <w:tcPr>
            <w:tcW w:w="1731" w:type="dxa"/>
            <w:vMerge/>
          </w:tcPr>
          <w:p w14:paraId="3D46F201"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65BEE2B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670C2B7E"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0562F3" w:rsidRPr="00CE638F" w14:paraId="34822B58" w14:textId="77777777" w:rsidTr="00E520F0">
        <w:tc>
          <w:tcPr>
            <w:tcW w:w="540" w:type="dxa"/>
            <w:vMerge/>
          </w:tcPr>
          <w:p w14:paraId="28ED1A57"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2B184E41" w14:textId="77777777" w:rsidR="000562F3" w:rsidRPr="00CE638F" w:rsidRDefault="000562F3" w:rsidP="00E520F0">
            <w:pPr>
              <w:rPr>
                <w:rFonts w:ascii="Times New Roman" w:hAnsi="Times New Roman" w:cs="Times New Roman"/>
                <w:sz w:val="24"/>
                <w:szCs w:val="24"/>
              </w:rPr>
            </w:pPr>
          </w:p>
        </w:tc>
        <w:tc>
          <w:tcPr>
            <w:tcW w:w="1731" w:type="dxa"/>
            <w:vMerge/>
          </w:tcPr>
          <w:p w14:paraId="5E7ED480"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42AB17E1"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38BFE35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113D755B" w14:textId="77777777" w:rsidTr="00E520F0">
        <w:tc>
          <w:tcPr>
            <w:tcW w:w="540" w:type="dxa"/>
            <w:vMerge/>
          </w:tcPr>
          <w:p w14:paraId="00C5B088"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3B11F18D" w14:textId="77777777" w:rsidR="000562F3" w:rsidRPr="00CE638F" w:rsidRDefault="000562F3" w:rsidP="00E520F0">
            <w:pPr>
              <w:rPr>
                <w:rFonts w:ascii="Times New Roman" w:hAnsi="Times New Roman" w:cs="Times New Roman"/>
                <w:sz w:val="24"/>
                <w:szCs w:val="24"/>
              </w:rPr>
            </w:pPr>
          </w:p>
        </w:tc>
        <w:tc>
          <w:tcPr>
            <w:tcW w:w="1731" w:type="dxa"/>
            <w:vMerge/>
          </w:tcPr>
          <w:p w14:paraId="3A6C8524"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703C8FFD"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5E6CDBE9"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32008560" w14:textId="77777777" w:rsidTr="00E520F0">
        <w:tc>
          <w:tcPr>
            <w:tcW w:w="540" w:type="dxa"/>
            <w:vMerge/>
          </w:tcPr>
          <w:p w14:paraId="7DCBD343"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0F749BD1" w14:textId="77777777" w:rsidR="000562F3" w:rsidRPr="00CE638F" w:rsidRDefault="000562F3" w:rsidP="00E520F0">
            <w:pPr>
              <w:rPr>
                <w:rFonts w:ascii="Times New Roman" w:hAnsi="Times New Roman" w:cs="Times New Roman"/>
                <w:sz w:val="24"/>
                <w:szCs w:val="24"/>
              </w:rPr>
            </w:pPr>
          </w:p>
        </w:tc>
        <w:tc>
          <w:tcPr>
            <w:tcW w:w="1731" w:type="dxa"/>
            <w:vMerge/>
          </w:tcPr>
          <w:p w14:paraId="078A58C0"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617B7D96"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598DDA67"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7B40068A" w14:textId="77777777" w:rsidTr="00E520F0">
        <w:tc>
          <w:tcPr>
            <w:tcW w:w="540" w:type="dxa"/>
            <w:vMerge/>
          </w:tcPr>
          <w:p w14:paraId="59097330"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5A94E4EF" w14:textId="77777777" w:rsidR="000562F3" w:rsidRPr="00CE638F" w:rsidRDefault="000562F3" w:rsidP="00E520F0">
            <w:pPr>
              <w:rPr>
                <w:rFonts w:ascii="Times New Roman" w:hAnsi="Times New Roman" w:cs="Times New Roman"/>
                <w:sz w:val="24"/>
                <w:szCs w:val="24"/>
              </w:rPr>
            </w:pPr>
          </w:p>
        </w:tc>
        <w:tc>
          <w:tcPr>
            <w:tcW w:w="1731" w:type="dxa"/>
            <w:vMerge/>
          </w:tcPr>
          <w:p w14:paraId="1D1F7F44"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5C62106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391BD17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0562F3" w:rsidRPr="00CE638F" w14:paraId="668E2CA3" w14:textId="77777777" w:rsidTr="00E520F0">
        <w:trPr>
          <w:trHeight w:val="276"/>
        </w:trPr>
        <w:tc>
          <w:tcPr>
            <w:tcW w:w="540" w:type="dxa"/>
            <w:vMerge w:val="restart"/>
          </w:tcPr>
          <w:p w14:paraId="6247D870"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794727B6"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Автомобильные мойки</w:t>
            </w:r>
          </w:p>
        </w:tc>
        <w:tc>
          <w:tcPr>
            <w:tcW w:w="1731" w:type="dxa"/>
            <w:vMerge w:val="restart"/>
          </w:tcPr>
          <w:p w14:paraId="39CB67F4" w14:textId="77777777" w:rsidR="000562F3" w:rsidRPr="00CE638F" w:rsidRDefault="000562F3" w:rsidP="00E520F0">
            <w:pPr>
              <w:jc w:val="center"/>
              <w:rPr>
                <w:rFonts w:ascii="Times New Roman" w:hAnsi="Times New Roman" w:cs="Times New Roman"/>
                <w:sz w:val="24"/>
                <w:szCs w:val="24"/>
              </w:rPr>
            </w:pPr>
            <w:r w:rsidRPr="00CE638F">
              <w:rPr>
                <w:rFonts w:ascii="Times New Roman" w:hAnsi="Times New Roman" w:cs="Times New Roman"/>
                <w:sz w:val="24"/>
                <w:szCs w:val="24"/>
              </w:rPr>
              <w:t>4.9.1.3</w:t>
            </w:r>
          </w:p>
        </w:tc>
        <w:tc>
          <w:tcPr>
            <w:tcW w:w="4242" w:type="dxa"/>
            <w:vMerge w:val="restart"/>
            <w:tcBorders>
              <w:right w:val="single" w:sz="4" w:space="0" w:color="auto"/>
            </w:tcBorders>
          </w:tcPr>
          <w:p w14:paraId="4B5FD8C7"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6804" w:type="dxa"/>
            <w:tcBorders>
              <w:top w:val="single" w:sz="4" w:space="0" w:color="auto"/>
              <w:left w:val="single" w:sz="4" w:space="0" w:color="auto"/>
              <w:bottom w:val="nil"/>
              <w:right w:val="single" w:sz="4" w:space="0" w:color="auto"/>
            </w:tcBorders>
          </w:tcPr>
          <w:p w14:paraId="370C1BA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0562F3" w:rsidRPr="00CE638F" w14:paraId="01769E2B" w14:textId="77777777" w:rsidTr="00E520F0">
        <w:trPr>
          <w:trHeight w:val="276"/>
        </w:trPr>
        <w:tc>
          <w:tcPr>
            <w:tcW w:w="540" w:type="dxa"/>
            <w:vMerge/>
          </w:tcPr>
          <w:p w14:paraId="775347EC"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50FB195A" w14:textId="77777777" w:rsidR="000562F3" w:rsidRPr="00CE638F" w:rsidRDefault="000562F3" w:rsidP="00E520F0">
            <w:pPr>
              <w:rPr>
                <w:rFonts w:ascii="Times New Roman" w:hAnsi="Times New Roman" w:cs="Times New Roman"/>
                <w:sz w:val="24"/>
                <w:szCs w:val="24"/>
              </w:rPr>
            </w:pPr>
          </w:p>
        </w:tc>
        <w:tc>
          <w:tcPr>
            <w:tcW w:w="1731" w:type="dxa"/>
            <w:vMerge/>
          </w:tcPr>
          <w:p w14:paraId="4C086BD5"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7A1DB7EC"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6125C80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0562F3" w:rsidRPr="00CE638F" w14:paraId="17D70FA7" w14:textId="77777777" w:rsidTr="00E520F0">
        <w:trPr>
          <w:trHeight w:val="276"/>
        </w:trPr>
        <w:tc>
          <w:tcPr>
            <w:tcW w:w="540" w:type="dxa"/>
            <w:vMerge/>
          </w:tcPr>
          <w:p w14:paraId="3E9E75E4"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601D945A" w14:textId="77777777" w:rsidR="000562F3" w:rsidRPr="00CE638F" w:rsidRDefault="000562F3" w:rsidP="00E520F0">
            <w:pPr>
              <w:rPr>
                <w:rFonts w:ascii="Times New Roman" w:hAnsi="Times New Roman" w:cs="Times New Roman"/>
                <w:sz w:val="24"/>
                <w:szCs w:val="24"/>
              </w:rPr>
            </w:pPr>
          </w:p>
        </w:tc>
        <w:tc>
          <w:tcPr>
            <w:tcW w:w="1731" w:type="dxa"/>
            <w:vMerge/>
          </w:tcPr>
          <w:p w14:paraId="69D134E8"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19E79DEC"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65A220F4"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5AD5C8FD" w14:textId="77777777" w:rsidTr="00E520F0">
        <w:trPr>
          <w:trHeight w:val="276"/>
        </w:trPr>
        <w:tc>
          <w:tcPr>
            <w:tcW w:w="540" w:type="dxa"/>
            <w:vMerge/>
          </w:tcPr>
          <w:p w14:paraId="3080396F"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422820E7" w14:textId="77777777" w:rsidR="000562F3" w:rsidRPr="00CE638F" w:rsidRDefault="000562F3" w:rsidP="00E520F0">
            <w:pPr>
              <w:rPr>
                <w:rFonts w:ascii="Times New Roman" w:hAnsi="Times New Roman" w:cs="Times New Roman"/>
                <w:sz w:val="24"/>
                <w:szCs w:val="24"/>
              </w:rPr>
            </w:pPr>
          </w:p>
        </w:tc>
        <w:tc>
          <w:tcPr>
            <w:tcW w:w="1731" w:type="dxa"/>
            <w:vMerge/>
          </w:tcPr>
          <w:p w14:paraId="188325FF"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7A556693"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394D056C"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1D48A0E4" w14:textId="77777777" w:rsidTr="00E520F0">
        <w:trPr>
          <w:trHeight w:val="276"/>
        </w:trPr>
        <w:tc>
          <w:tcPr>
            <w:tcW w:w="540" w:type="dxa"/>
            <w:vMerge/>
          </w:tcPr>
          <w:p w14:paraId="568C7A0F"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vMerge/>
          </w:tcPr>
          <w:p w14:paraId="66337DB8" w14:textId="77777777" w:rsidR="000562F3" w:rsidRPr="00CE638F" w:rsidRDefault="000562F3" w:rsidP="00E520F0">
            <w:pPr>
              <w:rPr>
                <w:rFonts w:ascii="Times New Roman" w:hAnsi="Times New Roman" w:cs="Times New Roman"/>
                <w:sz w:val="24"/>
                <w:szCs w:val="24"/>
              </w:rPr>
            </w:pPr>
          </w:p>
        </w:tc>
        <w:tc>
          <w:tcPr>
            <w:tcW w:w="1731" w:type="dxa"/>
            <w:vMerge/>
          </w:tcPr>
          <w:p w14:paraId="606AE7BD" w14:textId="77777777" w:rsidR="000562F3" w:rsidRPr="00CE638F" w:rsidRDefault="000562F3" w:rsidP="00E520F0">
            <w:pPr>
              <w:rPr>
                <w:rFonts w:ascii="Times New Roman" w:hAnsi="Times New Roman" w:cs="Times New Roman"/>
                <w:sz w:val="24"/>
                <w:szCs w:val="24"/>
              </w:rPr>
            </w:pPr>
          </w:p>
        </w:tc>
        <w:tc>
          <w:tcPr>
            <w:tcW w:w="4242" w:type="dxa"/>
            <w:vMerge/>
            <w:tcBorders>
              <w:right w:val="single" w:sz="4" w:space="0" w:color="auto"/>
            </w:tcBorders>
          </w:tcPr>
          <w:p w14:paraId="00492D15" w14:textId="77777777" w:rsidR="000562F3" w:rsidRPr="00CE638F" w:rsidRDefault="000562F3" w:rsidP="00E520F0">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125335EE"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06604EBF" w14:textId="77777777" w:rsidTr="00E520F0">
        <w:trPr>
          <w:trHeight w:val="325"/>
        </w:trPr>
        <w:tc>
          <w:tcPr>
            <w:tcW w:w="540" w:type="dxa"/>
            <w:vMerge w:val="restart"/>
          </w:tcPr>
          <w:p w14:paraId="0650F9DE"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vMerge w:val="restart"/>
          </w:tcPr>
          <w:p w14:paraId="6B8E77B0"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Ремонт автомобилей</w:t>
            </w:r>
          </w:p>
        </w:tc>
        <w:tc>
          <w:tcPr>
            <w:tcW w:w="1731" w:type="dxa"/>
            <w:vMerge w:val="restart"/>
          </w:tcPr>
          <w:p w14:paraId="53928410" w14:textId="77777777" w:rsidR="000562F3" w:rsidRPr="00CE638F" w:rsidRDefault="000562F3" w:rsidP="00E520F0">
            <w:pPr>
              <w:jc w:val="center"/>
              <w:rPr>
                <w:rFonts w:ascii="Times New Roman" w:hAnsi="Times New Roman" w:cs="Times New Roman"/>
                <w:sz w:val="24"/>
                <w:szCs w:val="24"/>
              </w:rPr>
            </w:pPr>
            <w:r w:rsidRPr="00CE638F">
              <w:rPr>
                <w:rFonts w:ascii="Times New Roman" w:hAnsi="Times New Roman" w:cs="Times New Roman"/>
                <w:sz w:val="24"/>
                <w:szCs w:val="24"/>
              </w:rPr>
              <w:t>4.9.1.4</w:t>
            </w:r>
          </w:p>
        </w:tc>
        <w:tc>
          <w:tcPr>
            <w:tcW w:w="4242" w:type="dxa"/>
            <w:vMerge w:val="restart"/>
            <w:tcBorders>
              <w:right w:val="single" w:sz="4" w:space="0" w:color="auto"/>
            </w:tcBorders>
          </w:tcPr>
          <w:p w14:paraId="36E12DA8" w14:textId="77777777" w:rsidR="000562F3" w:rsidRPr="00CE638F" w:rsidRDefault="000562F3" w:rsidP="00E520F0">
            <w:pPr>
              <w:rPr>
                <w:rFonts w:ascii="Times New Roman" w:hAnsi="Times New Roman" w:cs="Times New Roman"/>
                <w:sz w:val="24"/>
                <w:szCs w:val="24"/>
              </w:rPr>
            </w:pPr>
            <w:r w:rsidRPr="00CE638F">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tcBorders>
              <w:top w:val="single" w:sz="4" w:space="0" w:color="auto"/>
              <w:left w:val="single" w:sz="4" w:space="0" w:color="auto"/>
              <w:bottom w:val="nil"/>
              <w:right w:val="single" w:sz="4" w:space="0" w:color="auto"/>
            </w:tcBorders>
          </w:tcPr>
          <w:p w14:paraId="77A169A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0562F3" w:rsidRPr="00CE638F" w14:paraId="4EAE9B9B" w14:textId="77777777" w:rsidTr="00E520F0">
        <w:trPr>
          <w:trHeight w:val="322"/>
        </w:trPr>
        <w:tc>
          <w:tcPr>
            <w:tcW w:w="540" w:type="dxa"/>
            <w:vMerge/>
          </w:tcPr>
          <w:p w14:paraId="37B9A5B7"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68173D63"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5E9AEBFC" w14:textId="77777777" w:rsidR="000562F3" w:rsidRPr="00CE638F" w:rsidRDefault="000562F3" w:rsidP="00E520F0">
            <w:pPr>
              <w:jc w:val="center"/>
              <w:rPr>
                <w:rFonts w:ascii="Times New Roman" w:eastAsia="Tahoma" w:hAnsi="Times New Roman" w:cs="Times New Roman"/>
                <w:color w:val="000000"/>
                <w:sz w:val="24"/>
                <w:szCs w:val="24"/>
              </w:rPr>
            </w:pPr>
          </w:p>
        </w:tc>
        <w:tc>
          <w:tcPr>
            <w:tcW w:w="4242" w:type="dxa"/>
            <w:vMerge/>
            <w:tcBorders>
              <w:right w:val="single" w:sz="4" w:space="0" w:color="auto"/>
            </w:tcBorders>
          </w:tcPr>
          <w:p w14:paraId="785C0766"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nil"/>
              <w:right w:val="single" w:sz="4" w:space="0" w:color="auto"/>
            </w:tcBorders>
          </w:tcPr>
          <w:p w14:paraId="7D94C09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0562F3" w:rsidRPr="00CE638F" w14:paraId="3915FE07" w14:textId="77777777" w:rsidTr="00E520F0">
        <w:trPr>
          <w:trHeight w:val="322"/>
        </w:trPr>
        <w:tc>
          <w:tcPr>
            <w:tcW w:w="540" w:type="dxa"/>
            <w:vMerge/>
          </w:tcPr>
          <w:p w14:paraId="1B946F4A"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287E2587"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0A727600" w14:textId="77777777" w:rsidR="000562F3" w:rsidRPr="00CE638F" w:rsidRDefault="000562F3" w:rsidP="00E520F0">
            <w:pPr>
              <w:jc w:val="center"/>
              <w:rPr>
                <w:rFonts w:ascii="Times New Roman" w:eastAsia="Tahoma" w:hAnsi="Times New Roman" w:cs="Times New Roman"/>
                <w:color w:val="000000"/>
                <w:sz w:val="24"/>
                <w:szCs w:val="24"/>
              </w:rPr>
            </w:pPr>
          </w:p>
        </w:tc>
        <w:tc>
          <w:tcPr>
            <w:tcW w:w="4242" w:type="dxa"/>
            <w:vMerge/>
            <w:tcBorders>
              <w:right w:val="single" w:sz="4" w:space="0" w:color="auto"/>
            </w:tcBorders>
          </w:tcPr>
          <w:p w14:paraId="64259C30"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nil"/>
              <w:right w:val="single" w:sz="4" w:space="0" w:color="auto"/>
            </w:tcBorders>
          </w:tcPr>
          <w:p w14:paraId="11E5D48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11B88F3E" w14:textId="77777777" w:rsidTr="00E520F0">
        <w:trPr>
          <w:trHeight w:val="322"/>
        </w:trPr>
        <w:tc>
          <w:tcPr>
            <w:tcW w:w="540" w:type="dxa"/>
            <w:vMerge/>
          </w:tcPr>
          <w:p w14:paraId="1BBF2FFB"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10A07712"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77049A91" w14:textId="77777777" w:rsidR="000562F3" w:rsidRPr="00CE638F" w:rsidRDefault="000562F3" w:rsidP="00E520F0">
            <w:pPr>
              <w:jc w:val="center"/>
              <w:rPr>
                <w:rFonts w:ascii="Times New Roman" w:eastAsia="Tahoma" w:hAnsi="Times New Roman" w:cs="Times New Roman"/>
                <w:color w:val="000000"/>
                <w:sz w:val="24"/>
                <w:szCs w:val="24"/>
              </w:rPr>
            </w:pPr>
          </w:p>
        </w:tc>
        <w:tc>
          <w:tcPr>
            <w:tcW w:w="4242" w:type="dxa"/>
            <w:vMerge/>
            <w:tcBorders>
              <w:right w:val="single" w:sz="4" w:space="0" w:color="auto"/>
            </w:tcBorders>
          </w:tcPr>
          <w:p w14:paraId="06AAB340"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nil"/>
              <w:right w:val="single" w:sz="4" w:space="0" w:color="auto"/>
            </w:tcBorders>
          </w:tcPr>
          <w:p w14:paraId="5DAB5A6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1150A2D2" w14:textId="77777777" w:rsidTr="00E520F0">
        <w:trPr>
          <w:trHeight w:val="322"/>
        </w:trPr>
        <w:tc>
          <w:tcPr>
            <w:tcW w:w="540" w:type="dxa"/>
            <w:vMerge/>
          </w:tcPr>
          <w:p w14:paraId="705C053A"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tcPr>
          <w:p w14:paraId="15417BC2"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0C35745B" w14:textId="77777777" w:rsidR="000562F3" w:rsidRPr="00CE638F" w:rsidRDefault="000562F3" w:rsidP="00E520F0">
            <w:pPr>
              <w:jc w:val="center"/>
              <w:rPr>
                <w:rFonts w:ascii="Times New Roman" w:eastAsia="Tahoma" w:hAnsi="Times New Roman" w:cs="Times New Roman"/>
                <w:color w:val="000000"/>
                <w:sz w:val="24"/>
                <w:szCs w:val="24"/>
              </w:rPr>
            </w:pPr>
          </w:p>
        </w:tc>
        <w:tc>
          <w:tcPr>
            <w:tcW w:w="4242" w:type="dxa"/>
            <w:vMerge/>
            <w:tcBorders>
              <w:right w:val="single" w:sz="4" w:space="0" w:color="auto"/>
            </w:tcBorders>
          </w:tcPr>
          <w:p w14:paraId="79BD8758"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single" w:sz="4" w:space="0" w:color="auto"/>
              <w:right w:val="single" w:sz="4" w:space="0" w:color="auto"/>
            </w:tcBorders>
          </w:tcPr>
          <w:p w14:paraId="76FE3553"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17C1EF14" w14:textId="77777777" w:rsidTr="00E520F0">
        <w:trPr>
          <w:trHeight w:val="67"/>
        </w:trPr>
        <w:tc>
          <w:tcPr>
            <w:tcW w:w="540" w:type="dxa"/>
            <w:vMerge w:val="restart"/>
          </w:tcPr>
          <w:p w14:paraId="5D831AE5" w14:textId="77777777" w:rsidR="000562F3" w:rsidRPr="00CE638F" w:rsidRDefault="000562F3" w:rsidP="00E520F0">
            <w:pPr>
              <w:pStyle w:val="af4"/>
              <w:numPr>
                <w:ilvl w:val="0"/>
                <w:numId w:val="12"/>
              </w:numPr>
              <w:jc w:val="center"/>
              <w:rPr>
                <w:rFonts w:ascii="Times New Roman" w:eastAsia="Tahoma" w:hAnsi="Times New Roman" w:cs="Times New Roman"/>
                <w:color w:val="000000"/>
                <w:sz w:val="24"/>
                <w:szCs w:val="24"/>
              </w:rPr>
            </w:pPr>
          </w:p>
        </w:tc>
        <w:tc>
          <w:tcPr>
            <w:tcW w:w="1987" w:type="dxa"/>
            <w:vMerge w:val="restart"/>
          </w:tcPr>
          <w:p w14:paraId="09AB9D69"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Стоянка транспортных средств</w:t>
            </w:r>
          </w:p>
        </w:tc>
        <w:tc>
          <w:tcPr>
            <w:tcW w:w="1731" w:type="dxa"/>
            <w:vMerge w:val="restart"/>
          </w:tcPr>
          <w:p w14:paraId="17C26CEF" w14:textId="77777777" w:rsidR="000562F3" w:rsidRPr="00CE638F" w:rsidRDefault="000562F3"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4.9.2</w:t>
            </w:r>
          </w:p>
        </w:tc>
        <w:tc>
          <w:tcPr>
            <w:tcW w:w="4242" w:type="dxa"/>
            <w:vMerge w:val="restart"/>
            <w:tcBorders>
              <w:right w:val="single" w:sz="4" w:space="0" w:color="auto"/>
            </w:tcBorders>
          </w:tcPr>
          <w:p w14:paraId="18D9D19C"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стоянок (парковок) легковых автомобилей и других </w:t>
            </w:r>
            <w:proofErr w:type="spellStart"/>
            <w:r w:rsidRPr="00CE638F">
              <w:rPr>
                <w:rFonts w:ascii="Times New Roman" w:eastAsia="Tahoma" w:hAnsi="Times New Roman" w:cs="Times New Roman"/>
                <w:color w:val="000000"/>
                <w:sz w:val="24"/>
                <w:szCs w:val="24"/>
              </w:rPr>
              <w:t>мототранспортных</w:t>
            </w:r>
            <w:proofErr w:type="spellEnd"/>
            <w:r w:rsidRPr="00CE638F">
              <w:rPr>
                <w:rFonts w:ascii="Times New Roman" w:eastAsia="Tahoma" w:hAnsi="Times New Roman" w:cs="Times New Roman"/>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nil"/>
              <w:right w:val="single" w:sz="4" w:space="0" w:color="auto"/>
            </w:tcBorders>
          </w:tcPr>
          <w:p w14:paraId="774B1DC4"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25 кв.м.</w:t>
            </w:r>
          </w:p>
        </w:tc>
      </w:tr>
      <w:tr w:rsidR="000562F3" w:rsidRPr="00CE638F" w14:paraId="72D60825" w14:textId="77777777" w:rsidTr="00E520F0">
        <w:trPr>
          <w:trHeight w:val="64"/>
        </w:trPr>
        <w:tc>
          <w:tcPr>
            <w:tcW w:w="540" w:type="dxa"/>
            <w:vMerge/>
          </w:tcPr>
          <w:p w14:paraId="05FD83F2" w14:textId="77777777" w:rsidR="000562F3" w:rsidRPr="00CE638F" w:rsidRDefault="000562F3" w:rsidP="00E520F0">
            <w:pPr>
              <w:pStyle w:val="af4"/>
              <w:numPr>
                <w:ilvl w:val="0"/>
                <w:numId w:val="12"/>
              </w:numPr>
              <w:rPr>
                <w:rFonts w:ascii="Times New Roman" w:eastAsia="Tahoma" w:hAnsi="Times New Roman" w:cs="Times New Roman"/>
                <w:color w:val="000000"/>
                <w:sz w:val="24"/>
                <w:szCs w:val="24"/>
              </w:rPr>
            </w:pPr>
          </w:p>
        </w:tc>
        <w:tc>
          <w:tcPr>
            <w:tcW w:w="1987" w:type="dxa"/>
            <w:vMerge/>
          </w:tcPr>
          <w:p w14:paraId="69BB9ECC" w14:textId="77777777" w:rsidR="000562F3" w:rsidRPr="00CE638F" w:rsidRDefault="000562F3" w:rsidP="00E520F0">
            <w:pPr>
              <w:rPr>
                <w:rFonts w:ascii="Times New Roman" w:eastAsia="Tahoma" w:hAnsi="Times New Roman" w:cs="Times New Roman"/>
                <w:color w:val="000000"/>
                <w:sz w:val="24"/>
                <w:szCs w:val="24"/>
              </w:rPr>
            </w:pPr>
          </w:p>
        </w:tc>
        <w:tc>
          <w:tcPr>
            <w:tcW w:w="1731" w:type="dxa"/>
            <w:vMerge/>
          </w:tcPr>
          <w:p w14:paraId="5DC7E7AD" w14:textId="77777777" w:rsidR="000562F3" w:rsidRPr="00CE638F" w:rsidRDefault="000562F3" w:rsidP="00E520F0">
            <w:pPr>
              <w:jc w:val="center"/>
              <w:rPr>
                <w:rFonts w:ascii="Times New Roman" w:eastAsia="Tahoma" w:hAnsi="Times New Roman" w:cs="Times New Roman"/>
                <w:color w:val="000000"/>
                <w:sz w:val="24"/>
                <w:szCs w:val="24"/>
              </w:rPr>
            </w:pPr>
          </w:p>
        </w:tc>
        <w:tc>
          <w:tcPr>
            <w:tcW w:w="4242" w:type="dxa"/>
            <w:vMerge/>
            <w:tcBorders>
              <w:right w:val="single" w:sz="4" w:space="0" w:color="auto"/>
            </w:tcBorders>
          </w:tcPr>
          <w:p w14:paraId="590FC372" w14:textId="77777777" w:rsidR="000562F3" w:rsidRPr="00CE638F" w:rsidRDefault="000562F3" w:rsidP="00E520F0">
            <w:pPr>
              <w:rPr>
                <w:rFonts w:ascii="Times New Roman" w:eastAsia="Tahoma" w:hAnsi="Times New Roman" w:cs="Times New Roman"/>
                <w:color w:val="000000"/>
                <w:sz w:val="24"/>
                <w:szCs w:val="24"/>
              </w:rPr>
            </w:pPr>
          </w:p>
        </w:tc>
        <w:tc>
          <w:tcPr>
            <w:tcW w:w="6804" w:type="dxa"/>
            <w:tcBorders>
              <w:top w:val="nil"/>
              <w:left w:val="single" w:sz="4" w:space="0" w:color="auto"/>
              <w:bottom w:val="single" w:sz="4" w:space="0" w:color="auto"/>
              <w:right w:val="single" w:sz="4" w:space="0" w:color="auto"/>
            </w:tcBorders>
          </w:tcPr>
          <w:p w14:paraId="4CC9BFF5"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200 кв.м.</w:t>
            </w:r>
          </w:p>
        </w:tc>
      </w:tr>
      <w:tr w:rsidR="000562F3" w:rsidRPr="00CE638F" w14:paraId="59A79991" w14:textId="77777777" w:rsidTr="00E520F0">
        <w:trPr>
          <w:trHeight w:val="276"/>
        </w:trPr>
        <w:tc>
          <w:tcPr>
            <w:tcW w:w="540" w:type="dxa"/>
          </w:tcPr>
          <w:p w14:paraId="18037419"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tcPr>
          <w:p w14:paraId="578991E9"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Связь</w:t>
            </w:r>
          </w:p>
        </w:tc>
        <w:tc>
          <w:tcPr>
            <w:tcW w:w="1731" w:type="dxa"/>
          </w:tcPr>
          <w:p w14:paraId="53AF85A3"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6.8</w:t>
            </w:r>
          </w:p>
        </w:tc>
        <w:tc>
          <w:tcPr>
            <w:tcW w:w="4242" w:type="dxa"/>
          </w:tcPr>
          <w:p w14:paraId="0FA6B0E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4" w:type="dxa"/>
            <w:tcBorders>
              <w:top w:val="single" w:sz="4" w:space="0" w:color="auto"/>
            </w:tcBorders>
          </w:tcPr>
          <w:p w14:paraId="08DE77D3" w14:textId="77777777" w:rsidR="000562F3" w:rsidRPr="00CE638F" w:rsidRDefault="000562F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562F3" w:rsidRPr="00CE638F" w14:paraId="7D7719FA" w14:textId="77777777" w:rsidTr="00E520F0">
        <w:trPr>
          <w:trHeight w:val="304"/>
        </w:trPr>
        <w:tc>
          <w:tcPr>
            <w:tcW w:w="540" w:type="dxa"/>
          </w:tcPr>
          <w:p w14:paraId="0DBB2732"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tcPr>
          <w:p w14:paraId="5FDB62A2"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автомобильных дорог</w:t>
            </w:r>
          </w:p>
        </w:tc>
        <w:tc>
          <w:tcPr>
            <w:tcW w:w="1731" w:type="dxa"/>
          </w:tcPr>
          <w:p w14:paraId="7E63C6E7"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7.2.1</w:t>
            </w:r>
          </w:p>
        </w:tc>
        <w:tc>
          <w:tcPr>
            <w:tcW w:w="4242" w:type="dxa"/>
          </w:tcPr>
          <w:p w14:paraId="54D274E4"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4" w:type="dxa"/>
          </w:tcPr>
          <w:p w14:paraId="28DB3B1A" w14:textId="77777777" w:rsidR="000562F3" w:rsidRPr="00CE638F" w:rsidRDefault="000562F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562F3" w:rsidRPr="00CE638F" w14:paraId="35AB2AC2" w14:textId="77777777" w:rsidTr="00E520F0">
        <w:trPr>
          <w:trHeight w:val="276"/>
        </w:trPr>
        <w:tc>
          <w:tcPr>
            <w:tcW w:w="540" w:type="dxa"/>
          </w:tcPr>
          <w:p w14:paraId="5D2C7B3D"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tcPr>
          <w:p w14:paraId="0E80B0E6"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Стоянки транспорта общего пользования</w:t>
            </w:r>
          </w:p>
        </w:tc>
        <w:tc>
          <w:tcPr>
            <w:tcW w:w="1731" w:type="dxa"/>
          </w:tcPr>
          <w:p w14:paraId="7A0F23F2"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7.2.3</w:t>
            </w:r>
          </w:p>
        </w:tc>
        <w:tc>
          <w:tcPr>
            <w:tcW w:w="4242" w:type="dxa"/>
          </w:tcPr>
          <w:p w14:paraId="31E2E431"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6804" w:type="dxa"/>
          </w:tcPr>
          <w:p w14:paraId="6858E737" w14:textId="77777777" w:rsidR="000562F3" w:rsidRPr="00CE638F" w:rsidRDefault="000562F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562F3" w:rsidRPr="00CE638F" w14:paraId="1DC7305D" w14:textId="77777777" w:rsidTr="00E520F0">
        <w:trPr>
          <w:trHeight w:val="275"/>
        </w:trPr>
        <w:tc>
          <w:tcPr>
            <w:tcW w:w="540" w:type="dxa"/>
          </w:tcPr>
          <w:p w14:paraId="02941F09" w14:textId="77777777" w:rsidR="000562F3" w:rsidRPr="00CE638F" w:rsidRDefault="000562F3" w:rsidP="00E520F0">
            <w:pPr>
              <w:pStyle w:val="af4"/>
              <w:numPr>
                <w:ilvl w:val="0"/>
                <w:numId w:val="12"/>
              </w:numPr>
              <w:rPr>
                <w:rFonts w:ascii="Times New Roman" w:hAnsi="Times New Roman" w:cs="Times New Roman"/>
                <w:sz w:val="24"/>
                <w:szCs w:val="24"/>
              </w:rPr>
            </w:pPr>
          </w:p>
        </w:tc>
        <w:tc>
          <w:tcPr>
            <w:tcW w:w="1987" w:type="dxa"/>
          </w:tcPr>
          <w:p w14:paraId="0777457C"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Трубопроводный транспорт</w:t>
            </w:r>
          </w:p>
        </w:tc>
        <w:tc>
          <w:tcPr>
            <w:tcW w:w="1731" w:type="dxa"/>
          </w:tcPr>
          <w:p w14:paraId="05B155C8"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7.5</w:t>
            </w:r>
          </w:p>
        </w:tc>
        <w:tc>
          <w:tcPr>
            <w:tcW w:w="4242" w:type="dxa"/>
          </w:tcPr>
          <w:p w14:paraId="7F3498C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4" w:type="dxa"/>
          </w:tcPr>
          <w:p w14:paraId="1FD732DE" w14:textId="77777777" w:rsidR="000562F3" w:rsidRPr="00CE638F" w:rsidRDefault="000562F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562F3" w:rsidRPr="00CE638F" w14:paraId="2B1108CB" w14:textId="77777777" w:rsidTr="00E520F0">
        <w:trPr>
          <w:trHeight w:val="600"/>
        </w:trPr>
        <w:tc>
          <w:tcPr>
            <w:tcW w:w="540" w:type="dxa"/>
          </w:tcPr>
          <w:p w14:paraId="7D971EB9"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tcPr>
          <w:p w14:paraId="29828F3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10BD6CD4"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w:t>
            </w:r>
          </w:p>
        </w:tc>
        <w:tc>
          <w:tcPr>
            <w:tcW w:w="4242" w:type="dxa"/>
          </w:tcPr>
          <w:p w14:paraId="4E04C2CD"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w:t>
            </w:r>
          </w:p>
          <w:p w14:paraId="27B21EB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r w:rsidRPr="00CE638F">
                <w:rPr>
                  <w:rFonts w:ascii="Times New Roman" w:eastAsia="Tahoma" w:hAnsi="Times New Roman" w:cs="Times New Roman"/>
                  <w:color w:val="000000"/>
                  <w:sz w:val="24"/>
                  <w:szCs w:val="24"/>
                </w:rPr>
                <w:t>кодами 12.0.1 - 12.0.2</w:t>
              </w:r>
            </w:hyperlink>
          </w:p>
        </w:tc>
        <w:tc>
          <w:tcPr>
            <w:tcW w:w="6804" w:type="dxa"/>
          </w:tcPr>
          <w:p w14:paraId="77524AEB" w14:textId="77777777" w:rsidR="000562F3" w:rsidRPr="00CE638F" w:rsidRDefault="000562F3" w:rsidP="008624CF">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562F3" w:rsidRPr="00CE638F" w14:paraId="4B1914D8" w14:textId="77777777" w:rsidTr="00E520F0">
        <w:trPr>
          <w:trHeight w:val="100"/>
        </w:trPr>
        <w:tc>
          <w:tcPr>
            <w:tcW w:w="540" w:type="dxa"/>
          </w:tcPr>
          <w:p w14:paraId="478B0B1E"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tcPr>
          <w:p w14:paraId="3C3660A8"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0D26CFF2" w14:textId="77777777" w:rsidR="000562F3" w:rsidRPr="00CE638F" w:rsidRDefault="000562F3"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4242" w:type="dxa"/>
          </w:tcPr>
          <w:p w14:paraId="25043242"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w:t>
            </w:r>
          </w:p>
          <w:p w14:paraId="2D08E26C"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r w:rsidRPr="00CE638F">
                <w:rPr>
                  <w:rFonts w:ascii="Times New Roman" w:eastAsia="Tahoma" w:hAnsi="Times New Roman" w:cs="Times New Roman"/>
                  <w:color w:val="000000"/>
                  <w:sz w:val="24"/>
                  <w:szCs w:val="24"/>
                </w:rPr>
                <w:t>кодами 2.7.1</w:t>
              </w:r>
            </w:hyperlink>
            <w:r w:rsidRPr="00CE638F">
              <w:rPr>
                <w:rFonts w:ascii="Times New Roman" w:eastAsia="Tahoma" w:hAnsi="Times New Roman" w:cs="Times New Roman"/>
                <w:color w:val="000000"/>
                <w:sz w:val="24"/>
                <w:szCs w:val="24"/>
              </w:rPr>
              <w:t xml:space="preserve">, </w:t>
            </w:r>
            <w:hyperlink w:anchor="sub_1049">
              <w:r w:rsidRPr="00CE638F">
                <w:rPr>
                  <w:rFonts w:ascii="Times New Roman" w:eastAsia="Tahoma" w:hAnsi="Times New Roman" w:cs="Times New Roman"/>
                  <w:color w:val="000000"/>
                  <w:sz w:val="24"/>
                  <w:szCs w:val="24"/>
                </w:rPr>
                <w:t>4.9</w:t>
              </w:r>
            </w:hyperlink>
            <w:r w:rsidRPr="00CE638F">
              <w:rPr>
                <w:rFonts w:ascii="Times New Roman" w:eastAsia="Tahoma" w:hAnsi="Times New Roman" w:cs="Times New Roman"/>
                <w:color w:val="000000"/>
                <w:sz w:val="24"/>
                <w:szCs w:val="24"/>
              </w:rPr>
              <w:t xml:space="preserve">, </w:t>
            </w:r>
            <w:hyperlink w:anchor="sub_1723">
              <w:r w:rsidRPr="00CE638F">
                <w:rPr>
                  <w:rFonts w:ascii="Times New Roman" w:eastAsia="Tahoma" w:hAnsi="Times New Roman" w:cs="Times New Roman"/>
                  <w:color w:val="000000"/>
                  <w:sz w:val="24"/>
                  <w:szCs w:val="24"/>
                </w:rPr>
                <w:t>7.2.3</w:t>
              </w:r>
            </w:hyperlink>
            <w:r w:rsidRPr="00CE638F">
              <w:rPr>
                <w:rFonts w:ascii="Times New Roman" w:eastAsia="Tahoma" w:hAnsi="Times New Roman" w:cs="Times New Roman"/>
                <w:color w:val="000000"/>
                <w:sz w:val="24"/>
                <w:szCs w:val="24"/>
              </w:rPr>
              <w:t>, а также некапитальных сооружений, предназначенных для охраны транспортных средств</w:t>
            </w:r>
          </w:p>
        </w:tc>
        <w:tc>
          <w:tcPr>
            <w:tcW w:w="6804" w:type="dxa"/>
          </w:tcPr>
          <w:p w14:paraId="48E317E9" w14:textId="77777777" w:rsidR="000562F3" w:rsidRPr="00CE638F" w:rsidRDefault="000562F3"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562F3" w:rsidRPr="00CE638F" w14:paraId="50C5456C" w14:textId="77777777" w:rsidTr="00E520F0">
        <w:trPr>
          <w:trHeight w:val="100"/>
        </w:trPr>
        <w:tc>
          <w:tcPr>
            <w:tcW w:w="540" w:type="dxa"/>
          </w:tcPr>
          <w:p w14:paraId="1C417C16" w14:textId="77777777" w:rsidR="000562F3" w:rsidRPr="00CE638F" w:rsidRDefault="000562F3" w:rsidP="00E520F0">
            <w:pPr>
              <w:pStyle w:val="af4"/>
              <w:numPr>
                <w:ilvl w:val="0"/>
                <w:numId w:val="12"/>
              </w:numPr>
              <w:jc w:val="center"/>
              <w:rPr>
                <w:rFonts w:ascii="Times New Roman" w:hAnsi="Times New Roman" w:cs="Times New Roman"/>
                <w:sz w:val="24"/>
                <w:szCs w:val="24"/>
              </w:rPr>
            </w:pPr>
          </w:p>
        </w:tc>
        <w:tc>
          <w:tcPr>
            <w:tcW w:w="1987" w:type="dxa"/>
          </w:tcPr>
          <w:p w14:paraId="174214C3"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5D233C3A" w14:textId="77777777" w:rsidR="000562F3" w:rsidRPr="00CE638F" w:rsidRDefault="000562F3"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12.0.2</w:t>
            </w:r>
          </w:p>
        </w:tc>
        <w:tc>
          <w:tcPr>
            <w:tcW w:w="4242" w:type="dxa"/>
          </w:tcPr>
          <w:p w14:paraId="2BCA7089"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декоративных, технических, планировочных, </w:t>
            </w:r>
            <w:r w:rsidRPr="00CE638F">
              <w:rPr>
                <w:rFonts w:ascii="Times New Roman" w:eastAsia="Tahoma" w:hAnsi="Times New Roman" w:cs="Times New Roman"/>
                <w:color w:val="000000"/>
                <w:sz w:val="24"/>
                <w:szCs w:val="24"/>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tcPr>
          <w:p w14:paraId="104C0E17" w14:textId="77777777" w:rsidR="000562F3" w:rsidRPr="00CE638F" w:rsidRDefault="000562F3" w:rsidP="008624CF">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 xml:space="preserve">Предельные (минимальные и (или) максимальные) размеры земельных участков, предельные параметры разрешенного </w:t>
            </w:r>
            <w:r w:rsidRPr="00CE638F">
              <w:rPr>
                <w:rFonts w:ascii="Times New Roman" w:eastAsia="Tahoma" w:hAnsi="Times New Roman" w:cs="Times New Roman"/>
                <w:sz w:val="24"/>
                <w:szCs w:val="24"/>
              </w:rPr>
              <w:lastRenderedPageBreak/>
              <w:t>строительства, реконструкции объектов капитального строительства не подлежат установлению.</w:t>
            </w:r>
          </w:p>
        </w:tc>
      </w:tr>
    </w:tbl>
    <w:p w14:paraId="3B051B7F" w14:textId="77777777" w:rsidR="000562F3" w:rsidRPr="00CE638F" w:rsidRDefault="000562F3" w:rsidP="000562F3">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lastRenderedPageBreak/>
        <w:t>Вспомогательные виды разрешенного использования земельных участков и объектов капитального строительства не установлены</w:t>
      </w:r>
    </w:p>
    <w:p w14:paraId="4DFCBA1E" w14:textId="77777777" w:rsidR="000562F3" w:rsidRPr="00CE638F" w:rsidRDefault="000562F3" w:rsidP="000562F3">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w:t>
      </w:r>
    </w:p>
    <w:tbl>
      <w:tblPr>
        <w:tblStyle w:val="ac"/>
        <w:tblW w:w="15304" w:type="dxa"/>
        <w:tblLook w:val="04A0" w:firstRow="1" w:lastRow="0" w:firstColumn="1" w:lastColumn="0" w:noHBand="0" w:noVBand="1"/>
      </w:tblPr>
      <w:tblGrid>
        <w:gridCol w:w="540"/>
        <w:gridCol w:w="2230"/>
        <w:gridCol w:w="1731"/>
        <w:gridCol w:w="3810"/>
        <w:gridCol w:w="6993"/>
      </w:tblGrid>
      <w:tr w:rsidR="000562F3" w:rsidRPr="00CE638F" w14:paraId="6E631372" w14:textId="77777777" w:rsidTr="00E520F0">
        <w:tc>
          <w:tcPr>
            <w:tcW w:w="540" w:type="dxa"/>
          </w:tcPr>
          <w:p w14:paraId="737CE8B6" w14:textId="77777777" w:rsidR="000562F3" w:rsidRPr="00CE638F" w:rsidRDefault="000562F3" w:rsidP="00E520F0">
            <w:pPr>
              <w:pStyle w:val="af4"/>
              <w:ind w:left="-120"/>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2230" w:type="dxa"/>
          </w:tcPr>
          <w:p w14:paraId="19F889D4" w14:textId="77777777" w:rsidR="000562F3" w:rsidRPr="00CE638F" w:rsidRDefault="000562F3"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6ECC394B" w14:textId="77777777" w:rsidR="000562F3" w:rsidRPr="00CE638F" w:rsidRDefault="000562F3"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810" w:type="dxa"/>
          </w:tcPr>
          <w:p w14:paraId="2BBEE3B0" w14:textId="77777777" w:rsidR="000562F3" w:rsidRPr="00CE638F" w:rsidRDefault="000562F3"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993" w:type="dxa"/>
            <w:tcBorders>
              <w:bottom w:val="single" w:sz="4" w:space="0" w:color="auto"/>
            </w:tcBorders>
          </w:tcPr>
          <w:p w14:paraId="5531B113" w14:textId="77777777" w:rsidR="000562F3" w:rsidRPr="00CE638F" w:rsidRDefault="000562F3"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562F3" w:rsidRPr="00CE638F" w14:paraId="21F381BD" w14:textId="77777777" w:rsidTr="00E520F0">
        <w:tc>
          <w:tcPr>
            <w:tcW w:w="540" w:type="dxa"/>
            <w:vMerge w:val="restart"/>
          </w:tcPr>
          <w:p w14:paraId="69EDEBAE" w14:textId="77777777" w:rsidR="000562F3" w:rsidRPr="00CE638F" w:rsidRDefault="000562F3" w:rsidP="00E520F0">
            <w:pPr>
              <w:pStyle w:val="af4"/>
              <w:numPr>
                <w:ilvl w:val="0"/>
                <w:numId w:val="13"/>
              </w:numPr>
              <w:jc w:val="center"/>
              <w:rPr>
                <w:rFonts w:ascii="Times New Roman" w:hAnsi="Times New Roman" w:cs="Times New Roman"/>
                <w:sz w:val="24"/>
                <w:szCs w:val="24"/>
              </w:rPr>
            </w:pPr>
          </w:p>
        </w:tc>
        <w:tc>
          <w:tcPr>
            <w:tcW w:w="2230" w:type="dxa"/>
            <w:vMerge w:val="restart"/>
          </w:tcPr>
          <w:p w14:paraId="6777685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Склад</w:t>
            </w:r>
          </w:p>
        </w:tc>
        <w:tc>
          <w:tcPr>
            <w:tcW w:w="1731" w:type="dxa"/>
            <w:vMerge w:val="restart"/>
          </w:tcPr>
          <w:p w14:paraId="6AEBEF82"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6.9</w:t>
            </w:r>
          </w:p>
        </w:tc>
        <w:tc>
          <w:tcPr>
            <w:tcW w:w="3810" w:type="dxa"/>
            <w:vMerge w:val="restart"/>
            <w:tcBorders>
              <w:right w:val="single" w:sz="4" w:space="0" w:color="auto"/>
            </w:tcBorders>
          </w:tcPr>
          <w:p w14:paraId="785036C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993" w:type="dxa"/>
            <w:tcBorders>
              <w:top w:val="single" w:sz="4" w:space="0" w:color="auto"/>
              <w:left w:val="single" w:sz="4" w:space="0" w:color="auto"/>
              <w:bottom w:val="nil"/>
              <w:right w:val="single" w:sz="4" w:space="0" w:color="auto"/>
            </w:tcBorders>
          </w:tcPr>
          <w:p w14:paraId="38514C93"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0562F3" w:rsidRPr="00CE638F" w14:paraId="246FACB8" w14:textId="77777777" w:rsidTr="00E520F0">
        <w:tc>
          <w:tcPr>
            <w:tcW w:w="540" w:type="dxa"/>
            <w:vMerge/>
          </w:tcPr>
          <w:p w14:paraId="15C4FD70"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413B79FE" w14:textId="77777777" w:rsidR="000562F3" w:rsidRPr="00CE638F" w:rsidRDefault="000562F3" w:rsidP="00E520F0">
            <w:pPr>
              <w:rPr>
                <w:rFonts w:ascii="Times New Roman" w:hAnsi="Times New Roman" w:cs="Times New Roman"/>
                <w:sz w:val="24"/>
                <w:szCs w:val="24"/>
              </w:rPr>
            </w:pPr>
          </w:p>
        </w:tc>
        <w:tc>
          <w:tcPr>
            <w:tcW w:w="1731" w:type="dxa"/>
            <w:vMerge/>
          </w:tcPr>
          <w:p w14:paraId="21C3E9FB"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73F3FA74"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71DC1DC9"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100000 кв.м.</w:t>
            </w:r>
          </w:p>
        </w:tc>
      </w:tr>
      <w:tr w:rsidR="000562F3" w:rsidRPr="00CE638F" w14:paraId="6CE1B264" w14:textId="77777777" w:rsidTr="00E520F0">
        <w:tc>
          <w:tcPr>
            <w:tcW w:w="540" w:type="dxa"/>
            <w:vMerge/>
          </w:tcPr>
          <w:p w14:paraId="6B41DCB1"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58BC67F0" w14:textId="77777777" w:rsidR="000562F3" w:rsidRPr="00CE638F" w:rsidRDefault="000562F3" w:rsidP="00E520F0">
            <w:pPr>
              <w:rPr>
                <w:rFonts w:ascii="Times New Roman" w:hAnsi="Times New Roman" w:cs="Times New Roman"/>
                <w:sz w:val="24"/>
                <w:szCs w:val="24"/>
              </w:rPr>
            </w:pPr>
          </w:p>
        </w:tc>
        <w:tc>
          <w:tcPr>
            <w:tcW w:w="1731" w:type="dxa"/>
            <w:vMerge/>
          </w:tcPr>
          <w:p w14:paraId="4EEC42EB"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58D01E51"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4327E75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10B99780" w14:textId="77777777" w:rsidTr="00E520F0">
        <w:tc>
          <w:tcPr>
            <w:tcW w:w="540" w:type="dxa"/>
            <w:vMerge/>
          </w:tcPr>
          <w:p w14:paraId="2985875D"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02A6B6F5" w14:textId="77777777" w:rsidR="000562F3" w:rsidRPr="00CE638F" w:rsidRDefault="000562F3" w:rsidP="00E520F0">
            <w:pPr>
              <w:rPr>
                <w:rFonts w:ascii="Times New Roman" w:hAnsi="Times New Roman" w:cs="Times New Roman"/>
                <w:sz w:val="24"/>
                <w:szCs w:val="24"/>
              </w:rPr>
            </w:pPr>
          </w:p>
        </w:tc>
        <w:tc>
          <w:tcPr>
            <w:tcW w:w="1731" w:type="dxa"/>
            <w:vMerge/>
          </w:tcPr>
          <w:p w14:paraId="50C58302"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443FD1CC"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5F60696E"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51B589B8" w14:textId="77777777" w:rsidTr="00E520F0">
        <w:tc>
          <w:tcPr>
            <w:tcW w:w="540" w:type="dxa"/>
            <w:vMerge/>
          </w:tcPr>
          <w:p w14:paraId="3AF5CA9D"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026ABCF5" w14:textId="77777777" w:rsidR="000562F3" w:rsidRPr="00CE638F" w:rsidRDefault="000562F3" w:rsidP="00E520F0">
            <w:pPr>
              <w:rPr>
                <w:rFonts w:ascii="Times New Roman" w:hAnsi="Times New Roman" w:cs="Times New Roman"/>
                <w:sz w:val="24"/>
                <w:szCs w:val="24"/>
              </w:rPr>
            </w:pPr>
          </w:p>
        </w:tc>
        <w:tc>
          <w:tcPr>
            <w:tcW w:w="1731" w:type="dxa"/>
            <w:vMerge/>
          </w:tcPr>
          <w:p w14:paraId="53DFC743"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4AEC4163"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single" w:sz="4" w:space="0" w:color="auto"/>
              <w:right w:val="single" w:sz="4" w:space="0" w:color="auto"/>
            </w:tcBorders>
          </w:tcPr>
          <w:p w14:paraId="649560F5"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715BC09E" w14:textId="77777777" w:rsidTr="00E520F0">
        <w:tc>
          <w:tcPr>
            <w:tcW w:w="540" w:type="dxa"/>
            <w:vMerge w:val="restart"/>
          </w:tcPr>
          <w:p w14:paraId="3C713534" w14:textId="77777777" w:rsidR="000562F3" w:rsidRPr="00CE638F" w:rsidRDefault="000562F3" w:rsidP="00E520F0">
            <w:pPr>
              <w:pStyle w:val="af4"/>
              <w:numPr>
                <w:ilvl w:val="0"/>
                <w:numId w:val="13"/>
              </w:numPr>
              <w:jc w:val="center"/>
              <w:rPr>
                <w:rFonts w:ascii="Times New Roman" w:hAnsi="Times New Roman" w:cs="Times New Roman"/>
                <w:sz w:val="24"/>
                <w:szCs w:val="24"/>
              </w:rPr>
            </w:pPr>
          </w:p>
        </w:tc>
        <w:tc>
          <w:tcPr>
            <w:tcW w:w="2230" w:type="dxa"/>
            <w:vMerge w:val="restart"/>
          </w:tcPr>
          <w:p w14:paraId="5E12F22B"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Складские площадки</w:t>
            </w:r>
          </w:p>
        </w:tc>
        <w:tc>
          <w:tcPr>
            <w:tcW w:w="1731" w:type="dxa"/>
            <w:vMerge w:val="restart"/>
          </w:tcPr>
          <w:p w14:paraId="17E13324"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6.9.1</w:t>
            </w:r>
          </w:p>
        </w:tc>
        <w:tc>
          <w:tcPr>
            <w:tcW w:w="3810" w:type="dxa"/>
            <w:vMerge w:val="restart"/>
            <w:tcBorders>
              <w:right w:val="single" w:sz="4" w:space="0" w:color="auto"/>
            </w:tcBorders>
          </w:tcPr>
          <w:p w14:paraId="3573A58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993" w:type="dxa"/>
            <w:tcBorders>
              <w:top w:val="single" w:sz="4" w:space="0" w:color="auto"/>
              <w:left w:val="single" w:sz="4" w:space="0" w:color="auto"/>
              <w:bottom w:val="nil"/>
              <w:right w:val="single" w:sz="4" w:space="0" w:color="auto"/>
            </w:tcBorders>
          </w:tcPr>
          <w:p w14:paraId="30A2D1E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0562F3" w:rsidRPr="00CE638F" w14:paraId="61C7BC8E" w14:textId="77777777" w:rsidTr="00E520F0">
        <w:tc>
          <w:tcPr>
            <w:tcW w:w="540" w:type="dxa"/>
            <w:vMerge/>
          </w:tcPr>
          <w:p w14:paraId="67F95998"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63EF0125" w14:textId="77777777" w:rsidR="000562F3" w:rsidRPr="00CE638F" w:rsidRDefault="000562F3" w:rsidP="00E520F0">
            <w:pPr>
              <w:rPr>
                <w:rFonts w:ascii="Times New Roman" w:hAnsi="Times New Roman" w:cs="Times New Roman"/>
                <w:sz w:val="24"/>
                <w:szCs w:val="24"/>
              </w:rPr>
            </w:pPr>
          </w:p>
        </w:tc>
        <w:tc>
          <w:tcPr>
            <w:tcW w:w="1731" w:type="dxa"/>
            <w:vMerge/>
          </w:tcPr>
          <w:p w14:paraId="630BDBFB"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59030978"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648F1FE7"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100000 кв.м.</w:t>
            </w:r>
          </w:p>
        </w:tc>
      </w:tr>
      <w:tr w:rsidR="000562F3" w:rsidRPr="00CE638F" w14:paraId="28CDE8E6" w14:textId="77777777" w:rsidTr="00E520F0">
        <w:tc>
          <w:tcPr>
            <w:tcW w:w="540" w:type="dxa"/>
            <w:vMerge/>
          </w:tcPr>
          <w:p w14:paraId="4699730B"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07DF5693" w14:textId="77777777" w:rsidR="000562F3" w:rsidRPr="00CE638F" w:rsidRDefault="000562F3" w:rsidP="00E520F0">
            <w:pPr>
              <w:rPr>
                <w:rFonts w:ascii="Times New Roman" w:hAnsi="Times New Roman" w:cs="Times New Roman"/>
                <w:sz w:val="24"/>
                <w:szCs w:val="24"/>
              </w:rPr>
            </w:pPr>
          </w:p>
        </w:tc>
        <w:tc>
          <w:tcPr>
            <w:tcW w:w="1731" w:type="dxa"/>
            <w:vMerge/>
          </w:tcPr>
          <w:p w14:paraId="1E08F642"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58DC05EF"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0BDC985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3BEFCE1A" w14:textId="77777777" w:rsidTr="00E520F0">
        <w:tc>
          <w:tcPr>
            <w:tcW w:w="540" w:type="dxa"/>
            <w:vMerge/>
          </w:tcPr>
          <w:p w14:paraId="7E6C9379"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26627395" w14:textId="77777777" w:rsidR="000562F3" w:rsidRPr="00CE638F" w:rsidRDefault="000562F3" w:rsidP="00E520F0">
            <w:pPr>
              <w:rPr>
                <w:rFonts w:ascii="Times New Roman" w:hAnsi="Times New Roman" w:cs="Times New Roman"/>
                <w:sz w:val="24"/>
                <w:szCs w:val="24"/>
              </w:rPr>
            </w:pPr>
          </w:p>
        </w:tc>
        <w:tc>
          <w:tcPr>
            <w:tcW w:w="1731" w:type="dxa"/>
            <w:vMerge/>
          </w:tcPr>
          <w:p w14:paraId="29F8E0E4"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4BD8426D"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427920E5"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7347C2C3" w14:textId="77777777" w:rsidTr="00E520F0">
        <w:tc>
          <w:tcPr>
            <w:tcW w:w="540" w:type="dxa"/>
            <w:vMerge/>
          </w:tcPr>
          <w:p w14:paraId="79C29E46"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3A3ED3AC" w14:textId="77777777" w:rsidR="000562F3" w:rsidRPr="00CE638F" w:rsidRDefault="000562F3" w:rsidP="00E520F0">
            <w:pPr>
              <w:rPr>
                <w:rFonts w:ascii="Times New Roman" w:hAnsi="Times New Roman" w:cs="Times New Roman"/>
                <w:sz w:val="24"/>
                <w:szCs w:val="24"/>
              </w:rPr>
            </w:pPr>
          </w:p>
        </w:tc>
        <w:tc>
          <w:tcPr>
            <w:tcW w:w="1731" w:type="dxa"/>
            <w:vMerge/>
          </w:tcPr>
          <w:p w14:paraId="174B4B39"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3E91861A"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single" w:sz="4" w:space="0" w:color="auto"/>
              <w:right w:val="single" w:sz="4" w:space="0" w:color="auto"/>
            </w:tcBorders>
          </w:tcPr>
          <w:p w14:paraId="6FD2565B"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75DDA412" w14:textId="77777777" w:rsidTr="00E520F0">
        <w:trPr>
          <w:trHeight w:val="353"/>
        </w:trPr>
        <w:tc>
          <w:tcPr>
            <w:tcW w:w="540" w:type="dxa"/>
            <w:vMerge w:val="restart"/>
          </w:tcPr>
          <w:p w14:paraId="2307ADA6" w14:textId="77777777" w:rsidR="000562F3" w:rsidRPr="00CE638F" w:rsidRDefault="000562F3" w:rsidP="00E520F0">
            <w:pPr>
              <w:pStyle w:val="af4"/>
              <w:numPr>
                <w:ilvl w:val="0"/>
                <w:numId w:val="13"/>
              </w:numPr>
              <w:jc w:val="center"/>
              <w:rPr>
                <w:rFonts w:ascii="Times New Roman" w:hAnsi="Times New Roman" w:cs="Times New Roman"/>
                <w:sz w:val="24"/>
                <w:szCs w:val="24"/>
              </w:rPr>
            </w:pPr>
          </w:p>
        </w:tc>
        <w:tc>
          <w:tcPr>
            <w:tcW w:w="2230" w:type="dxa"/>
            <w:vMerge w:val="restart"/>
          </w:tcPr>
          <w:p w14:paraId="789D880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внутреннего правопорядка</w:t>
            </w:r>
          </w:p>
        </w:tc>
        <w:tc>
          <w:tcPr>
            <w:tcW w:w="1731" w:type="dxa"/>
            <w:vMerge w:val="restart"/>
          </w:tcPr>
          <w:p w14:paraId="4E795741" w14:textId="77777777" w:rsidR="000562F3" w:rsidRPr="00CE638F" w:rsidRDefault="000562F3" w:rsidP="00E520F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3810" w:type="dxa"/>
            <w:vMerge w:val="restart"/>
            <w:tcBorders>
              <w:right w:val="single" w:sz="4" w:space="0" w:color="auto"/>
            </w:tcBorders>
          </w:tcPr>
          <w:p w14:paraId="20152E42"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993" w:type="dxa"/>
            <w:tcBorders>
              <w:top w:val="single" w:sz="4" w:space="0" w:color="auto"/>
              <w:left w:val="single" w:sz="4" w:space="0" w:color="auto"/>
              <w:bottom w:val="nil"/>
              <w:right w:val="single" w:sz="4" w:space="0" w:color="auto"/>
            </w:tcBorders>
          </w:tcPr>
          <w:p w14:paraId="679C650D"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100 кв.м.</w:t>
            </w:r>
          </w:p>
        </w:tc>
      </w:tr>
      <w:tr w:rsidR="000562F3" w:rsidRPr="00CE638F" w14:paraId="3FF31AB3" w14:textId="77777777" w:rsidTr="00E520F0">
        <w:tc>
          <w:tcPr>
            <w:tcW w:w="540" w:type="dxa"/>
            <w:vMerge/>
          </w:tcPr>
          <w:p w14:paraId="52EC4C83"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4E400EBD" w14:textId="77777777" w:rsidR="000562F3" w:rsidRPr="00CE638F" w:rsidRDefault="000562F3" w:rsidP="00E520F0">
            <w:pPr>
              <w:rPr>
                <w:rFonts w:ascii="Times New Roman" w:hAnsi="Times New Roman" w:cs="Times New Roman"/>
                <w:sz w:val="24"/>
                <w:szCs w:val="24"/>
              </w:rPr>
            </w:pPr>
          </w:p>
        </w:tc>
        <w:tc>
          <w:tcPr>
            <w:tcW w:w="1731" w:type="dxa"/>
            <w:vMerge/>
          </w:tcPr>
          <w:p w14:paraId="0A8237A3"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409D2CED"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68D1493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0562F3" w:rsidRPr="00CE638F" w14:paraId="04C8B657" w14:textId="77777777" w:rsidTr="00E520F0">
        <w:tc>
          <w:tcPr>
            <w:tcW w:w="540" w:type="dxa"/>
            <w:vMerge/>
          </w:tcPr>
          <w:p w14:paraId="6C541CB1"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71DDA011" w14:textId="77777777" w:rsidR="000562F3" w:rsidRPr="00CE638F" w:rsidRDefault="000562F3" w:rsidP="00E520F0">
            <w:pPr>
              <w:rPr>
                <w:rFonts w:ascii="Times New Roman" w:hAnsi="Times New Roman" w:cs="Times New Roman"/>
                <w:sz w:val="24"/>
                <w:szCs w:val="24"/>
              </w:rPr>
            </w:pPr>
          </w:p>
        </w:tc>
        <w:tc>
          <w:tcPr>
            <w:tcW w:w="1731" w:type="dxa"/>
            <w:vMerge/>
          </w:tcPr>
          <w:p w14:paraId="5E52B06C"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25471001"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323DB80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0562F3" w:rsidRPr="00CE638F" w14:paraId="457B1F82" w14:textId="77777777" w:rsidTr="00E520F0">
        <w:tc>
          <w:tcPr>
            <w:tcW w:w="540" w:type="dxa"/>
            <w:vMerge/>
          </w:tcPr>
          <w:p w14:paraId="2307CF05"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7D9DBB1E" w14:textId="77777777" w:rsidR="000562F3" w:rsidRPr="00CE638F" w:rsidRDefault="000562F3" w:rsidP="00E520F0">
            <w:pPr>
              <w:rPr>
                <w:rFonts w:ascii="Times New Roman" w:hAnsi="Times New Roman" w:cs="Times New Roman"/>
                <w:sz w:val="24"/>
                <w:szCs w:val="24"/>
              </w:rPr>
            </w:pPr>
          </w:p>
        </w:tc>
        <w:tc>
          <w:tcPr>
            <w:tcW w:w="1731" w:type="dxa"/>
            <w:vMerge/>
          </w:tcPr>
          <w:p w14:paraId="272078F8"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23CD7A5E"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1CDC2B70"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562F3" w:rsidRPr="00CE638F" w14:paraId="7273382C" w14:textId="77777777" w:rsidTr="00E520F0">
        <w:tc>
          <w:tcPr>
            <w:tcW w:w="540" w:type="dxa"/>
            <w:vMerge/>
          </w:tcPr>
          <w:p w14:paraId="1F74A46E"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58D4E082" w14:textId="77777777" w:rsidR="000562F3" w:rsidRPr="00CE638F" w:rsidRDefault="000562F3" w:rsidP="00E520F0">
            <w:pPr>
              <w:rPr>
                <w:rFonts w:ascii="Times New Roman" w:hAnsi="Times New Roman" w:cs="Times New Roman"/>
                <w:sz w:val="24"/>
                <w:szCs w:val="24"/>
              </w:rPr>
            </w:pPr>
          </w:p>
        </w:tc>
        <w:tc>
          <w:tcPr>
            <w:tcW w:w="1731" w:type="dxa"/>
            <w:vMerge/>
          </w:tcPr>
          <w:p w14:paraId="79B5BF2D"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4C742D63"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nil"/>
              <w:right w:val="single" w:sz="4" w:space="0" w:color="auto"/>
            </w:tcBorders>
          </w:tcPr>
          <w:p w14:paraId="1FFE1B8A"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0562F3" w:rsidRPr="00CE638F" w14:paraId="176E2E74" w14:textId="77777777" w:rsidTr="00E520F0">
        <w:tc>
          <w:tcPr>
            <w:tcW w:w="540" w:type="dxa"/>
            <w:vMerge/>
          </w:tcPr>
          <w:p w14:paraId="493EF548" w14:textId="77777777" w:rsidR="000562F3" w:rsidRPr="00CE638F" w:rsidRDefault="000562F3" w:rsidP="00E520F0">
            <w:pPr>
              <w:pStyle w:val="af4"/>
              <w:numPr>
                <w:ilvl w:val="0"/>
                <w:numId w:val="13"/>
              </w:numPr>
              <w:rPr>
                <w:rFonts w:ascii="Times New Roman" w:hAnsi="Times New Roman" w:cs="Times New Roman"/>
                <w:sz w:val="24"/>
                <w:szCs w:val="24"/>
              </w:rPr>
            </w:pPr>
          </w:p>
        </w:tc>
        <w:tc>
          <w:tcPr>
            <w:tcW w:w="2230" w:type="dxa"/>
            <w:vMerge/>
          </w:tcPr>
          <w:p w14:paraId="0F54AA65" w14:textId="77777777" w:rsidR="000562F3" w:rsidRPr="00CE638F" w:rsidRDefault="000562F3" w:rsidP="00E520F0">
            <w:pPr>
              <w:rPr>
                <w:rFonts w:ascii="Times New Roman" w:hAnsi="Times New Roman" w:cs="Times New Roman"/>
                <w:sz w:val="24"/>
                <w:szCs w:val="24"/>
              </w:rPr>
            </w:pPr>
          </w:p>
        </w:tc>
        <w:tc>
          <w:tcPr>
            <w:tcW w:w="1731" w:type="dxa"/>
            <w:vMerge/>
          </w:tcPr>
          <w:p w14:paraId="3E1992FF" w14:textId="77777777" w:rsidR="000562F3" w:rsidRPr="00CE638F" w:rsidRDefault="000562F3" w:rsidP="00E520F0">
            <w:pPr>
              <w:rPr>
                <w:rFonts w:ascii="Times New Roman" w:hAnsi="Times New Roman" w:cs="Times New Roman"/>
                <w:sz w:val="24"/>
                <w:szCs w:val="24"/>
              </w:rPr>
            </w:pPr>
          </w:p>
        </w:tc>
        <w:tc>
          <w:tcPr>
            <w:tcW w:w="3810" w:type="dxa"/>
            <w:vMerge/>
            <w:tcBorders>
              <w:right w:val="single" w:sz="4" w:space="0" w:color="auto"/>
            </w:tcBorders>
          </w:tcPr>
          <w:p w14:paraId="76292437" w14:textId="77777777" w:rsidR="000562F3" w:rsidRPr="00CE638F" w:rsidRDefault="000562F3" w:rsidP="00E520F0">
            <w:pPr>
              <w:rPr>
                <w:rFonts w:ascii="Times New Roman" w:hAnsi="Times New Roman" w:cs="Times New Roman"/>
                <w:sz w:val="24"/>
                <w:szCs w:val="24"/>
              </w:rPr>
            </w:pPr>
          </w:p>
        </w:tc>
        <w:tc>
          <w:tcPr>
            <w:tcW w:w="6993" w:type="dxa"/>
            <w:tcBorders>
              <w:top w:val="nil"/>
              <w:left w:val="single" w:sz="4" w:space="0" w:color="auto"/>
              <w:bottom w:val="single" w:sz="4" w:space="0" w:color="auto"/>
              <w:right w:val="single" w:sz="4" w:space="0" w:color="auto"/>
            </w:tcBorders>
          </w:tcPr>
          <w:p w14:paraId="235F3B2F" w14:textId="77777777" w:rsidR="000562F3" w:rsidRPr="00CE638F" w:rsidRDefault="000562F3"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bl>
    <w:p w14:paraId="78F8CA57" w14:textId="77777777" w:rsidR="000562F3" w:rsidRPr="00CE638F" w:rsidRDefault="000562F3" w:rsidP="000562F3">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Особенности применения градостроительного регламента не установлены</w:t>
      </w:r>
    </w:p>
    <w:p w14:paraId="7B776044" w14:textId="77777777" w:rsidR="000562F3" w:rsidRPr="00CE638F" w:rsidRDefault="000562F3" w:rsidP="000562F3">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2DB509DD" w14:textId="77777777" w:rsidR="000562F3" w:rsidRPr="00CE638F" w:rsidRDefault="000562F3" w:rsidP="000562F3">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4. В границах территориальной зоны Т1,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 документам по планировке территории и требованиям действующего законодательства.</w:t>
      </w:r>
    </w:p>
    <w:p w14:paraId="15483230" w14:textId="77777777" w:rsidR="000562F3" w:rsidRPr="00CE638F" w:rsidRDefault="000562F3" w:rsidP="000562F3">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08AF6968" w14:textId="0E9FFEBB" w:rsidR="000562F3" w:rsidRPr="00CE638F" w:rsidRDefault="000562F3" w:rsidP="00B2166D">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p>
    <w:p w14:paraId="5922710E" w14:textId="28286D14" w:rsidR="005D32C1" w:rsidRPr="00CE638F" w:rsidRDefault="005D32C1" w:rsidP="005D32C1">
      <w:pPr>
        <w:pStyle w:val="1"/>
        <w:jc w:val="both"/>
        <w:rPr>
          <w:rFonts w:ascii="Times New Roman" w:hAnsi="Times New Roman"/>
          <w:sz w:val="24"/>
          <w:szCs w:val="24"/>
        </w:rPr>
      </w:pPr>
      <w:r w:rsidRPr="00CE638F">
        <w:rPr>
          <w:rFonts w:ascii="Times New Roman" w:eastAsia="Tahoma" w:hAnsi="Times New Roman"/>
          <w:color w:val="000000"/>
          <w:sz w:val="24"/>
          <w:szCs w:val="24"/>
        </w:rPr>
        <w:lastRenderedPageBreak/>
        <w:t>Статья 3</w:t>
      </w:r>
      <w:r w:rsidR="0052461F">
        <w:rPr>
          <w:rFonts w:ascii="Times New Roman" w:eastAsia="Tahoma" w:hAnsi="Times New Roman"/>
          <w:color w:val="000000"/>
          <w:sz w:val="24"/>
          <w:szCs w:val="24"/>
        </w:rPr>
        <w:t>0</w:t>
      </w:r>
      <w:r w:rsidR="00CE3725" w:rsidRPr="00CE638F">
        <w:rPr>
          <w:rFonts w:ascii="Times New Roman" w:eastAsia="Tahoma" w:hAnsi="Times New Roman"/>
          <w:color w:val="000000"/>
          <w:sz w:val="24"/>
          <w:szCs w:val="24"/>
        </w:rPr>
        <w:t>.</w:t>
      </w:r>
      <w:r w:rsidRPr="00CE638F">
        <w:rPr>
          <w:rFonts w:ascii="Times New Roman" w:eastAsia="Tahoma" w:hAnsi="Times New Roman"/>
          <w:color w:val="000000"/>
          <w:sz w:val="24"/>
          <w:szCs w:val="24"/>
        </w:rPr>
        <w:t xml:space="preserve"> УДС1. Зона улично-дорожной сети</w:t>
      </w:r>
    </w:p>
    <w:p w14:paraId="1958192E" w14:textId="77777777" w:rsidR="005D32C1" w:rsidRPr="00CE638F" w:rsidRDefault="005D32C1" w:rsidP="005D32C1">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 Зона предназначена для размещения улично-дорожной сети, коммунального обслуживания, территорий общего пользования.</w:t>
      </w:r>
    </w:p>
    <w:p w14:paraId="63CAAD2F" w14:textId="77777777" w:rsidR="005D32C1" w:rsidRPr="00CE638F" w:rsidRDefault="005D32C1" w:rsidP="005D32C1">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2. Виды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УДС1:</w:t>
      </w:r>
    </w:p>
    <w:p w14:paraId="7162DC1B" w14:textId="77777777" w:rsidR="005D32C1" w:rsidRPr="00CE638F" w:rsidRDefault="005D32C1" w:rsidP="005D32C1">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44"/>
        <w:gridCol w:w="1731"/>
        <w:gridCol w:w="3884"/>
        <w:gridCol w:w="7205"/>
      </w:tblGrid>
      <w:tr w:rsidR="005D32C1" w:rsidRPr="00CE638F" w14:paraId="0A0A1EC8" w14:textId="77777777" w:rsidTr="005D32C1">
        <w:trPr>
          <w:trHeight w:val="73"/>
        </w:trPr>
        <w:tc>
          <w:tcPr>
            <w:tcW w:w="540" w:type="dxa"/>
          </w:tcPr>
          <w:p w14:paraId="0FAF406F" w14:textId="5A5A1E71" w:rsidR="005D32C1" w:rsidRPr="00CE638F" w:rsidRDefault="005D32C1" w:rsidP="005D32C1">
            <w:pPr>
              <w:pStyle w:val="af4"/>
              <w:ind w:left="-120"/>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1944" w:type="dxa"/>
          </w:tcPr>
          <w:p w14:paraId="5147A11D" w14:textId="4E4EC8BD" w:rsidR="005D32C1" w:rsidRPr="00CE638F" w:rsidRDefault="005D32C1" w:rsidP="005D32C1">
            <w:pPr>
              <w:ind w:left="-120"/>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43FCB79E" w14:textId="3F77E5E2" w:rsidR="005D32C1" w:rsidRPr="00CE638F" w:rsidRDefault="005D32C1" w:rsidP="005D32C1">
            <w:pPr>
              <w:ind w:left="-120"/>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884" w:type="dxa"/>
          </w:tcPr>
          <w:p w14:paraId="511CF952" w14:textId="75BAE62A" w:rsidR="005D32C1" w:rsidRPr="00CE638F" w:rsidRDefault="005D32C1" w:rsidP="005D32C1">
            <w:pPr>
              <w:ind w:left="-120"/>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7205" w:type="dxa"/>
            <w:tcBorders>
              <w:bottom w:val="single" w:sz="4" w:space="0" w:color="auto"/>
            </w:tcBorders>
          </w:tcPr>
          <w:p w14:paraId="5F959F38" w14:textId="1E1CDC03" w:rsidR="005D32C1" w:rsidRPr="00CE638F" w:rsidRDefault="005D32C1" w:rsidP="005D32C1">
            <w:pPr>
              <w:ind w:left="-120"/>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D32C1" w:rsidRPr="00CE638F" w14:paraId="320C821F" w14:textId="77777777" w:rsidTr="005D32C1">
        <w:trPr>
          <w:trHeight w:val="73"/>
        </w:trPr>
        <w:tc>
          <w:tcPr>
            <w:tcW w:w="540" w:type="dxa"/>
            <w:vMerge w:val="restart"/>
          </w:tcPr>
          <w:p w14:paraId="3713D60F" w14:textId="77777777" w:rsidR="005D32C1" w:rsidRPr="00CE638F" w:rsidRDefault="005D32C1">
            <w:pPr>
              <w:pStyle w:val="af4"/>
              <w:numPr>
                <w:ilvl w:val="0"/>
                <w:numId w:val="35"/>
              </w:numPr>
              <w:jc w:val="center"/>
              <w:rPr>
                <w:rFonts w:ascii="Times New Roman" w:hAnsi="Times New Roman" w:cs="Times New Roman"/>
                <w:sz w:val="24"/>
                <w:szCs w:val="24"/>
              </w:rPr>
            </w:pPr>
          </w:p>
        </w:tc>
        <w:tc>
          <w:tcPr>
            <w:tcW w:w="1944" w:type="dxa"/>
            <w:vMerge w:val="restart"/>
          </w:tcPr>
          <w:p w14:paraId="0F07CAB4"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vMerge w:val="restart"/>
          </w:tcPr>
          <w:p w14:paraId="38F81948" w14:textId="77777777" w:rsidR="005D32C1" w:rsidRPr="00CE638F" w:rsidRDefault="005D32C1" w:rsidP="00D952BE">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3884" w:type="dxa"/>
            <w:vMerge w:val="restart"/>
            <w:tcBorders>
              <w:right w:val="single" w:sz="4" w:space="0" w:color="auto"/>
            </w:tcBorders>
          </w:tcPr>
          <w:p w14:paraId="20EEBA59"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205" w:type="dxa"/>
            <w:tcBorders>
              <w:top w:val="single" w:sz="4" w:space="0" w:color="auto"/>
              <w:left w:val="single" w:sz="4" w:space="0" w:color="auto"/>
              <w:bottom w:val="nil"/>
              <w:right w:val="single" w:sz="4" w:space="0" w:color="auto"/>
            </w:tcBorders>
          </w:tcPr>
          <w:p w14:paraId="016F9DFC"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 кв.м..</w:t>
            </w:r>
          </w:p>
        </w:tc>
      </w:tr>
      <w:tr w:rsidR="005D32C1" w:rsidRPr="00CE638F" w14:paraId="71E60061" w14:textId="77777777" w:rsidTr="005D32C1">
        <w:trPr>
          <w:trHeight w:val="424"/>
        </w:trPr>
        <w:tc>
          <w:tcPr>
            <w:tcW w:w="540" w:type="dxa"/>
            <w:vMerge/>
          </w:tcPr>
          <w:p w14:paraId="24E8B43C" w14:textId="77777777" w:rsidR="005D32C1" w:rsidRPr="00CE638F" w:rsidRDefault="005D32C1">
            <w:pPr>
              <w:pStyle w:val="af4"/>
              <w:numPr>
                <w:ilvl w:val="0"/>
                <w:numId w:val="35"/>
              </w:numPr>
              <w:jc w:val="center"/>
              <w:rPr>
                <w:rFonts w:ascii="Times New Roman" w:eastAsia="Tahoma" w:hAnsi="Times New Roman" w:cs="Times New Roman"/>
                <w:color w:val="000000"/>
                <w:sz w:val="24"/>
                <w:szCs w:val="24"/>
              </w:rPr>
            </w:pPr>
          </w:p>
        </w:tc>
        <w:tc>
          <w:tcPr>
            <w:tcW w:w="1944" w:type="dxa"/>
            <w:vMerge/>
          </w:tcPr>
          <w:p w14:paraId="0E572007" w14:textId="77777777" w:rsidR="005D32C1" w:rsidRPr="00CE638F" w:rsidRDefault="005D32C1" w:rsidP="00E520F0">
            <w:pPr>
              <w:rPr>
                <w:rFonts w:ascii="Times New Roman" w:eastAsia="Tahoma" w:hAnsi="Times New Roman" w:cs="Times New Roman"/>
                <w:color w:val="000000"/>
                <w:sz w:val="24"/>
                <w:szCs w:val="24"/>
              </w:rPr>
            </w:pPr>
          </w:p>
        </w:tc>
        <w:tc>
          <w:tcPr>
            <w:tcW w:w="1731" w:type="dxa"/>
            <w:vMerge/>
          </w:tcPr>
          <w:p w14:paraId="3F746D8B" w14:textId="77777777" w:rsidR="005D32C1" w:rsidRPr="00CE638F" w:rsidRDefault="005D32C1" w:rsidP="00E520F0">
            <w:pPr>
              <w:rPr>
                <w:rFonts w:ascii="Times New Roman" w:eastAsia="Tahoma" w:hAnsi="Times New Roman" w:cs="Times New Roman"/>
                <w:color w:val="000000"/>
                <w:sz w:val="24"/>
                <w:szCs w:val="24"/>
              </w:rPr>
            </w:pPr>
          </w:p>
        </w:tc>
        <w:tc>
          <w:tcPr>
            <w:tcW w:w="3884" w:type="dxa"/>
            <w:vMerge/>
            <w:tcBorders>
              <w:right w:val="single" w:sz="4" w:space="0" w:color="auto"/>
            </w:tcBorders>
          </w:tcPr>
          <w:p w14:paraId="709B4A24" w14:textId="77777777" w:rsidR="005D32C1" w:rsidRPr="00CE638F" w:rsidRDefault="005D32C1" w:rsidP="00E520F0">
            <w:pPr>
              <w:rPr>
                <w:rFonts w:ascii="Times New Roman" w:eastAsia="Tahoma" w:hAnsi="Times New Roman" w:cs="Times New Roman"/>
                <w:color w:val="000000"/>
                <w:sz w:val="24"/>
                <w:szCs w:val="24"/>
              </w:rPr>
            </w:pPr>
          </w:p>
        </w:tc>
        <w:tc>
          <w:tcPr>
            <w:tcW w:w="7205" w:type="dxa"/>
            <w:tcBorders>
              <w:top w:val="nil"/>
              <w:left w:val="single" w:sz="4" w:space="0" w:color="auto"/>
              <w:bottom w:val="nil"/>
              <w:right w:val="single" w:sz="4" w:space="0" w:color="auto"/>
            </w:tcBorders>
          </w:tcPr>
          <w:p w14:paraId="10784B1B"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5D32C1" w:rsidRPr="00CE638F" w14:paraId="7557E070" w14:textId="77777777" w:rsidTr="005D32C1">
        <w:trPr>
          <w:trHeight w:val="601"/>
        </w:trPr>
        <w:tc>
          <w:tcPr>
            <w:tcW w:w="540" w:type="dxa"/>
            <w:vMerge/>
          </w:tcPr>
          <w:p w14:paraId="1FA98493" w14:textId="77777777" w:rsidR="005D32C1" w:rsidRPr="00CE638F" w:rsidRDefault="005D32C1">
            <w:pPr>
              <w:pStyle w:val="af4"/>
              <w:numPr>
                <w:ilvl w:val="0"/>
                <w:numId w:val="35"/>
              </w:numPr>
              <w:jc w:val="center"/>
              <w:rPr>
                <w:rFonts w:ascii="Times New Roman" w:eastAsia="Tahoma" w:hAnsi="Times New Roman" w:cs="Times New Roman"/>
                <w:color w:val="000000"/>
                <w:sz w:val="24"/>
                <w:szCs w:val="24"/>
              </w:rPr>
            </w:pPr>
          </w:p>
        </w:tc>
        <w:tc>
          <w:tcPr>
            <w:tcW w:w="1944" w:type="dxa"/>
            <w:vMerge/>
          </w:tcPr>
          <w:p w14:paraId="454FAE47" w14:textId="77777777" w:rsidR="005D32C1" w:rsidRPr="00CE638F" w:rsidRDefault="005D32C1" w:rsidP="00E520F0">
            <w:pPr>
              <w:rPr>
                <w:rFonts w:ascii="Times New Roman" w:eastAsia="Tahoma" w:hAnsi="Times New Roman" w:cs="Times New Roman"/>
                <w:color w:val="000000"/>
                <w:sz w:val="24"/>
                <w:szCs w:val="24"/>
              </w:rPr>
            </w:pPr>
          </w:p>
        </w:tc>
        <w:tc>
          <w:tcPr>
            <w:tcW w:w="1731" w:type="dxa"/>
            <w:vMerge/>
          </w:tcPr>
          <w:p w14:paraId="1CDDC072" w14:textId="77777777" w:rsidR="005D32C1" w:rsidRPr="00CE638F" w:rsidRDefault="005D32C1" w:rsidP="00E520F0">
            <w:pPr>
              <w:rPr>
                <w:rFonts w:ascii="Times New Roman" w:eastAsia="Tahoma" w:hAnsi="Times New Roman" w:cs="Times New Roman"/>
                <w:color w:val="000000"/>
                <w:sz w:val="24"/>
                <w:szCs w:val="24"/>
              </w:rPr>
            </w:pPr>
          </w:p>
        </w:tc>
        <w:tc>
          <w:tcPr>
            <w:tcW w:w="3884" w:type="dxa"/>
            <w:vMerge/>
            <w:tcBorders>
              <w:right w:val="single" w:sz="4" w:space="0" w:color="auto"/>
            </w:tcBorders>
          </w:tcPr>
          <w:p w14:paraId="022CA96A" w14:textId="77777777" w:rsidR="005D32C1" w:rsidRPr="00CE638F" w:rsidRDefault="005D32C1" w:rsidP="00E520F0">
            <w:pPr>
              <w:rPr>
                <w:rFonts w:ascii="Times New Roman" w:eastAsia="Tahoma" w:hAnsi="Times New Roman" w:cs="Times New Roman"/>
                <w:color w:val="000000"/>
                <w:sz w:val="24"/>
                <w:szCs w:val="24"/>
              </w:rPr>
            </w:pPr>
          </w:p>
        </w:tc>
        <w:tc>
          <w:tcPr>
            <w:tcW w:w="7205" w:type="dxa"/>
            <w:tcBorders>
              <w:top w:val="nil"/>
              <w:left w:val="single" w:sz="4" w:space="0" w:color="auto"/>
              <w:bottom w:val="nil"/>
              <w:right w:val="single" w:sz="4" w:space="0" w:color="auto"/>
            </w:tcBorders>
          </w:tcPr>
          <w:p w14:paraId="066BEC60"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5D32C1" w:rsidRPr="00CE638F" w14:paraId="703391B4" w14:textId="77777777" w:rsidTr="005D32C1">
        <w:trPr>
          <w:trHeight w:val="816"/>
        </w:trPr>
        <w:tc>
          <w:tcPr>
            <w:tcW w:w="540" w:type="dxa"/>
            <w:vMerge/>
          </w:tcPr>
          <w:p w14:paraId="474A170C" w14:textId="77777777" w:rsidR="005D32C1" w:rsidRPr="00CE638F" w:rsidRDefault="005D32C1">
            <w:pPr>
              <w:pStyle w:val="af4"/>
              <w:numPr>
                <w:ilvl w:val="0"/>
                <w:numId w:val="35"/>
              </w:numPr>
              <w:jc w:val="center"/>
              <w:rPr>
                <w:rFonts w:ascii="Times New Roman" w:eastAsia="Tahoma" w:hAnsi="Times New Roman" w:cs="Times New Roman"/>
                <w:color w:val="000000"/>
                <w:sz w:val="24"/>
                <w:szCs w:val="24"/>
              </w:rPr>
            </w:pPr>
          </w:p>
        </w:tc>
        <w:tc>
          <w:tcPr>
            <w:tcW w:w="1944" w:type="dxa"/>
            <w:vMerge/>
          </w:tcPr>
          <w:p w14:paraId="00630759" w14:textId="77777777" w:rsidR="005D32C1" w:rsidRPr="00CE638F" w:rsidRDefault="005D32C1" w:rsidP="00E520F0">
            <w:pPr>
              <w:rPr>
                <w:rFonts w:ascii="Times New Roman" w:eastAsia="Tahoma" w:hAnsi="Times New Roman" w:cs="Times New Roman"/>
                <w:color w:val="000000"/>
                <w:sz w:val="24"/>
                <w:szCs w:val="24"/>
              </w:rPr>
            </w:pPr>
          </w:p>
        </w:tc>
        <w:tc>
          <w:tcPr>
            <w:tcW w:w="1731" w:type="dxa"/>
            <w:vMerge/>
          </w:tcPr>
          <w:p w14:paraId="721D8897" w14:textId="77777777" w:rsidR="005D32C1" w:rsidRPr="00CE638F" w:rsidRDefault="005D32C1" w:rsidP="00E520F0">
            <w:pPr>
              <w:rPr>
                <w:rFonts w:ascii="Times New Roman" w:eastAsia="Tahoma" w:hAnsi="Times New Roman" w:cs="Times New Roman"/>
                <w:color w:val="000000"/>
                <w:sz w:val="24"/>
                <w:szCs w:val="24"/>
              </w:rPr>
            </w:pPr>
          </w:p>
        </w:tc>
        <w:tc>
          <w:tcPr>
            <w:tcW w:w="3884" w:type="dxa"/>
            <w:vMerge/>
            <w:tcBorders>
              <w:right w:val="single" w:sz="4" w:space="0" w:color="auto"/>
            </w:tcBorders>
          </w:tcPr>
          <w:p w14:paraId="720E0FF3" w14:textId="77777777" w:rsidR="005D32C1" w:rsidRPr="00CE638F" w:rsidRDefault="005D32C1" w:rsidP="00E520F0">
            <w:pPr>
              <w:rPr>
                <w:rFonts w:ascii="Times New Roman" w:eastAsia="Tahoma" w:hAnsi="Times New Roman" w:cs="Times New Roman"/>
                <w:color w:val="000000"/>
                <w:sz w:val="24"/>
                <w:szCs w:val="24"/>
              </w:rPr>
            </w:pPr>
          </w:p>
        </w:tc>
        <w:tc>
          <w:tcPr>
            <w:tcW w:w="7205" w:type="dxa"/>
            <w:tcBorders>
              <w:top w:val="nil"/>
              <w:left w:val="single" w:sz="4" w:space="0" w:color="auto"/>
              <w:bottom w:val="nil"/>
              <w:right w:val="single" w:sz="4" w:space="0" w:color="auto"/>
            </w:tcBorders>
          </w:tcPr>
          <w:p w14:paraId="2086D8B0"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tc>
      </w:tr>
      <w:tr w:rsidR="005D32C1" w:rsidRPr="00CE638F" w14:paraId="5844814F" w14:textId="77777777" w:rsidTr="005D32C1">
        <w:trPr>
          <w:trHeight w:val="555"/>
        </w:trPr>
        <w:tc>
          <w:tcPr>
            <w:tcW w:w="540" w:type="dxa"/>
            <w:vMerge/>
          </w:tcPr>
          <w:p w14:paraId="0569A852" w14:textId="77777777" w:rsidR="005D32C1" w:rsidRPr="00CE638F" w:rsidRDefault="005D32C1">
            <w:pPr>
              <w:pStyle w:val="af4"/>
              <w:numPr>
                <w:ilvl w:val="0"/>
                <w:numId w:val="35"/>
              </w:numPr>
              <w:jc w:val="center"/>
              <w:rPr>
                <w:rFonts w:ascii="Times New Roman" w:eastAsia="Tahoma" w:hAnsi="Times New Roman" w:cs="Times New Roman"/>
                <w:color w:val="000000"/>
                <w:sz w:val="24"/>
                <w:szCs w:val="24"/>
              </w:rPr>
            </w:pPr>
          </w:p>
        </w:tc>
        <w:tc>
          <w:tcPr>
            <w:tcW w:w="1944" w:type="dxa"/>
            <w:vMerge/>
          </w:tcPr>
          <w:p w14:paraId="416B0411" w14:textId="77777777" w:rsidR="005D32C1" w:rsidRPr="00CE638F" w:rsidRDefault="005D32C1" w:rsidP="00E520F0">
            <w:pPr>
              <w:rPr>
                <w:rFonts w:ascii="Times New Roman" w:eastAsia="Tahoma" w:hAnsi="Times New Roman" w:cs="Times New Roman"/>
                <w:color w:val="000000"/>
                <w:sz w:val="24"/>
                <w:szCs w:val="24"/>
              </w:rPr>
            </w:pPr>
          </w:p>
        </w:tc>
        <w:tc>
          <w:tcPr>
            <w:tcW w:w="1731" w:type="dxa"/>
            <w:vMerge/>
          </w:tcPr>
          <w:p w14:paraId="4187D572" w14:textId="77777777" w:rsidR="005D32C1" w:rsidRPr="00CE638F" w:rsidRDefault="005D32C1" w:rsidP="00E520F0">
            <w:pPr>
              <w:rPr>
                <w:rFonts w:ascii="Times New Roman" w:eastAsia="Tahoma" w:hAnsi="Times New Roman" w:cs="Times New Roman"/>
                <w:color w:val="000000"/>
                <w:sz w:val="24"/>
                <w:szCs w:val="24"/>
              </w:rPr>
            </w:pPr>
          </w:p>
        </w:tc>
        <w:tc>
          <w:tcPr>
            <w:tcW w:w="3884" w:type="dxa"/>
            <w:vMerge/>
            <w:tcBorders>
              <w:right w:val="single" w:sz="4" w:space="0" w:color="auto"/>
            </w:tcBorders>
          </w:tcPr>
          <w:p w14:paraId="13144504" w14:textId="77777777" w:rsidR="005D32C1" w:rsidRPr="00CE638F" w:rsidRDefault="005D32C1" w:rsidP="00E520F0">
            <w:pPr>
              <w:rPr>
                <w:rFonts w:ascii="Times New Roman" w:eastAsia="Tahoma" w:hAnsi="Times New Roman" w:cs="Times New Roman"/>
                <w:color w:val="000000"/>
                <w:sz w:val="24"/>
                <w:szCs w:val="24"/>
              </w:rPr>
            </w:pPr>
          </w:p>
        </w:tc>
        <w:tc>
          <w:tcPr>
            <w:tcW w:w="7205" w:type="dxa"/>
            <w:tcBorders>
              <w:top w:val="nil"/>
              <w:left w:val="single" w:sz="4" w:space="0" w:color="auto"/>
              <w:bottom w:val="nil"/>
              <w:right w:val="single" w:sz="4" w:space="0" w:color="auto"/>
            </w:tcBorders>
          </w:tcPr>
          <w:p w14:paraId="0BA872B0"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5D32C1" w:rsidRPr="00CE638F" w14:paraId="10B26FA2" w14:textId="77777777" w:rsidTr="005D32C1">
        <w:trPr>
          <w:trHeight w:val="457"/>
        </w:trPr>
        <w:tc>
          <w:tcPr>
            <w:tcW w:w="540" w:type="dxa"/>
            <w:vMerge/>
          </w:tcPr>
          <w:p w14:paraId="57219674" w14:textId="77777777" w:rsidR="005D32C1" w:rsidRPr="00CE638F" w:rsidRDefault="005D32C1">
            <w:pPr>
              <w:pStyle w:val="af4"/>
              <w:numPr>
                <w:ilvl w:val="0"/>
                <w:numId w:val="35"/>
              </w:numPr>
              <w:jc w:val="center"/>
              <w:rPr>
                <w:rFonts w:ascii="Times New Roman" w:eastAsia="Tahoma" w:hAnsi="Times New Roman" w:cs="Times New Roman"/>
                <w:color w:val="000000"/>
                <w:sz w:val="24"/>
                <w:szCs w:val="24"/>
              </w:rPr>
            </w:pPr>
          </w:p>
        </w:tc>
        <w:tc>
          <w:tcPr>
            <w:tcW w:w="1944" w:type="dxa"/>
            <w:vMerge/>
          </w:tcPr>
          <w:p w14:paraId="3E95C96A" w14:textId="77777777" w:rsidR="005D32C1" w:rsidRPr="00CE638F" w:rsidRDefault="005D32C1" w:rsidP="00E520F0">
            <w:pPr>
              <w:rPr>
                <w:rFonts w:ascii="Times New Roman" w:eastAsia="Tahoma" w:hAnsi="Times New Roman" w:cs="Times New Roman"/>
                <w:color w:val="000000"/>
                <w:sz w:val="24"/>
                <w:szCs w:val="24"/>
              </w:rPr>
            </w:pPr>
          </w:p>
        </w:tc>
        <w:tc>
          <w:tcPr>
            <w:tcW w:w="1731" w:type="dxa"/>
            <w:vMerge/>
          </w:tcPr>
          <w:p w14:paraId="135CC938" w14:textId="77777777" w:rsidR="005D32C1" w:rsidRPr="00CE638F" w:rsidRDefault="005D32C1" w:rsidP="00E520F0">
            <w:pPr>
              <w:rPr>
                <w:rFonts w:ascii="Times New Roman" w:eastAsia="Tahoma" w:hAnsi="Times New Roman" w:cs="Times New Roman"/>
                <w:color w:val="000000"/>
                <w:sz w:val="24"/>
                <w:szCs w:val="24"/>
              </w:rPr>
            </w:pPr>
          </w:p>
        </w:tc>
        <w:tc>
          <w:tcPr>
            <w:tcW w:w="3884" w:type="dxa"/>
            <w:vMerge/>
            <w:tcBorders>
              <w:right w:val="single" w:sz="4" w:space="0" w:color="auto"/>
            </w:tcBorders>
          </w:tcPr>
          <w:p w14:paraId="69A0176C" w14:textId="77777777" w:rsidR="005D32C1" w:rsidRPr="00CE638F" w:rsidRDefault="005D32C1" w:rsidP="00E520F0">
            <w:pPr>
              <w:rPr>
                <w:rFonts w:ascii="Times New Roman" w:eastAsia="Tahoma" w:hAnsi="Times New Roman" w:cs="Times New Roman"/>
                <w:color w:val="000000"/>
                <w:sz w:val="24"/>
                <w:szCs w:val="24"/>
              </w:rPr>
            </w:pPr>
          </w:p>
        </w:tc>
        <w:tc>
          <w:tcPr>
            <w:tcW w:w="7205" w:type="dxa"/>
            <w:tcBorders>
              <w:top w:val="nil"/>
              <w:left w:val="single" w:sz="4" w:space="0" w:color="auto"/>
              <w:bottom w:val="single" w:sz="4" w:space="0" w:color="auto"/>
              <w:right w:val="single" w:sz="4" w:space="0" w:color="auto"/>
            </w:tcBorders>
          </w:tcPr>
          <w:p w14:paraId="3DAF7F46"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не подлежит установлению.</w:t>
            </w:r>
          </w:p>
        </w:tc>
      </w:tr>
      <w:tr w:rsidR="005D32C1" w:rsidRPr="00CE638F" w14:paraId="0CEF730E" w14:textId="77777777" w:rsidTr="005D32C1">
        <w:trPr>
          <w:trHeight w:val="445"/>
        </w:trPr>
        <w:tc>
          <w:tcPr>
            <w:tcW w:w="540" w:type="dxa"/>
          </w:tcPr>
          <w:p w14:paraId="28714D1B" w14:textId="77777777" w:rsidR="005D32C1" w:rsidRPr="00CE638F" w:rsidRDefault="005D32C1">
            <w:pPr>
              <w:pStyle w:val="af4"/>
              <w:numPr>
                <w:ilvl w:val="0"/>
                <w:numId w:val="35"/>
              </w:numPr>
              <w:jc w:val="center"/>
              <w:rPr>
                <w:rFonts w:ascii="Times New Roman" w:hAnsi="Times New Roman" w:cs="Times New Roman"/>
                <w:sz w:val="24"/>
                <w:szCs w:val="24"/>
              </w:rPr>
            </w:pPr>
          </w:p>
        </w:tc>
        <w:tc>
          <w:tcPr>
            <w:tcW w:w="1944" w:type="dxa"/>
          </w:tcPr>
          <w:p w14:paraId="1DA7C194"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Связь</w:t>
            </w:r>
          </w:p>
        </w:tc>
        <w:tc>
          <w:tcPr>
            <w:tcW w:w="1731" w:type="dxa"/>
          </w:tcPr>
          <w:p w14:paraId="47BA0A28" w14:textId="77777777" w:rsidR="005D32C1" w:rsidRPr="00CE638F" w:rsidRDefault="005D32C1" w:rsidP="00D952BE">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6.8</w:t>
            </w:r>
          </w:p>
        </w:tc>
        <w:tc>
          <w:tcPr>
            <w:tcW w:w="3884" w:type="dxa"/>
          </w:tcPr>
          <w:p w14:paraId="47246DA2"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w:t>
            </w:r>
            <w:r w:rsidRPr="00CE638F">
              <w:rPr>
                <w:rFonts w:ascii="Times New Roman" w:eastAsia="Tahoma" w:hAnsi="Times New Roman" w:cs="Times New Roman"/>
                <w:color w:val="000000"/>
                <w:sz w:val="24"/>
                <w:szCs w:val="24"/>
              </w:rPr>
              <w:lastRenderedPageBreak/>
              <w:t>размещение которых предусмотрено содержанием видов разрешенного использования с кодами 3.1.1, 3.2.3</w:t>
            </w:r>
          </w:p>
        </w:tc>
        <w:tc>
          <w:tcPr>
            <w:tcW w:w="7205" w:type="dxa"/>
            <w:tcBorders>
              <w:top w:val="single" w:sz="4" w:space="0" w:color="auto"/>
            </w:tcBorders>
          </w:tcPr>
          <w:p w14:paraId="5B8EB62B" w14:textId="57EA9354" w:rsidR="005D32C1" w:rsidRPr="00CE638F" w:rsidRDefault="00D952BE"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D32C1" w:rsidRPr="00CE638F" w14:paraId="20000B51" w14:textId="77777777" w:rsidTr="005D32C1">
        <w:trPr>
          <w:trHeight w:val="60"/>
        </w:trPr>
        <w:tc>
          <w:tcPr>
            <w:tcW w:w="540" w:type="dxa"/>
          </w:tcPr>
          <w:p w14:paraId="45C7CC19" w14:textId="77777777" w:rsidR="005D32C1" w:rsidRPr="00CE638F" w:rsidRDefault="005D32C1">
            <w:pPr>
              <w:pStyle w:val="af4"/>
              <w:numPr>
                <w:ilvl w:val="0"/>
                <w:numId w:val="35"/>
              </w:numPr>
              <w:jc w:val="center"/>
              <w:rPr>
                <w:rFonts w:ascii="Times New Roman" w:eastAsia="Tahoma" w:hAnsi="Times New Roman" w:cs="Times New Roman"/>
                <w:color w:val="000000"/>
                <w:sz w:val="24"/>
                <w:szCs w:val="24"/>
              </w:rPr>
            </w:pPr>
          </w:p>
        </w:tc>
        <w:tc>
          <w:tcPr>
            <w:tcW w:w="1944" w:type="dxa"/>
          </w:tcPr>
          <w:p w14:paraId="1CEDADCE" w14:textId="77777777" w:rsidR="005D32C1" w:rsidRPr="00CE638F" w:rsidRDefault="005D32C1"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65317FB1" w14:textId="77777777" w:rsidR="005D32C1" w:rsidRPr="00CE638F" w:rsidRDefault="005D32C1" w:rsidP="00D952BE">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w:t>
            </w:r>
          </w:p>
        </w:tc>
        <w:tc>
          <w:tcPr>
            <w:tcW w:w="3884" w:type="dxa"/>
          </w:tcPr>
          <w:p w14:paraId="36FC8A8F" w14:textId="77777777" w:rsidR="005D32C1" w:rsidRPr="00CE638F" w:rsidRDefault="005D32C1"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CE638F">
              <w:rPr>
                <w:rFonts w:ascii="Times New Roman" w:eastAsia="Tahoma" w:hAnsi="Times New Roman" w:cs="Times New Roman"/>
                <w:color w:val="000000"/>
                <w:sz w:val="24"/>
                <w:szCs w:val="24"/>
              </w:rPr>
              <w:br/>
              <w:t>с кодами 12.0.1-12.0.2</w:t>
            </w:r>
          </w:p>
        </w:tc>
        <w:tc>
          <w:tcPr>
            <w:tcW w:w="7205" w:type="dxa"/>
          </w:tcPr>
          <w:p w14:paraId="115C60F3" w14:textId="5E5B9D72" w:rsidR="005D32C1" w:rsidRPr="00CE638F" w:rsidRDefault="00D952BE" w:rsidP="009E107B">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D32C1" w:rsidRPr="00CE638F" w14:paraId="39AAFF34" w14:textId="77777777" w:rsidTr="005D32C1">
        <w:trPr>
          <w:trHeight w:val="433"/>
        </w:trPr>
        <w:tc>
          <w:tcPr>
            <w:tcW w:w="540" w:type="dxa"/>
          </w:tcPr>
          <w:p w14:paraId="2D6475B4" w14:textId="77777777" w:rsidR="005D32C1" w:rsidRPr="00CE638F" w:rsidRDefault="005D32C1">
            <w:pPr>
              <w:pStyle w:val="af4"/>
              <w:numPr>
                <w:ilvl w:val="0"/>
                <w:numId w:val="35"/>
              </w:numPr>
              <w:jc w:val="center"/>
              <w:rPr>
                <w:rFonts w:ascii="Times New Roman" w:hAnsi="Times New Roman" w:cs="Times New Roman"/>
                <w:sz w:val="24"/>
                <w:szCs w:val="24"/>
              </w:rPr>
            </w:pPr>
          </w:p>
        </w:tc>
        <w:tc>
          <w:tcPr>
            <w:tcW w:w="1944" w:type="dxa"/>
          </w:tcPr>
          <w:p w14:paraId="02044B70"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79CEC846" w14:textId="77777777" w:rsidR="005D32C1" w:rsidRPr="00CE638F" w:rsidRDefault="005D32C1" w:rsidP="00D952BE">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12.0.1</w:t>
            </w:r>
          </w:p>
        </w:tc>
        <w:tc>
          <w:tcPr>
            <w:tcW w:w="3884" w:type="dxa"/>
          </w:tcPr>
          <w:p w14:paraId="0CE6154E"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7205" w:type="dxa"/>
          </w:tcPr>
          <w:p w14:paraId="71CBFCB7" w14:textId="7BB407E9" w:rsidR="005D32C1" w:rsidRPr="00CE638F" w:rsidRDefault="00D952BE"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D32C1" w:rsidRPr="00CE638F" w14:paraId="1C7268DD" w14:textId="77777777" w:rsidTr="005D32C1">
        <w:trPr>
          <w:trHeight w:val="626"/>
        </w:trPr>
        <w:tc>
          <w:tcPr>
            <w:tcW w:w="540" w:type="dxa"/>
          </w:tcPr>
          <w:p w14:paraId="2F2DADCA" w14:textId="77777777" w:rsidR="005D32C1" w:rsidRPr="00CE638F" w:rsidRDefault="005D32C1">
            <w:pPr>
              <w:pStyle w:val="af4"/>
              <w:numPr>
                <w:ilvl w:val="0"/>
                <w:numId w:val="35"/>
              </w:numPr>
              <w:jc w:val="center"/>
              <w:rPr>
                <w:rFonts w:ascii="Times New Roman" w:hAnsi="Times New Roman" w:cs="Times New Roman"/>
                <w:sz w:val="24"/>
                <w:szCs w:val="24"/>
              </w:rPr>
            </w:pPr>
          </w:p>
        </w:tc>
        <w:tc>
          <w:tcPr>
            <w:tcW w:w="1944" w:type="dxa"/>
          </w:tcPr>
          <w:p w14:paraId="0670DC21"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32B984E1" w14:textId="77777777" w:rsidR="005D32C1" w:rsidRPr="00CE638F" w:rsidRDefault="005D32C1" w:rsidP="00D952BE">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3884" w:type="dxa"/>
          </w:tcPr>
          <w:p w14:paraId="122B69A2" w14:textId="77777777" w:rsidR="005D32C1" w:rsidRPr="00CE638F" w:rsidRDefault="005D32C1"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CE638F">
              <w:rPr>
                <w:rFonts w:ascii="Times New Roman" w:eastAsia="Tahoma" w:hAnsi="Times New Roman" w:cs="Times New Roman"/>
                <w:color w:val="000000"/>
                <w:sz w:val="24"/>
                <w:szCs w:val="24"/>
              </w:rPr>
              <w:lastRenderedPageBreak/>
              <w:t>указателей, применяемых как составные части благоустройства территории, общественных туалетов</w:t>
            </w:r>
          </w:p>
        </w:tc>
        <w:tc>
          <w:tcPr>
            <w:tcW w:w="7205" w:type="dxa"/>
          </w:tcPr>
          <w:p w14:paraId="268020AE" w14:textId="44A06C42" w:rsidR="005D32C1" w:rsidRPr="00CE638F" w:rsidRDefault="00D952BE"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16E6780" w14:textId="77777777" w:rsidR="005D32C1" w:rsidRPr="00CE638F" w:rsidRDefault="005D32C1" w:rsidP="005D32C1">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Вспомогательные виды разрешенного использования земельных участков и объектов капитального строительства не установлены.</w:t>
      </w:r>
    </w:p>
    <w:p w14:paraId="23856DA6" w14:textId="77777777" w:rsidR="005D32C1" w:rsidRPr="00CE638F" w:rsidRDefault="005D32C1" w:rsidP="005D32C1">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 не установлены.</w:t>
      </w:r>
    </w:p>
    <w:p w14:paraId="50CC2C1B" w14:textId="61481AA3" w:rsidR="005D32C1" w:rsidRPr="00CE638F" w:rsidRDefault="005D32C1" w:rsidP="005D32C1">
      <w:pPr>
        <w:keepNext/>
        <w:keepLines/>
        <w:spacing w:before="200"/>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Особенности применения градостроительного регламента</w:t>
      </w:r>
      <w:r w:rsidR="009E107B" w:rsidRPr="00CE638F">
        <w:rPr>
          <w:rFonts w:ascii="Times New Roman" w:eastAsia="Tahoma" w:hAnsi="Times New Roman" w:cs="Times New Roman"/>
          <w:b/>
          <w:bCs/>
          <w:color w:val="000000"/>
          <w:sz w:val="24"/>
          <w:szCs w:val="24"/>
        </w:rPr>
        <w:t xml:space="preserve"> не установлены</w:t>
      </w:r>
    </w:p>
    <w:p w14:paraId="73F1A4E3" w14:textId="23020993" w:rsidR="005D32C1" w:rsidRPr="00CE638F" w:rsidRDefault="00D952BE" w:rsidP="005D32C1">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w:t>
      </w:r>
      <w:r w:rsidR="005D32C1" w:rsidRPr="00CE638F">
        <w:rPr>
          <w:rFonts w:ascii="Times New Roman" w:eastAsia="Tahoma" w:hAnsi="Times New Roman" w:cs="Times New Roman"/>
          <w:color w:val="000000"/>
          <w:sz w:val="24"/>
          <w:szCs w:val="24"/>
        </w:rPr>
        <w:t>.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184F89AF" w14:textId="5671C0B2" w:rsidR="005D32C1" w:rsidRPr="00CE638F" w:rsidRDefault="00D952BE" w:rsidP="005D32C1">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w:t>
      </w:r>
      <w:r w:rsidR="005D32C1" w:rsidRPr="00CE638F">
        <w:rPr>
          <w:rFonts w:ascii="Times New Roman" w:eastAsia="Tahoma" w:hAnsi="Times New Roman" w:cs="Times New Roman"/>
          <w:color w:val="000000"/>
          <w:sz w:val="24"/>
          <w:szCs w:val="24"/>
        </w:rPr>
        <w:t>. В границах территориальной зоны УДС1,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 документам по планировке территории и требованиям действующего законодательства.</w:t>
      </w:r>
    </w:p>
    <w:p w14:paraId="3E61C3BC" w14:textId="77777777" w:rsidR="005D32C1" w:rsidRPr="00CE638F" w:rsidRDefault="005D32C1" w:rsidP="00E31FA1">
      <w:pPr>
        <w:keepNext/>
        <w:keepLines/>
        <w:spacing w:before="200"/>
        <w:ind w:firstLine="709"/>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479ECFE0" w14:textId="42A0DE48" w:rsidR="005D32C1" w:rsidRPr="00CE638F" w:rsidRDefault="005D32C1" w:rsidP="009E107B">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p>
    <w:p w14:paraId="2FFE637F" w14:textId="77777777" w:rsidR="00031080" w:rsidRPr="00031080" w:rsidRDefault="000B283B" w:rsidP="00031080">
      <w:pPr>
        <w:spacing w:before="240" w:after="120"/>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Cs/>
          <w:color w:val="000000"/>
          <w:sz w:val="24"/>
          <w:szCs w:val="24"/>
        </w:rPr>
        <w:t>Статья 3</w:t>
      </w:r>
      <w:r w:rsidR="0052461F">
        <w:rPr>
          <w:rFonts w:ascii="Times New Roman" w:eastAsia="Tahoma" w:hAnsi="Times New Roman" w:cs="Times New Roman"/>
          <w:bCs/>
          <w:color w:val="000000"/>
          <w:sz w:val="24"/>
          <w:szCs w:val="24"/>
        </w:rPr>
        <w:t>1</w:t>
      </w:r>
      <w:r w:rsidRPr="00CE638F">
        <w:rPr>
          <w:rFonts w:ascii="Times New Roman" w:eastAsia="Tahoma" w:hAnsi="Times New Roman" w:cs="Times New Roman"/>
          <w:bCs/>
          <w:color w:val="000000"/>
          <w:sz w:val="24"/>
          <w:szCs w:val="24"/>
        </w:rPr>
        <w:t xml:space="preserve">. </w:t>
      </w:r>
      <w:r w:rsidR="00031080" w:rsidRPr="00031080">
        <w:rPr>
          <w:rFonts w:ascii="Times New Roman" w:eastAsia="Tahoma" w:hAnsi="Times New Roman" w:cs="Times New Roman"/>
          <w:b/>
          <w:bCs/>
          <w:color w:val="000000"/>
          <w:sz w:val="24"/>
          <w:szCs w:val="24"/>
        </w:rPr>
        <w:t xml:space="preserve">СХ1. </w:t>
      </w:r>
      <w:bookmarkStart w:id="13" w:name="_Hlk187962608"/>
      <w:r w:rsidR="00031080" w:rsidRPr="00031080">
        <w:rPr>
          <w:rFonts w:ascii="Times New Roman" w:eastAsia="Tahoma" w:hAnsi="Times New Roman" w:cs="Times New Roman"/>
          <w:b/>
          <w:bCs/>
          <w:color w:val="000000"/>
          <w:sz w:val="24"/>
          <w:szCs w:val="24"/>
        </w:rPr>
        <w:t>Зона сельскохозяйственных угодий в составе границ населенного пункта</w:t>
      </w:r>
    </w:p>
    <w:p w14:paraId="4D3BDCB9" w14:textId="77777777" w:rsidR="00031080" w:rsidRPr="00031080" w:rsidRDefault="00031080" w:rsidP="00031080">
      <w:pPr>
        <w:numPr>
          <w:ilvl w:val="0"/>
          <w:numId w:val="33"/>
        </w:numPr>
        <w:tabs>
          <w:tab w:val="left" w:pos="709"/>
        </w:tabs>
        <w:ind w:left="0" w:firstLine="709"/>
        <w:contextualSpacing/>
        <w:jc w:val="both"/>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Зона земель сельскохозяйственных угодий, включающих пашни, пастбища, залежи, земли, занятые многолетними насаждениями (садами, виноградниками и другими) в границах населенного пункта.</w:t>
      </w:r>
    </w:p>
    <w:p w14:paraId="0C8F7A08" w14:textId="77777777" w:rsidR="00031080" w:rsidRPr="00031080" w:rsidRDefault="00031080" w:rsidP="00031080">
      <w:pPr>
        <w:tabs>
          <w:tab w:val="left" w:pos="709"/>
        </w:tabs>
        <w:ind w:firstLine="709"/>
        <w:jc w:val="both"/>
        <w:rPr>
          <w:rFonts w:ascii="Times New Roman" w:hAnsi="Times New Roman" w:cs="Times New Roman"/>
          <w:sz w:val="24"/>
          <w:szCs w:val="24"/>
        </w:rPr>
      </w:pPr>
      <w:r w:rsidRPr="00031080">
        <w:rPr>
          <w:rFonts w:ascii="Times New Roman" w:eastAsia="Tahoma" w:hAnsi="Times New Roman" w:cs="Times New Roman"/>
          <w:color w:val="000000"/>
          <w:sz w:val="24"/>
          <w:szCs w:val="24"/>
        </w:rPr>
        <w:t>2.</w:t>
      </w:r>
      <w:r w:rsidRPr="00031080">
        <w:rPr>
          <w:rFonts w:ascii="Times New Roman" w:eastAsia="Tahoma" w:hAnsi="Times New Roman" w:cs="Times New Roman"/>
          <w:color w:val="000000"/>
          <w:sz w:val="24"/>
          <w:szCs w:val="24"/>
        </w:rPr>
        <w:tab/>
        <w:t xml:space="preserve">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СХ1: </w:t>
      </w:r>
    </w:p>
    <w:p w14:paraId="774929B1" w14:textId="77777777" w:rsidR="00031080" w:rsidRPr="00031080" w:rsidRDefault="00031080" w:rsidP="00031080">
      <w:pPr>
        <w:keepNext/>
        <w:keepLines/>
        <w:spacing w:before="200"/>
        <w:outlineLvl w:val="1"/>
        <w:rPr>
          <w:rFonts w:ascii="Times New Roman" w:eastAsiaTheme="majorEastAsia" w:hAnsi="Times New Roman" w:cs="Times New Roman"/>
          <w:b/>
          <w:bCs/>
          <w:color w:val="4472C4" w:themeColor="accent1"/>
          <w:sz w:val="24"/>
          <w:szCs w:val="24"/>
        </w:rPr>
      </w:pPr>
      <w:bookmarkStart w:id="14" w:name="_Hlk187962181"/>
      <w:r w:rsidRPr="00031080">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TableGridReport2"/>
        <w:tblW w:w="15304" w:type="dxa"/>
        <w:tblLook w:val="04A0" w:firstRow="1" w:lastRow="0" w:firstColumn="1" w:lastColumn="0" w:noHBand="0" w:noVBand="1"/>
      </w:tblPr>
      <w:tblGrid>
        <w:gridCol w:w="539"/>
        <w:gridCol w:w="2602"/>
        <w:gridCol w:w="1730"/>
        <w:gridCol w:w="3703"/>
        <w:gridCol w:w="6730"/>
      </w:tblGrid>
      <w:tr w:rsidR="00031080" w:rsidRPr="00031080" w14:paraId="0411BA49" w14:textId="77777777" w:rsidTr="00E418B3">
        <w:trPr>
          <w:trHeight w:val="562"/>
        </w:trPr>
        <w:tc>
          <w:tcPr>
            <w:tcW w:w="539" w:type="dxa"/>
            <w:tcBorders>
              <w:bottom w:val="single" w:sz="4" w:space="0" w:color="000000" w:themeColor="text1"/>
            </w:tcBorders>
          </w:tcPr>
          <w:p w14:paraId="4CD1729F" w14:textId="77777777" w:rsidR="00031080" w:rsidRPr="00031080" w:rsidRDefault="00031080" w:rsidP="00031080">
            <w:pPr>
              <w:ind w:left="-120"/>
              <w:contextualSpacing/>
              <w:jc w:val="center"/>
              <w:rPr>
                <w:rFonts w:ascii="Times New Roman" w:hAnsi="Times New Roman" w:cs="Times New Roman"/>
                <w:sz w:val="24"/>
                <w:szCs w:val="24"/>
              </w:rPr>
            </w:pPr>
            <w:bookmarkStart w:id="15" w:name="_Hlk187955133"/>
            <w:r w:rsidRPr="00031080">
              <w:rPr>
                <w:rFonts w:ascii="Times New Roman" w:eastAsia="Tahoma" w:hAnsi="Times New Roman" w:cs="Times New Roman"/>
                <w:color w:val="000000"/>
                <w:sz w:val="24"/>
                <w:szCs w:val="24"/>
              </w:rPr>
              <w:t>№ п/п</w:t>
            </w:r>
          </w:p>
        </w:tc>
        <w:tc>
          <w:tcPr>
            <w:tcW w:w="2602" w:type="dxa"/>
          </w:tcPr>
          <w:p w14:paraId="1A271967" w14:textId="77777777" w:rsidR="00031080" w:rsidRPr="00031080" w:rsidRDefault="00031080" w:rsidP="00031080">
            <w:pPr>
              <w:ind w:left="-120"/>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Наименование вида разрешенного использования</w:t>
            </w:r>
          </w:p>
        </w:tc>
        <w:tc>
          <w:tcPr>
            <w:tcW w:w="1730" w:type="dxa"/>
          </w:tcPr>
          <w:p w14:paraId="69063D83" w14:textId="77777777" w:rsidR="00031080" w:rsidRPr="00031080" w:rsidRDefault="00031080" w:rsidP="00031080">
            <w:pPr>
              <w:ind w:left="-120"/>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Код вида разрешенного использования</w:t>
            </w:r>
          </w:p>
        </w:tc>
        <w:tc>
          <w:tcPr>
            <w:tcW w:w="3703" w:type="dxa"/>
          </w:tcPr>
          <w:p w14:paraId="2F72B42A" w14:textId="77777777" w:rsidR="00031080" w:rsidRPr="00031080" w:rsidRDefault="00031080" w:rsidP="00031080">
            <w:pPr>
              <w:ind w:left="-120"/>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Описание вида разрешенного использования</w:t>
            </w:r>
          </w:p>
        </w:tc>
        <w:tc>
          <w:tcPr>
            <w:tcW w:w="6730" w:type="dxa"/>
            <w:tcBorders>
              <w:bottom w:val="single" w:sz="4" w:space="0" w:color="auto"/>
            </w:tcBorders>
          </w:tcPr>
          <w:p w14:paraId="5E768679" w14:textId="77777777" w:rsidR="00031080" w:rsidRPr="00031080" w:rsidRDefault="00031080" w:rsidP="00031080">
            <w:pPr>
              <w:ind w:left="-120"/>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1080" w:rsidRPr="00031080" w14:paraId="7BC5F784" w14:textId="77777777" w:rsidTr="00E418B3">
        <w:trPr>
          <w:trHeight w:val="562"/>
        </w:trPr>
        <w:tc>
          <w:tcPr>
            <w:tcW w:w="539" w:type="dxa"/>
            <w:vMerge w:val="restart"/>
            <w:tcBorders>
              <w:bottom w:val="single" w:sz="4" w:space="0" w:color="000000" w:themeColor="text1"/>
            </w:tcBorders>
          </w:tcPr>
          <w:p w14:paraId="37242C55"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01C579FF"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Выращивание зерновых и иных сельскохозяйственных культур</w:t>
            </w:r>
          </w:p>
        </w:tc>
        <w:tc>
          <w:tcPr>
            <w:tcW w:w="1730" w:type="dxa"/>
            <w:vMerge w:val="restart"/>
          </w:tcPr>
          <w:p w14:paraId="0FE5D932"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1.2</w:t>
            </w:r>
          </w:p>
        </w:tc>
        <w:tc>
          <w:tcPr>
            <w:tcW w:w="3703" w:type="dxa"/>
            <w:vMerge w:val="restart"/>
            <w:tcBorders>
              <w:right w:val="single" w:sz="4" w:space="0" w:color="auto"/>
            </w:tcBorders>
          </w:tcPr>
          <w:p w14:paraId="7FCA176C"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Осуществление хозяйственной деятельности на сельскохозяйственных угодьях, связанной с производством </w:t>
            </w:r>
            <w:r w:rsidRPr="00031080">
              <w:rPr>
                <w:rFonts w:ascii="Times New Roman" w:eastAsia="Tahoma" w:hAnsi="Times New Roman" w:cs="Times New Roman"/>
                <w:color w:val="000000"/>
                <w:sz w:val="24"/>
                <w:szCs w:val="24"/>
              </w:rPr>
              <w:lastRenderedPageBreak/>
              <w:t>зерновых, бобовых, кормовых, технических, масличных, эфиромасличных и иных сельскохозяйственных культур</w:t>
            </w:r>
          </w:p>
        </w:tc>
        <w:tc>
          <w:tcPr>
            <w:tcW w:w="6730" w:type="dxa"/>
            <w:tcBorders>
              <w:top w:val="single" w:sz="4" w:space="0" w:color="auto"/>
              <w:left w:val="single" w:sz="4" w:space="0" w:color="auto"/>
              <w:bottom w:val="nil"/>
              <w:right w:val="single" w:sz="4" w:space="0" w:color="auto"/>
            </w:tcBorders>
          </w:tcPr>
          <w:p w14:paraId="06F18D4A"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lastRenderedPageBreak/>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tc>
      </w:tr>
      <w:tr w:rsidR="00031080" w:rsidRPr="00031080" w14:paraId="2E771DDE" w14:textId="77777777" w:rsidTr="00E418B3">
        <w:trPr>
          <w:trHeight w:val="276"/>
        </w:trPr>
        <w:tc>
          <w:tcPr>
            <w:tcW w:w="539" w:type="dxa"/>
            <w:vMerge/>
          </w:tcPr>
          <w:p w14:paraId="74B58686" w14:textId="77777777" w:rsidR="00031080" w:rsidRPr="00031080" w:rsidRDefault="00031080" w:rsidP="00031080">
            <w:pPr>
              <w:numPr>
                <w:ilvl w:val="0"/>
                <w:numId w:val="24"/>
              </w:numPr>
              <w:contextualSpacing/>
              <w:rPr>
                <w:rFonts w:ascii="Times New Roman" w:hAnsi="Times New Roman" w:cs="Times New Roman"/>
                <w:sz w:val="24"/>
                <w:szCs w:val="24"/>
              </w:rPr>
            </w:pPr>
          </w:p>
        </w:tc>
        <w:tc>
          <w:tcPr>
            <w:tcW w:w="2602" w:type="dxa"/>
            <w:vMerge/>
          </w:tcPr>
          <w:p w14:paraId="72F6C161" w14:textId="77777777" w:rsidR="00031080" w:rsidRPr="00031080" w:rsidRDefault="00031080" w:rsidP="00031080">
            <w:pPr>
              <w:rPr>
                <w:rFonts w:ascii="Times New Roman" w:hAnsi="Times New Roman" w:cs="Times New Roman"/>
                <w:sz w:val="24"/>
                <w:szCs w:val="24"/>
              </w:rPr>
            </w:pPr>
          </w:p>
        </w:tc>
        <w:tc>
          <w:tcPr>
            <w:tcW w:w="1730" w:type="dxa"/>
            <w:vMerge/>
          </w:tcPr>
          <w:p w14:paraId="7F65AC6E" w14:textId="77777777" w:rsidR="00031080" w:rsidRPr="00031080" w:rsidRDefault="00031080" w:rsidP="00031080">
            <w:pPr>
              <w:rPr>
                <w:rFonts w:ascii="Times New Roman" w:hAnsi="Times New Roman" w:cs="Times New Roman"/>
                <w:sz w:val="24"/>
                <w:szCs w:val="24"/>
              </w:rPr>
            </w:pPr>
          </w:p>
        </w:tc>
        <w:tc>
          <w:tcPr>
            <w:tcW w:w="3703" w:type="dxa"/>
            <w:vMerge/>
            <w:tcBorders>
              <w:right w:val="single" w:sz="4" w:space="0" w:color="auto"/>
            </w:tcBorders>
          </w:tcPr>
          <w:p w14:paraId="7A950473" w14:textId="77777777" w:rsidR="00031080" w:rsidRPr="00031080" w:rsidRDefault="00031080" w:rsidP="00031080">
            <w:pPr>
              <w:rPr>
                <w:rFonts w:ascii="Times New Roman" w:hAnsi="Times New Roman" w:cs="Times New Roman"/>
                <w:sz w:val="24"/>
                <w:szCs w:val="24"/>
              </w:rPr>
            </w:pPr>
          </w:p>
        </w:tc>
        <w:tc>
          <w:tcPr>
            <w:tcW w:w="6730" w:type="dxa"/>
            <w:tcBorders>
              <w:top w:val="nil"/>
              <w:left w:val="single" w:sz="4" w:space="0" w:color="auto"/>
              <w:bottom w:val="single" w:sz="4" w:space="0" w:color="auto"/>
              <w:right w:val="single" w:sz="4" w:space="0" w:color="auto"/>
            </w:tcBorders>
          </w:tcPr>
          <w:p w14:paraId="41D89FCC"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031080" w:rsidRPr="00031080" w14:paraId="755FF639" w14:textId="77777777" w:rsidTr="00E418B3">
        <w:trPr>
          <w:trHeight w:val="415"/>
        </w:trPr>
        <w:tc>
          <w:tcPr>
            <w:tcW w:w="539" w:type="dxa"/>
            <w:vMerge w:val="restart"/>
          </w:tcPr>
          <w:p w14:paraId="2AC18F70"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5EA8819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Овощеводство</w:t>
            </w:r>
          </w:p>
        </w:tc>
        <w:tc>
          <w:tcPr>
            <w:tcW w:w="1730" w:type="dxa"/>
            <w:vMerge w:val="restart"/>
          </w:tcPr>
          <w:p w14:paraId="0180901F"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1.3</w:t>
            </w:r>
          </w:p>
        </w:tc>
        <w:tc>
          <w:tcPr>
            <w:tcW w:w="3703" w:type="dxa"/>
            <w:vMerge w:val="restart"/>
            <w:tcBorders>
              <w:right w:val="single" w:sz="4" w:space="0" w:color="auto"/>
            </w:tcBorders>
          </w:tcPr>
          <w:p w14:paraId="3C2597F4"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730" w:type="dxa"/>
            <w:tcBorders>
              <w:top w:val="single" w:sz="4" w:space="0" w:color="auto"/>
              <w:left w:val="single" w:sz="4" w:space="0" w:color="auto"/>
              <w:bottom w:val="nil"/>
              <w:right w:val="single" w:sz="4" w:space="0" w:color="auto"/>
            </w:tcBorders>
          </w:tcPr>
          <w:p w14:paraId="0943494E"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 </w:t>
            </w:r>
          </w:p>
        </w:tc>
      </w:tr>
      <w:tr w:rsidR="00031080" w:rsidRPr="00031080" w14:paraId="185CB621" w14:textId="77777777" w:rsidTr="00E418B3">
        <w:trPr>
          <w:trHeight w:val="415"/>
        </w:trPr>
        <w:tc>
          <w:tcPr>
            <w:tcW w:w="539" w:type="dxa"/>
            <w:vMerge/>
          </w:tcPr>
          <w:p w14:paraId="7D75CE15"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vMerge/>
          </w:tcPr>
          <w:p w14:paraId="2B6FF2B1" w14:textId="77777777" w:rsidR="00031080" w:rsidRPr="00031080" w:rsidRDefault="00031080" w:rsidP="00031080">
            <w:pPr>
              <w:rPr>
                <w:rFonts w:ascii="Times New Roman" w:eastAsia="Tahoma" w:hAnsi="Times New Roman" w:cs="Times New Roman"/>
                <w:color w:val="000000"/>
                <w:sz w:val="24"/>
                <w:szCs w:val="24"/>
              </w:rPr>
            </w:pPr>
          </w:p>
        </w:tc>
        <w:tc>
          <w:tcPr>
            <w:tcW w:w="1730" w:type="dxa"/>
            <w:vMerge/>
          </w:tcPr>
          <w:p w14:paraId="00BE3BE8" w14:textId="77777777" w:rsidR="00031080" w:rsidRPr="00031080" w:rsidRDefault="00031080" w:rsidP="00031080">
            <w:pPr>
              <w:rPr>
                <w:rFonts w:ascii="Times New Roman" w:eastAsia="Tahoma" w:hAnsi="Times New Roman" w:cs="Times New Roman"/>
                <w:color w:val="000000"/>
                <w:sz w:val="24"/>
                <w:szCs w:val="24"/>
              </w:rPr>
            </w:pPr>
          </w:p>
        </w:tc>
        <w:tc>
          <w:tcPr>
            <w:tcW w:w="3703" w:type="dxa"/>
            <w:vMerge/>
            <w:tcBorders>
              <w:right w:val="single" w:sz="4" w:space="0" w:color="auto"/>
            </w:tcBorders>
          </w:tcPr>
          <w:p w14:paraId="1D0CF153" w14:textId="77777777" w:rsidR="00031080" w:rsidRPr="00031080" w:rsidRDefault="00031080" w:rsidP="00031080">
            <w:pPr>
              <w:rPr>
                <w:rFonts w:ascii="Times New Roman" w:eastAsia="Tahoma" w:hAnsi="Times New Roman" w:cs="Times New Roman"/>
                <w:color w:val="000000"/>
                <w:sz w:val="24"/>
                <w:szCs w:val="24"/>
              </w:rPr>
            </w:pPr>
          </w:p>
        </w:tc>
        <w:tc>
          <w:tcPr>
            <w:tcW w:w="6730" w:type="dxa"/>
            <w:tcBorders>
              <w:top w:val="nil"/>
              <w:left w:val="single" w:sz="4" w:space="0" w:color="auto"/>
              <w:bottom w:val="single" w:sz="4" w:space="0" w:color="auto"/>
              <w:right w:val="single" w:sz="4" w:space="0" w:color="auto"/>
            </w:tcBorders>
          </w:tcPr>
          <w:p w14:paraId="1492BFEB"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5CD95347"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031080" w:rsidRPr="00031080" w14:paraId="5A700174" w14:textId="77777777" w:rsidTr="00E418B3">
        <w:trPr>
          <w:trHeight w:val="275"/>
        </w:trPr>
        <w:tc>
          <w:tcPr>
            <w:tcW w:w="539" w:type="dxa"/>
            <w:vMerge w:val="restart"/>
          </w:tcPr>
          <w:p w14:paraId="37C3DE5D"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70366F79"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Выращивание тонизирующих, лекарственных, цветочных культур</w:t>
            </w:r>
          </w:p>
        </w:tc>
        <w:tc>
          <w:tcPr>
            <w:tcW w:w="1730" w:type="dxa"/>
            <w:vMerge w:val="restart"/>
          </w:tcPr>
          <w:p w14:paraId="735F5F0D"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1.4</w:t>
            </w:r>
          </w:p>
        </w:tc>
        <w:tc>
          <w:tcPr>
            <w:tcW w:w="3703" w:type="dxa"/>
            <w:vMerge w:val="restart"/>
            <w:tcBorders>
              <w:right w:val="single" w:sz="4" w:space="0" w:color="auto"/>
            </w:tcBorders>
          </w:tcPr>
          <w:p w14:paraId="2CCE7DB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730" w:type="dxa"/>
            <w:tcBorders>
              <w:top w:val="single" w:sz="4" w:space="0" w:color="auto"/>
              <w:left w:val="single" w:sz="4" w:space="0" w:color="auto"/>
              <w:bottom w:val="nil"/>
              <w:right w:val="single" w:sz="4" w:space="0" w:color="auto"/>
            </w:tcBorders>
          </w:tcPr>
          <w:p w14:paraId="08B9C966"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 </w:t>
            </w:r>
          </w:p>
        </w:tc>
      </w:tr>
      <w:tr w:rsidR="00031080" w:rsidRPr="00031080" w14:paraId="3294EE60" w14:textId="77777777" w:rsidTr="00E418B3">
        <w:trPr>
          <w:trHeight w:val="275"/>
        </w:trPr>
        <w:tc>
          <w:tcPr>
            <w:tcW w:w="539" w:type="dxa"/>
            <w:vMerge/>
          </w:tcPr>
          <w:p w14:paraId="15F4B036"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vMerge/>
          </w:tcPr>
          <w:p w14:paraId="6718BEC3" w14:textId="77777777" w:rsidR="00031080" w:rsidRPr="00031080" w:rsidRDefault="00031080" w:rsidP="00031080">
            <w:pPr>
              <w:rPr>
                <w:rFonts w:ascii="Times New Roman" w:eastAsia="Tahoma" w:hAnsi="Times New Roman" w:cs="Times New Roman"/>
                <w:color w:val="000000"/>
                <w:sz w:val="24"/>
                <w:szCs w:val="24"/>
              </w:rPr>
            </w:pPr>
          </w:p>
        </w:tc>
        <w:tc>
          <w:tcPr>
            <w:tcW w:w="1730" w:type="dxa"/>
            <w:vMerge/>
          </w:tcPr>
          <w:p w14:paraId="3B5B330E" w14:textId="77777777" w:rsidR="00031080" w:rsidRPr="00031080" w:rsidRDefault="00031080" w:rsidP="00031080">
            <w:pPr>
              <w:jc w:val="center"/>
              <w:rPr>
                <w:rFonts w:ascii="Times New Roman" w:eastAsia="Tahoma" w:hAnsi="Times New Roman" w:cs="Times New Roman"/>
                <w:color w:val="000000"/>
                <w:sz w:val="24"/>
                <w:szCs w:val="24"/>
              </w:rPr>
            </w:pPr>
          </w:p>
        </w:tc>
        <w:tc>
          <w:tcPr>
            <w:tcW w:w="3703" w:type="dxa"/>
            <w:vMerge/>
            <w:tcBorders>
              <w:right w:val="single" w:sz="4" w:space="0" w:color="auto"/>
            </w:tcBorders>
          </w:tcPr>
          <w:p w14:paraId="34C26F5C" w14:textId="77777777" w:rsidR="00031080" w:rsidRPr="00031080" w:rsidRDefault="00031080" w:rsidP="00031080">
            <w:pPr>
              <w:rPr>
                <w:rFonts w:ascii="Times New Roman" w:eastAsia="Tahoma" w:hAnsi="Times New Roman" w:cs="Times New Roman"/>
                <w:color w:val="000000"/>
                <w:sz w:val="24"/>
                <w:szCs w:val="24"/>
              </w:rPr>
            </w:pPr>
          </w:p>
        </w:tc>
        <w:tc>
          <w:tcPr>
            <w:tcW w:w="6730" w:type="dxa"/>
            <w:tcBorders>
              <w:top w:val="nil"/>
              <w:left w:val="single" w:sz="4" w:space="0" w:color="auto"/>
              <w:bottom w:val="single" w:sz="4" w:space="0" w:color="auto"/>
              <w:right w:val="single" w:sz="4" w:space="0" w:color="auto"/>
            </w:tcBorders>
          </w:tcPr>
          <w:p w14:paraId="2236FD02"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031080" w:rsidRPr="00031080" w14:paraId="5E73D8FB" w14:textId="77777777" w:rsidTr="00E418B3">
        <w:trPr>
          <w:trHeight w:val="325"/>
        </w:trPr>
        <w:tc>
          <w:tcPr>
            <w:tcW w:w="539" w:type="dxa"/>
            <w:vMerge w:val="restart"/>
          </w:tcPr>
          <w:p w14:paraId="168998A4"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37B19529"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Садоводство</w:t>
            </w:r>
          </w:p>
        </w:tc>
        <w:tc>
          <w:tcPr>
            <w:tcW w:w="1730" w:type="dxa"/>
            <w:vMerge w:val="restart"/>
          </w:tcPr>
          <w:p w14:paraId="32B4079C"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1.5</w:t>
            </w:r>
          </w:p>
        </w:tc>
        <w:tc>
          <w:tcPr>
            <w:tcW w:w="3703" w:type="dxa"/>
            <w:vMerge w:val="restart"/>
            <w:tcBorders>
              <w:right w:val="single" w:sz="4" w:space="0" w:color="auto"/>
            </w:tcBorders>
          </w:tcPr>
          <w:p w14:paraId="3F94AA9D"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730" w:type="dxa"/>
            <w:tcBorders>
              <w:top w:val="single" w:sz="4" w:space="0" w:color="auto"/>
              <w:left w:val="single" w:sz="4" w:space="0" w:color="auto"/>
              <w:bottom w:val="nil"/>
              <w:right w:val="single" w:sz="4" w:space="0" w:color="auto"/>
            </w:tcBorders>
          </w:tcPr>
          <w:p w14:paraId="456212B1"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 </w:t>
            </w:r>
          </w:p>
        </w:tc>
      </w:tr>
      <w:tr w:rsidR="00031080" w:rsidRPr="00031080" w14:paraId="4E8C0222" w14:textId="77777777" w:rsidTr="00E418B3">
        <w:trPr>
          <w:trHeight w:val="322"/>
        </w:trPr>
        <w:tc>
          <w:tcPr>
            <w:tcW w:w="539" w:type="dxa"/>
            <w:vMerge/>
          </w:tcPr>
          <w:p w14:paraId="1D57F65E"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vMerge/>
          </w:tcPr>
          <w:p w14:paraId="52933E2D" w14:textId="77777777" w:rsidR="00031080" w:rsidRPr="00031080" w:rsidRDefault="00031080" w:rsidP="00031080">
            <w:pPr>
              <w:rPr>
                <w:rFonts w:ascii="Times New Roman" w:eastAsia="Tahoma" w:hAnsi="Times New Roman" w:cs="Times New Roman"/>
                <w:color w:val="000000"/>
                <w:sz w:val="24"/>
                <w:szCs w:val="24"/>
              </w:rPr>
            </w:pPr>
          </w:p>
        </w:tc>
        <w:tc>
          <w:tcPr>
            <w:tcW w:w="1730" w:type="dxa"/>
            <w:vMerge/>
          </w:tcPr>
          <w:p w14:paraId="75C52FDE" w14:textId="77777777" w:rsidR="00031080" w:rsidRPr="00031080" w:rsidRDefault="00031080" w:rsidP="00031080">
            <w:pPr>
              <w:jc w:val="center"/>
              <w:rPr>
                <w:rFonts w:ascii="Times New Roman" w:eastAsia="Tahoma" w:hAnsi="Times New Roman" w:cs="Times New Roman"/>
                <w:color w:val="000000"/>
                <w:sz w:val="24"/>
                <w:szCs w:val="24"/>
              </w:rPr>
            </w:pPr>
          </w:p>
        </w:tc>
        <w:tc>
          <w:tcPr>
            <w:tcW w:w="3703" w:type="dxa"/>
            <w:vMerge/>
            <w:tcBorders>
              <w:right w:val="single" w:sz="4" w:space="0" w:color="auto"/>
            </w:tcBorders>
          </w:tcPr>
          <w:p w14:paraId="28CA4A97" w14:textId="77777777" w:rsidR="00031080" w:rsidRPr="00031080" w:rsidRDefault="00031080" w:rsidP="00031080">
            <w:pPr>
              <w:rPr>
                <w:rFonts w:ascii="Times New Roman" w:eastAsia="Tahoma" w:hAnsi="Times New Roman" w:cs="Times New Roman"/>
                <w:color w:val="000000"/>
                <w:sz w:val="24"/>
                <w:szCs w:val="24"/>
              </w:rPr>
            </w:pPr>
          </w:p>
        </w:tc>
        <w:tc>
          <w:tcPr>
            <w:tcW w:w="6730" w:type="dxa"/>
            <w:tcBorders>
              <w:top w:val="nil"/>
              <w:left w:val="single" w:sz="4" w:space="0" w:color="auto"/>
              <w:bottom w:val="single" w:sz="4" w:space="0" w:color="auto"/>
              <w:right w:val="single" w:sz="4" w:space="0" w:color="auto"/>
            </w:tcBorders>
          </w:tcPr>
          <w:p w14:paraId="739C4EE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25000 кв.м.</w:t>
            </w:r>
          </w:p>
        </w:tc>
      </w:tr>
      <w:tr w:rsidR="00031080" w:rsidRPr="00031080" w14:paraId="157F9261" w14:textId="77777777" w:rsidTr="00E418B3">
        <w:trPr>
          <w:trHeight w:val="95"/>
        </w:trPr>
        <w:tc>
          <w:tcPr>
            <w:tcW w:w="539" w:type="dxa"/>
            <w:vMerge w:val="restart"/>
          </w:tcPr>
          <w:p w14:paraId="6C3AA2E6"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20883583"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Виноградарство</w:t>
            </w:r>
          </w:p>
        </w:tc>
        <w:tc>
          <w:tcPr>
            <w:tcW w:w="1730" w:type="dxa"/>
            <w:vMerge w:val="restart"/>
          </w:tcPr>
          <w:p w14:paraId="2479A20E"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1.5.1</w:t>
            </w:r>
          </w:p>
        </w:tc>
        <w:tc>
          <w:tcPr>
            <w:tcW w:w="3703" w:type="dxa"/>
            <w:vMerge w:val="restart"/>
            <w:tcBorders>
              <w:right w:val="single" w:sz="4" w:space="0" w:color="auto"/>
            </w:tcBorders>
          </w:tcPr>
          <w:p w14:paraId="694AC727"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Возделывание винограда на </w:t>
            </w:r>
            <w:proofErr w:type="spellStart"/>
            <w:r w:rsidRPr="00031080">
              <w:rPr>
                <w:rFonts w:ascii="Times New Roman" w:eastAsia="Tahoma" w:hAnsi="Times New Roman" w:cs="Times New Roman"/>
                <w:color w:val="000000"/>
                <w:sz w:val="24"/>
                <w:szCs w:val="24"/>
              </w:rPr>
              <w:t>виноградопригодных</w:t>
            </w:r>
            <w:proofErr w:type="spellEnd"/>
            <w:r w:rsidRPr="00031080">
              <w:rPr>
                <w:rFonts w:ascii="Times New Roman" w:eastAsia="Tahoma" w:hAnsi="Times New Roman" w:cs="Times New Roman"/>
                <w:color w:val="000000"/>
                <w:sz w:val="24"/>
                <w:szCs w:val="24"/>
              </w:rPr>
              <w:t xml:space="preserve"> землях</w:t>
            </w:r>
          </w:p>
        </w:tc>
        <w:tc>
          <w:tcPr>
            <w:tcW w:w="6730" w:type="dxa"/>
            <w:tcBorders>
              <w:top w:val="single" w:sz="4" w:space="0" w:color="auto"/>
              <w:left w:val="single" w:sz="4" w:space="0" w:color="auto"/>
              <w:bottom w:val="nil"/>
              <w:right w:val="single" w:sz="4" w:space="0" w:color="auto"/>
            </w:tcBorders>
          </w:tcPr>
          <w:p w14:paraId="74C71BBA"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 </w:t>
            </w:r>
          </w:p>
        </w:tc>
      </w:tr>
      <w:tr w:rsidR="00031080" w:rsidRPr="00031080" w14:paraId="4EBAC8CE" w14:textId="77777777" w:rsidTr="00E418B3">
        <w:trPr>
          <w:trHeight w:val="92"/>
        </w:trPr>
        <w:tc>
          <w:tcPr>
            <w:tcW w:w="539" w:type="dxa"/>
            <w:vMerge/>
          </w:tcPr>
          <w:p w14:paraId="5A1F449D"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vMerge/>
          </w:tcPr>
          <w:p w14:paraId="7C982FC5" w14:textId="77777777" w:rsidR="00031080" w:rsidRPr="00031080" w:rsidRDefault="00031080" w:rsidP="00031080">
            <w:pPr>
              <w:rPr>
                <w:rFonts w:ascii="Times New Roman" w:eastAsia="Tahoma" w:hAnsi="Times New Roman" w:cs="Times New Roman"/>
                <w:color w:val="000000"/>
                <w:sz w:val="24"/>
                <w:szCs w:val="24"/>
              </w:rPr>
            </w:pPr>
          </w:p>
        </w:tc>
        <w:tc>
          <w:tcPr>
            <w:tcW w:w="1730" w:type="dxa"/>
            <w:vMerge/>
          </w:tcPr>
          <w:p w14:paraId="756D989E" w14:textId="77777777" w:rsidR="00031080" w:rsidRPr="00031080" w:rsidRDefault="00031080" w:rsidP="00031080">
            <w:pPr>
              <w:jc w:val="center"/>
              <w:rPr>
                <w:rFonts w:ascii="Times New Roman" w:eastAsia="Tahoma" w:hAnsi="Times New Roman" w:cs="Times New Roman"/>
                <w:color w:val="000000"/>
                <w:sz w:val="24"/>
                <w:szCs w:val="24"/>
              </w:rPr>
            </w:pPr>
          </w:p>
        </w:tc>
        <w:tc>
          <w:tcPr>
            <w:tcW w:w="3703" w:type="dxa"/>
            <w:vMerge/>
            <w:tcBorders>
              <w:right w:val="single" w:sz="4" w:space="0" w:color="auto"/>
            </w:tcBorders>
          </w:tcPr>
          <w:p w14:paraId="0884CF93" w14:textId="77777777" w:rsidR="00031080" w:rsidRPr="00031080" w:rsidRDefault="00031080" w:rsidP="00031080">
            <w:pPr>
              <w:rPr>
                <w:rFonts w:ascii="Times New Roman" w:eastAsia="Tahoma" w:hAnsi="Times New Roman" w:cs="Times New Roman"/>
                <w:color w:val="000000"/>
                <w:sz w:val="24"/>
                <w:szCs w:val="24"/>
              </w:rPr>
            </w:pPr>
          </w:p>
        </w:tc>
        <w:tc>
          <w:tcPr>
            <w:tcW w:w="6730" w:type="dxa"/>
            <w:tcBorders>
              <w:top w:val="nil"/>
              <w:left w:val="single" w:sz="4" w:space="0" w:color="auto"/>
              <w:bottom w:val="single" w:sz="4" w:space="0" w:color="auto"/>
              <w:right w:val="single" w:sz="4" w:space="0" w:color="auto"/>
            </w:tcBorders>
          </w:tcPr>
          <w:p w14:paraId="6A1BFCB6"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25000 кв.м.</w:t>
            </w:r>
          </w:p>
        </w:tc>
      </w:tr>
      <w:tr w:rsidR="00031080" w:rsidRPr="00031080" w14:paraId="3ADB7F1E" w14:textId="77777777" w:rsidTr="00E418B3">
        <w:trPr>
          <w:trHeight w:val="230"/>
        </w:trPr>
        <w:tc>
          <w:tcPr>
            <w:tcW w:w="539" w:type="dxa"/>
            <w:vMerge w:val="restart"/>
          </w:tcPr>
          <w:p w14:paraId="6EB655E2"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6409B124"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Выращивание льна и конопли</w:t>
            </w:r>
          </w:p>
        </w:tc>
        <w:tc>
          <w:tcPr>
            <w:tcW w:w="1730" w:type="dxa"/>
            <w:vMerge w:val="restart"/>
          </w:tcPr>
          <w:p w14:paraId="62DD9D99"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1.6</w:t>
            </w:r>
          </w:p>
        </w:tc>
        <w:tc>
          <w:tcPr>
            <w:tcW w:w="3703" w:type="dxa"/>
            <w:vMerge w:val="restart"/>
            <w:tcBorders>
              <w:right w:val="single" w:sz="4" w:space="0" w:color="auto"/>
            </w:tcBorders>
          </w:tcPr>
          <w:p w14:paraId="6AF3E985"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 xml:space="preserve">Осуществление хозяйственной деятельности, в том числе на сельскохозяйственных угодьях, </w:t>
            </w:r>
            <w:r w:rsidRPr="00031080">
              <w:rPr>
                <w:rFonts w:ascii="Times New Roman" w:eastAsia="Tahoma" w:hAnsi="Times New Roman" w:cs="Times New Roman"/>
                <w:color w:val="000000"/>
                <w:sz w:val="24"/>
                <w:szCs w:val="24"/>
              </w:rPr>
              <w:lastRenderedPageBreak/>
              <w:t>связанной с выращиванием льна, конопли</w:t>
            </w:r>
          </w:p>
        </w:tc>
        <w:tc>
          <w:tcPr>
            <w:tcW w:w="6730" w:type="dxa"/>
            <w:tcBorders>
              <w:top w:val="single" w:sz="4" w:space="0" w:color="auto"/>
              <w:left w:val="single" w:sz="4" w:space="0" w:color="auto"/>
              <w:bottom w:val="nil"/>
              <w:right w:val="single" w:sz="4" w:space="0" w:color="auto"/>
            </w:tcBorders>
          </w:tcPr>
          <w:p w14:paraId="2A528595"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lastRenderedPageBreak/>
              <w:t xml:space="preserve">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 </w:t>
            </w:r>
          </w:p>
        </w:tc>
      </w:tr>
      <w:tr w:rsidR="00031080" w:rsidRPr="00031080" w14:paraId="4F6D6EC6" w14:textId="77777777" w:rsidTr="00E418B3">
        <w:trPr>
          <w:trHeight w:val="230"/>
        </w:trPr>
        <w:tc>
          <w:tcPr>
            <w:tcW w:w="539" w:type="dxa"/>
            <w:vMerge/>
          </w:tcPr>
          <w:p w14:paraId="11A88183"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vMerge/>
          </w:tcPr>
          <w:p w14:paraId="087D2961" w14:textId="77777777" w:rsidR="00031080" w:rsidRPr="00031080" w:rsidRDefault="00031080" w:rsidP="00031080">
            <w:pPr>
              <w:rPr>
                <w:rFonts w:ascii="Times New Roman" w:eastAsia="Tahoma" w:hAnsi="Times New Roman" w:cs="Times New Roman"/>
                <w:color w:val="000000"/>
                <w:sz w:val="24"/>
                <w:szCs w:val="24"/>
              </w:rPr>
            </w:pPr>
          </w:p>
        </w:tc>
        <w:tc>
          <w:tcPr>
            <w:tcW w:w="1730" w:type="dxa"/>
            <w:vMerge/>
          </w:tcPr>
          <w:p w14:paraId="44A916D9" w14:textId="77777777" w:rsidR="00031080" w:rsidRPr="00031080" w:rsidRDefault="00031080" w:rsidP="00031080">
            <w:pPr>
              <w:rPr>
                <w:rFonts w:ascii="Times New Roman" w:eastAsia="Tahoma" w:hAnsi="Times New Roman" w:cs="Times New Roman"/>
                <w:color w:val="000000"/>
                <w:sz w:val="24"/>
                <w:szCs w:val="24"/>
              </w:rPr>
            </w:pPr>
          </w:p>
        </w:tc>
        <w:tc>
          <w:tcPr>
            <w:tcW w:w="3703" w:type="dxa"/>
            <w:vMerge/>
            <w:tcBorders>
              <w:right w:val="single" w:sz="4" w:space="0" w:color="auto"/>
            </w:tcBorders>
          </w:tcPr>
          <w:p w14:paraId="25DE6DE8" w14:textId="77777777" w:rsidR="00031080" w:rsidRPr="00031080" w:rsidRDefault="00031080" w:rsidP="00031080">
            <w:pPr>
              <w:rPr>
                <w:rFonts w:ascii="Times New Roman" w:eastAsia="Tahoma" w:hAnsi="Times New Roman" w:cs="Times New Roman"/>
                <w:color w:val="000000"/>
                <w:sz w:val="24"/>
                <w:szCs w:val="24"/>
              </w:rPr>
            </w:pPr>
          </w:p>
        </w:tc>
        <w:tc>
          <w:tcPr>
            <w:tcW w:w="6730" w:type="dxa"/>
            <w:tcBorders>
              <w:top w:val="nil"/>
              <w:left w:val="single" w:sz="4" w:space="0" w:color="auto"/>
              <w:bottom w:val="single" w:sz="4" w:space="0" w:color="auto"/>
              <w:right w:val="single" w:sz="4" w:space="0" w:color="auto"/>
            </w:tcBorders>
          </w:tcPr>
          <w:p w14:paraId="612B2669"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031080" w:rsidRPr="00031080" w14:paraId="5D664F29" w14:textId="77777777" w:rsidTr="00E418B3">
        <w:trPr>
          <w:trHeight w:val="230"/>
        </w:trPr>
        <w:tc>
          <w:tcPr>
            <w:tcW w:w="539" w:type="dxa"/>
          </w:tcPr>
          <w:p w14:paraId="343F7999"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tcPr>
          <w:p w14:paraId="0228A9FE"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Пчеловодство</w:t>
            </w:r>
          </w:p>
        </w:tc>
        <w:tc>
          <w:tcPr>
            <w:tcW w:w="1730" w:type="dxa"/>
          </w:tcPr>
          <w:p w14:paraId="6D0E2CB8"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1.12</w:t>
            </w:r>
          </w:p>
        </w:tc>
        <w:tc>
          <w:tcPr>
            <w:tcW w:w="3703" w:type="dxa"/>
            <w:tcBorders>
              <w:right w:val="single" w:sz="4" w:space="0" w:color="auto"/>
            </w:tcBorders>
          </w:tcPr>
          <w:p w14:paraId="53D67892" w14:textId="77777777" w:rsidR="00031080" w:rsidRPr="00031080" w:rsidRDefault="00031080" w:rsidP="00031080">
            <w:pPr>
              <w:widowControl w:val="0"/>
              <w:autoSpaceDE w:val="0"/>
              <w:autoSpaceDN w:val="0"/>
              <w:adjustRightInd w:val="0"/>
              <w:rPr>
                <w:rFonts w:ascii="Times New Roman" w:eastAsiaTheme="minorEastAsia" w:hAnsi="Times New Roman" w:cs="Times New Roman"/>
                <w:sz w:val="24"/>
                <w:szCs w:val="24"/>
                <w:lang w:eastAsia="ru-RU"/>
                <w14:ligatures w14:val="standardContextual"/>
              </w:rPr>
            </w:pPr>
            <w:r w:rsidRPr="00031080">
              <w:rPr>
                <w:rFonts w:ascii="Times New Roman" w:eastAsiaTheme="minorEastAsia" w:hAnsi="Times New Roman" w:cs="Times New Roman"/>
                <w:sz w:val="24"/>
                <w:szCs w:val="24"/>
                <w:lang w:eastAsia="ru-RU"/>
                <w14:ligatures w14:val="standardContextual"/>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5DC4ED4" w14:textId="77777777" w:rsidR="00031080" w:rsidRPr="00031080" w:rsidRDefault="00031080" w:rsidP="00031080">
            <w:pPr>
              <w:widowControl w:val="0"/>
              <w:autoSpaceDE w:val="0"/>
              <w:autoSpaceDN w:val="0"/>
              <w:adjustRightInd w:val="0"/>
              <w:rPr>
                <w:rFonts w:ascii="Times New Roman" w:eastAsiaTheme="minorEastAsia" w:hAnsi="Times New Roman" w:cs="Times New Roman"/>
                <w:sz w:val="24"/>
                <w:szCs w:val="24"/>
                <w:lang w:eastAsia="ru-RU"/>
                <w14:ligatures w14:val="standardContextual"/>
              </w:rPr>
            </w:pPr>
            <w:r w:rsidRPr="00031080">
              <w:rPr>
                <w:rFonts w:ascii="Times New Roman" w:eastAsiaTheme="minorEastAsia" w:hAnsi="Times New Roman" w:cs="Times New Roman"/>
                <w:sz w:val="24"/>
                <w:szCs w:val="24"/>
                <w:lang w:eastAsia="ru-RU"/>
                <w14:ligatures w14:val="standardContextual"/>
              </w:rPr>
              <w:t>размещение ульев, иных объектов и оборудования, необходимого для пчеловодства и разведениях иных полезных насекомых;</w:t>
            </w:r>
          </w:p>
          <w:p w14:paraId="4FC91A65"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6730" w:type="dxa"/>
            <w:tcBorders>
              <w:top w:val="nil"/>
              <w:left w:val="single" w:sz="4" w:space="0" w:color="auto"/>
              <w:bottom w:val="single" w:sz="4" w:space="0" w:color="auto"/>
              <w:right w:val="single" w:sz="4" w:space="0" w:color="auto"/>
            </w:tcBorders>
          </w:tcPr>
          <w:p w14:paraId="7106666F"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1D94B70C"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6D3F119C"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процент застройки в границах земельного участка – 30%.</w:t>
            </w:r>
          </w:p>
          <w:p w14:paraId="27938E1A"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2BF3BCF"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Предельная высота зданий, строений, сооружений – 8 м.</w:t>
            </w:r>
          </w:p>
        </w:tc>
      </w:tr>
      <w:tr w:rsidR="00031080" w:rsidRPr="00031080" w14:paraId="1A54CC13" w14:textId="77777777" w:rsidTr="00E418B3">
        <w:trPr>
          <w:trHeight w:val="95"/>
        </w:trPr>
        <w:tc>
          <w:tcPr>
            <w:tcW w:w="539" w:type="dxa"/>
          </w:tcPr>
          <w:p w14:paraId="38F7C55E"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tcPr>
          <w:p w14:paraId="145B6917"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Ведение личного подсобного хозяйства на полевых участках</w:t>
            </w:r>
          </w:p>
        </w:tc>
        <w:tc>
          <w:tcPr>
            <w:tcW w:w="1730" w:type="dxa"/>
          </w:tcPr>
          <w:p w14:paraId="11DB44D7"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1.16</w:t>
            </w:r>
          </w:p>
        </w:tc>
        <w:tc>
          <w:tcPr>
            <w:tcW w:w="3703" w:type="dxa"/>
          </w:tcPr>
          <w:p w14:paraId="23ECA966"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Производство сельскохозяйственной продукции без права возведения объектов капитального строительства</w:t>
            </w:r>
          </w:p>
        </w:tc>
        <w:tc>
          <w:tcPr>
            <w:tcW w:w="6730" w:type="dxa"/>
          </w:tcPr>
          <w:p w14:paraId="492B77DC"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w:t>
            </w:r>
          </w:p>
          <w:p w14:paraId="23A2098B"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15000 кв.м.</w:t>
            </w:r>
          </w:p>
        </w:tc>
      </w:tr>
      <w:tr w:rsidR="00031080" w:rsidRPr="00031080" w14:paraId="49095AB5" w14:textId="77777777" w:rsidTr="00E418B3">
        <w:trPr>
          <w:trHeight w:val="95"/>
        </w:trPr>
        <w:tc>
          <w:tcPr>
            <w:tcW w:w="539" w:type="dxa"/>
            <w:vMerge w:val="restart"/>
          </w:tcPr>
          <w:p w14:paraId="4225BFAE"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vMerge w:val="restart"/>
          </w:tcPr>
          <w:p w14:paraId="3D375AB1"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Сенокошение</w:t>
            </w:r>
          </w:p>
        </w:tc>
        <w:tc>
          <w:tcPr>
            <w:tcW w:w="1730" w:type="dxa"/>
            <w:vMerge w:val="restart"/>
          </w:tcPr>
          <w:p w14:paraId="0F9F0209"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1.19</w:t>
            </w:r>
          </w:p>
        </w:tc>
        <w:tc>
          <w:tcPr>
            <w:tcW w:w="3703" w:type="dxa"/>
            <w:vMerge w:val="restart"/>
            <w:tcBorders>
              <w:right w:val="single" w:sz="4" w:space="0" w:color="auto"/>
            </w:tcBorders>
          </w:tcPr>
          <w:p w14:paraId="621DBC8E"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Кошение трав, сбор и заготовка сена</w:t>
            </w:r>
          </w:p>
        </w:tc>
        <w:tc>
          <w:tcPr>
            <w:tcW w:w="6730" w:type="dxa"/>
            <w:tcBorders>
              <w:top w:val="single" w:sz="4" w:space="0" w:color="auto"/>
              <w:left w:val="single" w:sz="4" w:space="0" w:color="auto"/>
              <w:bottom w:val="nil"/>
              <w:right w:val="single" w:sz="4" w:space="0" w:color="auto"/>
            </w:tcBorders>
          </w:tcPr>
          <w:p w14:paraId="29D770A6"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tc>
      </w:tr>
      <w:tr w:rsidR="00031080" w:rsidRPr="00031080" w14:paraId="0A82D60B" w14:textId="77777777" w:rsidTr="00E418B3">
        <w:trPr>
          <w:trHeight w:val="92"/>
        </w:trPr>
        <w:tc>
          <w:tcPr>
            <w:tcW w:w="539" w:type="dxa"/>
            <w:vMerge/>
          </w:tcPr>
          <w:p w14:paraId="06E9B9C2"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vMerge/>
          </w:tcPr>
          <w:p w14:paraId="4F87FF73" w14:textId="77777777" w:rsidR="00031080" w:rsidRPr="00031080" w:rsidRDefault="00031080" w:rsidP="00031080">
            <w:pPr>
              <w:rPr>
                <w:rFonts w:ascii="Times New Roman" w:eastAsia="Tahoma" w:hAnsi="Times New Roman" w:cs="Times New Roman"/>
                <w:color w:val="000000"/>
                <w:sz w:val="24"/>
                <w:szCs w:val="24"/>
              </w:rPr>
            </w:pPr>
          </w:p>
        </w:tc>
        <w:tc>
          <w:tcPr>
            <w:tcW w:w="1730" w:type="dxa"/>
            <w:vMerge/>
          </w:tcPr>
          <w:p w14:paraId="2F5FAC8E" w14:textId="77777777" w:rsidR="00031080" w:rsidRPr="00031080" w:rsidRDefault="00031080" w:rsidP="00031080">
            <w:pPr>
              <w:jc w:val="center"/>
              <w:rPr>
                <w:rFonts w:ascii="Times New Roman" w:eastAsia="Tahoma" w:hAnsi="Times New Roman" w:cs="Times New Roman"/>
                <w:color w:val="000000"/>
                <w:sz w:val="24"/>
                <w:szCs w:val="24"/>
              </w:rPr>
            </w:pPr>
          </w:p>
        </w:tc>
        <w:tc>
          <w:tcPr>
            <w:tcW w:w="3703" w:type="dxa"/>
            <w:vMerge/>
            <w:tcBorders>
              <w:right w:val="single" w:sz="4" w:space="0" w:color="auto"/>
            </w:tcBorders>
          </w:tcPr>
          <w:p w14:paraId="046B8BE5" w14:textId="77777777" w:rsidR="00031080" w:rsidRPr="00031080" w:rsidRDefault="00031080" w:rsidP="00031080">
            <w:pPr>
              <w:rPr>
                <w:rFonts w:ascii="Times New Roman" w:eastAsia="Tahoma" w:hAnsi="Times New Roman" w:cs="Times New Roman"/>
                <w:color w:val="000000"/>
                <w:sz w:val="24"/>
                <w:szCs w:val="24"/>
              </w:rPr>
            </w:pPr>
          </w:p>
        </w:tc>
        <w:tc>
          <w:tcPr>
            <w:tcW w:w="6730" w:type="dxa"/>
            <w:tcBorders>
              <w:top w:val="nil"/>
              <w:left w:val="single" w:sz="4" w:space="0" w:color="auto"/>
              <w:bottom w:val="single" w:sz="4" w:space="0" w:color="auto"/>
              <w:right w:val="single" w:sz="4" w:space="0" w:color="auto"/>
            </w:tcBorders>
          </w:tcPr>
          <w:p w14:paraId="2CE28E89"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031080" w:rsidRPr="00031080" w14:paraId="7DEF6DB1" w14:textId="77777777" w:rsidTr="00E418B3">
        <w:trPr>
          <w:trHeight w:val="1666"/>
        </w:trPr>
        <w:tc>
          <w:tcPr>
            <w:tcW w:w="539" w:type="dxa"/>
          </w:tcPr>
          <w:p w14:paraId="585A2748" w14:textId="77777777" w:rsidR="00031080" w:rsidRPr="00031080" w:rsidRDefault="00031080" w:rsidP="00031080">
            <w:pPr>
              <w:numPr>
                <w:ilvl w:val="0"/>
                <w:numId w:val="24"/>
              </w:numPr>
              <w:contextualSpacing/>
              <w:jc w:val="center"/>
              <w:rPr>
                <w:rFonts w:ascii="Times New Roman" w:hAnsi="Times New Roman" w:cs="Times New Roman"/>
                <w:sz w:val="24"/>
                <w:szCs w:val="24"/>
              </w:rPr>
            </w:pPr>
          </w:p>
        </w:tc>
        <w:tc>
          <w:tcPr>
            <w:tcW w:w="2602" w:type="dxa"/>
          </w:tcPr>
          <w:p w14:paraId="15A1D35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Выпас сельскохозяйственных животных</w:t>
            </w:r>
          </w:p>
        </w:tc>
        <w:tc>
          <w:tcPr>
            <w:tcW w:w="1730" w:type="dxa"/>
          </w:tcPr>
          <w:p w14:paraId="7C3596CE" w14:textId="77777777" w:rsidR="00031080" w:rsidRPr="00031080" w:rsidRDefault="00031080" w:rsidP="00031080">
            <w:pPr>
              <w:jc w:val="center"/>
              <w:rPr>
                <w:rFonts w:ascii="Times New Roman" w:hAnsi="Times New Roman" w:cs="Times New Roman"/>
                <w:sz w:val="24"/>
                <w:szCs w:val="24"/>
              </w:rPr>
            </w:pPr>
            <w:r w:rsidRPr="00031080">
              <w:rPr>
                <w:rFonts w:ascii="Times New Roman" w:eastAsia="Tahoma" w:hAnsi="Times New Roman" w:cs="Times New Roman"/>
                <w:color w:val="000000"/>
                <w:sz w:val="24"/>
                <w:szCs w:val="24"/>
              </w:rPr>
              <w:t>1.20</w:t>
            </w:r>
          </w:p>
        </w:tc>
        <w:tc>
          <w:tcPr>
            <w:tcW w:w="3703" w:type="dxa"/>
            <w:tcBorders>
              <w:right w:val="single" w:sz="4" w:space="0" w:color="auto"/>
            </w:tcBorders>
          </w:tcPr>
          <w:p w14:paraId="2EE753C0"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Выпас сельскохозяйственных животных</w:t>
            </w:r>
          </w:p>
        </w:tc>
        <w:tc>
          <w:tcPr>
            <w:tcW w:w="6730" w:type="dxa"/>
            <w:tcBorders>
              <w:top w:val="single" w:sz="4" w:space="0" w:color="auto"/>
              <w:left w:val="single" w:sz="4" w:space="0" w:color="auto"/>
              <w:right w:val="single" w:sz="4" w:space="0" w:color="auto"/>
            </w:tcBorders>
          </w:tcPr>
          <w:p w14:paraId="7B84AA6A"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2B8A912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031080" w:rsidRPr="00031080" w14:paraId="3293BC74" w14:textId="77777777" w:rsidTr="00E418B3">
        <w:trPr>
          <w:trHeight w:val="137"/>
        </w:trPr>
        <w:tc>
          <w:tcPr>
            <w:tcW w:w="539" w:type="dxa"/>
          </w:tcPr>
          <w:p w14:paraId="6550080C"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tcPr>
          <w:p w14:paraId="4A51B22A"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Предоставление коммунальных услуг</w:t>
            </w:r>
          </w:p>
        </w:tc>
        <w:tc>
          <w:tcPr>
            <w:tcW w:w="1730" w:type="dxa"/>
          </w:tcPr>
          <w:p w14:paraId="3B2CCE20"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3.1.1</w:t>
            </w:r>
          </w:p>
        </w:tc>
        <w:tc>
          <w:tcPr>
            <w:tcW w:w="3703" w:type="dxa"/>
            <w:tcBorders>
              <w:right w:val="single" w:sz="4" w:space="0" w:color="auto"/>
            </w:tcBorders>
          </w:tcPr>
          <w:p w14:paraId="40EC656F"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031080">
              <w:rPr>
                <w:rFonts w:ascii="Times New Roman" w:hAnsi="Times New Roman" w:cs="Times New Roman"/>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730" w:type="dxa"/>
            <w:tcBorders>
              <w:top w:val="nil"/>
              <w:left w:val="single" w:sz="4" w:space="0" w:color="auto"/>
              <w:bottom w:val="single" w:sz="4" w:space="0" w:color="auto"/>
              <w:right w:val="single" w:sz="4" w:space="0" w:color="auto"/>
            </w:tcBorders>
          </w:tcPr>
          <w:p w14:paraId="47FC3BED"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31080" w:rsidRPr="00031080" w14:paraId="259FE9B4" w14:textId="77777777" w:rsidTr="00E418B3">
        <w:trPr>
          <w:trHeight w:val="137"/>
        </w:trPr>
        <w:tc>
          <w:tcPr>
            <w:tcW w:w="539" w:type="dxa"/>
          </w:tcPr>
          <w:p w14:paraId="68B1814F"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tcPr>
          <w:p w14:paraId="7CBAA55D"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Связь</w:t>
            </w:r>
          </w:p>
        </w:tc>
        <w:tc>
          <w:tcPr>
            <w:tcW w:w="1730" w:type="dxa"/>
          </w:tcPr>
          <w:p w14:paraId="1F66CFAE"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6.8</w:t>
            </w:r>
          </w:p>
        </w:tc>
        <w:tc>
          <w:tcPr>
            <w:tcW w:w="3703" w:type="dxa"/>
            <w:tcBorders>
              <w:right w:val="single" w:sz="4" w:space="0" w:color="auto"/>
            </w:tcBorders>
          </w:tcPr>
          <w:p w14:paraId="463A1975"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730" w:type="dxa"/>
            <w:tcBorders>
              <w:top w:val="single" w:sz="4" w:space="0" w:color="auto"/>
              <w:left w:val="single" w:sz="4" w:space="0" w:color="auto"/>
              <w:bottom w:val="single" w:sz="4" w:space="0" w:color="auto"/>
              <w:right w:val="single" w:sz="4" w:space="0" w:color="auto"/>
            </w:tcBorders>
          </w:tcPr>
          <w:p w14:paraId="3DEF6FC7"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31080" w:rsidRPr="00031080" w14:paraId="39AAE2E6" w14:textId="77777777" w:rsidTr="00E418B3">
        <w:trPr>
          <w:trHeight w:val="137"/>
        </w:trPr>
        <w:tc>
          <w:tcPr>
            <w:tcW w:w="539" w:type="dxa"/>
          </w:tcPr>
          <w:p w14:paraId="02D57204"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tcPr>
          <w:p w14:paraId="5183ABD7"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Трубопроводный транспорт</w:t>
            </w:r>
          </w:p>
        </w:tc>
        <w:tc>
          <w:tcPr>
            <w:tcW w:w="1730" w:type="dxa"/>
          </w:tcPr>
          <w:p w14:paraId="43642D47"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7.5</w:t>
            </w:r>
          </w:p>
        </w:tc>
        <w:tc>
          <w:tcPr>
            <w:tcW w:w="3703" w:type="dxa"/>
            <w:tcBorders>
              <w:right w:val="single" w:sz="4" w:space="0" w:color="auto"/>
            </w:tcBorders>
          </w:tcPr>
          <w:p w14:paraId="7529C2EC"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730" w:type="dxa"/>
            <w:tcBorders>
              <w:top w:val="single" w:sz="4" w:space="0" w:color="auto"/>
              <w:left w:val="single" w:sz="4" w:space="0" w:color="auto"/>
              <w:bottom w:val="single" w:sz="4" w:space="0" w:color="auto"/>
              <w:right w:val="single" w:sz="4" w:space="0" w:color="auto"/>
            </w:tcBorders>
          </w:tcPr>
          <w:p w14:paraId="5E27D889" w14:textId="77777777" w:rsidR="00031080" w:rsidRPr="00031080" w:rsidRDefault="00031080" w:rsidP="00031080">
            <w:pPr>
              <w:jc w:val="both"/>
              <w:rPr>
                <w:rFonts w:ascii="Times New Roman" w:eastAsia="Tahoma" w:hAnsi="Times New Roman" w:cs="Times New Roman"/>
                <w:sz w:val="24"/>
                <w:szCs w:val="24"/>
              </w:rPr>
            </w:pPr>
            <w:r w:rsidRPr="00031080">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031080" w:rsidRPr="00031080" w14:paraId="1DB66BD6" w14:textId="77777777" w:rsidTr="00E418B3">
        <w:trPr>
          <w:trHeight w:val="137"/>
        </w:trPr>
        <w:tc>
          <w:tcPr>
            <w:tcW w:w="539" w:type="dxa"/>
          </w:tcPr>
          <w:p w14:paraId="6BCF774E" w14:textId="77777777" w:rsidR="00031080" w:rsidRPr="00031080" w:rsidRDefault="00031080" w:rsidP="00031080">
            <w:pPr>
              <w:numPr>
                <w:ilvl w:val="0"/>
                <w:numId w:val="24"/>
              </w:numPr>
              <w:contextualSpacing/>
              <w:jc w:val="center"/>
              <w:rPr>
                <w:rFonts w:ascii="Times New Roman" w:eastAsia="Tahoma" w:hAnsi="Times New Roman" w:cs="Times New Roman"/>
                <w:color w:val="000000"/>
                <w:sz w:val="24"/>
                <w:szCs w:val="24"/>
              </w:rPr>
            </w:pPr>
          </w:p>
        </w:tc>
        <w:tc>
          <w:tcPr>
            <w:tcW w:w="2602" w:type="dxa"/>
          </w:tcPr>
          <w:p w14:paraId="1120DECE" w14:textId="77777777" w:rsidR="00031080" w:rsidRPr="00031080" w:rsidRDefault="00031080" w:rsidP="00031080">
            <w:pPr>
              <w:rPr>
                <w:rFonts w:ascii="Times New Roman" w:eastAsia="Tahoma" w:hAnsi="Times New Roman" w:cs="Times New Roman"/>
                <w:color w:val="000000"/>
                <w:sz w:val="24"/>
                <w:szCs w:val="24"/>
              </w:rPr>
            </w:pPr>
            <w:bookmarkStart w:id="16" w:name="sub_10120"/>
            <w:r w:rsidRPr="00031080">
              <w:rPr>
                <w:rFonts w:ascii="Times New Roman" w:hAnsi="Times New Roman" w:cs="Times New Roman"/>
                <w:sz w:val="24"/>
                <w:szCs w:val="24"/>
              </w:rPr>
              <w:t>Земельные участки (территории) общего пользования</w:t>
            </w:r>
            <w:bookmarkEnd w:id="16"/>
          </w:p>
        </w:tc>
        <w:tc>
          <w:tcPr>
            <w:tcW w:w="1730" w:type="dxa"/>
          </w:tcPr>
          <w:p w14:paraId="351034DE"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12.0</w:t>
            </w:r>
          </w:p>
        </w:tc>
        <w:tc>
          <w:tcPr>
            <w:tcW w:w="3703" w:type="dxa"/>
            <w:tcBorders>
              <w:right w:val="single" w:sz="4" w:space="0" w:color="auto"/>
            </w:tcBorders>
          </w:tcPr>
          <w:p w14:paraId="49C8ECAF"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w:t>
            </w:r>
            <w:r w:rsidRPr="00031080">
              <w:rPr>
                <w:rFonts w:ascii="Times New Roman" w:hAnsi="Times New Roman" w:cs="Times New Roman"/>
                <w:sz w:val="24"/>
                <w:szCs w:val="24"/>
              </w:rPr>
              <w:lastRenderedPageBreak/>
              <w:t xml:space="preserve">содержание видов разрешенного использования с </w:t>
            </w:r>
            <w:hyperlink w:anchor="sub_11201" w:history="1">
              <w:r w:rsidRPr="00031080">
                <w:rPr>
                  <w:rFonts w:ascii="Times New Roman" w:hAnsi="Times New Roman" w:cs="Times New Roman"/>
                  <w:sz w:val="24"/>
                  <w:szCs w:val="24"/>
                </w:rPr>
                <w:t>кодами 12.0.1 - 12.0.2</w:t>
              </w:r>
            </w:hyperlink>
          </w:p>
        </w:tc>
        <w:tc>
          <w:tcPr>
            <w:tcW w:w="6730" w:type="dxa"/>
            <w:tcBorders>
              <w:top w:val="single" w:sz="4" w:space="0" w:color="auto"/>
              <w:left w:val="single" w:sz="4" w:space="0" w:color="auto"/>
              <w:bottom w:val="single" w:sz="4" w:space="0" w:color="auto"/>
              <w:right w:val="single" w:sz="4" w:space="0" w:color="auto"/>
            </w:tcBorders>
          </w:tcPr>
          <w:p w14:paraId="3C2CCCB7" w14:textId="77777777" w:rsidR="00031080" w:rsidRPr="00031080" w:rsidRDefault="00031080" w:rsidP="00031080">
            <w:pPr>
              <w:jc w:val="both"/>
              <w:rPr>
                <w:rFonts w:ascii="Times New Roman" w:eastAsia="Tahoma" w:hAnsi="Times New Roman" w:cs="Times New Roman"/>
                <w:sz w:val="24"/>
                <w:szCs w:val="24"/>
              </w:rPr>
            </w:pPr>
            <w:r w:rsidRPr="00031080">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bookmarkEnd w:id="15"/>
    <w:p w14:paraId="7A53C509" w14:textId="77777777" w:rsidR="00031080" w:rsidRPr="00031080" w:rsidRDefault="00031080" w:rsidP="00031080">
      <w:pPr>
        <w:keepNext/>
        <w:keepLines/>
        <w:spacing w:before="200"/>
        <w:outlineLvl w:val="1"/>
        <w:rPr>
          <w:rFonts w:ascii="Times New Roman" w:eastAsia="Tahoma" w:hAnsi="Times New Roman" w:cs="Times New Roman"/>
          <w:b/>
          <w:bCs/>
          <w:color w:val="000000"/>
          <w:sz w:val="24"/>
          <w:szCs w:val="24"/>
        </w:rPr>
      </w:pPr>
      <w:r w:rsidRPr="00031080">
        <w:rPr>
          <w:rFonts w:ascii="Times New Roman" w:eastAsia="Tahoma" w:hAnsi="Times New Roman" w:cs="Times New Roman"/>
          <w:b/>
          <w:bCs/>
          <w:color w:val="000000"/>
          <w:sz w:val="24"/>
          <w:szCs w:val="24"/>
        </w:rPr>
        <w:t>Вспомогательные виды разрешенного использования земельных участков и объектов капитального строительства не установлены</w:t>
      </w:r>
    </w:p>
    <w:p w14:paraId="7ABAD15E" w14:textId="77777777" w:rsidR="00031080" w:rsidRPr="00031080" w:rsidRDefault="00031080" w:rsidP="00031080">
      <w:pPr>
        <w:keepNext/>
        <w:keepLines/>
        <w:spacing w:before="200"/>
        <w:jc w:val="both"/>
        <w:outlineLvl w:val="1"/>
        <w:rPr>
          <w:rFonts w:ascii="Times New Roman" w:eastAsiaTheme="majorEastAsia" w:hAnsi="Times New Roman" w:cs="Times New Roman"/>
          <w:b/>
          <w:bCs/>
          <w:color w:val="4472C4" w:themeColor="accent1"/>
          <w:sz w:val="24"/>
          <w:szCs w:val="24"/>
        </w:rPr>
      </w:pPr>
      <w:r w:rsidRPr="00031080">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w:t>
      </w:r>
    </w:p>
    <w:tbl>
      <w:tblPr>
        <w:tblStyle w:val="TableGridReport2"/>
        <w:tblW w:w="15304" w:type="dxa"/>
        <w:tblLook w:val="04A0" w:firstRow="1" w:lastRow="0" w:firstColumn="1" w:lastColumn="0" w:noHBand="0" w:noVBand="1"/>
      </w:tblPr>
      <w:tblGrid>
        <w:gridCol w:w="540"/>
        <w:gridCol w:w="2602"/>
        <w:gridCol w:w="1731"/>
        <w:gridCol w:w="4072"/>
        <w:gridCol w:w="6359"/>
      </w:tblGrid>
      <w:tr w:rsidR="00031080" w:rsidRPr="00031080" w14:paraId="3D38F1E4" w14:textId="77777777" w:rsidTr="00E418B3">
        <w:tc>
          <w:tcPr>
            <w:tcW w:w="540" w:type="dxa"/>
          </w:tcPr>
          <w:p w14:paraId="6BFF00F3" w14:textId="77777777" w:rsidR="00031080" w:rsidRPr="00031080" w:rsidRDefault="00031080" w:rsidP="00031080">
            <w:pPr>
              <w:jc w:val="center"/>
              <w:rPr>
                <w:rFonts w:ascii="Times New Roman" w:eastAsia="Tahoma" w:hAnsi="Times New Roman" w:cs="Times New Roman"/>
                <w:color w:val="000000"/>
                <w:sz w:val="24"/>
                <w:szCs w:val="24"/>
              </w:rPr>
            </w:pPr>
            <w:bookmarkStart w:id="17" w:name="_Hlk187955209"/>
            <w:r w:rsidRPr="00031080">
              <w:rPr>
                <w:rFonts w:ascii="Times New Roman" w:eastAsia="Tahoma" w:hAnsi="Times New Roman" w:cs="Times New Roman"/>
                <w:color w:val="000000"/>
                <w:sz w:val="24"/>
                <w:szCs w:val="24"/>
              </w:rPr>
              <w:t>№ п/п</w:t>
            </w:r>
          </w:p>
        </w:tc>
        <w:tc>
          <w:tcPr>
            <w:tcW w:w="2602" w:type="dxa"/>
          </w:tcPr>
          <w:p w14:paraId="30D46995"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5FE343FB"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Код вида разрешенного использования</w:t>
            </w:r>
          </w:p>
        </w:tc>
        <w:tc>
          <w:tcPr>
            <w:tcW w:w="4072" w:type="dxa"/>
          </w:tcPr>
          <w:p w14:paraId="2CB3DFA2"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Описание вида разрешенного использования</w:t>
            </w:r>
          </w:p>
        </w:tc>
        <w:tc>
          <w:tcPr>
            <w:tcW w:w="6359" w:type="dxa"/>
          </w:tcPr>
          <w:p w14:paraId="0B970F77"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1080" w:rsidRPr="00031080" w14:paraId="3A4E766C" w14:textId="77777777" w:rsidTr="00E418B3">
        <w:tc>
          <w:tcPr>
            <w:tcW w:w="540" w:type="dxa"/>
          </w:tcPr>
          <w:p w14:paraId="4CA4915E"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1.</w:t>
            </w:r>
          </w:p>
        </w:tc>
        <w:tc>
          <w:tcPr>
            <w:tcW w:w="2602" w:type="dxa"/>
          </w:tcPr>
          <w:p w14:paraId="60699F4F"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Хранение и переработка сельскохозяйственной продукции</w:t>
            </w:r>
          </w:p>
        </w:tc>
        <w:tc>
          <w:tcPr>
            <w:tcW w:w="1731" w:type="dxa"/>
          </w:tcPr>
          <w:p w14:paraId="4F118393" w14:textId="77777777" w:rsidR="00031080" w:rsidRPr="00031080" w:rsidRDefault="00031080" w:rsidP="00031080">
            <w:pPr>
              <w:jc w:val="center"/>
              <w:rPr>
                <w:rFonts w:ascii="Times New Roman" w:eastAsia="Tahoma" w:hAnsi="Times New Roman" w:cs="Times New Roman"/>
                <w:strike/>
                <w:color w:val="000000"/>
                <w:sz w:val="24"/>
                <w:szCs w:val="24"/>
              </w:rPr>
            </w:pPr>
            <w:r w:rsidRPr="00031080">
              <w:rPr>
                <w:rFonts w:ascii="Times New Roman" w:eastAsia="Tahoma" w:hAnsi="Times New Roman" w:cs="Times New Roman"/>
                <w:color w:val="000000"/>
                <w:sz w:val="24"/>
                <w:szCs w:val="24"/>
              </w:rPr>
              <w:t>1.15</w:t>
            </w:r>
          </w:p>
        </w:tc>
        <w:tc>
          <w:tcPr>
            <w:tcW w:w="4072" w:type="dxa"/>
            <w:tcBorders>
              <w:right w:val="single" w:sz="4" w:space="0" w:color="auto"/>
            </w:tcBorders>
          </w:tcPr>
          <w:p w14:paraId="6DF16B20" w14:textId="77777777" w:rsidR="00031080" w:rsidRPr="00031080" w:rsidRDefault="00031080" w:rsidP="00031080">
            <w:pPr>
              <w:widowControl w:val="0"/>
              <w:autoSpaceDE w:val="0"/>
              <w:autoSpaceDN w:val="0"/>
              <w:adjustRightInd w:val="0"/>
              <w:rPr>
                <w:rFonts w:ascii="Times New Roman" w:eastAsia="Tahoma" w:hAnsi="Times New Roman" w:cs="Times New Roman"/>
                <w:strike/>
                <w:color w:val="000000"/>
                <w:sz w:val="24"/>
                <w:szCs w:val="24"/>
                <w:lang w:eastAsia="ru-RU"/>
                <w14:ligatures w14:val="standardContextual"/>
              </w:rPr>
            </w:pPr>
            <w:r w:rsidRPr="00031080">
              <w:rPr>
                <w:rFonts w:ascii="Times New Roman CYR" w:eastAsiaTheme="minorEastAsia" w:hAnsi="Times New Roman CYR" w:cs="Times New Roman CYR"/>
                <w:sz w:val="24"/>
                <w:szCs w:val="24"/>
                <w:lang w:eastAsia="ru-RU"/>
                <w14:ligatures w14:val="standardContextual"/>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59" w:type="dxa"/>
            <w:tcBorders>
              <w:top w:val="nil"/>
              <w:left w:val="single" w:sz="4" w:space="0" w:color="auto"/>
              <w:bottom w:val="single" w:sz="4" w:space="0" w:color="auto"/>
              <w:right w:val="single" w:sz="4" w:space="0" w:color="auto"/>
            </w:tcBorders>
          </w:tcPr>
          <w:p w14:paraId="61A7AAD3"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785158C2"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63C71132"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6EB9BC7"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77C421B8"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hAnsi="Times New Roman" w:cs="Times New Roman"/>
                <w:color w:val="000000"/>
                <w:sz w:val="24"/>
                <w:szCs w:val="24"/>
              </w:rPr>
              <w:t>Предельная высота зданий, строений, сооружений – 20 м.</w:t>
            </w:r>
          </w:p>
        </w:tc>
      </w:tr>
      <w:tr w:rsidR="00031080" w:rsidRPr="00031080" w14:paraId="61A59E2B" w14:textId="77777777" w:rsidTr="00E418B3">
        <w:tc>
          <w:tcPr>
            <w:tcW w:w="540" w:type="dxa"/>
          </w:tcPr>
          <w:p w14:paraId="6F21DA55"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2.</w:t>
            </w:r>
          </w:p>
        </w:tc>
        <w:tc>
          <w:tcPr>
            <w:tcW w:w="2602" w:type="dxa"/>
          </w:tcPr>
          <w:p w14:paraId="00C1EB90"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Обеспечение сельскохозяйственного производства</w:t>
            </w:r>
          </w:p>
        </w:tc>
        <w:tc>
          <w:tcPr>
            <w:tcW w:w="1731" w:type="dxa"/>
          </w:tcPr>
          <w:p w14:paraId="2A76B061" w14:textId="77777777" w:rsidR="00031080" w:rsidRPr="00031080" w:rsidRDefault="00031080" w:rsidP="00031080">
            <w:pPr>
              <w:jc w:val="center"/>
              <w:rPr>
                <w:rFonts w:ascii="Times New Roman" w:eastAsia="Tahoma" w:hAnsi="Times New Roman" w:cs="Times New Roman"/>
                <w:strike/>
                <w:color w:val="000000"/>
                <w:sz w:val="24"/>
                <w:szCs w:val="24"/>
              </w:rPr>
            </w:pPr>
            <w:r w:rsidRPr="00031080">
              <w:rPr>
                <w:rFonts w:ascii="Times New Roman" w:eastAsia="Tahoma" w:hAnsi="Times New Roman" w:cs="Times New Roman"/>
                <w:color w:val="000000"/>
                <w:sz w:val="24"/>
                <w:szCs w:val="24"/>
              </w:rPr>
              <w:t>1.18</w:t>
            </w:r>
          </w:p>
        </w:tc>
        <w:tc>
          <w:tcPr>
            <w:tcW w:w="4072" w:type="dxa"/>
            <w:tcBorders>
              <w:right w:val="single" w:sz="4" w:space="0" w:color="auto"/>
            </w:tcBorders>
          </w:tcPr>
          <w:p w14:paraId="26595481" w14:textId="77777777" w:rsidR="00031080" w:rsidRPr="00031080" w:rsidRDefault="00031080" w:rsidP="00031080">
            <w:pPr>
              <w:widowControl w:val="0"/>
              <w:autoSpaceDE w:val="0"/>
              <w:autoSpaceDN w:val="0"/>
              <w:adjustRightInd w:val="0"/>
              <w:rPr>
                <w:rFonts w:ascii="Times New Roman" w:eastAsiaTheme="minorEastAsia" w:hAnsi="Times New Roman" w:cs="Times New Roman"/>
                <w:strike/>
                <w:sz w:val="24"/>
                <w:szCs w:val="24"/>
                <w:lang w:eastAsia="ru-RU"/>
                <w14:ligatures w14:val="standardContextual"/>
              </w:rPr>
            </w:pPr>
            <w:r w:rsidRPr="00031080">
              <w:rPr>
                <w:rFonts w:ascii="Times New Roman CYR" w:eastAsiaTheme="minorEastAsia" w:hAnsi="Times New Roman CYR" w:cs="Times New Roman CYR"/>
                <w:sz w:val="24"/>
                <w:szCs w:val="24"/>
                <w:lang w:eastAsia="ru-RU"/>
                <w14:ligatures w14:val="standardContextu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59" w:type="dxa"/>
            <w:tcBorders>
              <w:top w:val="nil"/>
              <w:left w:val="single" w:sz="4" w:space="0" w:color="auto"/>
              <w:bottom w:val="single" w:sz="4" w:space="0" w:color="auto"/>
              <w:right w:val="single" w:sz="4" w:space="0" w:color="auto"/>
            </w:tcBorders>
          </w:tcPr>
          <w:p w14:paraId="4C0BA0FB"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752BA3A5"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2631ED06"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45ED139"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248D73F1"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hAnsi="Times New Roman" w:cs="Times New Roman"/>
                <w:color w:val="000000"/>
                <w:sz w:val="24"/>
                <w:szCs w:val="24"/>
              </w:rPr>
              <w:t>Предельная высота зданий, строений, сооружений – 20 м.</w:t>
            </w:r>
          </w:p>
        </w:tc>
      </w:tr>
      <w:tr w:rsidR="00031080" w:rsidRPr="00031080" w14:paraId="6C77CD35" w14:textId="77777777" w:rsidTr="00E418B3">
        <w:trPr>
          <w:trHeight w:val="1946"/>
        </w:trPr>
        <w:tc>
          <w:tcPr>
            <w:tcW w:w="540" w:type="dxa"/>
          </w:tcPr>
          <w:p w14:paraId="29B1CB9D"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lastRenderedPageBreak/>
              <w:t>3.</w:t>
            </w:r>
          </w:p>
        </w:tc>
        <w:tc>
          <w:tcPr>
            <w:tcW w:w="2602" w:type="dxa"/>
          </w:tcPr>
          <w:p w14:paraId="24DD0068"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Амбулаторное ветеринарное обслуживание</w:t>
            </w:r>
          </w:p>
        </w:tc>
        <w:tc>
          <w:tcPr>
            <w:tcW w:w="1731" w:type="dxa"/>
          </w:tcPr>
          <w:p w14:paraId="4D655C5D"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3.10.1</w:t>
            </w:r>
          </w:p>
        </w:tc>
        <w:tc>
          <w:tcPr>
            <w:tcW w:w="4072" w:type="dxa"/>
            <w:tcBorders>
              <w:right w:val="single" w:sz="4" w:space="0" w:color="auto"/>
            </w:tcBorders>
          </w:tcPr>
          <w:p w14:paraId="449539AC" w14:textId="77777777" w:rsidR="00031080" w:rsidRPr="00031080" w:rsidRDefault="00031080" w:rsidP="00031080">
            <w:pPr>
              <w:widowControl w:val="0"/>
              <w:autoSpaceDE w:val="0"/>
              <w:autoSpaceDN w:val="0"/>
              <w:adjustRightInd w:val="0"/>
              <w:rPr>
                <w:rFonts w:ascii="Times New Roman" w:eastAsiaTheme="minorEastAsia" w:hAnsi="Times New Roman" w:cs="Times New Roman"/>
                <w:sz w:val="24"/>
                <w:szCs w:val="24"/>
                <w:lang w:eastAsia="ru-RU"/>
                <w14:ligatures w14:val="standardContextual"/>
              </w:rPr>
            </w:pPr>
            <w:r w:rsidRPr="00031080">
              <w:rPr>
                <w:rFonts w:ascii="Times New Roman" w:eastAsiaTheme="minorEastAsia" w:hAnsi="Times New Roman" w:cs="Times New Roman"/>
                <w:sz w:val="24"/>
                <w:szCs w:val="24"/>
                <w:lang w:eastAsia="ru-RU"/>
                <w14:ligatures w14:val="standardContextual"/>
              </w:rPr>
              <w:t>Размещение объектов капитального строительства, предназначенных для оказания ветеринарных услуг без содержания животных</w:t>
            </w:r>
          </w:p>
        </w:tc>
        <w:tc>
          <w:tcPr>
            <w:tcW w:w="6359" w:type="dxa"/>
            <w:tcBorders>
              <w:top w:val="nil"/>
              <w:left w:val="single" w:sz="4" w:space="0" w:color="auto"/>
              <w:bottom w:val="single" w:sz="4" w:space="0" w:color="auto"/>
              <w:right w:val="single" w:sz="4" w:space="0" w:color="auto"/>
            </w:tcBorders>
          </w:tcPr>
          <w:p w14:paraId="2BD245D1"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w:t>
            </w:r>
          </w:p>
          <w:p w14:paraId="3CCD1D9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23F532AD"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10A5E440"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7323714"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Предельная высота зданий, строений, сооружений – 8 м.</w:t>
            </w:r>
          </w:p>
        </w:tc>
      </w:tr>
      <w:tr w:rsidR="00031080" w:rsidRPr="00031080" w14:paraId="7CA12F13" w14:textId="77777777" w:rsidTr="00E418B3">
        <w:trPr>
          <w:trHeight w:val="1946"/>
        </w:trPr>
        <w:tc>
          <w:tcPr>
            <w:tcW w:w="540" w:type="dxa"/>
          </w:tcPr>
          <w:p w14:paraId="4B086D61"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4.</w:t>
            </w:r>
          </w:p>
        </w:tc>
        <w:tc>
          <w:tcPr>
            <w:tcW w:w="2602" w:type="dxa"/>
          </w:tcPr>
          <w:p w14:paraId="1D58F749" w14:textId="77777777" w:rsidR="00031080" w:rsidRPr="00031080" w:rsidRDefault="00031080" w:rsidP="00031080">
            <w:pPr>
              <w:rPr>
                <w:rFonts w:ascii="Times New Roman" w:eastAsia="Tahoma" w:hAnsi="Times New Roman" w:cs="Times New Roman"/>
                <w:color w:val="000000"/>
                <w:sz w:val="24"/>
                <w:szCs w:val="24"/>
              </w:rPr>
            </w:pPr>
            <w:proofErr w:type="spellStart"/>
            <w:r w:rsidRPr="00031080">
              <w:rPr>
                <w:rFonts w:ascii="Times New Roman" w:eastAsia="Tahoma" w:hAnsi="Times New Roman" w:cs="Times New Roman"/>
                <w:color w:val="000000"/>
                <w:sz w:val="24"/>
                <w:szCs w:val="24"/>
              </w:rPr>
              <w:t>Природно</w:t>
            </w:r>
            <w:proofErr w:type="spellEnd"/>
            <w:r w:rsidRPr="00031080">
              <w:rPr>
                <w:rFonts w:ascii="Times New Roman" w:eastAsia="Tahoma" w:hAnsi="Times New Roman" w:cs="Times New Roman"/>
                <w:color w:val="000000"/>
                <w:sz w:val="24"/>
                <w:szCs w:val="24"/>
              </w:rPr>
              <w:t xml:space="preserve"> – познавательный туризм</w:t>
            </w:r>
          </w:p>
        </w:tc>
        <w:tc>
          <w:tcPr>
            <w:tcW w:w="1731" w:type="dxa"/>
          </w:tcPr>
          <w:p w14:paraId="79136536" w14:textId="77777777" w:rsidR="00031080" w:rsidRPr="00031080" w:rsidRDefault="00031080" w:rsidP="00031080">
            <w:pPr>
              <w:jc w:val="cente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5.2</w:t>
            </w:r>
          </w:p>
        </w:tc>
        <w:tc>
          <w:tcPr>
            <w:tcW w:w="4072" w:type="dxa"/>
          </w:tcPr>
          <w:p w14:paraId="781EC392" w14:textId="77777777" w:rsidR="00031080" w:rsidRPr="00031080" w:rsidRDefault="00031080" w:rsidP="00031080">
            <w:pPr>
              <w:widowControl w:val="0"/>
              <w:autoSpaceDE w:val="0"/>
              <w:autoSpaceDN w:val="0"/>
              <w:adjustRightInd w:val="0"/>
              <w:rPr>
                <w:rFonts w:ascii="Times New Roman" w:eastAsiaTheme="minorEastAsia" w:hAnsi="Times New Roman" w:cs="Times New Roman"/>
                <w:sz w:val="24"/>
                <w:szCs w:val="24"/>
                <w:lang w:eastAsia="ru-RU"/>
                <w14:ligatures w14:val="standardContextual"/>
              </w:rPr>
            </w:pPr>
            <w:r w:rsidRPr="00031080">
              <w:rPr>
                <w:rFonts w:ascii="Times New Roman" w:eastAsiaTheme="minorEastAsia" w:hAnsi="Times New Roman" w:cs="Times New Roman"/>
                <w:sz w:val="24"/>
                <w:szCs w:val="24"/>
                <w:lang w:eastAsia="ru-RU"/>
                <w14:ligatures w14:val="standardContextual"/>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F41BB17" w14:textId="77777777" w:rsidR="00031080" w:rsidRPr="00031080" w:rsidRDefault="00031080" w:rsidP="00031080">
            <w:pPr>
              <w:widowControl w:val="0"/>
              <w:autoSpaceDE w:val="0"/>
              <w:autoSpaceDN w:val="0"/>
              <w:adjustRightInd w:val="0"/>
              <w:rPr>
                <w:rFonts w:ascii="Times New Roman" w:eastAsiaTheme="minorEastAsia" w:hAnsi="Times New Roman" w:cs="Times New Roman"/>
                <w:sz w:val="24"/>
                <w:szCs w:val="24"/>
                <w:lang w:eastAsia="ru-RU"/>
                <w14:ligatures w14:val="standardContextual"/>
              </w:rPr>
            </w:pPr>
            <w:r w:rsidRPr="00031080">
              <w:rPr>
                <w:rFonts w:ascii="Times New Roman" w:eastAsiaTheme="minorEastAsia" w:hAnsi="Times New Roman" w:cs="Times New Roman"/>
                <w:sz w:val="24"/>
                <w:szCs w:val="24"/>
                <w:lang w:eastAsia="ru-RU"/>
                <w14:ligatures w14:val="standardContextual"/>
              </w:rPr>
              <w:t xml:space="preserve">осуществление необходимых природоохранных и </w:t>
            </w:r>
            <w:proofErr w:type="spellStart"/>
            <w:r w:rsidRPr="00031080">
              <w:rPr>
                <w:rFonts w:ascii="Times New Roman" w:eastAsiaTheme="minorEastAsia" w:hAnsi="Times New Roman" w:cs="Times New Roman"/>
                <w:sz w:val="24"/>
                <w:szCs w:val="24"/>
                <w:lang w:eastAsia="ru-RU"/>
                <w14:ligatures w14:val="standardContextual"/>
              </w:rPr>
              <w:t>природовосстановительных</w:t>
            </w:r>
            <w:proofErr w:type="spellEnd"/>
            <w:r w:rsidRPr="00031080">
              <w:rPr>
                <w:rFonts w:ascii="Times New Roman" w:eastAsiaTheme="minorEastAsia" w:hAnsi="Times New Roman" w:cs="Times New Roman"/>
                <w:sz w:val="24"/>
                <w:szCs w:val="24"/>
                <w:lang w:eastAsia="ru-RU"/>
                <w14:ligatures w14:val="standardContextual"/>
              </w:rPr>
              <w:t xml:space="preserve"> мероприятий</w:t>
            </w:r>
          </w:p>
        </w:tc>
        <w:tc>
          <w:tcPr>
            <w:tcW w:w="6359" w:type="dxa"/>
          </w:tcPr>
          <w:p w14:paraId="27B32F5C"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Минимальный размер земельного участка (площадь) – не подлежит установлению.</w:t>
            </w:r>
          </w:p>
          <w:p w14:paraId="202C9346"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691A9668" w14:textId="77777777" w:rsidR="00031080" w:rsidRPr="00031080" w:rsidRDefault="00031080" w:rsidP="00031080">
            <w:pPr>
              <w:rPr>
                <w:rFonts w:ascii="Times New Roman" w:hAnsi="Times New Roman" w:cs="Times New Roman"/>
                <w:sz w:val="24"/>
                <w:szCs w:val="24"/>
              </w:rPr>
            </w:pPr>
            <w:r w:rsidRPr="00031080">
              <w:rPr>
                <w:rFonts w:ascii="Times New Roman" w:eastAsia="Tahoma" w:hAnsi="Times New Roman" w:cs="Times New Roman"/>
                <w:color w:val="000000"/>
                <w:sz w:val="24"/>
                <w:szCs w:val="24"/>
              </w:rPr>
              <w:t>Максимальный процент застройки в границах земельного участка – 0%.</w:t>
            </w:r>
          </w:p>
          <w:p w14:paraId="3C08F38A"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3E73D438" w14:textId="77777777" w:rsidR="00031080" w:rsidRPr="00031080" w:rsidRDefault="00031080" w:rsidP="00031080">
            <w:pPr>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Предельная высота зданий, строений, сооружений – 0 м.</w:t>
            </w:r>
          </w:p>
        </w:tc>
      </w:tr>
    </w:tbl>
    <w:bookmarkEnd w:id="17"/>
    <w:p w14:paraId="4E97D7B9" w14:textId="77777777" w:rsidR="00031080" w:rsidRPr="00031080" w:rsidRDefault="00031080" w:rsidP="00031080">
      <w:pPr>
        <w:keepNext/>
        <w:keepLines/>
        <w:spacing w:before="200"/>
        <w:ind w:firstLine="709"/>
        <w:outlineLvl w:val="1"/>
        <w:rPr>
          <w:rFonts w:ascii="Times New Roman" w:eastAsiaTheme="majorEastAsia" w:hAnsi="Times New Roman" w:cs="Times New Roman"/>
          <w:b/>
          <w:bCs/>
          <w:color w:val="4472C4" w:themeColor="accent1"/>
          <w:sz w:val="24"/>
          <w:szCs w:val="24"/>
        </w:rPr>
      </w:pPr>
      <w:r w:rsidRPr="00031080">
        <w:rPr>
          <w:rFonts w:ascii="Times New Roman" w:eastAsia="Tahoma" w:hAnsi="Times New Roman" w:cs="Times New Roman"/>
          <w:b/>
          <w:bCs/>
          <w:color w:val="000000"/>
          <w:sz w:val="24"/>
          <w:szCs w:val="24"/>
        </w:rPr>
        <w:t>Особенности применения градостроительного регламента не установлены</w:t>
      </w:r>
    </w:p>
    <w:p w14:paraId="323BBCBC" w14:textId="77777777" w:rsidR="00031080" w:rsidRPr="00031080" w:rsidRDefault="00031080" w:rsidP="00031080">
      <w:pPr>
        <w:ind w:firstLine="709"/>
        <w:jc w:val="both"/>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38C43AAF" w14:textId="77777777" w:rsidR="00031080" w:rsidRPr="00031080" w:rsidRDefault="00031080" w:rsidP="00031080">
      <w:pPr>
        <w:ind w:firstLine="709"/>
        <w:jc w:val="both"/>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4. В границах территориальной зоны СХ1,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 документам по планировке территории и требованиям действующего законодательства.</w:t>
      </w:r>
    </w:p>
    <w:p w14:paraId="5B0C22DD" w14:textId="77777777" w:rsidR="00031080" w:rsidRPr="00031080" w:rsidRDefault="00031080" w:rsidP="00031080">
      <w:pPr>
        <w:ind w:firstLine="709"/>
        <w:jc w:val="both"/>
        <w:rPr>
          <w:rFonts w:ascii="Times New Roman" w:hAnsi="Times New Roman" w:cs="Times New Roman"/>
          <w:sz w:val="24"/>
          <w:szCs w:val="24"/>
        </w:rPr>
      </w:pPr>
      <w:r w:rsidRPr="00031080">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7BA26993" w14:textId="77777777" w:rsidR="00031080" w:rsidRPr="00031080" w:rsidRDefault="00031080" w:rsidP="00031080">
      <w:pPr>
        <w:ind w:firstLine="709"/>
        <w:jc w:val="both"/>
        <w:rPr>
          <w:rFonts w:ascii="Times New Roman" w:eastAsia="Tahoma" w:hAnsi="Times New Roman" w:cs="Times New Roman"/>
          <w:color w:val="000000"/>
          <w:sz w:val="24"/>
          <w:szCs w:val="24"/>
        </w:rPr>
      </w:pPr>
      <w:r w:rsidRPr="00031080">
        <w:rPr>
          <w:rFonts w:ascii="Times New Roman" w:eastAsia="Tahoma" w:hAnsi="Times New Roman" w:cs="Times New Roman"/>
          <w:color w:val="000000"/>
          <w:sz w:val="24"/>
          <w:szCs w:val="24"/>
        </w:rPr>
        <w:t>Не устанавливаются</w:t>
      </w:r>
    </w:p>
    <w:bookmarkEnd w:id="13"/>
    <w:bookmarkEnd w:id="14"/>
    <w:p w14:paraId="0A6FB630" w14:textId="5AB36A35" w:rsidR="00803479" w:rsidRPr="00CE638F" w:rsidRDefault="00803479" w:rsidP="00031080">
      <w:pPr>
        <w:pStyle w:val="1"/>
        <w:jc w:val="both"/>
        <w:rPr>
          <w:rFonts w:ascii="Times New Roman" w:eastAsia="Tahoma" w:hAnsi="Times New Roman" w:cs="Times New Roman"/>
          <w:bCs w:val="0"/>
          <w:color w:val="000000"/>
          <w:sz w:val="24"/>
          <w:szCs w:val="24"/>
        </w:rPr>
      </w:pPr>
      <w:r w:rsidRPr="00CE638F">
        <w:rPr>
          <w:rFonts w:ascii="Times New Roman" w:eastAsia="Tahoma" w:hAnsi="Times New Roman" w:cs="Times New Roman"/>
          <w:bCs w:val="0"/>
          <w:color w:val="000000"/>
          <w:sz w:val="24"/>
          <w:szCs w:val="24"/>
        </w:rPr>
        <w:lastRenderedPageBreak/>
        <w:t>Статья 3</w:t>
      </w:r>
      <w:r w:rsidR="0052461F">
        <w:rPr>
          <w:rFonts w:ascii="Times New Roman" w:eastAsia="Tahoma" w:hAnsi="Times New Roman" w:cs="Times New Roman"/>
          <w:bCs w:val="0"/>
          <w:color w:val="000000"/>
          <w:sz w:val="24"/>
          <w:szCs w:val="24"/>
        </w:rPr>
        <w:t>2</w:t>
      </w:r>
      <w:r w:rsidRPr="00CE638F">
        <w:rPr>
          <w:rFonts w:ascii="Times New Roman" w:eastAsia="Tahoma" w:hAnsi="Times New Roman" w:cs="Times New Roman"/>
          <w:bCs w:val="0"/>
          <w:color w:val="000000"/>
          <w:sz w:val="24"/>
          <w:szCs w:val="24"/>
        </w:rPr>
        <w:t>. СХ2. Зона сельскохозяйственных предприятий</w:t>
      </w:r>
    </w:p>
    <w:p w14:paraId="7AAD0442" w14:textId="77777777" w:rsidR="00803479" w:rsidRPr="00CE638F" w:rsidRDefault="00803479" w:rsidP="00803479">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 Зона предназначена для размещения объектов сельскохозяйственных предприятий: (животноводство, размещение зданий, используемых для содержания и разведения сельскохозяйственных животных, производство, хранение и первичная переработка сельскохозяйственной продукции, обеспечение сельскохозяйственного производства, питомники), организации санитарно-защитных зон и специального озеленения (при необходимости).</w:t>
      </w:r>
    </w:p>
    <w:p w14:paraId="5A895A5A" w14:textId="77777777" w:rsidR="00803479" w:rsidRPr="00CE638F" w:rsidRDefault="00803479" w:rsidP="00803479">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СХ2: </w:t>
      </w:r>
    </w:p>
    <w:p w14:paraId="6A61C327" w14:textId="4DCFA715" w:rsidR="00E451AE" w:rsidRPr="00CE638F" w:rsidRDefault="00803479" w:rsidP="00E451AE">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Style w:val="ac"/>
        <w:tblW w:w="15618" w:type="dxa"/>
        <w:tblInd w:w="-289" w:type="dxa"/>
        <w:tblLook w:val="04A0" w:firstRow="1" w:lastRow="0" w:firstColumn="1" w:lastColumn="0" w:noHBand="0" w:noVBand="1"/>
      </w:tblPr>
      <w:tblGrid>
        <w:gridCol w:w="540"/>
        <w:gridCol w:w="2602"/>
        <w:gridCol w:w="1731"/>
        <w:gridCol w:w="4058"/>
        <w:gridCol w:w="6687"/>
      </w:tblGrid>
      <w:tr w:rsidR="003A13F1" w:rsidRPr="00CE638F" w14:paraId="6046E0E4" w14:textId="77777777" w:rsidTr="008B3BDA">
        <w:trPr>
          <w:trHeight w:val="415"/>
        </w:trPr>
        <w:tc>
          <w:tcPr>
            <w:tcW w:w="540" w:type="dxa"/>
          </w:tcPr>
          <w:p w14:paraId="6B7A6A15" w14:textId="0F406576" w:rsidR="003A13F1" w:rsidRPr="00CE638F" w:rsidRDefault="003A13F1"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2602" w:type="dxa"/>
          </w:tcPr>
          <w:p w14:paraId="5244A6A2" w14:textId="348112E5" w:rsidR="003A13F1" w:rsidRPr="00CE638F" w:rsidRDefault="003A13F1"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2EB96A32" w14:textId="56BEA96A" w:rsidR="003A13F1" w:rsidRPr="00CE638F" w:rsidRDefault="003A13F1"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058" w:type="dxa"/>
          </w:tcPr>
          <w:p w14:paraId="1A2BD5BC" w14:textId="6B76399F" w:rsidR="003A13F1" w:rsidRPr="00CE638F" w:rsidRDefault="003A13F1"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687" w:type="dxa"/>
            <w:tcBorders>
              <w:bottom w:val="single" w:sz="4" w:space="0" w:color="auto"/>
            </w:tcBorders>
          </w:tcPr>
          <w:p w14:paraId="1EB35169" w14:textId="318D7B1A" w:rsidR="003A13F1" w:rsidRPr="00CE638F" w:rsidRDefault="003A13F1" w:rsidP="003A13F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F4FE0" w:rsidRPr="00CE638F" w14:paraId="39ECE79D" w14:textId="77777777" w:rsidTr="008B3BDA">
        <w:trPr>
          <w:trHeight w:val="415"/>
        </w:trPr>
        <w:tc>
          <w:tcPr>
            <w:tcW w:w="540" w:type="dxa"/>
          </w:tcPr>
          <w:p w14:paraId="036C3EE5" w14:textId="1BE88458" w:rsidR="006F4FE0" w:rsidRPr="005F1601" w:rsidRDefault="006F4FE0" w:rsidP="005F1601">
            <w:pPr>
              <w:pStyle w:val="af4"/>
              <w:numPr>
                <w:ilvl w:val="0"/>
                <w:numId w:val="14"/>
              </w:numPr>
              <w:jc w:val="center"/>
              <w:rPr>
                <w:rFonts w:ascii="Times New Roman" w:hAnsi="Times New Roman" w:cs="Times New Roman"/>
                <w:sz w:val="24"/>
                <w:szCs w:val="24"/>
              </w:rPr>
            </w:pPr>
          </w:p>
        </w:tc>
        <w:tc>
          <w:tcPr>
            <w:tcW w:w="2602" w:type="dxa"/>
          </w:tcPr>
          <w:p w14:paraId="6AB589EA" w14:textId="1DCDD07C" w:rsidR="006F4FE0" w:rsidRPr="00CE638F" w:rsidRDefault="006F4FE0" w:rsidP="006F4FE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Выращивание зерновых и иных сельскохозяйственных культур</w:t>
            </w:r>
          </w:p>
        </w:tc>
        <w:tc>
          <w:tcPr>
            <w:tcW w:w="1731" w:type="dxa"/>
          </w:tcPr>
          <w:p w14:paraId="5178D516" w14:textId="7BC3DB84" w:rsidR="006F4FE0" w:rsidRPr="00CE638F" w:rsidRDefault="006F4FE0" w:rsidP="006F4FE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w:t>
            </w:r>
          </w:p>
        </w:tc>
        <w:tc>
          <w:tcPr>
            <w:tcW w:w="4058" w:type="dxa"/>
          </w:tcPr>
          <w:p w14:paraId="2393893B" w14:textId="23C9592E" w:rsidR="006F4FE0" w:rsidRPr="00CE638F" w:rsidRDefault="006F4FE0" w:rsidP="006F4FE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687" w:type="dxa"/>
            <w:tcBorders>
              <w:bottom w:val="single" w:sz="4" w:space="0" w:color="auto"/>
            </w:tcBorders>
          </w:tcPr>
          <w:p w14:paraId="21E90D58" w14:textId="77777777" w:rsidR="006F4FE0" w:rsidRPr="00CE638F" w:rsidRDefault="006F4FE0" w:rsidP="006F4FE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6E0466E9" w14:textId="04B19E2C" w:rsidR="006F4FE0" w:rsidRPr="00CE638F" w:rsidRDefault="006F4FE0" w:rsidP="006F4FE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6F4FE0" w:rsidRPr="00CE638F" w14:paraId="65BE90EC" w14:textId="77777777" w:rsidTr="00E520F0">
        <w:trPr>
          <w:trHeight w:val="2208"/>
        </w:trPr>
        <w:tc>
          <w:tcPr>
            <w:tcW w:w="540" w:type="dxa"/>
          </w:tcPr>
          <w:p w14:paraId="7C3F74B6" w14:textId="4229ED66" w:rsidR="006F4FE0" w:rsidRPr="00CE638F" w:rsidRDefault="006F4FE0" w:rsidP="005F1601">
            <w:pPr>
              <w:pStyle w:val="af4"/>
              <w:numPr>
                <w:ilvl w:val="0"/>
                <w:numId w:val="14"/>
              </w:numPr>
              <w:jc w:val="center"/>
              <w:rPr>
                <w:rFonts w:ascii="Times New Roman" w:hAnsi="Times New Roman" w:cs="Times New Roman"/>
                <w:sz w:val="24"/>
                <w:szCs w:val="24"/>
              </w:rPr>
            </w:pPr>
          </w:p>
        </w:tc>
        <w:tc>
          <w:tcPr>
            <w:tcW w:w="2602" w:type="dxa"/>
          </w:tcPr>
          <w:p w14:paraId="296D60F5" w14:textId="77777777"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Овощеводство</w:t>
            </w:r>
          </w:p>
        </w:tc>
        <w:tc>
          <w:tcPr>
            <w:tcW w:w="1731" w:type="dxa"/>
          </w:tcPr>
          <w:p w14:paraId="642D4DC6" w14:textId="77777777" w:rsidR="006F4FE0" w:rsidRPr="00CE638F" w:rsidRDefault="006F4FE0" w:rsidP="003A13F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1.3</w:t>
            </w:r>
          </w:p>
        </w:tc>
        <w:tc>
          <w:tcPr>
            <w:tcW w:w="4058" w:type="dxa"/>
            <w:tcBorders>
              <w:right w:val="single" w:sz="4" w:space="0" w:color="auto"/>
            </w:tcBorders>
          </w:tcPr>
          <w:p w14:paraId="390D9CAA" w14:textId="77777777"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687" w:type="dxa"/>
            <w:tcBorders>
              <w:top w:val="single" w:sz="4" w:space="0" w:color="auto"/>
              <w:left w:val="single" w:sz="4" w:space="0" w:color="auto"/>
              <w:right w:val="single" w:sz="4" w:space="0" w:color="auto"/>
            </w:tcBorders>
          </w:tcPr>
          <w:p w14:paraId="6E3AC218" w14:textId="77777777"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2016FF4C" w14:textId="77777777" w:rsidR="006F4FE0" w:rsidRPr="00CE638F" w:rsidRDefault="006F4FE0"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2D4CC314" w14:textId="77777777" w:rsidR="006F4FE0" w:rsidRPr="00CE638F" w:rsidRDefault="006F4FE0" w:rsidP="006F4FE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30%.</w:t>
            </w:r>
          </w:p>
          <w:p w14:paraId="74E4A024" w14:textId="77777777" w:rsidR="006F4FE0" w:rsidRPr="00CE638F" w:rsidRDefault="006F4FE0" w:rsidP="006F4FE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A4009A3" w14:textId="01E08908" w:rsidR="006F4FE0" w:rsidRPr="00CE638F" w:rsidRDefault="006F4FE0" w:rsidP="006F4FE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8 м.</w:t>
            </w:r>
          </w:p>
        </w:tc>
      </w:tr>
      <w:tr w:rsidR="00E451AE" w:rsidRPr="00CE638F" w14:paraId="10618F57" w14:textId="77777777" w:rsidTr="008B3BDA">
        <w:trPr>
          <w:trHeight w:val="275"/>
        </w:trPr>
        <w:tc>
          <w:tcPr>
            <w:tcW w:w="540" w:type="dxa"/>
            <w:vMerge w:val="restart"/>
          </w:tcPr>
          <w:p w14:paraId="725FBE33" w14:textId="5D853C31"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val="restart"/>
          </w:tcPr>
          <w:p w14:paraId="5E10A123"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Выращивание тонизирующих, лекарственных, цветочных культур</w:t>
            </w:r>
          </w:p>
        </w:tc>
        <w:tc>
          <w:tcPr>
            <w:tcW w:w="1731" w:type="dxa"/>
            <w:vMerge w:val="restart"/>
          </w:tcPr>
          <w:p w14:paraId="3F02AA3C" w14:textId="77777777" w:rsidR="00E451AE" w:rsidRPr="00CE638F" w:rsidRDefault="00E451AE" w:rsidP="003A13F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1.4</w:t>
            </w:r>
          </w:p>
        </w:tc>
        <w:tc>
          <w:tcPr>
            <w:tcW w:w="4058" w:type="dxa"/>
            <w:vMerge w:val="restart"/>
            <w:tcBorders>
              <w:right w:val="single" w:sz="4" w:space="0" w:color="auto"/>
            </w:tcBorders>
          </w:tcPr>
          <w:p w14:paraId="64499690"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в том числе на сельскохозяйственных угодьях, </w:t>
            </w:r>
            <w:r w:rsidRPr="00CE638F">
              <w:rPr>
                <w:rFonts w:ascii="Times New Roman" w:eastAsia="Tahoma" w:hAnsi="Times New Roman" w:cs="Times New Roman"/>
                <w:color w:val="000000"/>
                <w:sz w:val="24"/>
                <w:szCs w:val="24"/>
              </w:rPr>
              <w:lastRenderedPageBreak/>
              <w:t>связанной с производством чая, лекарственных и цветочных культур</w:t>
            </w:r>
          </w:p>
        </w:tc>
        <w:tc>
          <w:tcPr>
            <w:tcW w:w="6687" w:type="dxa"/>
            <w:tcBorders>
              <w:top w:val="single" w:sz="4" w:space="0" w:color="auto"/>
              <w:left w:val="single" w:sz="4" w:space="0" w:color="auto"/>
              <w:bottom w:val="nil"/>
              <w:right w:val="single" w:sz="4" w:space="0" w:color="auto"/>
            </w:tcBorders>
          </w:tcPr>
          <w:p w14:paraId="7621F930" w14:textId="25FE95E9"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tc>
      </w:tr>
      <w:tr w:rsidR="00E451AE" w:rsidRPr="00CE638F" w14:paraId="59C01E39" w14:textId="77777777" w:rsidTr="008B3BDA">
        <w:trPr>
          <w:trHeight w:val="275"/>
        </w:trPr>
        <w:tc>
          <w:tcPr>
            <w:tcW w:w="540" w:type="dxa"/>
            <w:vMerge/>
          </w:tcPr>
          <w:p w14:paraId="09C4BB79" w14:textId="77777777" w:rsidR="00E451AE" w:rsidRPr="005F1601"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5B58D3A4" w14:textId="77777777" w:rsidR="00E451AE" w:rsidRPr="00CE638F" w:rsidRDefault="00E451AE" w:rsidP="00E520F0">
            <w:pPr>
              <w:rPr>
                <w:rFonts w:ascii="Times New Roman" w:eastAsia="Tahoma" w:hAnsi="Times New Roman" w:cs="Times New Roman"/>
                <w:color w:val="000000"/>
                <w:sz w:val="24"/>
                <w:szCs w:val="24"/>
              </w:rPr>
            </w:pPr>
          </w:p>
        </w:tc>
        <w:tc>
          <w:tcPr>
            <w:tcW w:w="1731" w:type="dxa"/>
            <w:vMerge/>
          </w:tcPr>
          <w:p w14:paraId="79BC2DBD" w14:textId="77777777" w:rsidR="00E451AE" w:rsidRPr="00CE638F" w:rsidRDefault="00E451AE" w:rsidP="00E520F0">
            <w:pPr>
              <w:rPr>
                <w:rFonts w:ascii="Times New Roman" w:eastAsia="Tahoma" w:hAnsi="Times New Roman" w:cs="Times New Roman"/>
                <w:color w:val="000000"/>
                <w:sz w:val="24"/>
                <w:szCs w:val="24"/>
              </w:rPr>
            </w:pPr>
          </w:p>
        </w:tc>
        <w:tc>
          <w:tcPr>
            <w:tcW w:w="4058" w:type="dxa"/>
            <w:vMerge/>
            <w:tcBorders>
              <w:right w:val="single" w:sz="4" w:space="0" w:color="auto"/>
            </w:tcBorders>
          </w:tcPr>
          <w:p w14:paraId="4333B2D5" w14:textId="77777777" w:rsidR="00E451AE" w:rsidRPr="00CE638F" w:rsidRDefault="00E451AE" w:rsidP="00E520F0">
            <w:pPr>
              <w:rPr>
                <w:rFonts w:ascii="Times New Roman" w:eastAsia="Tahoma" w:hAnsi="Times New Roman" w:cs="Times New Roman"/>
                <w:color w:val="000000"/>
                <w:sz w:val="24"/>
                <w:szCs w:val="24"/>
              </w:rPr>
            </w:pPr>
          </w:p>
        </w:tc>
        <w:tc>
          <w:tcPr>
            <w:tcW w:w="6687" w:type="dxa"/>
            <w:tcBorders>
              <w:top w:val="nil"/>
              <w:left w:val="single" w:sz="4" w:space="0" w:color="auto"/>
              <w:bottom w:val="single" w:sz="4" w:space="0" w:color="auto"/>
              <w:right w:val="single" w:sz="4" w:space="0" w:color="auto"/>
            </w:tcBorders>
          </w:tcPr>
          <w:p w14:paraId="316062EE"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E451AE" w:rsidRPr="00CE638F" w14:paraId="60E16E5C" w14:textId="77777777" w:rsidTr="008B3BDA">
        <w:trPr>
          <w:trHeight w:val="325"/>
        </w:trPr>
        <w:tc>
          <w:tcPr>
            <w:tcW w:w="540" w:type="dxa"/>
            <w:vMerge w:val="restart"/>
          </w:tcPr>
          <w:p w14:paraId="437E5DAF" w14:textId="5B631158"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val="restart"/>
          </w:tcPr>
          <w:p w14:paraId="61DCE8D9"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Садоводство</w:t>
            </w:r>
          </w:p>
        </w:tc>
        <w:tc>
          <w:tcPr>
            <w:tcW w:w="1731" w:type="dxa"/>
            <w:vMerge w:val="restart"/>
          </w:tcPr>
          <w:p w14:paraId="72DDCAB5" w14:textId="77777777" w:rsidR="00E451AE" w:rsidRPr="00CE638F" w:rsidRDefault="00E451AE" w:rsidP="00AA390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1.5</w:t>
            </w:r>
          </w:p>
        </w:tc>
        <w:tc>
          <w:tcPr>
            <w:tcW w:w="4058" w:type="dxa"/>
            <w:vMerge w:val="restart"/>
            <w:tcBorders>
              <w:right w:val="single" w:sz="4" w:space="0" w:color="auto"/>
            </w:tcBorders>
          </w:tcPr>
          <w:p w14:paraId="41B687F3"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687" w:type="dxa"/>
            <w:tcBorders>
              <w:top w:val="single" w:sz="4" w:space="0" w:color="auto"/>
              <w:left w:val="single" w:sz="4" w:space="0" w:color="auto"/>
              <w:bottom w:val="nil"/>
              <w:right w:val="single" w:sz="4" w:space="0" w:color="auto"/>
            </w:tcBorders>
          </w:tcPr>
          <w:p w14:paraId="128A5B68" w14:textId="32C9D288"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tc>
      </w:tr>
      <w:tr w:rsidR="00E451AE" w:rsidRPr="00CE638F" w14:paraId="6F06FE04" w14:textId="77777777" w:rsidTr="008B3BDA">
        <w:trPr>
          <w:trHeight w:val="322"/>
        </w:trPr>
        <w:tc>
          <w:tcPr>
            <w:tcW w:w="540" w:type="dxa"/>
            <w:vMerge/>
          </w:tcPr>
          <w:p w14:paraId="4353A77F" w14:textId="77777777" w:rsidR="00E451AE" w:rsidRPr="005F1601"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7B4D9870" w14:textId="77777777" w:rsidR="00E451AE" w:rsidRPr="00CE638F" w:rsidRDefault="00E451AE" w:rsidP="00E520F0">
            <w:pPr>
              <w:rPr>
                <w:rFonts w:ascii="Times New Roman" w:eastAsia="Tahoma" w:hAnsi="Times New Roman" w:cs="Times New Roman"/>
                <w:color w:val="000000"/>
                <w:sz w:val="24"/>
                <w:szCs w:val="24"/>
              </w:rPr>
            </w:pPr>
          </w:p>
        </w:tc>
        <w:tc>
          <w:tcPr>
            <w:tcW w:w="1731" w:type="dxa"/>
            <w:vMerge/>
          </w:tcPr>
          <w:p w14:paraId="6ADDF0B4" w14:textId="77777777" w:rsidR="00E451AE" w:rsidRPr="00CE638F" w:rsidRDefault="00E451AE" w:rsidP="00E520F0">
            <w:pPr>
              <w:rPr>
                <w:rFonts w:ascii="Times New Roman" w:eastAsia="Tahoma" w:hAnsi="Times New Roman" w:cs="Times New Roman"/>
                <w:color w:val="000000"/>
                <w:sz w:val="24"/>
                <w:szCs w:val="24"/>
              </w:rPr>
            </w:pPr>
          </w:p>
        </w:tc>
        <w:tc>
          <w:tcPr>
            <w:tcW w:w="4058" w:type="dxa"/>
            <w:vMerge/>
            <w:tcBorders>
              <w:right w:val="single" w:sz="4" w:space="0" w:color="auto"/>
            </w:tcBorders>
          </w:tcPr>
          <w:p w14:paraId="5F681882" w14:textId="77777777" w:rsidR="00E451AE" w:rsidRPr="00CE638F" w:rsidRDefault="00E451AE" w:rsidP="00E520F0">
            <w:pPr>
              <w:rPr>
                <w:rFonts w:ascii="Times New Roman" w:eastAsia="Tahoma" w:hAnsi="Times New Roman" w:cs="Times New Roman"/>
                <w:color w:val="000000"/>
                <w:sz w:val="24"/>
                <w:szCs w:val="24"/>
              </w:rPr>
            </w:pPr>
          </w:p>
        </w:tc>
        <w:tc>
          <w:tcPr>
            <w:tcW w:w="6687" w:type="dxa"/>
            <w:tcBorders>
              <w:top w:val="nil"/>
              <w:left w:val="single" w:sz="4" w:space="0" w:color="auto"/>
              <w:bottom w:val="single" w:sz="4" w:space="0" w:color="auto"/>
              <w:right w:val="single" w:sz="4" w:space="0" w:color="auto"/>
            </w:tcBorders>
          </w:tcPr>
          <w:p w14:paraId="37811B74" w14:textId="3B931A4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размер земельного участка (площадь) – </w:t>
            </w:r>
            <w:r w:rsidR="009E107B" w:rsidRPr="00CE638F">
              <w:rPr>
                <w:rFonts w:ascii="Times New Roman" w:eastAsia="Tahoma" w:hAnsi="Times New Roman" w:cs="Times New Roman"/>
                <w:color w:val="000000"/>
                <w:sz w:val="24"/>
                <w:szCs w:val="24"/>
              </w:rPr>
              <w:t>25000 кв.м.</w:t>
            </w:r>
            <w:r w:rsidRPr="00CE638F">
              <w:rPr>
                <w:rFonts w:ascii="Times New Roman" w:eastAsia="Tahoma" w:hAnsi="Times New Roman" w:cs="Times New Roman"/>
                <w:color w:val="000000"/>
                <w:sz w:val="24"/>
                <w:szCs w:val="24"/>
              </w:rPr>
              <w:t>.</w:t>
            </w:r>
          </w:p>
        </w:tc>
      </w:tr>
      <w:tr w:rsidR="006F4FE0" w:rsidRPr="00CE638F" w14:paraId="7217C673" w14:textId="77777777" w:rsidTr="00E520F0">
        <w:trPr>
          <w:trHeight w:val="1666"/>
        </w:trPr>
        <w:tc>
          <w:tcPr>
            <w:tcW w:w="540" w:type="dxa"/>
          </w:tcPr>
          <w:p w14:paraId="1C6DE546" w14:textId="029D4C3E" w:rsidR="006F4FE0" w:rsidRPr="00CE638F" w:rsidRDefault="006F4FE0" w:rsidP="005F1601">
            <w:pPr>
              <w:pStyle w:val="af4"/>
              <w:numPr>
                <w:ilvl w:val="0"/>
                <w:numId w:val="14"/>
              </w:numPr>
              <w:jc w:val="center"/>
              <w:rPr>
                <w:rFonts w:ascii="Times New Roman" w:hAnsi="Times New Roman" w:cs="Times New Roman"/>
                <w:sz w:val="24"/>
                <w:szCs w:val="24"/>
              </w:rPr>
            </w:pPr>
          </w:p>
        </w:tc>
        <w:tc>
          <w:tcPr>
            <w:tcW w:w="2602" w:type="dxa"/>
          </w:tcPr>
          <w:p w14:paraId="3F016D25" w14:textId="77777777"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Виноградарство</w:t>
            </w:r>
          </w:p>
        </w:tc>
        <w:tc>
          <w:tcPr>
            <w:tcW w:w="1731" w:type="dxa"/>
          </w:tcPr>
          <w:p w14:paraId="34C4FF8E" w14:textId="77777777" w:rsidR="006F4FE0" w:rsidRPr="00CE638F" w:rsidRDefault="006F4FE0" w:rsidP="00AA390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1.5.1</w:t>
            </w:r>
          </w:p>
        </w:tc>
        <w:tc>
          <w:tcPr>
            <w:tcW w:w="4058" w:type="dxa"/>
            <w:tcBorders>
              <w:right w:val="single" w:sz="4" w:space="0" w:color="auto"/>
            </w:tcBorders>
          </w:tcPr>
          <w:p w14:paraId="048CBFA2" w14:textId="77777777"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Возделывание винограда на </w:t>
            </w:r>
            <w:proofErr w:type="spellStart"/>
            <w:r w:rsidRPr="00CE638F">
              <w:rPr>
                <w:rFonts w:ascii="Times New Roman" w:eastAsia="Tahoma" w:hAnsi="Times New Roman" w:cs="Times New Roman"/>
                <w:color w:val="000000"/>
                <w:sz w:val="24"/>
                <w:szCs w:val="24"/>
              </w:rPr>
              <w:t>виноградопригодных</w:t>
            </w:r>
            <w:proofErr w:type="spellEnd"/>
            <w:r w:rsidRPr="00CE638F">
              <w:rPr>
                <w:rFonts w:ascii="Times New Roman" w:eastAsia="Tahoma" w:hAnsi="Times New Roman" w:cs="Times New Roman"/>
                <w:color w:val="000000"/>
                <w:sz w:val="24"/>
                <w:szCs w:val="24"/>
              </w:rPr>
              <w:t xml:space="preserve"> землях</w:t>
            </w:r>
          </w:p>
        </w:tc>
        <w:tc>
          <w:tcPr>
            <w:tcW w:w="6687" w:type="dxa"/>
            <w:tcBorders>
              <w:top w:val="single" w:sz="4" w:space="0" w:color="auto"/>
              <w:left w:val="single" w:sz="4" w:space="0" w:color="auto"/>
              <w:right w:val="single" w:sz="4" w:space="0" w:color="auto"/>
            </w:tcBorders>
          </w:tcPr>
          <w:p w14:paraId="2A9F3D00" w14:textId="77777777"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26A0638C" w14:textId="39F3E3D2" w:rsidR="006F4FE0" w:rsidRPr="00CE638F" w:rsidRDefault="006F4FE0"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25000 кв.м.</w:t>
            </w:r>
          </w:p>
        </w:tc>
      </w:tr>
      <w:tr w:rsidR="00E451AE" w:rsidRPr="00CE638F" w14:paraId="5F41E13C" w14:textId="77777777" w:rsidTr="008B3BDA">
        <w:trPr>
          <w:trHeight w:val="230"/>
        </w:trPr>
        <w:tc>
          <w:tcPr>
            <w:tcW w:w="540" w:type="dxa"/>
            <w:vMerge w:val="restart"/>
          </w:tcPr>
          <w:p w14:paraId="1C2FF596" w14:textId="67828FE2"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val="restart"/>
          </w:tcPr>
          <w:p w14:paraId="76ED2B5E"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Выращивание льна и конопли</w:t>
            </w:r>
          </w:p>
        </w:tc>
        <w:tc>
          <w:tcPr>
            <w:tcW w:w="1731" w:type="dxa"/>
            <w:vMerge w:val="restart"/>
          </w:tcPr>
          <w:p w14:paraId="03A5B7FA" w14:textId="77777777" w:rsidR="00E451AE" w:rsidRPr="00CE638F" w:rsidRDefault="00E451AE" w:rsidP="003A13F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1.6</w:t>
            </w:r>
          </w:p>
        </w:tc>
        <w:tc>
          <w:tcPr>
            <w:tcW w:w="4058" w:type="dxa"/>
            <w:vMerge w:val="restart"/>
            <w:tcBorders>
              <w:right w:val="single" w:sz="4" w:space="0" w:color="auto"/>
            </w:tcBorders>
          </w:tcPr>
          <w:p w14:paraId="078FAAFF"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687" w:type="dxa"/>
            <w:tcBorders>
              <w:top w:val="single" w:sz="4" w:space="0" w:color="auto"/>
              <w:left w:val="single" w:sz="4" w:space="0" w:color="auto"/>
              <w:bottom w:val="nil"/>
              <w:right w:val="single" w:sz="4" w:space="0" w:color="auto"/>
            </w:tcBorders>
          </w:tcPr>
          <w:p w14:paraId="2D9F9C74" w14:textId="70261931"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tc>
      </w:tr>
      <w:tr w:rsidR="00E451AE" w:rsidRPr="00CE638F" w14:paraId="3B6FABD2" w14:textId="77777777" w:rsidTr="008B3BDA">
        <w:trPr>
          <w:trHeight w:val="230"/>
        </w:trPr>
        <w:tc>
          <w:tcPr>
            <w:tcW w:w="540" w:type="dxa"/>
            <w:vMerge/>
          </w:tcPr>
          <w:p w14:paraId="7D6AA57E" w14:textId="77777777" w:rsidR="00E451AE" w:rsidRPr="005F1601"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7F5BC5C9" w14:textId="77777777" w:rsidR="00E451AE" w:rsidRPr="00CE638F" w:rsidRDefault="00E451AE" w:rsidP="00E520F0">
            <w:pPr>
              <w:rPr>
                <w:rFonts w:ascii="Times New Roman" w:eastAsia="Tahoma" w:hAnsi="Times New Roman" w:cs="Times New Roman"/>
                <w:color w:val="000000"/>
                <w:sz w:val="24"/>
                <w:szCs w:val="24"/>
              </w:rPr>
            </w:pPr>
          </w:p>
        </w:tc>
        <w:tc>
          <w:tcPr>
            <w:tcW w:w="1731" w:type="dxa"/>
            <w:vMerge/>
          </w:tcPr>
          <w:p w14:paraId="7EBFA953" w14:textId="77777777" w:rsidR="00E451AE" w:rsidRPr="00CE638F" w:rsidRDefault="00E451AE" w:rsidP="003A13F1">
            <w:pPr>
              <w:jc w:val="center"/>
              <w:rPr>
                <w:rFonts w:ascii="Times New Roman" w:eastAsia="Tahoma" w:hAnsi="Times New Roman" w:cs="Times New Roman"/>
                <w:color w:val="000000"/>
                <w:sz w:val="24"/>
                <w:szCs w:val="24"/>
              </w:rPr>
            </w:pPr>
          </w:p>
        </w:tc>
        <w:tc>
          <w:tcPr>
            <w:tcW w:w="4058" w:type="dxa"/>
            <w:vMerge/>
            <w:tcBorders>
              <w:right w:val="single" w:sz="4" w:space="0" w:color="auto"/>
            </w:tcBorders>
          </w:tcPr>
          <w:p w14:paraId="19CFD85B" w14:textId="77777777" w:rsidR="00E451AE" w:rsidRPr="00CE638F" w:rsidRDefault="00E451AE" w:rsidP="00E520F0">
            <w:pPr>
              <w:rPr>
                <w:rFonts w:ascii="Times New Roman" w:eastAsia="Tahoma" w:hAnsi="Times New Roman" w:cs="Times New Roman"/>
                <w:color w:val="000000"/>
                <w:sz w:val="24"/>
                <w:szCs w:val="24"/>
              </w:rPr>
            </w:pPr>
          </w:p>
        </w:tc>
        <w:tc>
          <w:tcPr>
            <w:tcW w:w="6687" w:type="dxa"/>
            <w:tcBorders>
              <w:top w:val="nil"/>
              <w:left w:val="single" w:sz="4" w:space="0" w:color="auto"/>
              <w:bottom w:val="single" w:sz="4" w:space="0" w:color="auto"/>
              <w:right w:val="single" w:sz="4" w:space="0" w:color="auto"/>
            </w:tcBorders>
          </w:tcPr>
          <w:p w14:paraId="55ABD0A2"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E451AE" w:rsidRPr="00CE638F" w14:paraId="027F2275" w14:textId="77777777" w:rsidTr="008B3BDA">
        <w:trPr>
          <w:trHeight w:val="276"/>
        </w:trPr>
        <w:tc>
          <w:tcPr>
            <w:tcW w:w="540" w:type="dxa"/>
            <w:vMerge w:val="restart"/>
          </w:tcPr>
          <w:p w14:paraId="41A63243" w14:textId="16D6B523"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val="restart"/>
          </w:tcPr>
          <w:p w14:paraId="1FE2FF32"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Скотоводство</w:t>
            </w:r>
          </w:p>
        </w:tc>
        <w:tc>
          <w:tcPr>
            <w:tcW w:w="1731" w:type="dxa"/>
            <w:vMerge w:val="restart"/>
          </w:tcPr>
          <w:p w14:paraId="6264E63F" w14:textId="77777777" w:rsidR="00E451AE" w:rsidRPr="00CE638F" w:rsidRDefault="00E451AE" w:rsidP="003A13F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1.8</w:t>
            </w:r>
          </w:p>
        </w:tc>
        <w:tc>
          <w:tcPr>
            <w:tcW w:w="4058" w:type="dxa"/>
            <w:vMerge w:val="restart"/>
            <w:tcBorders>
              <w:right w:val="single" w:sz="4" w:space="0" w:color="auto"/>
            </w:tcBorders>
          </w:tcPr>
          <w:p w14:paraId="53E1EADC" w14:textId="77777777"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687" w:type="dxa"/>
            <w:tcBorders>
              <w:top w:val="single" w:sz="4" w:space="0" w:color="auto"/>
              <w:left w:val="single" w:sz="4" w:space="0" w:color="auto"/>
              <w:bottom w:val="nil"/>
              <w:right w:val="single" w:sz="4" w:space="0" w:color="auto"/>
            </w:tcBorders>
          </w:tcPr>
          <w:p w14:paraId="1CFBC9F3" w14:textId="00A15029" w:rsidR="00E451AE" w:rsidRPr="005F1601" w:rsidRDefault="00E451AE"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tc>
      </w:tr>
      <w:tr w:rsidR="00E451AE" w:rsidRPr="00CE638F" w14:paraId="18F06ABA" w14:textId="77777777" w:rsidTr="008B3BDA">
        <w:trPr>
          <w:trHeight w:val="276"/>
        </w:trPr>
        <w:tc>
          <w:tcPr>
            <w:tcW w:w="540" w:type="dxa"/>
            <w:vMerge/>
          </w:tcPr>
          <w:p w14:paraId="6259984D" w14:textId="77777777"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2234ABDA" w14:textId="77777777" w:rsidR="00E451AE" w:rsidRPr="00CE638F" w:rsidRDefault="00E451AE" w:rsidP="00E520F0">
            <w:pPr>
              <w:rPr>
                <w:rFonts w:ascii="Times New Roman" w:hAnsi="Times New Roman" w:cs="Times New Roman"/>
                <w:sz w:val="24"/>
                <w:szCs w:val="24"/>
              </w:rPr>
            </w:pPr>
          </w:p>
        </w:tc>
        <w:tc>
          <w:tcPr>
            <w:tcW w:w="1731" w:type="dxa"/>
            <w:vMerge/>
          </w:tcPr>
          <w:p w14:paraId="59B1878F" w14:textId="77777777" w:rsidR="00E451AE" w:rsidRPr="00CE638F" w:rsidRDefault="00E451AE" w:rsidP="003A13F1">
            <w:pPr>
              <w:jc w:val="center"/>
              <w:rPr>
                <w:rFonts w:ascii="Times New Roman" w:hAnsi="Times New Roman" w:cs="Times New Roman"/>
                <w:sz w:val="24"/>
                <w:szCs w:val="24"/>
              </w:rPr>
            </w:pPr>
          </w:p>
        </w:tc>
        <w:tc>
          <w:tcPr>
            <w:tcW w:w="4058" w:type="dxa"/>
            <w:vMerge/>
            <w:tcBorders>
              <w:right w:val="single" w:sz="4" w:space="0" w:color="auto"/>
            </w:tcBorders>
          </w:tcPr>
          <w:p w14:paraId="0AAA7017" w14:textId="77777777" w:rsidR="00E451AE" w:rsidRPr="00CE638F" w:rsidRDefault="00E451AE" w:rsidP="00E520F0">
            <w:pPr>
              <w:rPr>
                <w:rFonts w:ascii="Times New Roman" w:hAnsi="Times New Roman" w:cs="Times New Roman"/>
                <w:sz w:val="24"/>
                <w:szCs w:val="24"/>
              </w:rPr>
            </w:pPr>
          </w:p>
        </w:tc>
        <w:tc>
          <w:tcPr>
            <w:tcW w:w="6687" w:type="dxa"/>
            <w:tcBorders>
              <w:top w:val="nil"/>
              <w:left w:val="single" w:sz="4" w:space="0" w:color="auto"/>
              <w:bottom w:val="nil"/>
              <w:right w:val="single" w:sz="4" w:space="0" w:color="auto"/>
            </w:tcBorders>
          </w:tcPr>
          <w:p w14:paraId="479ACE7D" w14:textId="566EE609" w:rsidR="00E451AE" w:rsidRPr="005F1601" w:rsidRDefault="00E451AE" w:rsidP="005F1601">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Максимальный размер земельного участка (площадь) – </w:t>
            </w:r>
            <w:r w:rsidR="005F1601" w:rsidRPr="005F1601">
              <w:rPr>
                <w:rFonts w:ascii="Times New Roman" w:eastAsia="Tahoma" w:hAnsi="Times New Roman" w:cs="Times New Roman"/>
                <w:color w:val="000000"/>
                <w:sz w:val="24"/>
                <w:szCs w:val="24"/>
              </w:rPr>
              <w:t>не подлежит установлению</w:t>
            </w:r>
            <w:r w:rsidR="005F1601">
              <w:rPr>
                <w:rFonts w:ascii="Times New Roman" w:eastAsia="Tahoma" w:hAnsi="Times New Roman" w:cs="Times New Roman"/>
                <w:color w:val="000000"/>
                <w:sz w:val="24"/>
                <w:szCs w:val="24"/>
              </w:rPr>
              <w:t xml:space="preserve"> </w:t>
            </w:r>
            <w:r w:rsidR="005F1601" w:rsidRPr="005F1601">
              <w:rPr>
                <w:rFonts w:ascii="Times New Roman" w:eastAsia="Tahoma" w:hAnsi="Times New Roman" w:cs="Times New Roman"/>
                <w:color w:val="000000"/>
                <w:sz w:val="24"/>
                <w:szCs w:val="24"/>
              </w:rPr>
              <w:t>(для юридических лиц и иных приравненных к ним лицам)</w:t>
            </w:r>
          </w:p>
        </w:tc>
      </w:tr>
      <w:tr w:rsidR="00E451AE" w:rsidRPr="00CE638F" w14:paraId="4D20406A" w14:textId="77777777" w:rsidTr="008B3BDA">
        <w:trPr>
          <w:trHeight w:val="276"/>
        </w:trPr>
        <w:tc>
          <w:tcPr>
            <w:tcW w:w="540" w:type="dxa"/>
            <w:vMerge/>
          </w:tcPr>
          <w:p w14:paraId="5A3B28D3" w14:textId="77777777"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2A9A1CE4" w14:textId="77777777" w:rsidR="00E451AE" w:rsidRPr="00CE638F" w:rsidRDefault="00E451AE" w:rsidP="00E520F0">
            <w:pPr>
              <w:rPr>
                <w:rFonts w:ascii="Times New Roman" w:hAnsi="Times New Roman" w:cs="Times New Roman"/>
                <w:sz w:val="24"/>
                <w:szCs w:val="24"/>
              </w:rPr>
            </w:pPr>
          </w:p>
        </w:tc>
        <w:tc>
          <w:tcPr>
            <w:tcW w:w="1731" w:type="dxa"/>
            <w:vMerge/>
          </w:tcPr>
          <w:p w14:paraId="7553226E" w14:textId="77777777" w:rsidR="00E451AE" w:rsidRPr="00CE638F" w:rsidRDefault="00E451AE" w:rsidP="003A13F1">
            <w:pPr>
              <w:jc w:val="center"/>
              <w:rPr>
                <w:rFonts w:ascii="Times New Roman" w:hAnsi="Times New Roman" w:cs="Times New Roman"/>
                <w:sz w:val="24"/>
                <w:szCs w:val="24"/>
              </w:rPr>
            </w:pPr>
          </w:p>
        </w:tc>
        <w:tc>
          <w:tcPr>
            <w:tcW w:w="4058" w:type="dxa"/>
            <w:vMerge/>
            <w:tcBorders>
              <w:right w:val="single" w:sz="4" w:space="0" w:color="auto"/>
            </w:tcBorders>
          </w:tcPr>
          <w:p w14:paraId="115CBA5E" w14:textId="77777777" w:rsidR="00E451AE" w:rsidRPr="00CE638F" w:rsidRDefault="00E451AE" w:rsidP="00E520F0">
            <w:pPr>
              <w:rPr>
                <w:rFonts w:ascii="Times New Roman" w:hAnsi="Times New Roman" w:cs="Times New Roman"/>
                <w:sz w:val="24"/>
                <w:szCs w:val="24"/>
              </w:rPr>
            </w:pPr>
          </w:p>
        </w:tc>
        <w:tc>
          <w:tcPr>
            <w:tcW w:w="6687" w:type="dxa"/>
            <w:tcBorders>
              <w:top w:val="nil"/>
              <w:left w:val="single" w:sz="4" w:space="0" w:color="auto"/>
              <w:bottom w:val="nil"/>
              <w:right w:val="single" w:sz="4" w:space="0" w:color="auto"/>
            </w:tcBorders>
          </w:tcPr>
          <w:p w14:paraId="2D666AE9" w14:textId="13D859E5" w:rsidR="00E451AE" w:rsidRPr="005F1601" w:rsidRDefault="00E451AE"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5F1601">
              <w:rPr>
                <w:rFonts w:ascii="Times New Roman" w:eastAsia="Tahoma" w:hAnsi="Times New Roman" w:cs="Times New Roman"/>
                <w:color w:val="000000"/>
                <w:sz w:val="24"/>
                <w:szCs w:val="24"/>
              </w:rPr>
              <w:t>4</w:t>
            </w:r>
            <w:r w:rsidRPr="00CE638F">
              <w:rPr>
                <w:rFonts w:ascii="Times New Roman" w:eastAsia="Tahoma" w:hAnsi="Times New Roman" w:cs="Times New Roman"/>
                <w:color w:val="000000"/>
                <w:sz w:val="24"/>
                <w:szCs w:val="24"/>
              </w:rPr>
              <w:t>0%.</w:t>
            </w:r>
          </w:p>
        </w:tc>
      </w:tr>
      <w:tr w:rsidR="00E451AE" w:rsidRPr="00CE638F" w14:paraId="6A1F9D95" w14:textId="77777777" w:rsidTr="008B3BDA">
        <w:trPr>
          <w:trHeight w:val="276"/>
        </w:trPr>
        <w:tc>
          <w:tcPr>
            <w:tcW w:w="540" w:type="dxa"/>
            <w:vMerge/>
          </w:tcPr>
          <w:p w14:paraId="6953FF31" w14:textId="77777777"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5671EF17" w14:textId="77777777" w:rsidR="00E451AE" w:rsidRPr="00CE638F" w:rsidRDefault="00E451AE" w:rsidP="00E520F0">
            <w:pPr>
              <w:rPr>
                <w:rFonts w:ascii="Times New Roman" w:hAnsi="Times New Roman" w:cs="Times New Roman"/>
                <w:sz w:val="24"/>
                <w:szCs w:val="24"/>
              </w:rPr>
            </w:pPr>
          </w:p>
        </w:tc>
        <w:tc>
          <w:tcPr>
            <w:tcW w:w="1731" w:type="dxa"/>
            <w:vMerge/>
          </w:tcPr>
          <w:p w14:paraId="6BEE1B98" w14:textId="77777777" w:rsidR="00E451AE" w:rsidRPr="00CE638F" w:rsidRDefault="00E451AE" w:rsidP="003A13F1">
            <w:pPr>
              <w:jc w:val="center"/>
              <w:rPr>
                <w:rFonts w:ascii="Times New Roman" w:hAnsi="Times New Roman" w:cs="Times New Roman"/>
                <w:sz w:val="24"/>
                <w:szCs w:val="24"/>
              </w:rPr>
            </w:pPr>
          </w:p>
        </w:tc>
        <w:tc>
          <w:tcPr>
            <w:tcW w:w="4058" w:type="dxa"/>
            <w:vMerge/>
            <w:tcBorders>
              <w:right w:val="single" w:sz="4" w:space="0" w:color="auto"/>
            </w:tcBorders>
          </w:tcPr>
          <w:p w14:paraId="28A5990C" w14:textId="77777777" w:rsidR="00E451AE" w:rsidRPr="00CE638F" w:rsidRDefault="00E451AE" w:rsidP="00E520F0">
            <w:pPr>
              <w:rPr>
                <w:rFonts w:ascii="Times New Roman" w:hAnsi="Times New Roman" w:cs="Times New Roman"/>
                <w:sz w:val="24"/>
                <w:szCs w:val="24"/>
              </w:rPr>
            </w:pPr>
          </w:p>
        </w:tc>
        <w:tc>
          <w:tcPr>
            <w:tcW w:w="6687" w:type="dxa"/>
            <w:tcBorders>
              <w:top w:val="nil"/>
              <w:left w:val="single" w:sz="4" w:space="0" w:color="auto"/>
              <w:bottom w:val="nil"/>
              <w:right w:val="single" w:sz="4" w:space="0" w:color="auto"/>
            </w:tcBorders>
          </w:tcPr>
          <w:p w14:paraId="73ED1A87" w14:textId="1D0EC19C" w:rsidR="00E451AE" w:rsidRPr="005F1601" w:rsidRDefault="00E451AE" w:rsidP="00E520F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E451AE" w:rsidRPr="00CE638F" w14:paraId="11FE051E" w14:textId="77777777" w:rsidTr="008B3BDA">
        <w:trPr>
          <w:trHeight w:val="276"/>
        </w:trPr>
        <w:tc>
          <w:tcPr>
            <w:tcW w:w="540" w:type="dxa"/>
            <w:vMerge/>
          </w:tcPr>
          <w:p w14:paraId="59ED56BC" w14:textId="77777777" w:rsidR="00E451AE" w:rsidRPr="00CE638F" w:rsidRDefault="00E451AE" w:rsidP="005F1601">
            <w:pPr>
              <w:pStyle w:val="af4"/>
              <w:numPr>
                <w:ilvl w:val="0"/>
                <w:numId w:val="14"/>
              </w:numPr>
              <w:jc w:val="center"/>
              <w:rPr>
                <w:rFonts w:ascii="Times New Roman" w:hAnsi="Times New Roman" w:cs="Times New Roman"/>
                <w:sz w:val="24"/>
                <w:szCs w:val="24"/>
              </w:rPr>
            </w:pPr>
          </w:p>
        </w:tc>
        <w:tc>
          <w:tcPr>
            <w:tcW w:w="2602" w:type="dxa"/>
            <w:vMerge/>
          </w:tcPr>
          <w:p w14:paraId="012562F0" w14:textId="77777777" w:rsidR="00E451AE" w:rsidRPr="00CE638F" w:rsidRDefault="00E451AE" w:rsidP="00E520F0">
            <w:pPr>
              <w:rPr>
                <w:rFonts w:ascii="Times New Roman" w:hAnsi="Times New Roman" w:cs="Times New Roman"/>
                <w:sz w:val="24"/>
                <w:szCs w:val="24"/>
              </w:rPr>
            </w:pPr>
          </w:p>
        </w:tc>
        <w:tc>
          <w:tcPr>
            <w:tcW w:w="1731" w:type="dxa"/>
            <w:vMerge/>
          </w:tcPr>
          <w:p w14:paraId="12512F3D" w14:textId="77777777" w:rsidR="00E451AE" w:rsidRPr="00CE638F" w:rsidRDefault="00E451AE" w:rsidP="003A13F1">
            <w:pPr>
              <w:jc w:val="center"/>
              <w:rPr>
                <w:rFonts w:ascii="Times New Roman" w:hAnsi="Times New Roman" w:cs="Times New Roman"/>
                <w:sz w:val="24"/>
                <w:szCs w:val="24"/>
              </w:rPr>
            </w:pPr>
          </w:p>
        </w:tc>
        <w:tc>
          <w:tcPr>
            <w:tcW w:w="4058" w:type="dxa"/>
            <w:vMerge/>
            <w:tcBorders>
              <w:right w:val="single" w:sz="4" w:space="0" w:color="auto"/>
            </w:tcBorders>
          </w:tcPr>
          <w:p w14:paraId="4F8DE46B" w14:textId="77777777" w:rsidR="00E451AE" w:rsidRPr="00CE638F" w:rsidRDefault="00E451AE" w:rsidP="00E520F0">
            <w:pPr>
              <w:rPr>
                <w:rFonts w:ascii="Times New Roman" w:hAnsi="Times New Roman" w:cs="Times New Roman"/>
                <w:sz w:val="24"/>
                <w:szCs w:val="24"/>
              </w:rPr>
            </w:pPr>
          </w:p>
        </w:tc>
        <w:tc>
          <w:tcPr>
            <w:tcW w:w="6687" w:type="dxa"/>
            <w:tcBorders>
              <w:top w:val="nil"/>
              <w:left w:val="single" w:sz="4" w:space="0" w:color="auto"/>
              <w:bottom w:val="single" w:sz="4" w:space="0" w:color="auto"/>
              <w:right w:val="single" w:sz="4" w:space="0" w:color="auto"/>
            </w:tcBorders>
          </w:tcPr>
          <w:p w14:paraId="1180B720" w14:textId="6CF9BC79" w:rsidR="00E451AE" w:rsidRPr="00CE638F" w:rsidRDefault="00E451A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Предельная высота зданий, строений, сооружений – </w:t>
            </w:r>
            <w:r w:rsidR="005F1601">
              <w:rPr>
                <w:rFonts w:ascii="Times New Roman" w:eastAsia="Tahoma" w:hAnsi="Times New Roman" w:cs="Times New Roman"/>
                <w:color w:val="000000"/>
                <w:sz w:val="24"/>
                <w:szCs w:val="24"/>
              </w:rPr>
              <w:t>21</w:t>
            </w:r>
            <w:r w:rsidRPr="00CE638F">
              <w:rPr>
                <w:rFonts w:ascii="Times New Roman" w:eastAsia="Tahoma" w:hAnsi="Times New Roman" w:cs="Times New Roman"/>
                <w:color w:val="000000"/>
                <w:sz w:val="24"/>
                <w:szCs w:val="24"/>
              </w:rPr>
              <w:t xml:space="preserve"> м.</w:t>
            </w:r>
          </w:p>
        </w:tc>
      </w:tr>
      <w:tr w:rsidR="00D4415A" w:rsidRPr="00CE638F" w14:paraId="6DF8598A" w14:textId="77777777" w:rsidTr="008B3BDA">
        <w:trPr>
          <w:trHeight w:val="3262"/>
        </w:trPr>
        <w:tc>
          <w:tcPr>
            <w:tcW w:w="540" w:type="dxa"/>
          </w:tcPr>
          <w:p w14:paraId="04F4033D" w14:textId="45EFB6A3" w:rsidR="00D4415A" w:rsidRPr="00CE638F" w:rsidRDefault="00D4415A" w:rsidP="005F1601">
            <w:pPr>
              <w:pStyle w:val="af4"/>
              <w:numPr>
                <w:ilvl w:val="0"/>
                <w:numId w:val="14"/>
              </w:numPr>
              <w:jc w:val="center"/>
              <w:rPr>
                <w:rFonts w:ascii="Times New Roman" w:hAnsi="Times New Roman" w:cs="Times New Roman"/>
                <w:sz w:val="24"/>
                <w:szCs w:val="24"/>
              </w:rPr>
            </w:pPr>
          </w:p>
        </w:tc>
        <w:tc>
          <w:tcPr>
            <w:tcW w:w="2602" w:type="dxa"/>
          </w:tcPr>
          <w:p w14:paraId="202CF30F"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Звероводство</w:t>
            </w:r>
          </w:p>
        </w:tc>
        <w:tc>
          <w:tcPr>
            <w:tcW w:w="1731" w:type="dxa"/>
          </w:tcPr>
          <w:p w14:paraId="77754D41" w14:textId="77777777" w:rsidR="00D4415A" w:rsidRPr="00CE638F" w:rsidRDefault="00D4415A" w:rsidP="003A13F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1.9</w:t>
            </w:r>
          </w:p>
        </w:tc>
        <w:tc>
          <w:tcPr>
            <w:tcW w:w="4058" w:type="dxa"/>
          </w:tcPr>
          <w:p w14:paraId="6A21A967"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687" w:type="dxa"/>
            <w:tcBorders>
              <w:top w:val="single" w:sz="4" w:space="0" w:color="auto"/>
            </w:tcBorders>
          </w:tcPr>
          <w:p w14:paraId="32939FCD" w14:textId="478CE2FA"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p w14:paraId="64664B32"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435FA132" w14:textId="48C5A775"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AC062B" w:rsidRPr="00CE638F">
              <w:rPr>
                <w:rFonts w:ascii="Times New Roman" w:eastAsia="Tahoma" w:hAnsi="Times New Roman" w:cs="Times New Roman"/>
                <w:color w:val="000000"/>
                <w:sz w:val="24"/>
                <w:szCs w:val="24"/>
              </w:rPr>
              <w:t>3</w:t>
            </w:r>
            <w:r w:rsidRPr="00CE638F">
              <w:rPr>
                <w:rFonts w:ascii="Times New Roman" w:eastAsia="Tahoma" w:hAnsi="Times New Roman" w:cs="Times New Roman"/>
                <w:color w:val="000000"/>
                <w:sz w:val="24"/>
                <w:szCs w:val="24"/>
              </w:rPr>
              <w:t>0%.</w:t>
            </w:r>
          </w:p>
          <w:p w14:paraId="46B7C172"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86CB8C0" w14:textId="12851ACB"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8 м.</w:t>
            </w:r>
          </w:p>
        </w:tc>
      </w:tr>
      <w:tr w:rsidR="00D4415A" w:rsidRPr="00CE638F" w14:paraId="6D3643CC" w14:textId="77777777" w:rsidTr="00E520F0">
        <w:trPr>
          <w:trHeight w:val="3423"/>
        </w:trPr>
        <w:tc>
          <w:tcPr>
            <w:tcW w:w="540" w:type="dxa"/>
          </w:tcPr>
          <w:p w14:paraId="0233605F" w14:textId="183E6A87" w:rsidR="00D4415A" w:rsidRPr="00CE638F" w:rsidRDefault="00D4415A" w:rsidP="005F1601">
            <w:pPr>
              <w:pStyle w:val="af4"/>
              <w:numPr>
                <w:ilvl w:val="0"/>
                <w:numId w:val="14"/>
              </w:numPr>
              <w:jc w:val="center"/>
              <w:rPr>
                <w:rFonts w:ascii="Times New Roman" w:hAnsi="Times New Roman" w:cs="Times New Roman"/>
                <w:sz w:val="24"/>
                <w:szCs w:val="24"/>
              </w:rPr>
            </w:pPr>
          </w:p>
        </w:tc>
        <w:tc>
          <w:tcPr>
            <w:tcW w:w="2602" w:type="dxa"/>
          </w:tcPr>
          <w:p w14:paraId="0804D589"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Птицеводство</w:t>
            </w:r>
          </w:p>
        </w:tc>
        <w:tc>
          <w:tcPr>
            <w:tcW w:w="1731" w:type="dxa"/>
          </w:tcPr>
          <w:p w14:paraId="3C80A504" w14:textId="77777777" w:rsidR="00D4415A" w:rsidRPr="00CE638F" w:rsidRDefault="00D4415A" w:rsidP="004516E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1.10</w:t>
            </w:r>
          </w:p>
        </w:tc>
        <w:tc>
          <w:tcPr>
            <w:tcW w:w="4058" w:type="dxa"/>
          </w:tcPr>
          <w:p w14:paraId="2E47566C"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687" w:type="dxa"/>
          </w:tcPr>
          <w:p w14:paraId="5E25C1C2" w14:textId="02EC5F80"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p w14:paraId="6987100F"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7D7FEE74" w14:textId="48D1FA90"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AC062B" w:rsidRPr="00CE638F">
              <w:rPr>
                <w:rFonts w:ascii="Times New Roman" w:eastAsia="Tahoma" w:hAnsi="Times New Roman" w:cs="Times New Roman"/>
                <w:color w:val="000000"/>
                <w:sz w:val="24"/>
                <w:szCs w:val="24"/>
              </w:rPr>
              <w:t>3</w:t>
            </w:r>
            <w:r w:rsidRPr="00CE638F">
              <w:rPr>
                <w:rFonts w:ascii="Times New Roman" w:eastAsia="Tahoma" w:hAnsi="Times New Roman" w:cs="Times New Roman"/>
                <w:color w:val="000000"/>
                <w:sz w:val="24"/>
                <w:szCs w:val="24"/>
              </w:rPr>
              <w:t>0%.</w:t>
            </w:r>
          </w:p>
          <w:p w14:paraId="2FEBE4A2"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1CB3ED6" w14:textId="07AEE483"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8 м.</w:t>
            </w:r>
          </w:p>
        </w:tc>
      </w:tr>
      <w:tr w:rsidR="00D4415A" w:rsidRPr="00CE638F" w14:paraId="4DE5364E" w14:textId="77777777" w:rsidTr="006F4FE0">
        <w:trPr>
          <w:trHeight w:val="866"/>
        </w:trPr>
        <w:tc>
          <w:tcPr>
            <w:tcW w:w="540" w:type="dxa"/>
          </w:tcPr>
          <w:p w14:paraId="4A4575B4" w14:textId="2D897252" w:rsidR="00D4415A" w:rsidRPr="00CE638F" w:rsidRDefault="00D4415A" w:rsidP="005F1601">
            <w:pPr>
              <w:pStyle w:val="af4"/>
              <w:numPr>
                <w:ilvl w:val="0"/>
                <w:numId w:val="14"/>
              </w:numPr>
              <w:jc w:val="center"/>
              <w:rPr>
                <w:rFonts w:ascii="Times New Roman" w:hAnsi="Times New Roman" w:cs="Times New Roman"/>
                <w:sz w:val="24"/>
                <w:szCs w:val="24"/>
              </w:rPr>
            </w:pPr>
          </w:p>
        </w:tc>
        <w:tc>
          <w:tcPr>
            <w:tcW w:w="2602" w:type="dxa"/>
          </w:tcPr>
          <w:p w14:paraId="65C16490"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Свиноводство</w:t>
            </w:r>
          </w:p>
        </w:tc>
        <w:tc>
          <w:tcPr>
            <w:tcW w:w="1731" w:type="dxa"/>
          </w:tcPr>
          <w:p w14:paraId="473BD0EA" w14:textId="77777777" w:rsidR="00D4415A" w:rsidRPr="00CE638F" w:rsidRDefault="00D4415A" w:rsidP="004516E0">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1.11</w:t>
            </w:r>
          </w:p>
        </w:tc>
        <w:tc>
          <w:tcPr>
            <w:tcW w:w="4058" w:type="dxa"/>
          </w:tcPr>
          <w:p w14:paraId="5CCA6A5C"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687" w:type="dxa"/>
          </w:tcPr>
          <w:p w14:paraId="1C1D788E" w14:textId="411865CD"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p w14:paraId="31A6983C"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5F2AF58F" w14:textId="62003402"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AC062B" w:rsidRPr="00CE638F">
              <w:rPr>
                <w:rFonts w:ascii="Times New Roman" w:eastAsia="Tahoma" w:hAnsi="Times New Roman" w:cs="Times New Roman"/>
                <w:color w:val="000000"/>
                <w:sz w:val="24"/>
                <w:szCs w:val="24"/>
              </w:rPr>
              <w:t>3</w:t>
            </w:r>
            <w:r w:rsidRPr="00CE638F">
              <w:rPr>
                <w:rFonts w:ascii="Times New Roman" w:eastAsia="Tahoma" w:hAnsi="Times New Roman" w:cs="Times New Roman"/>
                <w:color w:val="000000"/>
                <w:sz w:val="24"/>
                <w:szCs w:val="24"/>
              </w:rPr>
              <w:t>0%.</w:t>
            </w:r>
          </w:p>
          <w:p w14:paraId="0E1B5EE5" w14:textId="7777777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CE638F">
              <w:rPr>
                <w:rFonts w:ascii="Times New Roman" w:eastAsia="Tahoma" w:hAnsi="Times New Roman" w:cs="Times New Roman"/>
                <w:color w:val="000000"/>
                <w:sz w:val="24"/>
                <w:szCs w:val="24"/>
              </w:rPr>
              <w:lastRenderedPageBreak/>
              <w:t>сооружений, за пределами которых запрещено строительство зданий, строений, сооружений – 3 м.</w:t>
            </w:r>
          </w:p>
          <w:p w14:paraId="5C5F44F4" w14:textId="4B1438E7" w:rsidR="00D4415A" w:rsidRPr="00CE638F" w:rsidRDefault="00D4415A"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8 м.</w:t>
            </w:r>
          </w:p>
        </w:tc>
      </w:tr>
      <w:tr w:rsidR="009E107B" w:rsidRPr="00CE638F" w14:paraId="287EFDA0" w14:textId="77777777" w:rsidTr="006F4FE0">
        <w:trPr>
          <w:trHeight w:val="866"/>
        </w:trPr>
        <w:tc>
          <w:tcPr>
            <w:tcW w:w="540" w:type="dxa"/>
          </w:tcPr>
          <w:p w14:paraId="790B2F14" w14:textId="0CF36CE3" w:rsidR="009E107B" w:rsidRPr="005F1601" w:rsidRDefault="009E107B" w:rsidP="005F1601">
            <w:pPr>
              <w:pStyle w:val="af4"/>
              <w:numPr>
                <w:ilvl w:val="0"/>
                <w:numId w:val="14"/>
              </w:numPr>
              <w:jc w:val="center"/>
              <w:rPr>
                <w:rFonts w:ascii="Times New Roman" w:hAnsi="Times New Roman" w:cs="Times New Roman"/>
                <w:sz w:val="24"/>
                <w:szCs w:val="24"/>
              </w:rPr>
            </w:pPr>
          </w:p>
        </w:tc>
        <w:tc>
          <w:tcPr>
            <w:tcW w:w="2602" w:type="dxa"/>
          </w:tcPr>
          <w:p w14:paraId="3D19F971" w14:textId="0E020BA6" w:rsidR="009E107B" w:rsidRPr="00CE638F" w:rsidRDefault="009E107B" w:rsidP="009E107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Пчеловодство</w:t>
            </w:r>
          </w:p>
        </w:tc>
        <w:tc>
          <w:tcPr>
            <w:tcW w:w="1731" w:type="dxa"/>
          </w:tcPr>
          <w:p w14:paraId="2883428A" w14:textId="7F85A50F" w:rsidR="009E107B" w:rsidRPr="00CE638F" w:rsidRDefault="009E107B" w:rsidP="009E107B">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1.12</w:t>
            </w:r>
          </w:p>
        </w:tc>
        <w:tc>
          <w:tcPr>
            <w:tcW w:w="4058" w:type="dxa"/>
          </w:tcPr>
          <w:p w14:paraId="4E9C5D7B" w14:textId="451A34C6" w:rsidR="009E107B" w:rsidRPr="00CE638F" w:rsidRDefault="009E107B" w:rsidP="009E107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687" w:type="dxa"/>
          </w:tcPr>
          <w:p w14:paraId="19676161"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2E0F8AB9"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2549B5CC"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30%.</w:t>
            </w:r>
          </w:p>
          <w:p w14:paraId="17D01DBE"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FBB1E1C" w14:textId="2611B234" w:rsidR="009E107B" w:rsidRPr="00CE638F" w:rsidRDefault="009E107B" w:rsidP="009E107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8 м.</w:t>
            </w:r>
          </w:p>
        </w:tc>
      </w:tr>
      <w:tr w:rsidR="00E4491E" w:rsidRPr="00CE638F" w14:paraId="609D27A6" w14:textId="77777777" w:rsidTr="00E520F0">
        <w:trPr>
          <w:trHeight w:val="3076"/>
        </w:trPr>
        <w:tc>
          <w:tcPr>
            <w:tcW w:w="540" w:type="dxa"/>
          </w:tcPr>
          <w:p w14:paraId="15412668" w14:textId="71A503AC" w:rsidR="00E4491E" w:rsidRPr="00CE638F" w:rsidRDefault="00E4491E" w:rsidP="005F1601">
            <w:pPr>
              <w:pStyle w:val="af4"/>
              <w:numPr>
                <w:ilvl w:val="0"/>
                <w:numId w:val="14"/>
              </w:numPr>
              <w:jc w:val="center"/>
              <w:rPr>
                <w:rFonts w:ascii="Times New Roman" w:hAnsi="Times New Roman" w:cs="Times New Roman"/>
                <w:sz w:val="24"/>
                <w:szCs w:val="24"/>
              </w:rPr>
            </w:pPr>
          </w:p>
        </w:tc>
        <w:tc>
          <w:tcPr>
            <w:tcW w:w="2602" w:type="dxa"/>
          </w:tcPr>
          <w:p w14:paraId="7F6B1BC0"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Рыбоводство</w:t>
            </w:r>
          </w:p>
        </w:tc>
        <w:tc>
          <w:tcPr>
            <w:tcW w:w="1731" w:type="dxa"/>
          </w:tcPr>
          <w:p w14:paraId="4B1488E3" w14:textId="77777777" w:rsidR="00E4491E" w:rsidRPr="00CE638F" w:rsidRDefault="00E4491E" w:rsidP="00AC062B">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1.13</w:t>
            </w:r>
          </w:p>
        </w:tc>
        <w:tc>
          <w:tcPr>
            <w:tcW w:w="4058" w:type="dxa"/>
          </w:tcPr>
          <w:p w14:paraId="6DD45B48"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687" w:type="dxa"/>
          </w:tcPr>
          <w:p w14:paraId="59803A97" w14:textId="6A150AF6"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p w14:paraId="2754879A"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70E2E321" w14:textId="360D13B8"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AC062B" w:rsidRPr="00CE638F">
              <w:rPr>
                <w:rFonts w:ascii="Times New Roman" w:eastAsia="Tahoma" w:hAnsi="Times New Roman" w:cs="Times New Roman"/>
                <w:color w:val="000000"/>
                <w:sz w:val="24"/>
                <w:szCs w:val="24"/>
              </w:rPr>
              <w:t>3</w:t>
            </w:r>
            <w:r w:rsidRPr="00CE638F">
              <w:rPr>
                <w:rFonts w:ascii="Times New Roman" w:eastAsia="Tahoma" w:hAnsi="Times New Roman" w:cs="Times New Roman"/>
                <w:color w:val="000000"/>
                <w:sz w:val="24"/>
                <w:szCs w:val="24"/>
              </w:rPr>
              <w:t>0%.</w:t>
            </w:r>
          </w:p>
          <w:p w14:paraId="4B304E11"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6BECBCD" w14:textId="172FBD5E"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8 м.</w:t>
            </w:r>
          </w:p>
        </w:tc>
      </w:tr>
      <w:tr w:rsidR="00E4491E" w:rsidRPr="00CE638F" w14:paraId="742BF3F9" w14:textId="77777777" w:rsidTr="005E2AB9">
        <w:trPr>
          <w:trHeight w:val="1433"/>
        </w:trPr>
        <w:tc>
          <w:tcPr>
            <w:tcW w:w="540" w:type="dxa"/>
          </w:tcPr>
          <w:p w14:paraId="5B1D832A" w14:textId="628ADB10" w:rsidR="00E4491E" w:rsidRPr="00CE638F" w:rsidRDefault="00E4491E" w:rsidP="005F1601">
            <w:pPr>
              <w:pStyle w:val="af4"/>
              <w:numPr>
                <w:ilvl w:val="0"/>
                <w:numId w:val="14"/>
              </w:numPr>
              <w:jc w:val="center"/>
              <w:rPr>
                <w:rFonts w:ascii="Times New Roman" w:hAnsi="Times New Roman" w:cs="Times New Roman"/>
                <w:sz w:val="24"/>
                <w:szCs w:val="24"/>
              </w:rPr>
            </w:pPr>
          </w:p>
        </w:tc>
        <w:tc>
          <w:tcPr>
            <w:tcW w:w="2602" w:type="dxa"/>
          </w:tcPr>
          <w:p w14:paraId="163DDBB8"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Научное обеспечение сельского хозяйства</w:t>
            </w:r>
          </w:p>
        </w:tc>
        <w:tc>
          <w:tcPr>
            <w:tcW w:w="1731" w:type="dxa"/>
          </w:tcPr>
          <w:p w14:paraId="5E22E62D" w14:textId="77777777" w:rsidR="00E4491E" w:rsidRPr="00CE638F" w:rsidRDefault="00E4491E" w:rsidP="00AC062B">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1.14</w:t>
            </w:r>
          </w:p>
        </w:tc>
        <w:tc>
          <w:tcPr>
            <w:tcW w:w="4058" w:type="dxa"/>
          </w:tcPr>
          <w:p w14:paraId="7BE53F5C"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687" w:type="dxa"/>
          </w:tcPr>
          <w:p w14:paraId="437B9047" w14:textId="44526F03"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p w14:paraId="765ADE7D"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1716546E"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40%.</w:t>
            </w:r>
          </w:p>
          <w:p w14:paraId="4EB1AC8B"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4BCA5A8" w14:textId="11352D43"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9E107B" w:rsidRPr="00CE638F" w14:paraId="44273E6F" w14:textId="77777777" w:rsidTr="005E2AB9">
        <w:trPr>
          <w:trHeight w:val="1433"/>
        </w:trPr>
        <w:tc>
          <w:tcPr>
            <w:tcW w:w="540" w:type="dxa"/>
          </w:tcPr>
          <w:p w14:paraId="3D26BB19" w14:textId="0402DF24" w:rsidR="009E107B" w:rsidRPr="005F1601" w:rsidRDefault="009E107B" w:rsidP="005F1601">
            <w:pPr>
              <w:pStyle w:val="af4"/>
              <w:numPr>
                <w:ilvl w:val="0"/>
                <w:numId w:val="14"/>
              </w:numPr>
              <w:jc w:val="center"/>
              <w:rPr>
                <w:rFonts w:ascii="Times New Roman" w:hAnsi="Times New Roman" w:cs="Times New Roman"/>
                <w:sz w:val="24"/>
                <w:szCs w:val="24"/>
              </w:rPr>
            </w:pPr>
          </w:p>
        </w:tc>
        <w:tc>
          <w:tcPr>
            <w:tcW w:w="2602" w:type="dxa"/>
          </w:tcPr>
          <w:p w14:paraId="11E48680" w14:textId="351287FE" w:rsidR="009E107B" w:rsidRPr="00CE638F" w:rsidRDefault="009E107B" w:rsidP="009E107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Хранение и переработка сельскохозяйственной продукции</w:t>
            </w:r>
          </w:p>
        </w:tc>
        <w:tc>
          <w:tcPr>
            <w:tcW w:w="1731" w:type="dxa"/>
          </w:tcPr>
          <w:p w14:paraId="07089CDE" w14:textId="22F7DF4F" w:rsidR="009E107B" w:rsidRPr="00CE638F" w:rsidRDefault="009E107B" w:rsidP="009E107B">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1.15</w:t>
            </w:r>
          </w:p>
        </w:tc>
        <w:tc>
          <w:tcPr>
            <w:tcW w:w="4058" w:type="dxa"/>
          </w:tcPr>
          <w:p w14:paraId="7076A53F" w14:textId="1A3EB0D8" w:rsidR="009E107B" w:rsidRPr="00CE638F" w:rsidRDefault="009E107B" w:rsidP="009E107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687" w:type="dxa"/>
          </w:tcPr>
          <w:p w14:paraId="72130B75"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5FAB8229"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51AD4612"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7F65FEF2" w14:textId="77777777" w:rsidR="009E107B" w:rsidRPr="00CE638F" w:rsidRDefault="009E107B" w:rsidP="009E107B">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
          <w:p w14:paraId="12AE4F5C" w14:textId="06F28506" w:rsidR="009E107B" w:rsidRPr="00CE638F" w:rsidRDefault="009E107B" w:rsidP="009E107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20 м.</w:t>
            </w:r>
          </w:p>
        </w:tc>
      </w:tr>
      <w:tr w:rsidR="00AC062B" w:rsidRPr="00CE638F" w14:paraId="3A83FB20" w14:textId="77777777" w:rsidTr="00AC062B">
        <w:trPr>
          <w:trHeight w:val="1490"/>
        </w:trPr>
        <w:tc>
          <w:tcPr>
            <w:tcW w:w="540" w:type="dxa"/>
          </w:tcPr>
          <w:p w14:paraId="1D1262AC" w14:textId="7D3711E2" w:rsidR="00AC062B" w:rsidRPr="005F1601" w:rsidRDefault="00AC062B" w:rsidP="005F1601">
            <w:pPr>
              <w:pStyle w:val="af4"/>
              <w:numPr>
                <w:ilvl w:val="0"/>
                <w:numId w:val="14"/>
              </w:numPr>
              <w:jc w:val="center"/>
              <w:rPr>
                <w:rFonts w:ascii="Times New Roman" w:hAnsi="Times New Roman" w:cs="Times New Roman"/>
                <w:sz w:val="24"/>
                <w:szCs w:val="24"/>
              </w:rPr>
            </w:pPr>
          </w:p>
        </w:tc>
        <w:tc>
          <w:tcPr>
            <w:tcW w:w="2602" w:type="dxa"/>
          </w:tcPr>
          <w:p w14:paraId="6560244B" w14:textId="5EAC229F"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Ведение личного подсобного хозяйства на полевых участках</w:t>
            </w:r>
          </w:p>
        </w:tc>
        <w:tc>
          <w:tcPr>
            <w:tcW w:w="1731" w:type="dxa"/>
          </w:tcPr>
          <w:p w14:paraId="345D39D9" w14:textId="0CB91730" w:rsidR="00AC062B" w:rsidRPr="00CE638F" w:rsidRDefault="00AC062B" w:rsidP="00AC062B">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1.16</w:t>
            </w:r>
          </w:p>
        </w:tc>
        <w:tc>
          <w:tcPr>
            <w:tcW w:w="4058" w:type="dxa"/>
          </w:tcPr>
          <w:p w14:paraId="7781032F" w14:textId="33BB55B8"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Производство сельскохозяйственной продукции без права возведения объектов капитального строительства</w:t>
            </w:r>
          </w:p>
        </w:tc>
        <w:tc>
          <w:tcPr>
            <w:tcW w:w="6687" w:type="dxa"/>
          </w:tcPr>
          <w:p w14:paraId="34D4400C"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2B641B9C" w14:textId="68FBE75F"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15000 кв.м.</w:t>
            </w:r>
          </w:p>
        </w:tc>
      </w:tr>
      <w:tr w:rsidR="00AC062B" w:rsidRPr="00CE638F" w14:paraId="6C9A3690" w14:textId="77777777" w:rsidTr="00AC062B">
        <w:trPr>
          <w:trHeight w:val="1575"/>
        </w:trPr>
        <w:tc>
          <w:tcPr>
            <w:tcW w:w="540" w:type="dxa"/>
          </w:tcPr>
          <w:p w14:paraId="744A0D9A" w14:textId="44B618F1" w:rsidR="00AC062B" w:rsidRPr="005F1601" w:rsidRDefault="00AC062B" w:rsidP="005F1601">
            <w:pPr>
              <w:pStyle w:val="af4"/>
              <w:numPr>
                <w:ilvl w:val="0"/>
                <w:numId w:val="14"/>
              </w:numPr>
              <w:jc w:val="center"/>
              <w:rPr>
                <w:rFonts w:ascii="Times New Roman" w:hAnsi="Times New Roman" w:cs="Times New Roman"/>
                <w:sz w:val="24"/>
                <w:szCs w:val="24"/>
              </w:rPr>
            </w:pPr>
          </w:p>
        </w:tc>
        <w:tc>
          <w:tcPr>
            <w:tcW w:w="2602" w:type="dxa"/>
          </w:tcPr>
          <w:p w14:paraId="57F8B34C" w14:textId="5CC7370C"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Питомники</w:t>
            </w:r>
          </w:p>
        </w:tc>
        <w:tc>
          <w:tcPr>
            <w:tcW w:w="1731" w:type="dxa"/>
          </w:tcPr>
          <w:p w14:paraId="7B03493E" w14:textId="6197B727" w:rsidR="00AC062B" w:rsidRPr="00CE638F" w:rsidRDefault="00AC062B" w:rsidP="00AC062B">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1.17</w:t>
            </w:r>
          </w:p>
        </w:tc>
        <w:tc>
          <w:tcPr>
            <w:tcW w:w="4058" w:type="dxa"/>
          </w:tcPr>
          <w:p w14:paraId="481DB92C" w14:textId="145A2D4F"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687" w:type="dxa"/>
          </w:tcPr>
          <w:p w14:paraId="46C17A06"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3755AB52" w14:textId="1BE7D533"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E4491E" w:rsidRPr="00CE638F" w14:paraId="37802F25" w14:textId="77777777" w:rsidTr="00E520F0">
        <w:trPr>
          <w:trHeight w:val="3215"/>
        </w:trPr>
        <w:tc>
          <w:tcPr>
            <w:tcW w:w="540" w:type="dxa"/>
          </w:tcPr>
          <w:p w14:paraId="74FD742C" w14:textId="18E7A98C" w:rsidR="00E4491E" w:rsidRPr="00CE638F" w:rsidRDefault="00E4491E" w:rsidP="005F1601">
            <w:pPr>
              <w:pStyle w:val="af4"/>
              <w:numPr>
                <w:ilvl w:val="0"/>
                <w:numId w:val="14"/>
              </w:numPr>
              <w:jc w:val="center"/>
              <w:rPr>
                <w:rFonts w:ascii="Times New Roman" w:hAnsi="Times New Roman" w:cs="Times New Roman"/>
                <w:sz w:val="24"/>
                <w:szCs w:val="24"/>
              </w:rPr>
            </w:pPr>
          </w:p>
        </w:tc>
        <w:tc>
          <w:tcPr>
            <w:tcW w:w="2602" w:type="dxa"/>
          </w:tcPr>
          <w:p w14:paraId="3A5EB405"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 сельскохозяйственного производства</w:t>
            </w:r>
          </w:p>
        </w:tc>
        <w:tc>
          <w:tcPr>
            <w:tcW w:w="1731" w:type="dxa"/>
          </w:tcPr>
          <w:p w14:paraId="5E2CFD5B" w14:textId="77777777" w:rsidR="00E4491E" w:rsidRPr="00CE638F" w:rsidRDefault="00E4491E" w:rsidP="008B3BD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1.18</w:t>
            </w:r>
          </w:p>
        </w:tc>
        <w:tc>
          <w:tcPr>
            <w:tcW w:w="4058" w:type="dxa"/>
          </w:tcPr>
          <w:p w14:paraId="7F006838"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687" w:type="dxa"/>
          </w:tcPr>
          <w:p w14:paraId="01234BCF" w14:textId="4B684658"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p w14:paraId="421FF979"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5FB2766A" w14:textId="6127E6CA"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5F1601">
              <w:rPr>
                <w:rFonts w:ascii="Times New Roman" w:eastAsia="Tahoma" w:hAnsi="Times New Roman" w:cs="Times New Roman"/>
                <w:color w:val="000000"/>
                <w:sz w:val="24"/>
                <w:szCs w:val="24"/>
              </w:rPr>
              <w:t>4</w:t>
            </w:r>
            <w:r w:rsidRPr="00CE638F">
              <w:rPr>
                <w:rFonts w:ascii="Times New Roman" w:eastAsia="Tahoma" w:hAnsi="Times New Roman" w:cs="Times New Roman"/>
                <w:color w:val="000000"/>
                <w:sz w:val="24"/>
                <w:szCs w:val="24"/>
              </w:rPr>
              <w:t>0%.</w:t>
            </w:r>
          </w:p>
          <w:p w14:paraId="5C75B58B"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DAB1638" w14:textId="3766463B"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Предельная высота зданий, строений, сооружений – </w:t>
            </w:r>
            <w:r w:rsidR="005F1601">
              <w:rPr>
                <w:rFonts w:ascii="Times New Roman" w:eastAsia="Tahoma" w:hAnsi="Times New Roman" w:cs="Times New Roman"/>
                <w:color w:val="000000"/>
                <w:sz w:val="24"/>
                <w:szCs w:val="24"/>
              </w:rPr>
              <w:t>21</w:t>
            </w:r>
            <w:r w:rsidRPr="00CE638F">
              <w:rPr>
                <w:rFonts w:ascii="Times New Roman" w:eastAsia="Tahoma" w:hAnsi="Times New Roman" w:cs="Times New Roman"/>
                <w:color w:val="000000"/>
                <w:sz w:val="24"/>
                <w:szCs w:val="24"/>
              </w:rPr>
              <w:t xml:space="preserve"> м.</w:t>
            </w:r>
          </w:p>
        </w:tc>
      </w:tr>
      <w:tr w:rsidR="00E4491E" w:rsidRPr="00CE638F" w14:paraId="75B940B6" w14:textId="77777777" w:rsidTr="00AC062B">
        <w:trPr>
          <w:trHeight w:val="1087"/>
        </w:trPr>
        <w:tc>
          <w:tcPr>
            <w:tcW w:w="540" w:type="dxa"/>
          </w:tcPr>
          <w:p w14:paraId="36A03171" w14:textId="0A602B17" w:rsidR="00E4491E" w:rsidRPr="00CE638F" w:rsidRDefault="00E4491E" w:rsidP="005F1601">
            <w:pPr>
              <w:pStyle w:val="af4"/>
              <w:numPr>
                <w:ilvl w:val="0"/>
                <w:numId w:val="14"/>
              </w:numPr>
              <w:jc w:val="center"/>
              <w:rPr>
                <w:rFonts w:ascii="Times New Roman" w:hAnsi="Times New Roman" w:cs="Times New Roman"/>
                <w:sz w:val="24"/>
                <w:szCs w:val="24"/>
              </w:rPr>
            </w:pPr>
          </w:p>
        </w:tc>
        <w:tc>
          <w:tcPr>
            <w:tcW w:w="2602" w:type="dxa"/>
          </w:tcPr>
          <w:p w14:paraId="3A958C86"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Сенокошение</w:t>
            </w:r>
          </w:p>
        </w:tc>
        <w:tc>
          <w:tcPr>
            <w:tcW w:w="1731" w:type="dxa"/>
          </w:tcPr>
          <w:p w14:paraId="163CCDAB" w14:textId="77777777" w:rsidR="00E4491E" w:rsidRPr="00CE638F" w:rsidRDefault="00E4491E" w:rsidP="008B3BD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1.19</w:t>
            </w:r>
          </w:p>
        </w:tc>
        <w:tc>
          <w:tcPr>
            <w:tcW w:w="4058" w:type="dxa"/>
          </w:tcPr>
          <w:p w14:paraId="35AADC8F" w14:textId="77777777"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Кошение трав, сбор и заготовка сена</w:t>
            </w:r>
          </w:p>
        </w:tc>
        <w:tc>
          <w:tcPr>
            <w:tcW w:w="6687" w:type="dxa"/>
          </w:tcPr>
          <w:p w14:paraId="76DC1FB4" w14:textId="7232B3C2" w:rsidR="00E4491E" w:rsidRPr="00CE638F" w:rsidRDefault="00E4491E" w:rsidP="00E520F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3833C2" w:rsidRPr="00CE638F">
              <w:rPr>
                <w:rFonts w:ascii="Times New Roman" w:eastAsia="Tahoma" w:hAnsi="Times New Roman" w:cs="Times New Roman"/>
                <w:color w:val="000000"/>
                <w:sz w:val="24"/>
                <w:szCs w:val="24"/>
              </w:rPr>
              <w:t xml:space="preserve">не подлежит установлению, для вновь образуемых находящихся в государственной или муниципальной собственности - </w:t>
            </w:r>
            <w:r w:rsidRPr="00CE638F">
              <w:rPr>
                <w:rFonts w:ascii="Times New Roman" w:eastAsia="Tahoma" w:hAnsi="Times New Roman" w:cs="Times New Roman"/>
                <w:color w:val="000000"/>
                <w:sz w:val="24"/>
                <w:szCs w:val="24"/>
              </w:rPr>
              <w:t>15000 кв.м.</w:t>
            </w:r>
          </w:p>
        </w:tc>
      </w:tr>
      <w:tr w:rsidR="00AC062B" w:rsidRPr="00CE638F" w14:paraId="79C30D9E" w14:textId="77777777" w:rsidTr="00AC062B">
        <w:trPr>
          <w:trHeight w:val="1087"/>
        </w:trPr>
        <w:tc>
          <w:tcPr>
            <w:tcW w:w="540" w:type="dxa"/>
          </w:tcPr>
          <w:p w14:paraId="15474F5A" w14:textId="2661D2EB" w:rsidR="00AC062B" w:rsidRPr="005F1601" w:rsidRDefault="00AC062B" w:rsidP="005F1601">
            <w:pPr>
              <w:pStyle w:val="af4"/>
              <w:numPr>
                <w:ilvl w:val="0"/>
                <w:numId w:val="14"/>
              </w:numPr>
              <w:jc w:val="center"/>
              <w:rPr>
                <w:rFonts w:ascii="Times New Roman" w:hAnsi="Times New Roman" w:cs="Times New Roman"/>
                <w:sz w:val="24"/>
                <w:szCs w:val="24"/>
              </w:rPr>
            </w:pPr>
          </w:p>
        </w:tc>
        <w:tc>
          <w:tcPr>
            <w:tcW w:w="2602" w:type="dxa"/>
          </w:tcPr>
          <w:p w14:paraId="6BBBFF6B" w14:textId="1CA0D6F5"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Выпас сельскохозяйственных животных</w:t>
            </w:r>
          </w:p>
        </w:tc>
        <w:tc>
          <w:tcPr>
            <w:tcW w:w="1731" w:type="dxa"/>
          </w:tcPr>
          <w:p w14:paraId="26428FE7" w14:textId="616330CC" w:rsidR="00AC062B" w:rsidRPr="00CE638F" w:rsidRDefault="00AC062B" w:rsidP="00AC062B">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w:t>
            </w:r>
          </w:p>
        </w:tc>
        <w:tc>
          <w:tcPr>
            <w:tcW w:w="4058" w:type="dxa"/>
          </w:tcPr>
          <w:p w14:paraId="62975746" w14:textId="3553DA00"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Выпас сельскохозяйственных животных</w:t>
            </w:r>
          </w:p>
        </w:tc>
        <w:tc>
          <w:tcPr>
            <w:tcW w:w="6687" w:type="dxa"/>
          </w:tcPr>
          <w:p w14:paraId="6CDF0E4F"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 для вновь образуемых находящихся в государственной или муниципальной собственности - 15000 кв.м.</w:t>
            </w:r>
          </w:p>
          <w:p w14:paraId="62FC07C5" w14:textId="4434E482"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AC062B" w:rsidRPr="00CE638F" w14:paraId="330691A1" w14:textId="77777777" w:rsidTr="00AC062B">
        <w:trPr>
          <w:trHeight w:val="441"/>
        </w:trPr>
        <w:tc>
          <w:tcPr>
            <w:tcW w:w="540" w:type="dxa"/>
          </w:tcPr>
          <w:p w14:paraId="6365DCED" w14:textId="11E558BE" w:rsidR="00AC062B" w:rsidRPr="005F1601" w:rsidRDefault="00AC062B" w:rsidP="005F1601">
            <w:pPr>
              <w:pStyle w:val="af4"/>
              <w:numPr>
                <w:ilvl w:val="0"/>
                <w:numId w:val="14"/>
              </w:numPr>
              <w:jc w:val="center"/>
              <w:rPr>
                <w:rFonts w:ascii="Times New Roman" w:hAnsi="Times New Roman" w:cs="Times New Roman"/>
                <w:sz w:val="24"/>
                <w:szCs w:val="24"/>
              </w:rPr>
            </w:pPr>
          </w:p>
        </w:tc>
        <w:tc>
          <w:tcPr>
            <w:tcW w:w="2602" w:type="dxa"/>
          </w:tcPr>
          <w:p w14:paraId="55D95686" w14:textId="1B9F2327"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tcPr>
          <w:p w14:paraId="0DD93823" w14:textId="4314544A" w:rsidR="00AC062B" w:rsidRPr="00CE638F" w:rsidRDefault="00AC062B" w:rsidP="00AC062B">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3.1.1</w:t>
            </w:r>
          </w:p>
        </w:tc>
        <w:tc>
          <w:tcPr>
            <w:tcW w:w="4058" w:type="dxa"/>
          </w:tcPr>
          <w:p w14:paraId="614B47F1" w14:textId="7DF27727"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CE638F">
              <w:rPr>
                <w:rFonts w:ascii="Times New Roman" w:eastAsia="Tahoma" w:hAnsi="Times New Roman" w:cs="Times New Roman"/>
                <w:color w:val="000000"/>
                <w:sz w:val="24"/>
                <w:szCs w:val="24"/>
              </w:rPr>
              <w:lastRenderedPageBreak/>
              <w:t>сооружений, необходимых для сбора и плавки снега)</w:t>
            </w:r>
          </w:p>
        </w:tc>
        <w:tc>
          <w:tcPr>
            <w:tcW w:w="6687" w:type="dxa"/>
          </w:tcPr>
          <w:p w14:paraId="59D21AA3"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1 кв.м..</w:t>
            </w:r>
          </w:p>
          <w:p w14:paraId="6C54C8A3"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0BA204DD"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61A13846" w14:textId="77777777" w:rsidR="00AC062B" w:rsidRPr="00CE638F" w:rsidRDefault="00AC062B" w:rsidP="00AC062B">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-1 м.</w:t>
            </w:r>
          </w:p>
          <w:p w14:paraId="2013CF5B" w14:textId="00F8B2CB" w:rsidR="00AC062B" w:rsidRPr="00CE638F" w:rsidRDefault="00AC062B" w:rsidP="00AC062B">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tc>
      </w:tr>
      <w:tr w:rsidR="00CE3581" w:rsidRPr="00CE638F" w14:paraId="01D2D82D" w14:textId="77777777" w:rsidTr="00AC062B">
        <w:trPr>
          <w:trHeight w:val="441"/>
        </w:trPr>
        <w:tc>
          <w:tcPr>
            <w:tcW w:w="540" w:type="dxa"/>
          </w:tcPr>
          <w:p w14:paraId="1D13BEEA" w14:textId="268A1C8F" w:rsidR="00CE3581" w:rsidRPr="005F1601" w:rsidRDefault="00CE3581" w:rsidP="005F1601">
            <w:pPr>
              <w:pStyle w:val="af4"/>
              <w:numPr>
                <w:ilvl w:val="0"/>
                <w:numId w:val="14"/>
              </w:numPr>
              <w:jc w:val="center"/>
              <w:rPr>
                <w:rFonts w:ascii="Times New Roman" w:hAnsi="Times New Roman" w:cs="Times New Roman"/>
                <w:sz w:val="24"/>
                <w:szCs w:val="24"/>
              </w:rPr>
            </w:pPr>
          </w:p>
        </w:tc>
        <w:tc>
          <w:tcPr>
            <w:tcW w:w="2602" w:type="dxa"/>
          </w:tcPr>
          <w:p w14:paraId="198FDBCB" w14:textId="50232AE0" w:rsidR="00CE3581" w:rsidRPr="00CE638F" w:rsidRDefault="00CE3581" w:rsidP="00CE3581">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Пищевая промышленность</w:t>
            </w:r>
          </w:p>
        </w:tc>
        <w:tc>
          <w:tcPr>
            <w:tcW w:w="1731" w:type="dxa"/>
          </w:tcPr>
          <w:p w14:paraId="3EEFCAD8" w14:textId="65D896A6" w:rsidR="00CE3581" w:rsidRPr="00CE638F" w:rsidRDefault="00CE3581" w:rsidP="00CE358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6.4</w:t>
            </w:r>
          </w:p>
        </w:tc>
        <w:tc>
          <w:tcPr>
            <w:tcW w:w="4058" w:type="dxa"/>
          </w:tcPr>
          <w:p w14:paraId="1045A0FB" w14:textId="677AFB0D" w:rsidR="00CE3581" w:rsidRPr="00CE638F" w:rsidRDefault="00CE3581" w:rsidP="00CE3581">
            <w:pPr>
              <w:rPr>
                <w:rFonts w:ascii="Times New Roman" w:eastAsia="Tahoma" w:hAnsi="Times New Roman" w:cs="Times New Roman"/>
                <w:color w:val="000000"/>
                <w:sz w:val="24"/>
                <w:szCs w:val="24"/>
              </w:rPr>
            </w:pPr>
            <w:r w:rsidRPr="00CE638F">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687" w:type="dxa"/>
          </w:tcPr>
          <w:p w14:paraId="0DDAA1DD" w14:textId="0FEE4F4B"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w:t>
            </w:r>
            <w:r w:rsidR="00ED58A5" w:rsidRPr="00CE638F">
              <w:rPr>
                <w:rFonts w:ascii="Times New Roman" w:eastAsia="Tahoma" w:hAnsi="Times New Roman" w:cs="Times New Roman"/>
                <w:color w:val="000000"/>
                <w:sz w:val="24"/>
                <w:szCs w:val="24"/>
              </w:rPr>
              <w:t>1000 кв.м.</w:t>
            </w:r>
          </w:p>
          <w:p w14:paraId="178064B8"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33A49A9F" w14:textId="4190A71F"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3D8F9013" w14:textId="77777777" w:rsidR="00CE3581" w:rsidRPr="00CE638F" w:rsidRDefault="00CE3581" w:rsidP="00CE3581">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A3D6EDC" w14:textId="0F2B3708" w:rsidR="00ED58A5" w:rsidRPr="00CE638F" w:rsidRDefault="00ED58A5"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581" w:rsidRPr="00CE638F" w14:paraId="1717B65C" w14:textId="77777777" w:rsidTr="004516E0">
        <w:trPr>
          <w:trHeight w:val="297"/>
        </w:trPr>
        <w:tc>
          <w:tcPr>
            <w:tcW w:w="540" w:type="dxa"/>
          </w:tcPr>
          <w:p w14:paraId="7902987A" w14:textId="1B7661E2" w:rsidR="00CE3581" w:rsidRPr="00CE638F" w:rsidRDefault="00CE3581" w:rsidP="005F1601">
            <w:pPr>
              <w:pStyle w:val="af4"/>
              <w:numPr>
                <w:ilvl w:val="0"/>
                <w:numId w:val="14"/>
              </w:numPr>
              <w:jc w:val="center"/>
              <w:rPr>
                <w:rFonts w:ascii="Times New Roman" w:hAnsi="Times New Roman" w:cs="Times New Roman"/>
                <w:sz w:val="24"/>
                <w:szCs w:val="24"/>
              </w:rPr>
            </w:pPr>
          </w:p>
        </w:tc>
        <w:tc>
          <w:tcPr>
            <w:tcW w:w="2602" w:type="dxa"/>
          </w:tcPr>
          <w:p w14:paraId="73A0755B"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Связь</w:t>
            </w:r>
          </w:p>
        </w:tc>
        <w:tc>
          <w:tcPr>
            <w:tcW w:w="1731" w:type="dxa"/>
          </w:tcPr>
          <w:p w14:paraId="6DC319C5" w14:textId="77777777" w:rsidR="00CE3581" w:rsidRPr="00CE638F" w:rsidRDefault="00CE3581" w:rsidP="00CE358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6.8</w:t>
            </w:r>
          </w:p>
        </w:tc>
        <w:tc>
          <w:tcPr>
            <w:tcW w:w="4058" w:type="dxa"/>
          </w:tcPr>
          <w:p w14:paraId="70C08231"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687" w:type="dxa"/>
            <w:tcBorders>
              <w:bottom w:val="single" w:sz="4" w:space="0" w:color="auto"/>
            </w:tcBorders>
          </w:tcPr>
          <w:p w14:paraId="244F73BC" w14:textId="047AFC5E"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ED58A5" w:rsidRPr="00CE638F" w14:paraId="39BC8759" w14:textId="77777777" w:rsidTr="00ED58A5">
        <w:trPr>
          <w:trHeight w:val="297"/>
        </w:trPr>
        <w:tc>
          <w:tcPr>
            <w:tcW w:w="540" w:type="dxa"/>
          </w:tcPr>
          <w:p w14:paraId="16F97DB8" w14:textId="2795DCF7" w:rsidR="00ED58A5" w:rsidRPr="005F1601" w:rsidRDefault="00ED58A5" w:rsidP="005F1601">
            <w:pPr>
              <w:pStyle w:val="af4"/>
              <w:numPr>
                <w:ilvl w:val="0"/>
                <w:numId w:val="14"/>
              </w:numPr>
              <w:jc w:val="center"/>
              <w:rPr>
                <w:rFonts w:ascii="Times New Roman" w:hAnsi="Times New Roman" w:cs="Times New Roman"/>
                <w:sz w:val="24"/>
                <w:szCs w:val="24"/>
              </w:rPr>
            </w:pPr>
          </w:p>
        </w:tc>
        <w:tc>
          <w:tcPr>
            <w:tcW w:w="2602" w:type="dxa"/>
          </w:tcPr>
          <w:p w14:paraId="7C58AE44" w14:textId="64311D85" w:rsidR="00ED58A5" w:rsidRPr="00CE638F" w:rsidRDefault="00ED58A5" w:rsidP="00CE3581">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Склады</w:t>
            </w:r>
          </w:p>
        </w:tc>
        <w:tc>
          <w:tcPr>
            <w:tcW w:w="1731" w:type="dxa"/>
          </w:tcPr>
          <w:p w14:paraId="71227045" w14:textId="461BF279" w:rsidR="00ED58A5" w:rsidRPr="00CE638F" w:rsidRDefault="00ED58A5" w:rsidP="00CE3581">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6.9</w:t>
            </w:r>
          </w:p>
        </w:tc>
        <w:tc>
          <w:tcPr>
            <w:tcW w:w="4058" w:type="dxa"/>
          </w:tcPr>
          <w:p w14:paraId="5139F3C9" w14:textId="1BCD6A12" w:rsidR="00ED58A5" w:rsidRPr="00CE638F" w:rsidRDefault="00ED58A5" w:rsidP="00CE3581">
            <w:pPr>
              <w:rPr>
                <w:rFonts w:ascii="Times New Roman" w:eastAsia="Tahoma" w:hAnsi="Times New Roman" w:cs="Times New Roman"/>
                <w:color w:val="000000"/>
                <w:sz w:val="24"/>
                <w:szCs w:val="24"/>
              </w:rPr>
            </w:pPr>
            <w:r w:rsidRPr="00CE638F">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CE638F">
              <w:rPr>
                <w:rFonts w:ascii="Times New Roman" w:hAnsi="Times New Roman" w:cs="Times New Roman"/>
                <w:sz w:val="24"/>
                <w:szCs w:val="24"/>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87" w:type="dxa"/>
            <w:tcBorders>
              <w:bottom w:val="single" w:sz="4" w:space="0" w:color="auto"/>
            </w:tcBorders>
          </w:tcPr>
          <w:p w14:paraId="5D74C398" w14:textId="37D7F9A3" w:rsidR="00ED58A5" w:rsidRPr="00CE638F" w:rsidRDefault="00ED58A5" w:rsidP="00ED58A5">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1000 кв.м.</w:t>
            </w:r>
          </w:p>
          <w:p w14:paraId="6380901C" w14:textId="77777777" w:rsidR="00ED58A5" w:rsidRPr="00CE638F" w:rsidRDefault="00ED58A5" w:rsidP="00ED58A5">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56255F9B" w14:textId="77777777" w:rsidR="00ED58A5" w:rsidRPr="00CE638F" w:rsidRDefault="00ED58A5" w:rsidP="00ED58A5">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589EA0BB" w14:textId="77777777" w:rsidR="00ED58A5" w:rsidRPr="00CE638F" w:rsidRDefault="00ED58A5" w:rsidP="00ED58A5">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74A5570" w14:textId="564267E1" w:rsidR="00ED58A5" w:rsidRPr="00CE638F" w:rsidRDefault="00ED58A5" w:rsidP="00ED58A5">
            <w:pPr>
              <w:rPr>
                <w:rFonts w:ascii="Times New Roman" w:eastAsia="Tahoma"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E3581" w:rsidRPr="00CE638F" w14:paraId="5A9B7604" w14:textId="77777777" w:rsidTr="004516E0">
        <w:tc>
          <w:tcPr>
            <w:tcW w:w="540" w:type="dxa"/>
            <w:vMerge w:val="restart"/>
          </w:tcPr>
          <w:p w14:paraId="3E5807CC" w14:textId="3B4ABC9C" w:rsidR="00CE3581" w:rsidRPr="00CE638F" w:rsidRDefault="00CE3581" w:rsidP="005F1601">
            <w:pPr>
              <w:pStyle w:val="af4"/>
              <w:numPr>
                <w:ilvl w:val="0"/>
                <w:numId w:val="14"/>
              </w:numPr>
              <w:jc w:val="center"/>
              <w:rPr>
                <w:rFonts w:ascii="Times New Roman" w:hAnsi="Times New Roman" w:cs="Times New Roman"/>
                <w:sz w:val="24"/>
                <w:szCs w:val="24"/>
              </w:rPr>
            </w:pPr>
          </w:p>
        </w:tc>
        <w:tc>
          <w:tcPr>
            <w:tcW w:w="2602" w:type="dxa"/>
            <w:vMerge w:val="restart"/>
          </w:tcPr>
          <w:p w14:paraId="522FE065"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Научно-производственная деятельность</w:t>
            </w:r>
          </w:p>
        </w:tc>
        <w:tc>
          <w:tcPr>
            <w:tcW w:w="1731" w:type="dxa"/>
            <w:vMerge w:val="restart"/>
          </w:tcPr>
          <w:p w14:paraId="11C060E1" w14:textId="77777777" w:rsidR="00CE3581" w:rsidRPr="00CE638F" w:rsidRDefault="00CE3581" w:rsidP="00CE3581">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6.12</w:t>
            </w:r>
          </w:p>
        </w:tc>
        <w:tc>
          <w:tcPr>
            <w:tcW w:w="4058" w:type="dxa"/>
            <w:vMerge w:val="restart"/>
            <w:tcBorders>
              <w:right w:val="single" w:sz="4" w:space="0" w:color="auto"/>
            </w:tcBorders>
          </w:tcPr>
          <w:p w14:paraId="1C515794"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технологических, промышленных, агропромышленных парков, бизнес-инкубаторов</w:t>
            </w:r>
          </w:p>
        </w:tc>
        <w:tc>
          <w:tcPr>
            <w:tcW w:w="6687" w:type="dxa"/>
            <w:tcBorders>
              <w:top w:val="single" w:sz="4" w:space="0" w:color="auto"/>
              <w:left w:val="single" w:sz="4" w:space="0" w:color="auto"/>
              <w:bottom w:val="nil"/>
              <w:right w:val="single" w:sz="4" w:space="0" w:color="auto"/>
            </w:tcBorders>
          </w:tcPr>
          <w:p w14:paraId="7799994F"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CE3581" w:rsidRPr="00CE638F" w14:paraId="686D1C77" w14:textId="77777777" w:rsidTr="004516E0">
        <w:tc>
          <w:tcPr>
            <w:tcW w:w="540" w:type="dxa"/>
            <w:vMerge/>
          </w:tcPr>
          <w:p w14:paraId="190B5D49" w14:textId="77777777" w:rsidR="00CE3581" w:rsidRPr="00CE638F" w:rsidRDefault="00CE3581" w:rsidP="005F1601">
            <w:pPr>
              <w:pStyle w:val="af4"/>
              <w:numPr>
                <w:ilvl w:val="0"/>
                <w:numId w:val="14"/>
              </w:numPr>
              <w:jc w:val="center"/>
              <w:rPr>
                <w:rFonts w:ascii="Times New Roman" w:hAnsi="Times New Roman" w:cs="Times New Roman"/>
                <w:sz w:val="24"/>
                <w:szCs w:val="24"/>
              </w:rPr>
            </w:pPr>
          </w:p>
        </w:tc>
        <w:tc>
          <w:tcPr>
            <w:tcW w:w="2602" w:type="dxa"/>
            <w:vMerge/>
          </w:tcPr>
          <w:p w14:paraId="64066739" w14:textId="77777777" w:rsidR="00CE3581" w:rsidRPr="00CE638F" w:rsidRDefault="00CE3581" w:rsidP="00CE3581">
            <w:pPr>
              <w:rPr>
                <w:rFonts w:ascii="Times New Roman" w:hAnsi="Times New Roman" w:cs="Times New Roman"/>
                <w:sz w:val="24"/>
                <w:szCs w:val="24"/>
              </w:rPr>
            </w:pPr>
          </w:p>
        </w:tc>
        <w:tc>
          <w:tcPr>
            <w:tcW w:w="1731" w:type="dxa"/>
            <w:vMerge/>
          </w:tcPr>
          <w:p w14:paraId="64B2EE44" w14:textId="77777777" w:rsidR="00CE3581" w:rsidRPr="00CE638F" w:rsidRDefault="00CE3581" w:rsidP="00CE3581">
            <w:pPr>
              <w:rPr>
                <w:rFonts w:ascii="Times New Roman" w:hAnsi="Times New Roman" w:cs="Times New Roman"/>
                <w:sz w:val="24"/>
                <w:szCs w:val="24"/>
              </w:rPr>
            </w:pPr>
          </w:p>
        </w:tc>
        <w:tc>
          <w:tcPr>
            <w:tcW w:w="4058" w:type="dxa"/>
            <w:vMerge/>
            <w:tcBorders>
              <w:right w:val="single" w:sz="4" w:space="0" w:color="auto"/>
            </w:tcBorders>
          </w:tcPr>
          <w:p w14:paraId="3F6B8A82" w14:textId="77777777" w:rsidR="00CE3581" w:rsidRPr="00CE638F" w:rsidRDefault="00CE3581" w:rsidP="00CE3581">
            <w:pPr>
              <w:rPr>
                <w:rFonts w:ascii="Times New Roman" w:hAnsi="Times New Roman" w:cs="Times New Roman"/>
                <w:sz w:val="24"/>
                <w:szCs w:val="24"/>
              </w:rPr>
            </w:pPr>
          </w:p>
        </w:tc>
        <w:tc>
          <w:tcPr>
            <w:tcW w:w="6687" w:type="dxa"/>
            <w:tcBorders>
              <w:top w:val="nil"/>
              <w:left w:val="single" w:sz="4" w:space="0" w:color="auto"/>
              <w:bottom w:val="nil"/>
              <w:right w:val="single" w:sz="4" w:space="0" w:color="auto"/>
            </w:tcBorders>
          </w:tcPr>
          <w:p w14:paraId="1BAD74F8"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E3581" w:rsidRPr="00CE638F" w14:paraId="20F8B0D9" w14:textId="77777777" w:rsidTr="004516E0">
        <w:tc>
          <w:tcPr>
            <w:tcW w:w="540" w:type="dxa"/>
            <w:vMerge/>
          </w:tcPr>
          <w:p w14:paraId="3CEA0149" w14:textId="77777777" w:rsidR="00CE3581" w:rsidRPr="00CE638F" w:rsidRDefault="00CE3581" w:rsidP="005F1601">
            <w:pPr>
              <w:pStyle w:val="af4"/>
              <w:numPr>
                <w:ilvl w:val="0"/>
                <w:numId w:val="14"/>
              </w:numPr>
              <w:jc w:val="center"/>
              <w:rPr>
                <w:rFonts w:ascii="Times New Roman" w:hAnsi="Times New Roman" w:cs="Times New Roman"/>
                <w:sz w:val="24"/>
                <w:szCs w:val="24"/>
              </w:rPr>
            </w:pPr>
          </w:p>
        </w:tc>
        <w:tc>
          <w:tcPr>
            <w:tcW w:w="2602" w:type="dxa"/>
            <w:vMerge/>
          </w:tcPr>
          <w:p w14:paraId="78401140" w14:textId="77777777" w:rsidR="00CE3581" w:rsidRPr="00CE638F" w:rsidRDefault="00CE3581" w:rsidP="00CE3581">
            <w:pPr>
              <w:rPr>
                <w:rFonts w:ascii="Times New Roman" w:hAnsi="Times New Roman" w:cs="Times New Roman"/>
                <w:sz w:val="24"/>
                <w:szCs w:val="24"/>
              </w:rPr>
            </w:pPr>
          </w:p>
        </w:tc>
        <w:tc>
          <w:tcPr>
            <w:tcW w:w="1731" w:type="dxa"/>
            <w:vMerge/>
          </w:tcPr>
          <w:p w14:paraId="4CE2CC3F" w14:textId="77777777" w:rsidR="00CE3581" w:rsidRPr="00CE638F" w:rsidRDefault="00CE3581" w:rsidP="00CE3581">
            <w:pPr>
              <w:rPr>
                <w:rFonts w:ascii="Times New Roman" w:hAnsi="Times New Roman" w:cs="Times New Roman"/>
                <w:sz w:val="24"/>
                <w:szCs w:val="24"/>
              </w:rPr>
            </w:pPr>
          </w:p>
        </w:tc>
        <w:tc>
          <w:tcPr>
            <w:tcW w:w="4058" w:type="dxa"/>
            <w:vMerge/>
            <w:tcBorders>
              <w:right w:val="single" w:sz="4" w:space="0" w:color="auto"/>
            </w:tcBorders>
          </w:tcPr>
          <w:p w14:paraId="33C25A70" w14:textId="77777777" w:rsidR="00CE3581" w:rsidRPr="00CE638F" w:rsidRDefault="00CE3581" w:rsidP="00CE3581">
            <w:pPr>
              <w:rPr>
                <w:rFonts w:ascii="Times New Roman" w:hAnsi="Times New Roman" w:cs="Times New Roman"/>
                <w:sz w:val="24"/>
                <w:szCs w:val="24"/>
              </w:rPr>
            </w:pPr>
          </w:p>
        </w:tc>
        <w:tc>
          <w:tcPr>
            <w:tcW w:w="6687" w:type="dxa"/>
            <w:tcBorders>
              <w:top w:val="nil"/>
              <w:left w:val="single" w:sz="4" w:space="0" w:color="auto"/>
              <w:bottom w:val="nil"/>
              <w:right w:val="single" w:sz="4" w:space="0" w:color="auto"/>
            </w:tcBorders>
          </w:tcPr>
          <w:p w14:paraId="42145474" w14:textId="011A24E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Максимальный процент застройки в границах земельного участка – </w:t>
            </w:r>
            <w:r w:rsidR="00ED58A5" w:rsidRPr="00CE638F">
              <w:rPr>
                <w:rFonts w:ascii="Times New Roman" w:eastAsia="Tahoma" w:hAnsi="Times New Roman" w:cs="Times New Roman"/>
                <w:color w:val="000000"/>
                <w:sz w:val="24"/>
                <w:szCs w:val="24"/>
              </w:rPr>
              <w:t>6</w:t>
            </w:r>
            <w:r w:rsidRPr="00CE638F">
              <w:rPr>
                <w:rFonts w:ascii="Times New Roman" w:eastAsia="Tahoma" w:hAnsi="Times New Roman" w:cs="Times New Roman"/>
                <w:color w:val="000000"/>
                <w:sz w:val="24"/>
                <w:szCs w:val="24"/>
              </w:rPr>
              <w:t>0%.</w:t>
            </w:r>
          </w:p>
        </w:tc>
      </w:tr>
      <w:tr w:rsidR="00CE3581" w:rsidRPr="00CE638F" w14:paraId="14B3D2A7" w14:textId="77777777" w:rsidTr="004516E0">
        <w:tc>
          <w:tcPr>
            <w:tcW w:w="540" w:type="dxa"/>
            <w:vMerge/>
          </w:tcPr>
          <w:p w14:paraId="7FA52BFA" w14:textId="77777777" w:rsidR="00CE3581" w:rsidRPr="00CE638F" w:rsidRDefault="00CE3581" w:rsidP="005F1601">
            <w:pPr>
              <w:pStyle w:val="af4"/>
              <w:numPr>
                <w:ilvl w:val="0"/>
                <w:numId w:val="14"/>
              </w:numPr>
              <w:jc w:val="center"/>
              <w:rPr>
                <w:rFonts w:ascii="Times New Roman" w:hAnsi="Times New Roman" w:cs="Times New Roman"/>
                <w:sz w:val="24"/>
                <w:szCs w:val="24"/>
              </w:rPr>
            </w:pPr>
          </w:p>
        </w:tc>
        <w:tc>
          <w:tcPr>
            <w:tcW w:w="2602" w:type="dxa"/>
            <w:vMerge/>
          </w:tcPr>
          <w:p w14:paraId="7E950A08" w14:textId="77777777" w:rsidR="00CE3581" w:rsidRPr="00CE638F" w:rsidRDefault="00CE3581" w:rsidP="00CE3581">
            <w:pPr>
              <w:rPr>
                <w:rFonts w:ascii="Times New Roman" w:hAnsi="Times New Roman" w:cs="Times New Roman"/>
                <w:sz w:val="24"/>
                <w:szCs w:val="24"/>
              </w:rPr>
            </w:pPr>
          </w:p>
        </w:tc>
        <w:tc>
          <w:tcPr>
            <w:tcW w:w="1731" w:type="dxa"/>
            <w:vMerge/>
          </w:tcPr>
          <w:p w14:paraId="36AECA9F" w14:textId="77777777" w:rsidR="00CE3581" w:rsidRPr="00CE638F" w:rsidRDefault="00CE3581" w:rsidP="00CE3581">
            <w:pPr>
              <w:rPr>
                <w:rFonts w:ascii="Times New Roman" w:hAnsi="Times New Roman" w:cs="Times New Roman"/>
                <w:sz w:val="24"/>
                <w:szCs w:val="24"/>
              </w:rPr>
            </w:pPr>
          </w:p>
        </w:tc>
        <w:tc>
          <w:tcPr>
            <w:tcW w:w="4058" w:type="dxa"/>
            <w:vMerge/>
            <w:tcBorders>
              <w:right w:val="single" w:sz="4" w:space="0" w:color="auto"/>
            </w:tcBorders>
          </w:tcPr>
          <w:p w14:paraId="6A9FF706" w14:textId="77777777" w:rsidR="00CE3581" w:rsidRPr="00CE638F" w:rsidRDefault="00CE3581" w:rsidP="00CE3581">
            <w:pPr>
              <w:rPr>
                <w:rFonts w:ascii="Times New Roman" w:hAnsi="Times New Roman" w:cs="Times New Roman"/>
                <w:sz w:val="24"/>
                <w:szCs w:val="24"/>
              </w:rPr>
            </w:pPr>
          </w:p>
        </w:tc>
        <w:tc>
          <w:tcPr>
            <w:tcW w:w="6687" w:type="dxa"/>
            <w:tcBorders>
              <w:top w:val="nil"/>
              <w:left w:val="single" w:sz="4" w:space="0" w:color="auto"/>
              <w:bottom w:val="nil"/>
              <w:right w:val="single" w:sz="4" w:space="0" w:color="auto"/>
            </w:tcBorders>
          </w:tcPr>
          <w:p w14:paraId="15D4830A"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E3581" w:rsidRPr="00CE638F" w14:paraId="65621696" w14:textId="77777777" w:rsidTr="005F1601">
        <w:tc>
          <w:tcPr>
            <w:tcW w:w="540" w:type="dxa"/>
            <w:vMerge/>
          </w:tcPr>
          <w:p w14:paraId="51A5171A" w14:textId="77777777" w:rsidR="00CE3581" w:rsidRPr="00CE638F" w:rsidRDefault="00CE3581" w:rsidP="005F1601">
            <w:pPr>
              <w:pStyle w:val="af4"/>
              <w:numPr>
                <w:ilvl w:val="0"/>
                <w:numId w:val="14"/>
              </w:numPr>
              <w:jc w:val="center"/>
              <w:rPr>
                <w:rFonts w:ascii="Times New Roman" w:hAnsi="Times New Roman" w:cs="Times New Roman"/>
                <w:sz w:val="24"/>
                <w:szCs w:val="24"/>
              </w:rPr>
            </w:pPr>
          </w:p>
        </w:tc>
        <w:tc>
          <w:tcPr>
            <w:tcW w:w="2602" w:type="dxa"/>
            <w:vMerge/>
          </w:tcPr>
          <w:p w14:paraId="45741065" w14:textId="77777777" w:rsidR="00CE3581" w:rsidRPr="00CE638F" w:rsidRDefault="00CE3581" w:rsidP="00CE3581">
            <w:pPr>
              <w:rPr>
                <w:rFonts w:ascii="Times New Roman" w:hAnsi="Times New Roman" w:cs="Times New Roman"/>
                <w:sz w:val="24"/>
                <w:szCs w:val="24"/>
              </w:rPr>
            </w:pPr>
          </w:p>
        </w:tc>
        <w:tc>
          <w:tcPr>
            <w:tcW w:w="1731" w:type="dxa"/>
            <w:vMerge/>
          </w:tcPr>
          <w:p w14:paraId="10A5C544" w14:textId="77777777" w:rsidR="00CE3581" w:rsidRPr="00CE638F" w:rsidRDefault="00CE3581" w:rsidP="00CE3581">
            <w:pPr>
              <w:rPr>
                <w:rFonts w:ascii="Times New Roman" w:hAnsi="Times New Roman" w:cs="Times New Roman"/>
                <w:sz w:val="24"/>
                <w:szCs w:val="24"/>
              </w:rPr>
            </w:pPr>
          </w:p>
        </w:tc>
        <w:tc>
          <w:tcPr>
            <w:tcW w:w="4058" w:type="dxa"/>
            <w:vMerge/>
            <w:tcBorders>
              <w:right w:val="single" w:sz="4" w:space="0" w:color="auto"/>
            </w:tcBorders>
          </w:tcPr>
          <w:p w14:paraId="428D7B9F" w14:textId="77777777" w:rsidR="00CE3581" w:rsidRPr="00CE638F" w:rsidRDefault="00CE3581" w:rsidP="00CE3581">
            <w:pPr>
              <w:rPr>
                <w:rFonts w:ascii="Times New Roman" w:hAnsi="Times New Roman" w:cs="Times New Roman"/>
                <w:sz w:val="24"/>
                <w:szCs w:val="24"/>
              </w:rPr>
            </w:pPr>
          </w:p>
        </w:tc>
        <w:tc>
          <w:tcPr>
            <w:tcW w:w="6687" w:type="dxa"/>
            <w:tcBorders>
              <w:top w:val="nil"/>
              <w:left w:val="single" w:sz="4" w:space="0" w:color="auto"/>
              <w:bottom w:val="single" w:sz="4" w:space="0" w:color="auto"/>
              <w:right w:val="single" w:sz="4" w:space="0" w:color="auto"/>
            </w:tcBorders>
          </w:tcPr>
          <w:p w14:paraId="48CC6C43" w14:textId="77777777" w:rsidR="00CE3581" w:rsidRPr="00CE638F" w:rsidRDefault="00CE3581" w:rsidP="00CE3581">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5F1601" w:rsidRPr="00CE638F" w14:paraId="59415E6B" w14:textId="77777777" w:rsidTr="005F1601">
        <w:tc>
          <w:tcPr>
            <w:tcW w:w="540" w:type="dxa"/>
          </w:tcPr>
          <w:p w14:paraId="1F4EF1D3" w14:textId="3D326E16" w:rsidR="005F1601" w:rsidRPr="00CE638F" w:rsidRDefault="005F1601" w:rsidP="005F1601">
            <w:pPr>
              <w:pStyle w:val="af4"/>
              <w:numPr>
                <w:ilvl w:val="0"/>
                <w:numId w:val="14"/>
              </w:numPr>
              <w:jc w:val="center"/>
              <w:rPr>
                <w:rFonts w:ascii="Times New Roman" w:hAnsi="Times New Roman" w:cs="Times New Roman"/>
                <w:sz w:val="24"/>
                <w:szCs w:val="24"/>
              </w:rPr>
            </w:pPr>
          </w:p>
        </w:tc>
        <w:tc>
          <w:tcPr>
            <w:tcW w:w="2602" w:type="dxa"/>
          </w:tcPr>
          <w:p w14:paraId="329FE4F9" w14:textId="653F40D9"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Гидротехнические сооружения</w:t>
            </w:r>
          </w:p>
        </w:tc>
        <w:tc>
          <w:tcPr>
            <w:tcW w:w="1731" w:type="dxa"/>
          </w:tcPr>
          <w:p w14:paraId="3B1FFC93" w14:textId="46A7BCDE"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11.3</w:t>
            </w:r>
          </w:p>
        </w:tc>
        <w:tc>
          <w:tcPr>
            <w:tcW w:w="4058" w:type="dxa"/>
            <w:tcBorders>
              <w:right w:val="single" w:sz="4" w:space="0" w:color="auto"/>
            </w:tcBorders>
          </w:tcPr>
          <w:p w14:paraId="55295E41" w14:textId="2C056A0A"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687" w:type="dxa"/>
            <w:tcBorders>
              <w:top w:val="nil"/>
              <w:left w:val="single" w:sz="4" w:space="0" w:color="auto"/>
              <w:bottom w:val="single" w:sz="4" w:space="0" w:color="auto"/>
              <w:right w:val="single" w:sz="4" w:space="0" w:color="auto"/>
            </w:tcBorders>
          </w:tcPr>
          <w:p w14:paraId="2F11CF10" w14:textId="66C1CFDB" w:rsidR="005F1601" w:rsidRPr="00CE638F" w:rsidRDefault="005F1601" w:rsidP="005F1601">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F1601" w:rsidRPr="00CE638F" w14:paraId="74984CB4" w14:textId="77777777" w:rsidTr="005F1601">
        <w:tc>
          <w:tcPr>
            <w:tcW w:w="540" w:type="dxa"/>
          </w:tcPr>
          <w:p w14:paraId="7854E796" w14:textId="52B60B6C" w:rsidR="005F1601" w:rsidRPr="00CE638F" w:rsidRDefault="005F1601" w:rsidP="005F1601">
            <w:pPr>
              <w:pStyle w:val="af4"/>
              <w:numPr>
                <w:ilvl w:val="0"/>
                <w:numId w:val="14"/>
              </w:numPr>
              <w:jc w:val="center"/>
              <w:rPr>
                <w:rFonts w:ascii="Times New Roman" w:hAnsi="Times New Roman" w:cs="Times New Roman"/>
                <w:sz w:val="24"/>
                <w:szCs w:val="24"/>
              </w:rPr>
            </w:pPr>
          </w:p>
        </w:tc>
        <w:tc>
          <w:tcPr>
            <w:tcW w:w="2602" w:type="dxa"/>
          </w:tcPr>
          <w:p w14:paraId="6C4566AB" w14:textId="0F094412"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(территории) общего пользования</w:t>
            </w:r>
          </w:p>
        </w:tc>
        <w:tc>
          <w:tcPr>
            <w:tcW w:w="1731" w:type="dxa"/>
          </w:tcPr>
          <w:p w14:paraId="3D808DA8" w14:textId="7185125F"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12.0</w:t>
            </w:r>
          </w:p>
        </w:tc>
        <w:tc>
          <w:tcPr>
            <w:tcW w:w="4058" w:type="dxa"/>
            <w:tcBorders>
              <w:right w:val="single" w:sz="4" w:space="0" w:color="auto"/>
            </w:tcBorders>
          </w:tcPr>
          <w:p w14:paraId="07C7304A" w14:textId="191EAA52"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CE638F">
              <w:rPr>
                <w:rFonts w:ascii="Times New Roman" w:eastAsia="Tahoma" w:hAnsi="Times New Roman" w:cs="Times New Roman"/>
                <w:color w:val="000000"/>
                <w:sz w:val="24"/>
                <w:szCs w:val="24"/>
              </w:rPr>
              <w:br/>
              <w:t>с кодами 12.0.1-12.0.2</w:t>
            </w:r>
          </w:p>
        </w:tc>
        <w:tc>
          <w:tcPr>
            <w:tcW w:w="6687" w:type="dxa"/>
            <w:tcBorders>
              <w:top w:val="single" w:sz="4" w:space="0" w:color="auto"/>
              <w:left w:val="single" w:sz="4" w:space="0" w:color="auto"/>
              <w:bottom w:val="single" w:sz="4" w:space="0" w:color="auto"/>
              <w:right w:val="single" w:sz="4" w:space="0" w:color="auto"/>
            </w:tcBorders>
          </w:tcPr>
          <w:p w14:paraId="7F943A94" w14:textId="4878BD2B" w:rsidR="005F1601" w:rsidRPr="00CE638F" w:rsidRDefault="005F1601" w:rsidP="005F1601">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F1601" w:rsidRPr="00CE638F" w14:paraId="62E35F5A" w14:textId="77777777" w:rsidTr="005F1601">
        <w:tc>
          <w:tcPr>
            <w:tcW w:w="540" w:type="dxa"/>
          </w:tcPr>
          <w:p w14:paraId="29517C00" w14:textId="2CE10860" w:rsidR="005F1601" w:rsidRPr="00CE638F" w:rsidRDefault="005F1601" w:rsidP="005F1601">
            <w:pPr>
              <w:pStyle w:val="af4"/>
              <w:numPr>
                <w:ilvl w:val="0"/>
                <w:numId w:val="14"/>
              </w:numPr>
              <w:jc w:val="center"/>
              <w:rPr>
                <w:rFonts w:ascii="Times New Roman" w:hAnsi="Times New Roman" w:cs="Times New Roman"/>
                <w:sz w:val="24"/>
                <w:szCs w:val="24"/>
              </w:rPr>
            </w:pPr>
          </w:p>
        </w:tc>
        <w:tc>
          <w:tcPr>
            <w:tcW w:w="2602" w:type="dxa"/>
          </w:tcPr>
          <w:p w14:paraId="360ECCBD" w14:textId="5AFDE8FF"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70D14619" w14:textId="59E05853"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12.0.1</w:t>
            </w:r>
          </w:p>
        </w:tc>
        <w:tc>
          <w:tcPr>
            <w:tcW w:w="4058" w:type="dxa"/>
            <w:tcBorders>
              <w:right w:val="single" w:sz="4" w:space="0" w:color="auto"/>
            </w:tcBorders>
          </w:tcPr>
          <w:p w14:paraId="277B2C50" w14:textId="0EA95241"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w:t>
            </w:r>
            <w:r w:rsidRPr="00CE638F">
              <w:rPr>
                <w:rFonts w:ascii="Times New Roman" w:eastAsia="Tahoma" w:hAnsi="Times New Roman" w:cs="Times New Roman"/>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87" w:type="dxa"/>
            <w:tcBorders>
              <w:top w:val="single" w:sz="4" w:space="0" w:color="auto"/>
              <w:left w:val="single" w:sz="4" w:space="0" w:color="auto"/>
              <w:bottom w:val="single" w:sz="4" w:space="0" w:color="auto"/>
              <w:right w:val="single" w:sz="4" w:space="0" w:color="auto"/>
            </w:tcBorders>
          </w:tcPr>
          <w:p w14:paraId="3B5FBD06" w14:textId="10C542E3" w:rsidR="005F1601" w:rsidRPr="00CE638F" w:rsidRDefault="005F1601" w:rsidP="005F1601">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 xml:space="preserve">Предельные (минимальные и (или) максимальные) размеры земельных участков, предельные параметры разрешенного </w:t>
            </w:r>
            <w:r w:rsidRPr="00CE638F">
              <w:rPr>
                <w:rFonts w:ascii="Times New Roman" w:eastAsia="Tahoma" w:hAnsi="Times New Roman" w:cs="Times New Roman"/>
                <w:sz w:val="24"/>
                <w:szCs w:val="24"/>
              </w:rPr>
              <w:lastRenderedPageBreak/>
              <w:t>строительства, реконструкции объектов капитального строительства не подлежат установлению.</w:t>
            </w:r>
          </w:p>
        </w:tc>
      </w:tr>
      <w:tr w:rsidR="005F1601" w:rsidRPr="00CE638F" w14:paraId="2C67D626" w14:textId="77777777" w:rsidTr="005F1601">
        <w:tc>
          <w:tcPr>
            <w:tcW w:w="540" w:type="dxa"/>
          </w:tcPr>
          <w:p w14:paraId="1F8085D0" w14:textId="500B120E" w:rsidR="005F1601" w:rsidRPr="00CE638F" w:rsidRDefault="005F1601" w:rsidP="005F1601">
            <w:pPr>
              <w:pStyle w:val="af4"/>
              <w:numPr>
                <w:ilvl w:val="0"/>
                <w:numId w:val="14"/>
              </w:numPr>
              <w:jc w:val="center"/>
              <w:rPr>
                <w:rFonts w:ascii="Times New Roman" w:hAnsi="Times New Roman" w:cs="Times New Roman"/>
                <w:sz w:val="24"/>
                <w:szCs w:val="24"/>
              </w:rPr>
            </w:pPr>
          </w:p>
        </w:tc>
        <w:tc>
          <w:tcPr>
            <w:tcW w:w="2602" w:type="dxa"/>
          </w:tcPr>
          <w:p w14:paraId="209A32BD" w14:textId="7AA3A593"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56993CA6" w14:textId="7313F18F"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4058" w:type="dxa"/>
            <w:tcBorders>
              <w:right w:val="single" w:sz="4" w:space="0" w:color="auto"/>
            </w:tcBorders>
          </w:tcPr>
          <w:p w14:paraId="4FB88ACA" w14:textId="5F26F036" w:rsidR="005F1601" w:rsidRPr="00CE638F" w:rsidRDefault="005F1601" w:rsidP="005F1601">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87" w:type="dxa"/>
            <w:tcBorders>
              <w:top w:val="single" w:sz="4" w:space="0" w:color="auto"/>
              <w:left w:val="single" w:sz="4" w:space="0" w:color="auto"/>
              <w:bottom w:val="single" w:sz="4" w:space="0" w:color="auto"/>
              <w:right w:val="single" w:sz="4" w:space="0" w:color="auto"/>
            </w:tcBorders>
          </w:tcPr>
          <w:p w14:paraId="75B14318" w14:textId="73DA2BCB" w:rsidR="005F1601" w:rsidRPr="00CE638F" w:rsidRDefault="005F1601" w:rsidP="005F1601">
            <w:pPr>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A27DCB0" w14:textId="77777777" w:rsidR="00E451AE" w:rsidRPr="00CE638F" w:rsidRDefault="00E451AE" w:rsidP="00E451AE">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 виды разрешенного использования земельных участков и объектов капитального строительства не установлены</w:t>
      </w:r>
    </w:p>
    <w:p w14:paraId="164A2A93" w14:textId="7D4496F6" w:rsidR="00E451AE" w:rsidRPr="00CE638F" w:rsidRDefault="00E451AE" w:rsidP="00E451AE">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w:t>
      </w:r>
      <w:r w:rsidR="00CE3581" w:rsidRPr="00CE638F">
        <w:rPr>
          <w:rFonts w:ascii="Times New Roman" w:eastAsia="Tahoma" w:hAnsi="Times New Roman" w:cs="Times New Roman"/>
          <w:b/>
          <w:bCs/>
          <w:color w:val="000000"/>
          <w:sz w:val="24"/>
          <w:szCs w:val="24"/>
        </w:rPr>
        <w:t xml:space="preserve"> не установлены</w:t>
      </w:r>
    </w:p>
    <w:p w14:paraId="70A2F439" w14:textId="77777777" w:rsidR="00E451AE" w:rsidRPr="00CE638F" w:rsidRDefault="00E451AE" w:rsidP="00E451AE">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 применения градостроительного регламента</w:t>
      </w:r>
    </w:p>
    <w:p w14:paraId="36802E03" w14:textId="430603B7" w:rsidR="00E451AE" w:rsidRPr="00CE638F" w:rsidRDefault="002702E9" w:rsidP="00E451AE">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E451AE" w:rsidRPr="00CE638F">
        <w:rPr>
          <w:rFonts w:ascii="Times New Roman" w:eastAsia="Tahoma" w:hAnsi="Times New Roman" w:cs="Times New Roman"/>
          <w:color w:val="000000"/>
          <w:sz w:val="24"/>
          <w:szCs w:val="24"/>
        </w:rPr>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Территории санитарно-защитных зон из землепользования не изымаются и должны быть максимально использованы для нужд сельского хозяйства.</w:t>
      </w:r>
    </w:p>
    <w:p w14:paraId="6E71F3F1" w14:textId="77777777" w:rsidR="00E451AE" w:rsidRPr="00CE638F" w:rsidRDefault="00E451AE" w:rsidP="00E451AE">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санитарно-защитных зонах допускается размещать склады (хранилища) зерна, фруктов, овощей и картофеля, питомники растений.</w:t>
      </w:r>
    </w:p>
    <w:p w14:paraId="24A85000" w14:textId="77777777" w:rsidR="00E451AE" w:rsidRPr="00CE638F" w:rsidRDefault="00E451AE" w:rsidP="00E451AE">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811D5C2" w14:textId="77777777" w:rsidR="00E451AE" w:rsidRPr="00CE638F" w:rsidRDefault="00E451AE" w:rsidP="00E451AE">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0F425171" w14:textId="77777777" w:rsidR="00E451AE" w:rsidRPr="00CE638F" w:rsidRDefault="00E451AE" w:rsidP="00E451AE">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7E3B06FB" w14:textId="77777777" w:rsidR="00E451AE" w:rsidRPr="00CE638F" w:rsidRDefault="00E451AE" w:rsidP="00E451AE">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w:t>
      </w:r>
    </w:p>
    <w:p w14:paraId="3987CE75" w14:textId="4097DE41" w:rsidR="00E451AE" w:rsidRPr="00CE638F" w:rsidRDefault="002702E9" w:rsidP="00E451AE">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w:t>
      </w:r>
      <w:r w:rsidR="00E451AE" w:rsidRPr="00CE638F">
        <w:rPr>
          <w:rFonts w:ascii="Times New Roman" w:eastAsia="Tahoma" w:hAnsi="Times New Roman" w:cs="Times New Roman"/>
          <w:color w:val="000000"/>
          <w:sz w:val="24"/>
          <w:szCs w:val="24"/>
        </w:rPr>
        <w:t>.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2A084156" w14:textId="43E927EF" w:rsidR="00E451AE" w:rsidRPr="00CE638F" w:rsidRDefault="002702E9" w:rsidP="00E451AE">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w:t>
      </w:r>
      <w:r w:rsidR="00E451AE" w:rsidRPr="00CE638F">
        <w:rPr>
          <w:rFonts w:ascii="Times New Roman" w:eastAsia="Tahoma" w:hAnsi="Times New Roman" w:cs="Times New Roman"/>
          <w:color w:val="000000"/>
          <w:sz w:val="24"/>
          <w:szCs w:val="24"/>
        </w:rPr>
        <w:t>. В границах территориальной зоны СХ2,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 документам по планировке территории и требованиям действующего законодательства.</w:t>
      </w:r>
    </w:p>
    <w:p w14:paraId="19BF4A20" w14:textId="77777777" w:rsidR="00E451AE" w:rsidRPr="00CE638F" w:rsidRDefault="00E451AE" w:rsidP="00E451AE">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1315EC8A" w14:textId="453C3E4D" w:rsidR="002702E9" w:rsidRPr="00CE638F" w:rsidRDefault="00E451AE" w:rsidP="00803479">
      <w:pPr>
        <w:pStyle w:val="af4"/>
        <w:ind w:left="0"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p>
    <w:p w14:paraId="6870D80A" w14:textId="7FB6B51A" w:rsidR="009404A7" w:rsidRPr="00CE638F" w:rsidRDefault="009404A7" w:rsidP="00F659D7">
      <w:pPr>
        <w:spacing w:before="240" w:after="120"/>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
          <w:bCs/>
          <w:color w:val="000000"/>
          <w:sz w:val="24"/>
          <w:szCs w:val="24"/>
        </w:rPr>
        <w:t>Статья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3</w:t>
      </w:r>
      <w:r w:rsidR="0052461F">
        <w:rPr>
          <w:rFonts w:ascii="Times New Roman" w:eastAsia="Tahoma" w:hAnsi="Times New Roman" w:cs="Times New Roman"/>
          <w:b/>
          <w:bCs/>
          <w:color w:val="000000"/>
          <w:sz w:val="24"/>
          <w:szCs w:val="24"/>
        </w:rPr>
        <w:t>3</w:t>
      </w:r>
      <w:r w:rsidRPr="00CE638F">
        <w:rPr>
          <w:rFonts w:ascii="Times New Roman" w:eastAsia="Tahoma" w:hAnsi="Times New Roman" w:cs="Times New Roman"/>
          <w:b/>
          <w:bCs/>
          <w:color w:val="000000"/>
          <w:sz w:val="24"/>
          <w:szCs w:val="24"/>
        </w:rPr>
        <w:t>.</w:t>
      </w:r>
      <w:r w:rsidR="00062815" w:rsidRPr="00CE638F">
        <w:rPr>
          <w:rFonts w:ascii="Times New Roman" w:eastAsia="Tahoma" w:hAnsi="Times New Roman" w:cs="Times New Roman"/>
          <w:b/>
          <w:bCs/>
          <w:color w:val="000000"/>
          <w:sz w:val="24"/>
          <w:szCs w:val="24"/>
        </w:rPr>
        <w:t xml:space="preserve"> </w:t>
      </w:r>
      <w:r w:rsidR="00115E3F" w:rsidRPr="00CE638F">
        <w:rPr>
          <w:rFonts w:ascii="Times New Roman" w:eastAsia="Tahoma" w:hAnsi="Times New Roman" w:cs="Times New Roman"/>
          <w:b/>
          <w:bCs/>
          <w:color w:val="000000"/>
          <w:sz w:val="24"/>
          <w:szCs w:val="24"/>
        </w:rPr>
        <w:t>ОП1.</w:t>
      </w:r>
      <w:r w:rsidRPr="00CE638F">
        <w:rPr>
          <w:rFonts w:ascii="Times New Roman" w:eastAsia="Tahoma" w:hAnsi="Times New Roman" w:cs="Times New Roman"/>
          <w:b/>
          <w:bCs/>
          <w:color w:val="000000"/>
          <w:sz w:val="24"/>
          <w:szCs w:val="24"/>
        </w:rPr>
        <w:t>Зона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зелёных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насаждений</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общего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пользования</w:t>
      </w:r>
      <w:r w:rsidR="00062815" w:rsidRPr="00CE638F">
        <w:rPr>
          <w:rFonts w:ascii="Times New Roman" w:eastAsia="Tahoma" w:hAnsi="Times New Roman" w:cs="Times New Roman"/>
          <w:b/>
          <w:bCs/>
          <w:color w:val="000000"/>
          <w:sz w:val="24"/>
          <w:szCs w:val="24"/>
        </w:rPr>
        <w:t xml:space="preserve"> </w:t>
      </w:r>
    </w:p>
    <w:p w14:paraId="4C1CDA50" w14:textId="0BB6DE08" w:rsidR="00531DC2" w:rsidRPr="00CE638F" w:rsidRDefault="00531DC2" w:rsidP="00BC3C94">
      <w:pPr>
        <w:autoSpaceDE w:val="0"/>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Территориальная</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ОП1</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предназначена</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условий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градостроительной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парками,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скверами,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бульварами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культурой.</w:t>
      </w:r>
    </w:p>
    <w:p w14:paraId="09F0115F" w14:textId="4BB8697F" w:rsidR="00115E3F" w:rsidRPr="00CE638F" w:rsidRDefault="00531DC2" w:rsidP="00BC3C94">
      <w:pPr>
        <w:autoSpaceDE w:val="0"/>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Перечень</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предельные</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009404A7" w:rsidRPr="00CE638F">
        <w:rPr>
          <w:rFonts w:ascii="Times New Roman" w:eastAsia="Tahoma" w:hAnsi="Times New Roman" w:cs="Times New Roman"/>
          <w:color w:val="000000"/>
          <w:sz w:val="24"/>
          <w:szCs w:val="24"/>
        </w:rPr>
        <w:t>ОП1:</w:t>
      </w:r>
    </w:p>
    <w:p w14:paraId="59D728FA" w14:textId="51275651" w:rsidR="009404A7" w:rsidRPr="00CE638F" w:rsidRDefault="009404A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653"/>
        <w:gridCol w:w="1944"/>
        <w:gridCol w:w="1731"/>
        <w:gridCol w:w="4172"/>
        <w:gridCol w:w="6804"/>
      </w:tblGrid>
      <w:tr w:rsidR="00A07665" w:rsidRPr="00CE638F" w14:paraId="70902359" w14:textId="77777777" w:rsidTr="00A07665">
        <w:tc>
          <w:tcPr>
            <w:tcW w:w="653" w:type="dxa"/>
          </w:tcPr>
          <w:p w14:paraId="4B63C33A" w14:textId="4174BA9D" w:rsidR="00A07665" w:rsidRPr="00CE638F" w:rsidRDefault="00A07665" w:rsidP="00A07665">
            <w:pPr>
              <w:ind w:left="113"/>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1944" w:type="dxa"/>
          </w:tcPr>
          <w:p w14:paraId="4D4576F7" w14:textId="3627F5A6"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7CF1B4F9" w14:textId="3607A843"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172" w:type="dxa"/>
          </w:tcPr>
          <w:p w14:paraId="5FB8AD17" w14:textId="5ECEECB4"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804" w:type="dxa"/>
            <w:tcBorders>
              <w:bottom w:val="single" w:sz="4" w:space="0" w:color="auto"/>
            </w:tcBorders>
          </w:tcPr>
          <w:p w14:paraId="4AD53647" w14:textId="435B917A"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1EF0" w:rsidRPr="00CE638F" w14:paraId="62524A35" w14:textId="77777777" w:rsidTr="00A07665">
        <w:tc>
          <w:tcPr>
            <w:tcW w:w="653" w:type="dxa"/>
            <w:vMerge w:val="restart"/>
          </w:tcPr>
          <w:p w14:paraId="113B5029" w14:textId="77777777" w:rsidR="000A1EF0" w:rsidRPr="00CE638F" w:rsidRDefault="000A1EF0" w:rsidP="007C7B74">
            <w:pPr>
              <w:pStyle w:val="af4"/>
              <w:numPr>
                <w:ilvl w:val="0"/>
                <w:numId w:val="14"/>
              </w:numPr>
              <w:jc w:val="center"/>
              <w:rPr>
                <w:rFonts w:ascii="Times New Roman" w:hAnsi="Times New Roman" w:cs="Times New Roman"/>
                <w:sz w:val="24"/>
                <w:szCs w:val="24"/>
              </w:rPr>
            </w:pPr>
          </w:p>
        </w:tc>
        <w:tc>
          <w:tcPr>
            <w:tcW w:w="1944" w:type="dxa"/>
            <w:vMerge w:val="restart"/>
          </w:tcPr>
          <w:p w14:paraId="2B7EF6FC" w14:textId="293722D8"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p>
        </w:tc>
        <w:tc>
          <w:tcPr>
            <w:tcW w:w="1731" w:type="dxa"/>
            <w:vMerge w:val="restart"/>
          </w:tcPr>
          <w:p w14:paraId="40D5DCF7" w14:textId="77777777" w:rsidR="000A1EF0" w:rsidRPr="00CE638F" w:rsidRDefault="000A1EF0"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172" w:type="dxa"/>
            <w:vMerge w:val="restart"/>
            <w:tcBorders>
              <w:right w:val="single" w:sz="4" w:space="0" w:color="auto"/>
            </w:tcBorders>
          </w:tcPr>
          <w:p w14:paraId="678ACB24" w14:textId="44782F6E"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обеспечивающих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поставку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тепла,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электричества,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отвод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канализационных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очистку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уборку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недвижимости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водозаборов,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очистных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насосных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электропередач,</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трансформаторных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телефонных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канализаций,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мастерских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уборочной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аварийной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сбора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снега)</w:t>
            </w:r>
          </w:p>
        </w:tc>
        <w:tc>
          <w:tcPr>
            <w:tcW w:w="6804" w:type="dxa"/>
            <w:tcBorders>
              <w:top w:val="single" w:sz="4" w:space="0" w:color="auto"/>
              <w:left w:val="single" w:sz="4" w:space="0" w:color="auto"/>
              <w:bottom w:val="nil"/>
              <w:right w:val="single" w:sz="4" w:space="0" w:color="auto"/>
            </w:tcBorders>
          </w:tcPr>
          <w:p w14:paraId="52A014FF" w14:textId="6626B190"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0A1EF0" w:rsidRPr="00CE638F" w14:paraId="67C792FF" w14:textId="77777777" w:rsidTr="00A07665">
        <w:tc>
          <w:tcPr>
            <w:tcW w:w="653" w:type="dxa"/>
            <w:vMerge/>
          </w:tcPr>
          <w:p w14:paraId="09F5CFB7" w14:textId="77777777" w:rsidR="000A1EF0" w:rsidRPr="00CE638F" w:rsidRDefault="000A1EF0" w:rsidP="00F659D7">
            <w:pPr>
              <w:rPr>
                <w:rFonts w:ascii="Times New Roman" w:hAnsi="Times New Roman" w:cs="Times New Roman"/>
                <w:sz w:val="24"/>
                <w:szCs w:val="24"/>
              </w:rPr>
            </w:pPr>
          </w:p>
        </w:tc>
        <w:tc>
          <w:tcPr>
            <w:tcW w:w="1944" w:type="dxa"/>
            <w:vMerge/>
          </w:tcPr>
          <w:p w14:paraId="362E47A5" w14:textId="77777777" w:rsidR="000A1EF0" w:rsidRPr="00CE638F" w:rsidRDefault="000A1EF0" w:rsidP="00F659D7">
            <w:pPr>
              <w:rPr>
                <w:rFonts w:ascii="Times New Roman" w:hAnsi="Times New Roman" w:cs="Times New Roman"/>
                <w:sz w:val="24"/>
                <w:szCs w:val="24"/>
              </w:rPr>
            </w:pPr>
          </w:p>
        </w:tc>
        <w:tc>
          <w:tcPr>
            <w:tcW w:w="1731" w:type="dxa"/>
            <w:vMerge/>
          </w:tcPr>
          <w:p w14:paraId="287F4635" w14:textId="77777777" w:rsidR="000A1EF0" w:rsidRPr="00CE638F" w:rsidRDefault="000A1EF0" w:rsidP="00F659D7">
            <w:pPr>
              <w:rPr>
                <w:rFonts w:ascii="Times New Roman" w:hAnsi="Times New Roman" w:cs="Times New Roman"/>
                <w:sz w:val="24"/>
                <w:szCs w:val="24"/>
              </w:rPr>
            </w:pPr>
          </w:p>
        </w:tc>
        <w:tc>
          <w:tcPr>
            <w:tcW w:w="4172" w:type="dxa"/>
            <w:vMerge/>
            <w:tcBorders>
              <w:right w:val="single" w:sz="4" w:space="0" w:color="auto"/>
            </w:tcBorders>
          </w:tcPr>
          <w:p w14:paraId="35B51ABF" w14:textId="77777777" w:rsidR="000A1EF0" w:rsidRPr="00CE638F" w:rsidRDefault="000A1EF0"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7FCFF3C4" w14:textId="54B1E319"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0A1EF0" w:rsidRPr="00CE638F" w14:paraId="5A2900CD" w14:textId="77777777" w:rsidTr="00A07665">
        <w:tc>
          <w:tcPr>
            <w:tcW w:w="653" w:type="dxa"/>
            <w:vMerge/>
          </w:tcPr>
          <w:p w14:paraId="6E5F36F2" w14:textId="77777777" w:rsidR="000A1EF0" w:rsidRPr="00CE638F" w:rsidRDefault="000A1EF0" w:rsidP="00F659D7">
            <w:pPr>
              <w:rPr>
                <w:rFonts w:ascii="Times New Roman" w:hAnsi="Times New Roman" w:cs="Times New Roman"/>
                <w:sz w:val="24"/>
                <w:szCs w:val="24"/>
              </w:rPr>
            </w:pPr>
          </w:p>
        </w:tc>
        <w:tc>
          <w:tcPr>
            <w:tcW w:w="1944" w:type="dxa"/>
            <w:vMerge/>
          </w:tcPr>
          <w:p w14:paraId="55CBDAD9" w14:textId="77777777" w:rsidR="000A1EF0" w:rsidRPr="00CE638F" w:rsidRDefault="000A1EF0" w:rsidP="00F659D7">
            <w:pPr>
              <w:rPr>
                <w:rFonts w:ascii="Times New Roman" w:hAnsi="Times New Roman" w:cs="Times New Roman"/>
                <w:sz w:val="24"/>
                <w:szCs w:val="24"/>
              </w:rPr>
            </w:pPr>
          </w:p>
        </w:tc>
        <w:tc>
          <w:tcPr>
            <w:tcW w:w="1731" w:type="dxa"/>
            <w:vMerge/>
          </w:tcPr>
          <w:p w14:paraId="08979745" w14:textId="77777777" w:rsidR="000A1EF0" w:rsidRPr="00CE638F" w:rsidRDefault="000A1EF0" w:rsidP="00F659D7">
            <w:pPr>
              <w:rPr>
                <w:rFonts w:ascii="Times New Roman" w:hAnsi="Times New Roman" w:cs="Times New Roman"/>
                <w:sz w:val="24"/>
                <w:szCs w:val="24"/>
              </w:rPr>
            </w:pPr>
          </w:p>
        </w:tc>
        <w:tc>
          <w:tcPr>
            <w:tcW w:w="4172" w:type="dxa"/>
            <w:vMerge/>
            <w:tcBorders>
              <w:right w:val="single" w:sz="4" w:space="0" w:color="auto"/>
            </w:tcBorders>
          </w:tcPr>
          <w:p w14:paraId="3A92DCC7" w14:textId="77777777" w:rsidR="000A1EF0" w:rsidRPr="00CE638F" w:rsidRDefault="000A1EF0"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2F2C864D" w14:textId="64526865"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0A1EF0" w:rsidRPr="00CE638F" w14:paraId="3C9102E7" w14:textId="77777777" w:rsidTr="00A07665">
        <w:tc>
          <w:tcPr>
            <w:tcW w:w="653" w:type="dxa"/>
            <w:vMerge/>
          </w:tcPr>
          <w:p w14:paraId="7210A797" w14:textId="77777777" w:rsidR="000A1EF0" w:rsidRPr="00CE638F" w:rsidRDefault="000A1EF0" w:rsidP="00F659D7">
            <w:pPr>
              <w:rPr>
                <w:rFonts w:ascii="Times New Roman" w:hAnsi="Times New Roman" w:cs="Times New Roman"/>
                <w:sz w:val="24"/>
                <w:szCs w:val="24"/>
              </w:rPr>
            </w:pPr>
          </w:p>
        </w:tc>
        <w:tc>
          <w:tcPr>
            <w:tcW w:w="1944" w:type="dxa"/>
            <w:vMerge/>
          </w:tcPr>
          <w:p w14:paraId="03FA3403" w14:textId="77777777" w:rsidR="000A1EF0" w:rsidRPr="00CE638F" w:rsidRDefault="000A1EF0" w:rsidP="00F659D7">
            <w:pPr>
              <w:rPr>
                <w:rFonts w:ascii="Times New Roman" w:hAnsi="Times New Roman" w:cs="Times New Roman"/>
                <w:sz w:val="24"/>
                <w:szCs w:val="24"/>
              </w:rPr>
            </w:pPr>
          </w:p>
        </w:tc>
        <w:tc>
          <w:tcPr>
            <w:tcW w:w="1731" w:type="dxa"/>
            <w:vMerge/>
          </w:tcPr>
          <w:p w14:paraId="30A9F6C9" w14:textId="77777777" w:rsidR="000A1EF0" w:rsidRPr="00CE638F" w:rsidRDefault="000A1EF0" w:rsidP="00F659D7">
            <w:pPr>
              <w:rPr>
                <w:rFonts w:ascii="Times New Roman" w:hAnsi="Times New Roman" w:cs="Times New Roman"/>
                <w:sz w:val="24"/>
                <w:szCs w:val="24"/>
              </w:rPr>
            </w:pPr>
          </w:p>
        </w:tc>
        <w:tc>
          <w:tcPr>
            <w:tcW w:w="4172" w:type="dxa"/>
            <w:vMerge/>
            <w:tcBorders>
              <w:right w:val="single" w:sz="4" w:space="0" w:color="auto"/>
            </w:tcBorders>
          </w:tcPr>
          <w:p w14:paraId="036D507E" w14:textId="77777777" w:rsidR="000A1EF0" w:rsidRPr="00CE638F" w:rsidRDefault="000A1EF0"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13B5B297" w14:textId="60AECD22"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линейных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1EF0" w:rsidRPr="00CE638F" w14:paraId="16BBB7F9" w14:textId="77777777" w:rsidTr="00A07665">
        <w:tc>
          <w:tcPr>
            <w:tcW w:w="653" w:type="dxa"/>
            <w:vMerge/>
          </w:tcPr>
          <w:p w14:paraId="22292CAA" w14:textId="77777777" w:rsidR="000A1EF0" w:rsidRPr="00CE638F" w:rsidRDefault="000A1EF0" w:rsidP="00F659D7">
            <w:pPr>
              <w:rPr>
                <w:rFonts w:ascii="Times New Roman" w:hAnsi="Times New Roman" w:cs="Times New Roman"/>
                <w:sz w:val="24"/>
                <w:szCs w:val="24"/>
              </w:rPr>
            </w:pPr>
          </w:p>
        </w:tc>
        <w:tc>
          <w:tcPr>
            <w:tcW w:w="1944" w:type="dxa"/>
            <w:vMerge/>
          </w:tcPr>
          <w:p w14:paraId="20A339F2" w14:textId="77777777" w:rsidR="000A1EF0" w:rsidRPr="00CE638F" w:rsidRDefault="000A1EF0" w:rsidP="00F659D7">
            <w:pPr>
              <w:rPr>
                <w:rFonts w:ascii="Times New Roman" w:hAnsi="Times New Roman" w:cs="Times New Roman"/>
                <w:sz w:val="24"/>
                <w:szCs w:val="24"/>
              </w:rPr>
            </w:pPr>
          </w:p>
        </w:tc>
        <w:tc>
          <w:tcPr>
            <w:tcW w:w="1731" w:type="dxa"/>
            <w:vMerge/>
          </w:tcPr>
          <w:p w14:paraId="30F2B7A1" w14:textId="77777777" w:rsidR="000A1EF0" w:rsidRPr="00CE638F" w:rsidRDefault="000A1EF0" w:rsidP="00F659D7">
            <w:pPr>
              <w:rPr>
                <w:rFonts w:ascii="Times New Roman" w:hAnsi="Times New Roman" w:cs="Times New Roman"/>
                <w:sz w:val="24"/>
                <w:szCs w:val="24"/>
              </w:rPr>
            </w:pPr>
          </w:p>
        </w:tc>
        <w:tc>
          <w:tcPr>
            <w:tcW w:w="4172" w:type="dxa"/>
            <w:vMerge/>
            <w:tcBorders>
              <w:right w:val="single" w:sz="4" w:space="0" w:color="auto"/>
            </w:tcBorders>
          </w:tcPr>
          <w:p w14:paraId="6A7B7699" w14:textId="77777777" w:rsidR="000A1EF0" w:rsidRPr="00CE638F" w:rsidRDefault="000A1EF0"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1D81C6FE" w14:textId="2A0769F0"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0A1EF0" w:rsidRPr="00CE638F" w14:paraId="251370A2" w14:textId="77777777" w:rsidTr="00ED58A5">
        <w:tc>
          <w:tcPr>
            <w:tcW w:w="653" w:type="dxa"/>
            <w:vMerge/>
          </w:tcPr>
          <w:p w14:paraId="3A8D79B0" w14:textId="77777777" w:rsidR="000A1EF0" w:rsidRPr="00CE638F" w:rsidRDefault="000A1EF0" w:rsidP="00F659D7">
            <w:pPr>
              <w:rPr>
                <w:rFonts w:ascii="Times New Roman" w:hAnsi="Times New Roman" w:cs="Times New Roman"/>
                <w:sz w:val="24"/>
                <w:szCs w:val="24"/>
              </w:rPr>
            </w:pPr>
          </w:p>
        </w:tc>
        <w:tc>
          <w:tcPr>
            <w:tcW w:w="1944" w:type="dxa"/>
            <w:vMerge/>
          </w:tcPr>
          <w:p w14:paraId="6082318C" w14:textId="77777777" w:rsidR="000A1EF0" w:rsidRPr="00CE638F" w:rsidRDefault="000A1EF0" w:rsidP="00F659D7">
            <w:pPr>
              <w:rPr>
                <w:rFonts w:ascii="Times New Roman" w:hAnsi="Times New Roman" w:cs="Times New Roman"/>
                <w:sz w:val="24"/>
                <w:szCs w:val="24"/>
              </w:rPr>
            </w:pPr>
          </w:p>
        </w:tc>
        <w:tc>
          <w:tcPr>
            <w:tcW w:w="1731" w:type="dxa"/>
            <w:vMerge/>
          </w:tcPr>
          <w:p w14:paraId="7DB3B52D" w14:textId="77777777" w:rsidR="000A1EF0" w:rsidRPr="00CE638F" w:rsidRDefault="000A1EF0" w:rsidP="00F659D7">
            <w:pPr>
              <w:rPr>
                <w:rFonts w:ascii="Times New Roman" w:hAnsi="Times New Roman" w:cs="Times New Roman"/>
                <w:sz w:val="24"/>
                <w:szCs w:val="24"/>
              </w:rPr>
            </w:pPr>
          </w:p>
        </w:tc>
        <w:tc>
          <w:tcPr>
            <w:tcW w:w="4172" w:type="dxa"/>
            <w:vMerge/>
            <w:tcBorders>
              <w:right w:val="single" w:sz="4" w:space="0" w:color="auto"/>
            </w:tcBorders>
          </w:tcPr>
          <w:p w14:paraId="723A8012" w14:textId="77777777" w:rsidR="000A1EF0" w:rsidRPr="00CE638F" w:rsidRDefault="000A1EF0" w:rsidP="00F659D7">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49503524" w14:textId="2134AC0A" w:rsidR="000A1EF0" w:rsidRPr="00CE638F" w:rsidRDefault="000A1EF0"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8F254A" w:rsidRPr="00CE638F" w14:paraId="4262A9C5" w14:textId="77777777" w:rsidTr="00ED58A5">
        <w:trPr>
          <w:trHeight w:val="276"/>
        </w:trPr>
        <w:tc>
          <w:tcPr>
            <w:tcW w:w="653" w:type="dxa"/>
            <w:vMerge w:val="restart"/>
          </w:tcPr>
          <w:p w14:paraId="7E1C99EA" w14:textId="77777777" w:rsidR="008F254A" w:rsidRPr="00CE638F" w:rsidRDefault="008F254A" w:rsidP="007C7B74">
            <w:pPr>
              <w:pStyle w:val="af4"/>
              <w:numPr>
                <w:ilvl w:val="0"/>
                <w:numId w:val="14"/>
              </w:numPr>
              <w:jc w:val="center"/>
              <w:rPr>
                <w:rFonts w:ascii="Times New Roman" w:hAnsi="Times New Roman" w:cs="Times New Roman"/>
                <w:sz w:val="24"/>
                <w:szCs w:val="24"/>
              </w:rPr>
            </w:pPr>
          </w:p>
        </w:tc>
        <w:tc>
          <w:tcPr>
            <w:tcW w:w="1944" w:type="dxa"/>
            <w:vMerge w:val="restart"/>
          </w:tcPr>
          <w:p w14:paraId="2A49AC0E" w14:textId="1F70599B" w:rsidR="008F254A" w:rsidRPr="00CE638F" w:rsidRDefault="008F254A"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p>
        </w:tc>
        <w:tc>
          <w:tcPr>
            <w:tcW w:w="1731" w:type="dxa"/>
            <w:vMerge w:val="restart"/>
          </w:tcPr>
          <w:p w14:paraId="675A6D46" w14:textId="77777777" w:rsidR="008F254A" w:rsidRPr="00CE638F" w:rsidRDefault="008F254A"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5.1.3</w:t>
            </w:r>
          </w:p>
        </w:tc>
        <w:tc>
          <w:tcPr>
            <w:tcW w:w="4172" w:type="dxa"/>
            <w:vMerge w:val="restart"/>
            <w:tcBorders>
              <w:right w:val="single" w:sz="4" w:space="0" w:color="auto"/>
            </w:tcBorders>
          </w:tcPr>
          <w:p w14:paraId="131F0E9E" w14:textId="0F9E58AA" w:rsidR="008F254A" w:rsidRPr="00CE638F" w:rsidRDefault="008F254A"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открытом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воздухе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беговые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дорожки,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игры)</w:t>
            </w:r>
          </w:p>
        </w:tc>
        <w:tc>
          <w:tcPr>
            <w:tcW w:w="6804" w:type="dxa"/>
            <w:tcBorders>
              <w:top w:val="single" w:sz="4" w:space="0" w:color="auto"/>
              <w:left w:val="single" w:sz="4" w:space="0" w:color="auto"/>
              <w:bottom w:val="nil"/>
              <w:right w:val="single" w:sz="4" w:space="0" w:color="auto"/>
            </w:tcBorders>
          </w:tcPr>
          <w:p w14:paraId="2980845D" w14:textId="1155B2BB" w:rsidR="008F254A" w:rsidRPr="00CE638F" w:rsidRDefault="008F254A"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712CCD" w:rsidRPr="00CE638F">
              <w:rPr>
                <w:rFonts w:ascii="Times New Roman" w:eastAsia="Tahoma" w:hAnsi="Times New Roman" w:cs="Times New Roman"/>
                <w:color w:val="000000"/>
                <w:sz w:val="24"/>
                <w:szCs w:val="24"/>
              </w:rPr>
              <w:t>10</w:t>
            </w:r>
            <w:r w:rsidRPr="00CE638F">
              <w:rPr>
                <w:rFonts w:ascii="Times New Roman" w:eastAsia="Tahoma" w:hAnsi="Times New Roman" w:cs="Times New Roman"/>
                <w:color w:val="000000"/>
                <w:sz w:val="24"/>
                <w:szCs w:val="24"/>
              </w:rPr>
              <w:t>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8F254A" w:rsidRPr="00CE638F" w14:paraId="7D2EA3F0" w14:textId="77777777" w:rsidTr="00ED58A5">
        <w:trPr>
          <w:trHeight w:val="135"/>
        </w:trPr>
        <w:tc>
          <w:tcPr>
            <w:tcW w:w="653" w:type="dxa"/>
            <w:vMerge/>
          </w:tcPr>
          <w:p w14:paraId="5E17B711" w14:textId="77777777" w:rsidR="008F254A" w:rsidRPr="00CE638F" w:rsidRDefault="008F254A" w:rsidP="007C7B74">
            <w:pPr>
              <w:pStyle w:val="af4"/>
              <w:numPr>
                <w:ilvl w:val="0"/>
                <w:numId w:val="14"/>
              </w:numPr>
              <w:jc w:val="center"/>
              <w:rPr>
                <w:rFonts w:ascii="Times New Roman" w:hAnsi="Times New Roman" w:cs="Times New Roman"/>
                <w:sz w:val="24"/>
                <w:szCs w:val="24"/>
              </w:rPr>
            </w:pPr>
          </w:p>
        </w:tc>
        <w:tc>
          <w:tcPr>
            <w:tcW w:w="1944" w:type="dxa"/>
            <w:vMerge/>
          </w:tcPr>
          <w:p w14:paraId="4ED6F279" w14:textId="77777777" w:rsidR="008F254A" w:rsidRPr="00CE638F" w:rsidRDefault="008F254A" w:rsidP="00F659D7">
            <w:pPr>
              <w:rPr>
                <w:rFonts w:ascii="Times New Roman" w:hAnsi="Times New Roman" w:cs="Times New Roman"/>
                <w:sz w:val="24"/>
                <w:szCs w:val="24"/>
              </w:rPr>
            </w:pPr>
          </w:p>
        </w:tc>
        <w:tc>
          <w:tcPr>
            <w:tcW w:w="1731" w:type="dxa"/>
            <w:vMerge/>
          </w:tcPr>
          <w:p w14:paraId="2720E9FE" w14:textId="77777777" w:rsidR="008F254A" w:rsidRPr="00CE638F" w:rsidRDefault="008F254A" w:rsidP="00F659D7">
            <w:pPr>
              <w:rPr>
                <w:rFonts w:ascii="Times New Roman" w:hAnsi="Times New Roman" w:cs="Times New Roman"/>
                <w:sz w:val="24"/>
                <w:szCs w:val="24"/>
              </w:rPr>
            </w:pPr>
          </w:p>
        </w:tc>
        <w:tc>
          <w:tcPr>
            <w:tcW w:w="4172" w:type="dxa"/>
            <w:vMerge/>
            <w:tcBorders>
              <w:right w:val="single" w:sz="4" w:space="0" w:color="auto"/>
            </w:tcBorders>
          </w:tcPr>
          <w:p w14:paraId="34BD8D8A" w14:textId="77777777" w:rsidR="008F254A" w:rsidRPr="00CE638F" w:rsidRDefault="008F254A" w:rsidP="00F659D7">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66EBBFEC" w14:textId="052C16EB" w:rsidR="008F254A" w:rsidRPr="00CE638F" w:rsidRDefault="008F254A"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D28C2" w:rsidRPr="00CE638F" w14:paraId="09CF0A2F" w14:textId="77777777" w:rsidTr="00ED58A5">
        <w:trPr>
          <w:trHeight w:val="45"/>
        </w:trPr>
        <w:tc>
          <w:tcPr>
            <w:tcW w:w="653" w:type="dxa"/>
            <w:vMerge w:val="restart"/>
          </w:tcPr>
          <w:p w14:paraId="2D1C3D5A"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vMerge w:val="restart"/>
          </w:tcPr>
          <w:p w14:paraId="2F6A792B" w14:textId="2B4BE3B5" w:rsidR="00FD28C2" w:rsidRPr="00CE638F" w:rsidRDefault="00FD28C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правопорядка</w:t>
            </w:r>
          </w:p>
        </w:tc>
        <w:tc>
          <w:tcPr>
            <w:tcW w:w="1731" w:type="dxa"/>
            <w:vMerge w:val="restart"/>
          </w:tcPr>
          <w:p w14:paraId="22B72770" w14:textId="77777777" w:rsidR="00FD28C2" w:rsidRPr="00CE638F" w:rsidRDefault="00FD28C2"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4172" w:type="dxa"/>
            <w:vMerge w:val="restart"/>
            <w:tcBorders>
              <w:right w:val="single" w:sz="4" w:space="0" w:color="auto"/>
            </w:tcBorders>
          </w:tcPr>
          <w:p w14:paraId="6770ABBB" w14:textId="5F1C9CAE" w:rsidR="00FD28C2" w:rsidRPr="00CE638F" w:rsidRDefault="00FD28C2"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поддержания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готовности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Росгвардии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спасательных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существует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военизированная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p>
        </w:tc>
        <w:tc>
          <w:tcPr>
            <w:tcW w:w="6804" w:type="dxa"/>
            <w:tcBorders>
              <w:top w:val="single" w:sz="4" w:space="0" w:color="auto"/>
              <w:left w:val="single" w:sz="4" w:space="0" w:color="auto"/>
              <w:bottom w:val="nil"/>
              <w:right w:val="single" w:sz="4" w:space="0" w:color="auto"/>
            </w:tcBorders>
          </w:tcPr>
          <w:p w14:paraId="6879200A" w14:textId="283BC9C3" w:rsidR="00FD28C2" w:rsidRPr="00CE638F" w:rsidRDefault="00FD28C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D28C2" w:rsidRPr="00CE638F" w14:paraId="0AAC1796" w14:textId="77777777" w:rsidTr="00ED58A5">
        <w:trPr>
          <w:trHeight w:val="45"/>
        </w:trPr>
        <w:tc>
          <w:tcPr>
            <w:tcW w:w="653" w:type="dxa"/>
            <w:vMerge/>
          </w:tcPr>
          <w:p w14:paraId="66C66BCA"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vMerge/>
          </w:tcPr>
          <w:p w14:paraId="6521FF7E" w14:textId="77777777" w:rsidR="00FD28C2" w:rsidRPr="00CE638F" w:rsidRDefault="00FD28C2" w:rsidP="00F659D7">
            <w:pPr>
              <w:rPr>
                <w:rFonts w:ascii="Times New Roman" w:hAnsi="Times New Roman" w:cs="Times New Roman"/>
                <w:sz w:val="24"/>
                <w:szCs w:val="24"/>
              </w:rPr>
            </w:pPr>
          </w:p>
        </w:tc>
        <w:tc>
          <w:tcPr>
            <w:tcW w:w="1731" w:type="dxa"/>
            <w:vMerge/>
          </w:tcPr>
          <w:p w14:paraId="6453802E" w14:textId="77777777" w:rsidR="00FD28C2" w:rsidRPr="00CE638F" w:rsidRDefault="00FD28C2" w:rsidP="00F659D7">
            <w:pPr>
              <w:rPr>
                <w:rFonts w:ascii="Times New Roman" w:hAnsi="Times New Roman" w:cs="Times New Roman"/>
                <w:sz w:val="24"/>
                <w:szCs w:val="24"/>
              </w:rPr>
            </w:pPr>
          </w:p>
        </w:tc>
        <w:tc>
          <w:tcPr>
            <w:tcW w:w="4172" w:type="dxa"/>
            <w:vMerge/>
            <w:tcBorders>
              <w:right w:val="single" w:sz="4" w:space="0" w:color="auto"/>
            </w:tcBorders>
          </w:tcPr>
          <w:p w14:paraId="726944C4" w14:textId="77777777" w:rsidR="00FD28C2" w:rsidRPr="00CE638F" w:rsidRDefault="00FD28C2"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4B800E29" w14:textId="610430D7" w:rsidR="00FD28C2" w:rsidRPr="00CE638F" w:rsidRDefault="00FD28C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FD28C2" w:rsidRPr="00CE638F" w14:paraId="623A5479" w14:textId="77777777" w:rsidTr="00ED58A5">
        <w:trPr>
          <w:trHeight w:val="45"/>
        </w:trPr>
        <w:tc>
          <w:tcPr>
            <w:tcW w:w="653" w:type="dxa"/>
            <w:vMerge/>
          </w:tcPr>
          <w:p w14:paraId="07117D0F"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vMerge/>
          </w:tcPr>
          <w:p w14:paraId="44F75854" w14:textId="77777777" w:rsidR="00FD28C2" w:rsidRPr="00CE638F" w:rsidRDefault="00FD28C2" w:rsidP="00F659D7">
            <w:pPr>
              <w:rPr>
                <w:rFonts w:ascii="Times New Roman" w:hAnsi="Times New Roman" w:cs="Times New Roman"/>
                <w:sz w:val="24"/>
                <w:szCs w:val="24"/>
              </w:rPr>
            </w:pPr>
          </w:p>
        </w:tc>
        <w:tc>
          <w:tcPr>
            <w:tcW w:w="1731" w:type="dxa"/>
            <w:vMerge/>
          </w:tcPr>
          <w:p w14:paraId="60046AFA" w14:textId="77777777" w:rsidR="00FD28C2" w:rsidRPr="00CE638F" w:rsidRDefault="00FD28C2" w:rsidP="00F659D7">
            <w:pPr>
              <w:rPr>
                <w:rFonts w:ascii="Times New Roman" w:hAnsi="Times New Roman" w:cs="Times New Roman"/>
                <w:sz w:val="24"/>
                <w:szCs w:val="24"/>
              </w:rPr>
            </w:pPr>
          </w:p>
        </w:tc>
        <w:tc>
          <w:tcPr>
            <w:tcW w:w="4172" w:type="dxa"/>
            <w:vMerge/>
            <w:tcBorders>
              <w:right w:val="single" w:sz="4" w:space="0" w:color="auto"/>
            </w:tcBorders>
          </w:tcPr>
          <w:p w14:paraId="2488D835" w14:textId="77777777" w:rsidR="00FD28C2" w:rsidRPr="00CE638F" w:rsidRDefault="00FD28C2"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30DB257F" w14:textId="5A7D029C" w:rsidR="00FD28C2" w:rsidRPr="00CE638F" w:rsidRDefault="00FD28C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FD28C2" w:rsidRPr="00CE638F" w14:paraId="0A03FFD9" w14:textId="77777777" w:rsidTr="00ED58A5">
        <w:trPr>
          <w:trHeight w:val="45"/>
        </w:trPr>
        <w:tc>
          <w:tcPr>
            <w:tcW w:w="653" w:type="dxa"/>
            <w:vMerge/>
          </w:tcPr>
          <w:p w14:paraId="72C78FE7"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vMerge/>
          </w:tcPr>
          <w:p w14:paraId="6CE88AF9" w14:textId="77777777" w:rsidR="00FD28C2" w:rsidRPr="00CE638F" w:rsidRDefault="00FD28C2" w:rsidP="00F659D7">
            <w:pPr>
              <w:rPr>
                <w:rFonts w:ascii="Times New Roman" w:hAnsi="Times New Roman" w:cs="Times New Roman"/>
                <w:sz w:val="24"/>
                <w:szCs w:val="24"/>
              </w:rPr>
            </w:pPr>
          </w:p>
        </w:tc>
        <w:tc>
          <w:tcPr>
            <w:tcW w:w="1731" w:type="dxa"/>
            <w:vMerge/>
          </w:tcPr>
          <w:p w14:paraId="30286E9D" w14:textId="77777777" w:rsidR="00FD28C2" w:rsidRPr="00CE638F" w:rsidRDefault="00FD28C2" w:rsidP="00F659D7">
            <w:pPr>
              <w:rPr>
                <w:rFonts w:ascii="Times New Roman" w:hAnsi="Times New Roman" w:cs="Times New Roman"/>
                <w:sz w:val="24"/>
                <w:szCs w:val="24"/>
              </w:rPr>
            </w:pPr>
          </w:p>
        </w:tc>
        <w:tc>
          <w:tcPr>
            <w:tcW w:w="4172" w:type="dxa"/>
            <w:vMerge/>
            <w:tcBorders>
              <w:right w:val="single" w:sz="4" w:space="0" w:color="auto"/>
            </w:tcBorders>
          </w:tcPr>
          <w:p w14:paraId="1A285621" w14:textId="77777777" w:rsidR="00FD28C2" w:rsidRPr="00CE638F" w:rsidRDefault="00FD28C2"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187CE258" w14:textId="0B2A11DA" w:rsidR="00FD28C2" w:rsidRPr="00CE638F" w:rsidRDefault="00FD28C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D28C2" w:rsidRPr="00CE638F" w14:paraId="4AF56D52" w14:textId="77777777" w:rsidTr="00ED58A5">
        <w:trPr>
          <w:trHeight w:val="45"/>
        </w:trPr>
        <w:tc>
          <w:tcPr>
            <w:tcW w:w="653" w:type="dxa"/>
            <w:vMerge/>
          </w:tcPr>
          <w:p w14:paraId="567ACBF2"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vMerge/>
          </w:tcPr>
          <w:p w14:paraId="3FEEF1E2" w14:textId="77777777" w:rsidR="00FD28C2" w:rsidRPr="00CE638F" w:rsidRDefault="00FD28C2" w:rsidP="00F659D7">
            <w:pPr>
              <w:rPr>
                <w:rFonts w:ascii="Times New Roman" w:hAnsi="Times New Roman" w:cs="Times New Roman"/>
                <w:sz w:val="24"/>
                <w:szCs w:val="24"/>
              </w:rPr>
            </w:pPr>
          </w:p>
        </w:tc>
        <w:tc>
          <w:tcPr>
            <w:tcW w:w="1731" w:type="dxa"/>
            <w:vMerge/>
          </w:tcPr>
          <w:p w14:paraId="4CC24551" w14:textId="77777777" w:rsidR="00FD28C2" w:rsidRPr="00CE638F" w:rsidRDefault="00FD28C2" w:rsidP="00F659D7">
            <w:pPr>
              <w:rPr>
                <w:rFonts w:ascii="Times New Roman" w:hAnsi="Times New Roman" w:cs="Times New Roman"/>
                <w:sz w:val="24"/>
                <w:szCs w:val="24"/>
              </w:rPr>
            </w:pPr>
          </w:p>
        </w:tc>
        <w:tc>
          <w:tcPr>
            <w:tcW w:w="4172" w:type="dxa"/>
            <w:vMerge/>
            <w:tcBorders>
              <w:right w:val="single" w:sz="4" w:space="0" w:color="auto"/>
            </w:tcBorders>
          </w:tcPr>
          <w:p w14:paraId="53EA0293" w14:textId="77777777" w:rsidR="00FD28C2" w:rsidRPr="00CE638F" w:rsidRDefault="00FD28C2" w:rsidP="00F659D7">
            <w:pPr>
              <w:rPr>
                <w:rFonts w:ascii="Times New Roman" w:hAnsi="Times New Roman" w:cs="Times New Roman"/>
                <w:sz w:val="24"/>
                <w:szCs w:val="24"/>
              </w:rPr>
            </w:pPr>
          </w:p>
        </w:tc>
        <w:tc>
          <w:tcPr>
            <w:tcW w:w="6804" w:type="dxa"/>
            <w:tcBorders>
              <w:top w:val="nil"/>
              <w:left w:val="single" w:sz="4" w:space="0" w:color="auto"/>
              <w:bottom w:val="nil"/>
              <w:right w:val="single" w:sz="4" w:space="0" w:color="auto"/>
            </w:tcBorders>
          </w:tcPr>
          <w:p w14:paraId="5371AC8D" w14:textId="2D878878" w:rsidR="00FD28C2" w:rsidRPr="00CE638F" w:rsidRDefault="00FD28C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FD28C2" w:rsidRPr="00CE638F" w14:paraId="094F14BB" w14:textId="77777777" w:rsidTr="00ED58A5">
        <w:trPr>
          <w:trHeight w:val="45"/>
        </w:trPr>
        <w:tc>
          <w:tcPr>
            <w:tcW w:w="653" w:type="dxa"/>
            <w:vMerge/>
            <w:tcBorders>
              <w:bottom w:val="single" w:sz="4" w:space="0" w:color="000000" w:themeColor="text1"/>
            </w:tcBorders>
          </w:tcPr>
          <w:p w14:paraId="446FC34C"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vMerge/>
            <w:tcBorders>
              <w:bottom w:val="single" w:sz="4" w:space="0" w:color="000000" w:themeColor="text1"/>
            </w:tcBorders>
          </w:tcPr>
          <w:p w14:paraId="0EA412A7" w14:textId="77777777" w:rsidR="00FD28C2" w:rsidRPr="00CE638F" w:rsidRDefault="00FD28C2" w:rsidP="00F659D7">
            <w:pPr>
              <w:rPr>
                <w:rFonts w:ascii="Times New Roman" w:hAnsi="Times New Roman" w:cs="Times New Roman"/>
                <w:sz w:val="24"/>
                <w:szCs w:val="24"/>
              </w:rPr>
            </w:pPr>
          </w:p>
        </w:tc>
        <w:tc>
          <w:tcPr>
            <w:tcW w:w="1731" w:type="dxa"/>
            <w:vMerge/>
            <w:tcBorders>
              <w:bottom w:val="single" w:sz="4" w:space="0" w:color="000000" w:themeColor="text1"/>
            </w:tcBorders>
          </w:tcPr>
          <w:p w14:paraId="476C548E" w14:textId="77777777" w:rsidR="00FD28C2" w:rsidRPr="00CE638F" w:rsidRDefault="00FD28C2" w:rsidP="00F659D7">
            <w:pPr>
              <w:rPr>
                <w:rFonts w:ascii="Times New Roman" w:hAnsi="Times New Roman" w:cs="Times New Roman"/>
                <w:sz w:val="24"/>
                <w:szCs w:val="24"/>
              </w:rPr>
            </w:pPr>
          </w:p>
        </w:tc>
        <w:tc>
          <w:tcPr>
            <w:tcW w:w="4172" w:type="dxa"/>
            <w:vMerge/>
            <w:tcBorders>
              <w:bottom w:val="single" w:sz="4" w:space="0" w:color="000000" w:themeColor="text1"/>
              <w:right w:val="single" w:sz="4" w:space="0" w:color="auto"/>
            </w:tcBorders>
          </w:tcPr>
          <w:p w14:paraId="21F494CB" w14:textId="77777777" w:rsidR="00FD28C2" w:rsidRPr="00CE638F" w:rsidRDefault="00FD28C2" w:rsidP="00F659D7">
            <w:pPr>
              <w:rPr>
                <w:rFonts w:ascii="Times New Roman" w:hAnsi="Times New Roman" w:cs="Times New Roman"/>
                <w:sz w:val="24"/>
                <w:szCs w:val="24"/>
              </w:rPr>
            </w:pPr>
          </w:p>
        </w:tc>
        <w:tc>
          <w:tcPr>
            <w:tcW w:w="6804" w:type="dxa"/>
            <w:tcBorders>
              <w:top w:val="nil"/>
              <w:left w:val="single" w:sz="4" w:space="0" w:color="auto"/>
              <w:bottom w:val="single" w:sz="4" w:space="0" w:color="auto"/>
              <w:right w:val="single" w:sz="4" w:space="0" w:color="auto"/>
            </w:tcBorders>
          </w:tcPr>
          <w:p w14:paraId="3EFCF4FB" w14:textId="1338F0D4" w:rsidR="00FD28C2" w:rsidRPr="00CE638F" w:rsidRDefault="00FD28C2" w:rsidP="00F659D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FD28C2" w:rsidRPr="00CE638F" w14:paraId="5E9F815B" w14:textId="77777777" w:rsidTr="00ED58A5">
        <w:trPr>
          <w:trHeight w:val="45"/>
        </w:trPr>
        <w:tc>
          <w:tcPr>
            <w:tcW w:w="653" w:type="dxa"/>
          </w:tcPr>
          <w:p w14:paraId="39DB11B7" w14:textId="77777777" w:rsidR="00FD28C2" w:rsidRPr="00CE638F" w:rsidRDefault="00FD28C2" w:rsidP="007C7B74">
            <w:pPr>
              <w:pStyle w:val="af4"/>
              <w:numPr>
                <w:ilvl w:val="0"/>
                <w:numId w:val="14"/>
              </w:numPr>
              <w:jc w:val="center"/>
              <w:rPr>
                <w:rFonts w:ascii="Times New Roman" w:hAnsi="Times New Roman" w:cs="Times New Roman"/>
                <w:sz w:val="24"/>
                <w:szCs w:val="24"/>
              </w:rPr>
            </w:pPr>
          </w:p>
        </w:tc>
        <w:tc>
          <w:tcPr>
            <w:tcW w:w="1944" w:type="dxa"/>
          </w:tcPr>
          <w:p w14:paraId="244373C5" w14:textId="6DE8BD65" w:rsidR="00FD28C2" w:rsidRPr="00CE638F" w:rsidRDefault="00FD28C2" w:rsidP="00F659D7">
            <w:pPr>
              <w:rPr>
                <w:rFonts w:ascii="Times New Roman" w:hAnsi="Times New Roman" w:cs="Times New Roman"/>
                <w:sz w:val="24"/>
                <w:szCs w:val="24"/>
              </w:rPr>
            </w:pPr>
            <w:r w:rsidRPr="00CE638F">
              <w:rPr>
                <w:rFonts w:ascii="Times New Roman" w:hAnsi="Times New Roman" w:cs="Times New Roman"/>
                <w:sz w:val="24"/>
                <w:szCs w:val="24"/>
              </w:rPr>
              <w:t>Охрана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территорий</w:t>
            </w:r>
          </w:p>
        </w:tc>
        <w:tc>
          <w:tcPr>
            <w:tcW w:w="1731" w:type="dxa"/>
          </w:tcPr>
          <w:p w14:paraId="4ABD21AF" w14:textId="77777777" w:rsidR="00FD28C2" w:rsidRPr="00CE638F" w:rsidRDefault="00FD28C2" w:rsidP="00A07665">
            <w:pPr>
              <w:jc w:val="center"/>
              <w:rPr>
                <w:rFonts w:ascii="Times New Roman" w:hAnsi="Times New Roman" w:cs="Times New Roman"/>
                <w:sz w:val="24"/>
                <w:szCs w:val="24"/>
              </w:rPr>
            </w:pPr>
            <w:r w:rsidRPr="00CE638F">
              <w:rPr>
                <w:rFonts w:ascii="Times New Roman" w:hAnsi="Times New Roman" w:cs="Times New Roman"/>
                <w:sz w:val="24"/>
                <w:szCs w:val="24"/>
              </w:rPr>
              <w:t>9.1</w:t>
            </w:r>
          </w:p>
        </w:tc>
        <w:tc>
          <w:tcPr>
            <w:tcW w:w="4172" w:type="dxa"/>
          </w:tcPr>
          <w:p w14:paraId="54C21D9A" w14:textId="7158DC8A" w:rsidR="00FD28C2" w:rsidRPr="00CE638F" w:rsidRDefault="00FD28C2" w:rsidP="00F659D7">
            <w:pPr>
              <w:pStyle w:val="ConsPlusNormal"/>
              <w:ind w:firstLine="0"/>
              <w:rPr>
                <w:rFonts w:ascii="Times New Roman" w:hAnsi="Times New Roman" w:cs="Times New Roman"/>
                <w:sz w:val="24"/>
                <w:szCs w:val="24"/>
              </w:rPr>
            </w:pPr>
            <w:r w:rsidRPr="00CE638F">
              <w:rPr>
                <w:rFonts w:ascii="Times New Roman" w:hAnsi="Times New Roman" w:cs="Times New Roman"/>
                <w:sz w:val="24"/>
                <w:szCs w:val="24"/>
              </w:rPr>
              <w:t>Сохранение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отдельных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естественных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качеств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окружающей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среды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путем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ограничения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хозяйственной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данной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зоне,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частности:</w:t>
            </w:r>
          </w:p>
          <w:p w14:paraId="35F66D6B" w14:textId="583AEEB8" w:rsidR="00FD28C2" w:rsidRPr="00CE638F" w:rsidRDefault="00FD28C2" w:rsidP="00F659D7">
            <w:pPr>
              <w:rPr>
                <w:rFonts w:ascii="Times New Roman" w:hAnsi="Times New Roman" w:cs="Times New Roman"/>
                <w:sz w:val="24"/>
                <w:szCs w:val="24"/>
              </w:rPr>
            </w:pPr>
            <w:r w:rsidRPr="00CE638F">
              <w:rPr>
                <w:rFonts w:ascii="Times New Roman" w:hAnsi="Times New Roman" w:cs="Times New Roman"/>
                <w:sz w:val="24"/>
                <w:szCs w:val="24"/>
              </w:rPr>
              <w:lastRenderedPageBreak/>
              <w:t>создание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уход</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запретными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полосами,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создание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уход</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защитными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лесами,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том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числе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городскими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лесами,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лесами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лесопарках,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хозяйственная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разрешенная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защитных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лесах,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соблюдение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режима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использования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ресурсов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заказниках,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сохранение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свойств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являющихся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особо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ценными</w:t>
            </w:r>
          </w:p>
        </w:tc>
        <w:tc>
          <w:tcPr>
            <w:tcW w:w="6804" w:type="dxa"/>
            <w:tcBorders>
              <w:top w:val="single" w:sz="4" w:space="0" w:color="auto"/>
              <w:bottom w:val="single" w:sz="4" w:space="0" w:color="000000" w:themeColor="text1"/>
            </w:tcBorders>
          </w:tcPr>
          <w:p w14:paraId="49D07EDB" w14:textId="040F1AA4" w:rsidR="00FD28C2" w:rsidRPr="00CE638F" w:rsidRDefault="00A07665" w:rsidP="009E107B">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13418" w:rsidRPr="00CE638F" w14:paraId="12122D48" w14:textId="77777777" w:rsidTr="00A07665">
        <w:trPr>
          <w:trHeight w:val="45"/>
        </w:trPr>
        <w:tc>
          <w:tcPr>
            <w:tcW w:w="653" w:type="dxa"/>
          </w:tcPr>
          <w:p w14:paraId="2B8796AA" w14:textId="77777777" w:rsidR="00113418" w:rsidRPr="00CE638F" w:rsidRDefault="00113418" w:rsidP="007C7B74">
            <w:pPr>
              <w:pStyle w:val="af4"/>
              <w:numPr>
                <w:ilvl w:val="0"/>
                <w:numId w:val="14"/>
              </w:numPr>
              <w:jc w:val="center"/>
              <w:rPr>
                <w:rFonts w:ascii="Times New Roman" w:hAnsi="Times New Roman" w:cs="Times New Roman"/>
                <w:sz w:val="24"/>
                <w:szCs w:val="24"/>
              </w:rPr>
            </w:pPr>
          </w:p>
        </w:tc>
        <w:tc>
          <w:tcPr>
            <w:tcW w:w="1944" w:type="dxa"/>
          </w:tcPr>
          <w:p w14:paraId="0BABC0AB" w14:textId="3BE96DCB" w:rsidR="00113418" w:rsidRPr="00CE638F" w:rsidRDefault="00113418" w:rsidP="00F659D7">
            <w:pPr>
              <w:rPr>
                <w:rFonts w:ascii="Times New Roman" w:hAnsi="Times New Roman" w:cs="Times New Roman"/>
                <w:sz w:val="24"/>
                <w:szCs w:val="24"/>
              </w:rPr>
            </w:pPr>
            <w:r w:rsidRPr="00CE638F">
              <w:rPr>
                <w:rFonts w:ascii="Times New Roman" w:hAnsi="Times New Roman" w:cs="Times New Roman"/>
                <w:sz w:val="24"/>
                <w:szCs w:val="24"/>
              </w:rPr>
              <w:t>Историко-культурная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p>
        </w:tc>
        <w:tc>
          <w:tcPr>
            <w:tcW w:w="1731" w:type="dxa"/>
          </w:tcPr>
          <w:p w14:paraId="570B097B" w14:textId="77777777" w:rsidR="00113418" w:rsidRPr="00CE638F" w:rsidRDefault="00113418" w:rsidP="00A07665">
            <w:pPr>
              <w:jc w:val="center"/>
              <w:rPr>
                <w:rFonts w:ascii="Times New Roman" w:hAnsi="Times New Roman" w:cs="Times New Roman"/>
                <w:sz w:val="24"/>
                <w:szCs w:val="24"/>
              </w:rPr>
            </w:pPr>
            <w:r w:rsidRPr="00CE638F">
              <w:rPr>
                <w:rFonts w:ascii="Times New Roman" w:hAnsi="Times New Roman" w:cs="Times New Roman"/>
                <w:sz w:val="24"/>
                <w:szCs w:val="24"/>
              </w:rPr>
              <w:t>9.3</w:t>
            </w:r>
          </w:p>
        </w:tc>
        <w:tc>
          <w:tcPr>
            <w:tcW w:w="4172" w:type="dxa"/>
          </w:tcPr>
          <w:p w14:paraId="5D7797B6" w14:textId="4452EAF9" w:rsidR="00113418" w:rsidRPr="00CE638F" w:rsidRDefault="00113418" w:rsidP="00F659D7">
            <w:pPr>
              <w:pStyle w:val="ConsPlusNormal"/>
              <w:ind w:firstLine="0"/>
              <w:rPr>
                <w:rFonts w:ascii="Times New Roman" w:eastAsiaTheme="minorHAnsi" w:hAnsi="Times New Roman" w:cs="Times New Roman"/>
                <w:sz w:val="24"/>
                <w:szCs w:val="24"/>
                <w:lang w:eastAsia="en-US"/>
              </w:rPr>
            </w:pPr>
            <w:r w:rsidRPr="00CE638F">
              <w:rPr>
                <w:rFonts w:ascii="Times New Roman" w:eastAsiaTheme="minorHAnsi" w:hAnsi="Times New Roman" w:cs="Times New Roman"/>
                <w:sz w:val="24"/>
                <w:szCs w:val="24"/>
                <w:lang w:eastAsia="en-US"/>
              </w:rPr>
              <w:t>Сохранение</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изучение</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объектов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культурного</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наследия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народов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Российской</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Федерации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(памятников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истории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культуры),</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том</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числе:</w:t>
            </w:r>
          </w:p>
          <w:p w14:paraId="50040DC3" w14:textId="2A2BE385" w:rsidR="00113418" w:rsidRPr="00CE638F" w:rsidRDefault="00113418" w:rsidP="00F659D7">
            <w:pPr>
              <w:pStyle w:val="ConsPlusNormal"/>
              <w:ind w:firstLine="0"/>
              <w:rPr>
                <w:rFonts w:ascii="Times New Roman" w:eastAsiaTheme="minorHAnsi" w:hAnsi="Times New Roman" w:cs="Times New Roman"/>
                <w:sz w:val="24"/>
                <w:szCs w:val="24"/>
                <w:lang w:eastAsia="en-US"/>
              </w:rPr>
            </w:pPr>
            <w:r w:rsidRPr="00CE638F">
              <w:rPr>
                <w:rFonts w:ascii="Times New Roman" w:eastAsiaTheme="minorHAnsi" w:hAnsi="Times New Roman" w:cs="Times New Roman"/>
                <w:sz w:val="24"/>
                <w:szCs w:val="24"/>
                <w:lang w:eastAsia="en-US"/>
              </w:rPr>
              <w:t>объектов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археологического</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наследия,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достопримечательных</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мест,</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мест</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бытования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исторических</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промыслов,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производств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ремесел,</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исторических</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поселений,</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недействующих</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военных</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гражданских</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захоронений,</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объектов</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культурного</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наследия,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хозяйственная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деятельность,</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являющаяся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историческим</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промыслом</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или</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ремеслом,</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а</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также</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хозяйственная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деятельность,</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обеспечивающая</w:t>
            </w:r>
            <w:r w:rsidR="00062815" w:rsidRPr="00CE638F">
              <w:rPr>
                <w:rFonts w:ascii="Times New Roman" w:eastAsiaTheme="minorHAnsi" w:hAnsi="Times New Roman" w:cs="Times New Roman"/>
                <w:sz w:val="24"/>
                <w:szCs w:val="24"/>
                <w:lang w:eastAsia="en-US"/>
              </w:rPr>
              <w:t xml:space="preserve"> </w:t>
            </w:r>
            <w:r w:rsidRPr="00CE638F">
              <w:rPr>
                <w:rFonts w:ascii="Times New Roman" w:eastAsiaTheme="minorHAnsi" w:hAnsi="Times New Roman" w:cs="Times New Roman"/>
                <w:sz w:val="24"/>
                <w:szCs w:val="24"/>
                <w:lang w:eastAsia="en-US"/>
              </w:rPr>
              <w:t>познавательный</w:t>
            </w:r>
            <w:r w:rsidR="00062815" w:rsidRPr="00CE638F">
              <w:rPr>
                <w:rFonts w:ascii="Times New Roman" w:eastAsiaTheme="minorHAnsi" w:hAnsi="Times New Roman" w:cs="Times New Roman"/>
                <w:sz w:val="24"/>
                <w:szCs w:val="24"/>
                <w:lang w:eastAsia="en-US"/>
              </w:rPr>
              <w:t xml:space="preserve"> </w:t>
            </w:r>
          </w:p>
          <w:p w14:paraId="4690DA37" w14:textId="77777777" w:rsidR="00113418" w:rsidRPr="00CE638F" w:rsidRDefault="00113418" w:rsidP="00F659D7">
            <w:pPr>
              <w:rPr>
                <w:rFonts w:ascii="Times New Roman" w:hAnsi="Times New Roman" w:cs="Times New Roman"/>
                <w:sz w:val="24"/>
                <w:szCs w:val="24"/>
              </w:rPr>
            </w:pPr>
            <w:r w:rsidRPr="00CE638F">
              <w:rPr>
                <w:rFonts w:ascii="Times New Roman" w:hAnsi="Times New Roman" w:cs="Times New Roman"/>
                <w:sz w:val="24"/>
                <w:szCs w:val="24"/>
              </w:rPr>
              <w:t>туризм</w:t>
            </w:r>
          </w:p>
        </w:tc>
        <w:tc>
          <w:tcPr>
            <w:tcW w:w="6804" w:type="dxa"/>
            <w:tcBorders>
              <w:bottom w:val="single" w:sz="4" w:space="0" w:color="000000" w:themeColor="text1"/>
            </w:tcBorders>
          </w:tcPr>
          <w:p w14:paraId="3E104ACB" w14:textId="527DCA23" w:rsidR="00113418" w:rsidRPr="00CE638F" w:rsidRDefault="00A07665" w:rsidP="009E107B">
            <w:pPr>
              <w:jc w:val="both"/>
              <w:rPr>
                <w:rFonts w:ascii="Times New Roman" w:eastAsia="Tahoma" w:hAnsi="Times New Roman" w:cs="Times New Roman"/>
                <w:color w:val="000000"/>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75645" w:rsidRPr="00CE638F" w14:paraId="35B8F45F" w14:textId="77777777" w:rsidTr="00A07665">
        <w:trPr>
          <w:trHeight w:val="185"/>
        </w:trPr>
        <w:tc>
          <w:tcPr>
            <w:tcW w:w="653" w:type="dxa"/>
          </w:tcPr>
          <w:p w14:paraId="27555763" w14:textId="77777777" w:rsidR="00475645" w:rsidRPr="00CE638F" w:rsidRDefault="00475645" w:rsidP="007C7B74">
            <w:pPr>
              <w:pStyle w:val="af4"/>
              <w:numPr>
                <w:ilvl w:val="0"/>
                <w:numId w:val="14"/>
              </w:numPr>
              <w:jc w:val="center"/>
              <w:rPr>
                <w:rFonts w:ascii="Times New Roman" w:hAnsi="Times New Roman" w:cs="Times New Roman"/>
                <w:sz w:val="24"/>
                <w:szCs w:val="24"/>
              </w:rPr>
            </w:pPr>
          </w:p>
        </w:tc>
        <w:tc>
          <w:tcPr>
            <w:tcW w:w="1944" w:type="dxa"/>
          </w:tcPr>
          <w:p w14:paraId="100631EE" w14:textId="07DC4D5C" w:rsidR="00475645" w:rsidRPr="00CE638F" w:rsidRDefault="00475645"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Водные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p>
        </w:tc>
        <w:tc>
          <w:tcPr>
            <w:tcW w:w="1731" w:type="dxa"/>
          </w:tcPr>
          <w:p w14:paraId="58B63D71" w14:textId="77777777" w:rsidR="00475645" w:rsidRPr="00CE638F" w:rsidRDefault="00475645"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11.0</w:t>
            </w:r>
          </w:p>
        </w:tc>
        <w:tc>
          <w:tcPr>
            <w:tcW w:w="4172" w:type="dxa"/>
          </w:tcPr>
          <w:p w14:paraId="62600AEA" w14:textId="1BC86D71" w:rsidR="00475645" w:rsidRPr="00CE638F" w:rsidRDefault="00475645"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Ледники,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снежники,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ручьи,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озера,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болота,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моря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поверхностные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объекты</w:t>
            </w:r>
          </w:p>
        </w:tc>
        <w:tc>
          <w:tcPr>
            <w:tcW w:w="6804" w:type="dxa"/>
          </w:tcPr>
          <w:p w14:paraId="198F9E4F" w14:textId="3EC08246" w:rsidR="00475645" w:rsidRPr="00CE638F" w:rsidRDefault="00A07665"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75645" w:rsidRPr="00CE638F" w14:paraId="1FB0E102" w14:textId="77777777" w:rsidTr="00A07665">
        <w:trPr>
          <w:trHeight w:val="600"/>
        </w:trPr>
        <w:tc>
          <w:tcPr>
            <w:tcW w:w="653" w:type="dxa"/>
          </w:tcPr>
          <w:p w14:paraId="54ABC6F2" w14:textId="77777777" w:rsidR="00475645" w:rsidRPr="00CE638F" w:rsidRDefault="00475645" w:rsidP="007C7B74">
            <w:pPr>
              <w:pStyle w:val="af4"/>
              <w:numPr>
                <w:ilvl w:val="0"/>
                <w:numId w:val="14"/>
              </w:numPr>
              <w:jc w:val="center"/>
              <w:rPr>
                <w:rFonts w:ascii="Times New Roman" w:hAnsi="Times New Roman" w:cs="Times New Roman"/>
                <w:sz w:val="24"/>
                <w:szCs w:val="24"/>
              </w:rPr>
            </w:pPr>
          </w:p>
        </w:tc>
        <w:tc>
          <w:tcPr>
            <w:tcW w:w="1944" w:type="dxa"/>
          </w:tcPr>
          <w:p w14:paraId="5CFC27ED" w14:textId="5BF9CE59" w:rsidR="00475645" w:rsidRPr="00CE638F" w:rsidRDefault="00475645"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p>
        </w:tc>
        <w:tc>
          <w:tcPr>
            <w:tcW w:w="1731" w:type="dxa"/>
          </w:tcPr>
          <w:p w14:paraId="50948C28" w14:textId="77777777" w:rsidR="00475645" w:rsidRPr="00CE638F" w:rsidRDefault="00475645"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4172" w:type="dxa"/>
          </w:tcPr>
          <w:p w14:paraId="6DD1CB4C" w14:textId="4EBD0A9D" w:rsidR="00475645" w:rsidRPr="00CE638F" w:rsidRDefault="00475645"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декоративных,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планировочных,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конструктивных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устройств,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элементов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различных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оборудования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оформления,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форм,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некапитальных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нестационарных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информационных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щитов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указателей,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применяемых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составные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благоустройства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туалетов</w:t>
            </w:r>
          </w:p>
        </w:tc>
        <w:tc>
          <w:tcPr>
            <w:tcW w:w="6804" w:type="dxa"/>
          </w:tcPr>
          <w:p w14:paraId="24710A9D" w14:textId="7A527DEF" w:rsidR="00475645" w:rsidRPr="00CE638F" w:rsidRDefault="00A07665"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4FB6E704" w14:textId="2FBD1F10" w:rsidR="009404A7" w:rsidRPr="00CE638F" w:rsidRDefault="009404A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36C97599" w14:textId="56B59F07" w:rsidR="009404A7" w:rsidRPr="00CE638F" w:rsidRDefault="009404A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w:t>
      </w:r>
      <w:r w:rsidR="006553F5" w:rsidRPr="00CE638F">
        <w:rPr>
          <w:rFonts w:ascii="Times New Roman" w:eastAsia="Tahoma" w:hAnsi="Times New Roman" w:cs="Times New Roman"/>
          <w:b/>
          <w:bCs/>
          <w:color w:val="000000"/>
          <w:sz w:val="24"/>
          <w:szCs w:val="24"/>
        </w:rPr>
        <w:t>ь</w:t>
      </w:r>
      <w:r w:rsidRPr="00CE638F">
        <w:rPr>
          <w:rFonts w:ascii="Times New Roman" w:eastAsia="Tahoma" w:hAnsi="Times New Roman" w:cs="Times New Roman"/>
          <w:b/>
          <w:bCs/>
          <w:color w:val="000000"/>
          <w:sz w:val="24"/>
          <w:szCs w:val="24"/>
        </w:rPr>
        <w:t>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540"/>
        <w:gridCol w:w="2230"/>
        <w:gridCol w:w="1731"/>
        <w:gridCol w:w="4141"/>
        <w:gridCol w:w="6662"/>
      </w:tblGrid>
      <w:tr w:rsidR="00A07665" w:rsidRPr="00CE638F" w14:paraId="1230F135" w14:textId="77777777" w:rsidTr="00ED58A5">
        <w:tc>
          <w:tcPr>
            <w:tcW w:w="540" w:type="dxa"/>
          </w:tcPr>
          <w:p w14:paraId="7A6773E9" w14:textId="1C56251B"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2230" w:type="dxa"/>
          </w:tcPr>
          <w:p w14:paraId="6DD6BD4F" w14:textId="2FDA3322"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62296FB7" w14:textId="60E86D46"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141" w:type="dxa"/>
          </w:tcPr>
          <w:p w14:paraId="6AAFAE99" w14:textId="4FB51309"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662" w:type="dxa"/>
            <w:tcBorders>
              <w:bottom w:val="single" w:sz="4" w:space="0" w:color="auto"/>
            </w:tcBorders>
          </w:tcPr>
          <w:p w14:paraId="70CA0BBB" w14:textId="70A81CBA" w:rsidR="00A07665" w:rsidRPr="00CE638F" w:rsidRDefault="00A07665" w:rsidP="00A07665">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B62B8" w:rsidRPr="00CE638F" w14:paraId="3C567FB2" w14:textId="77777777" w:rsidTr="00ED58A5">
        <w:tc>
          <w:tcPr>
            <w:tcW w:w="540" w:type="dxa"/>
            <w:vMerge w:val="restart"/>
          </w:tcPr>
          <w:p w14:paraId="594A95D2" w14:textId="77777777" w:rsidR="001B62B8" w:rsidRPr="00CE638F" w:rsidRDefault="001B62B8"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w:t>
            </w:r>
          </w:p>
        </w:tc>
        <w:tc>
          <w:tcPr>
            <w:tcW w:w="2230" w:type="dxa"/>
            <w:vMerge w:val="restart"/>
          </w:tcPr>
          <w:p w14:paraId="1D627A40" w14:textId="36D75D61"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Развлекательные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мероприятия</w:t>
            </w:r>
          </w:p>
        </w:tc>
        <w:tc>
          <w:tcPr>
            <w:tcW w:w="1731" w:type="dxa"/>
            <w:vMerge w:val="restart"/>
          </w:tcPr>
          <w:p w14:paraId="65F89E5F" w14:textId="77777777" w:rsidR="001B62B8" w:rsidRPr="00CE638F" w:rsidRDefault="001B62B8"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4.8.1</w:t>
            </w:r>
          </w:p>
        </w:tc>
        <w:tc>
          <w:tcPr>
            <w:tcW w:w="4141" w:type="dxa"/>
            <w:vMerge w:val="restart"/>
            <w:tcBorders>
              <w:right w:val="single" w:sz="4" w:space="0" w:color="auto"/>
            </w:tcBorders>
          </w:tcPr>
          <w:p w14:paraId="0DE09A66" w14:textId="0EB93A8D"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развлекательных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мероприятий,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путешествий,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дискотек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танцевальных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клубов,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аквапарков,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боулинга,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аттракционов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т.п.,</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автоматов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(кроме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игрового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оборудования,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проведения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азартных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p>
        </w:tc>
        <w:tc>
          <w:tcPr>
            <w:tcW w:w="6662" w:type="dxa"/>
            <w:tcBorders>
              <w:top w:val="single" w:sz="4" w:space="0" w:color="auto"/>
              <w:left w:val="single" w:sz="4" w:space="0" w:color="auto"/>
              <w:bottom w:val="nil"/>
              <w:right w:val="single" w:sz="4" w:space="0" w:color="auto"/>
            </w:tcBorders>
          </w:tcPr>
          <w:p w14:paraId="7C900681" w14:textId="2541EC18"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B62B8" w:rsidRPr="00CE638F" w14:paraId="6CBF63C4" w14:textId="77777777" w:rsidTr="00ED58A5">
        <w:tc>
          <w:tcPr>
            <w:tcW w:w="540" w:type="dxa"/>
            <w:vMerge/>
          </w:tcPr>
          <w:p w14:paraId="5D6D9AD1" w14:textId="77777777" w:rsidR="001B62B8" w:rsidRPr="00CE638F" w:rsidRDefault="001B62B8" w:rsidP="00F659D7">
            <w:pPr>
              <w:rPr>
                <w:rFonts w:ascii="Times New Roman" w:hAnsi="Times New Roman" w:cs="Times New Roman"/>
                <w:sz w:val="24"/>
                <w:szCs w:val="24"/>
              </w:rPr>
            </w:pPr>
          </w:p>
        </w:tc>
        <w:tc>
          <w:tcPr>
            <w:tcW w:w="2230" w:type="dxa"/>
            <w:vMerge/>
          </w:tcPr>
          <w:p w14:paraId="50D924E2" w14:textId="77777777" w:rsidR="001B62B8" w:rsidRPr="00CE638F" w:rsidRDefault="001B62B8" w:rsidP="00F659D7">
            <w:pPr>
              <w:rPr>
                <w:rFonts w:ascii="Times New Roman" w:hAnsi="Times New Roman" w:cs="Times New Roman"/>
                <w:sz w:val="24"/>
                <w:szCs w:val="24"/>
              </w:rPr>
            </w:pPr>
          </w:p>
        </w:tc>
        <w:tc>
          <w:tcPr>
            <w:tcW w:w="1731" w:type="dxa"/>
            <w:vMerge/>
          </w:tcPr>
          <w:p w14:paraId="3568CD97" w14:textId="77777777" w:rsidR="001B62B8" w:rsidRPr="00CE638F" w:rsidRDefault="001B62B8" w:rsidP="00F659D7">
            <w:pPr>
              <w:rPr>
                <w:rFonts w:ascii="Times New Roman" w:hAnsi="Times New Roman" w:cs="Times New Roman"/>
                <w:sz w:val="24"/>
                <w:szCs w:val="24"/>
              </w:rPr>
            </w:pPr>
          </w:p>
        </w:tc>
        <w:tc>
          <w:tcPr>
            <w:tcW w:w="4141" w:type="dxa"/>
            <w:vMerge/>
            <w:tcBorders>
              <w:right w:val="single" w:sz="4" w:space="0" w:color="auto"/>
            </w:tcBorders>
          </w:tcPr>
          <w:p w14:paraId="10A3EB61" w14:textId="77777777" w:rsidR="001B62B8" w:rsidRPr="00CE638F" w:rsidRDefault="001B62B8" w:rsidP="00F659D7">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7B89B3B0" w14:textId="26DEF1C8"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1B62B8" w:rsidRPr="00CE638F" w14:paraId="08CFD0DE" w14:textId="77777777" w:rsidTr="00ED58A5">
        <w:tc>
          <w:tcPr>
            <w:tcW w:w="540" w:type="dxa"/>
            <w:vMerge/>
          </w:tcPr>
          <w:p w14:paraId="056347B9" w14:textId="77777777" w:rsidR="001B62B8" w:rsidRPr="00CE638F" w:rsidRDefault="001B62B8" w:rsidP="00F659D7">
            <w:pPr>
              <w:rPr>
                <w:rFonts w:ascii="Times New Roman" w:hAnsi="Times New Roman" w:cs="Times New Roman"/>
                <w:sz w:val="24"/>
                <w:szCs w:val="24"/>
              </w:rPr>
            </w:pPr>
          </w:p>
        </w:tc>
        <w:tc>
          <w:tcPr>
            <w:tcW w:w="2230" w:type="dxa"/>
            <w:vMerge/>
          </w:tcPr>
          <w:p w14:paraId="4CC33EE0" w14:textId="77777777" w:rsidR="001B62B8" w:rsidRPr="00CE638F" w:rsidRDefault="001B62B8" w:rsidP="00F659D7">
            <w:pPr>
              <w:rPr>
                <w:rFonts w:ascii="Times New Roman" w:hAnsi="Times New Roman" w:cs="Times New Roman"/>
                <w:sz w:val="24"/>
                <w:szCs w:val="24"/>
              </w:rPr>
            </w:pPr>
          </w:p>
        </w:tc>
        <w:tc>
          <w:tcPr>
            <w:tcW w:w="1731" w:type="dxa"/>
            <w:vMerge/>
          </w:tcPr>
          <w:p w14:paraId="794FF9D4" w14:textId="77777777" w:rsidR="001B62B8" w:rsidRPr="00CE638F" w:rsidRDefault="001B62B8" w:rsidP="00F659D7">
            <w:pPr>
              <w:rPr>
                <w:rFonts w:ascii="Times New Roman" w:hAnsi="Times New Roman" w:cs="Times New Roman"/>
                <w:sz w:val="24"/>
                <w:szCs w:val="24"/>
              </w:rPr>
            </w:pPr>
          </w:p>
        </w:tc>
        <w:tc>
          <w:tcPr>
            <w:tcW w:w="4141" w:type="dxa"/>
            <w:vMerge/>
            <w:tcBorders>
              <w:right w:val="single" w:sz="4" w:space="0" w:color="auto"/>
            </w:tcBorders>
          </w:tcPr>
          <w:p w14:paraId="0C302DC9" w14:textId="77777777" w:rsidR="001B62B8" w:rsidRPr="00CE638F" w:rsidRDefault="001B62B8" w:rsidP="00F659D7">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2F591D8F" w14:textId="0076F74A"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1B62B8" w:rsidRPr="00CE638F" w14:paraId="4DC94C20" w14:textId="77777777" w:rsidTr="00ED58A5">
        <w:tc>
          <w:tcPr>
            <w:tcW w:w="540" w:type="dxa"/>
            <w:vMerge/>
          </w:tcPr>
          <w:p w14:paraId="278C86ED" w14:textId="77777777" w:rsidR="001B62B8" w:rsidRPr="00CE638F" w:rsidRDefault="001B62B8" w:rsidP="00F659D7">
            <w:pPr>
              <w:rPr>
                <w:rFonts w:ascii="Times New Roman" w:hAnsi="Times New Roman" w:cs="Times New Roman"/>
                <w:sz w:val="24"/>
                <w:szCs w:val="24"/>
              </w:rPr>
            </w:pPr>
          </w:p>
        </w:tc>
        <w:tc>
          <w:tcPr>
            <w:tcW w:w="2230" w:type="dxa"/>
            <w:vMerge/>
          </w:tcPr>
          <w:p w14:paraId="5521075D" w14:textId="77777777" w:rsidR="001B62B8" w:rsidRPr="00CE638F" w:rsidRDefault="001B62B8" w:rsidP="00F659D7">
            <w:pPr>
              <w:rPr>
                <w:rFonts w:ascii="Times New Roman" w:hAnsi="Times New Roman" w:cs="Times New Roman"/>
                <w:sz w:val="24"/>
                <w:szCs w:val="24"/>
              </w:rPr>
            </w:pPr>
          </w:p>
        </w:tc>
        <w:tc>
          <w:tcPr>
            <w:tcW w:w="1731" w:type="dxa"/>
            <w:vMerge/>
          </w:tcPr>
          <w:p w14:paraId="6F246FBF" w14:textId="77777777" w:rsidR="001B62B8" w:rsidRPr="00CE638F" w:rsidRDefault="001B62B8" w:rsidP="00F659D7">
            <w:pPr>
              <w:rPr>
                <w:rFonts w:ascii="Times New Roman" w:hAnsi="Times New Roman" w:cs="Times New Roman"/>
                <w:sz w:val="24"/>
                <w:szCs w:val="24"/>
              </w:rPr>
            </w:pPr>
          </w:p>
        </w:tc>
        <w:tc>
          <w:tcPr>
            <w:tcW w:w="4141" w:type="dxa"/>
            <w:vMerge/>
            <w:tcBorders>
              <w:right w:val="single" w:sz="4" w:space="0" w:color="auto"/>
            </w:tcBorders>
          </w:tcPr>
          <w:p w14:paraId="63DFE0FB" w14:textId="77777777" w:rsidR="001B62B8" w:rsidRPr="00CE638F" w:rsidRDefault="001B62B8" w:rsidP="00F659D7">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1EC6DAEC" w14:textId="31CAA8C1"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1B62B8" w:rsidRPr="00CE638F" w14:paraId="631034CA" w14:textId="77777777" w:rsidTr="00ED58A5">
        <w:tc>
          <w:tcPr>
            <w:tcW w:w="540" w:type="dxa"/>
            <w:vMerge/>
          </w:tcPr>
          <w:p w14:paraId="3E7A50E6" w14:textId="77777777" w:rsidR="001B62B8" w:rsidRPr="00CE638F" w:rsidRDefault="001B62B8" w:rsidP="00F659D7">
            <w:pPr>
              <w:rPr>
                <w:rFonts w:ascii="Times New Roman" w:hAnsi="Times New Roman" w:cs="Times New Roman"/>
                <w:sz w:val="24"/>
                <w:szCs w:val="24"/>
              </w:rPr>
            </w:pPr>
          </w:p>
        </w:tc>
        <w:tc>
          <w:tcPr>
            <w:tcW w:w="2230" w:type="dxa"/>
            <w:vMerge/>
          </w:tcPr>
          <w:p w14:paraId="757E6942" w14:textId="77777777" w:rsidR="001B62B8" w:rsidRPr="00CE638F" w:rsidRDefault="001B62B8" w:rsidP="00F659D7">
            <w:pPr>
              <w:rPr>
                <w:rFonts w:ascii="Times New Roman" w:hAnsi="Times New Roman" w:cs="Times New Roman"/>
                <w:sz w:val="24"/>
                <w:szCs w:val="24"/>
              </w:rPr>
            </w:pPr>
          </w:p>
        </w:tc>
        <w:tc>
          <w:tcPr>
            <w:tcW w:w="1731" w:type="dxa"/>
            <w:vMerge/>
          </w:tcPr>
          <w:p w14:paraId="0D9903CA" w14:textId="77777777" w:rsidR="001B62B8" w:rsidRPr="00CE638F" w:rsidRDefault="001B62B8" w:rsidP="00F659D7">
            <w:pPr>
              <w:rPr>
                <w:rFonts w:ascii="Times New Roman" w:hAnsi="Times New Roman" w:cs="Times New Roman"/>
                <w:sz w:val="24"/>
                <w:szCs w:val="24"/>
              </w:rPr>
            </w:pPr>
          </w:p>
        </w:tc>
        <w:tc>
          <w:tcPr>
            <w:tcW w:w="4141" w:type="dxa"/>
            <w:vMerge/>
            <w:tcBorders>
              <w:right w:val="single" w:sz="4" w:space="0" w:color="auto"/>
            </w:tcBorders>
          </w:tcPr>
          <w:p w14:paraId="423304C5" w14:textId="77777777" w:rsidR="001B62B8" w:rsidRPr="00CE638F" w:rsidRDefault="001B62B8" w:rsidP="00F659D7">
            <w:pPr>
              <w:rPr>
                <w:rFonts w:ascii="Times New Roman" w:hAnsi="Times New Roman" w:cs="Times New Roman"/>
                <w:sz w:val="24"/>
                <w:szCs w:val="24"/>
              </w:rPr>
            </w:pPr>
          </w:p>
        </w:tc>
        <w:tc>
          <w:tcPr>
            <w:tcW w:w="6662" w:type="dxa"/>
            <w:tcBorders>
              <w:top w:val="nil"/>
              <w:left w:val="single" w:sz="4" w:space="0" w:color="auto"/>
              <w:bottom w:val="nil"/>
              <w:right w:val="single" w:sz="4" w:space="0" w:color="auto"/>
            </w:tcBorders>
          </w:tcPr>
          <w:p w14:paraId="3A4ACFBC" w14:textId="4271EC40"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1B62B8" w:rsidRPr="00CE638F" w14:paraId="28E61DAC" w14:textId="77777777" w:rsidTr="00ED58A5">
        <w:tc>
          <w:tcPr>
            <w:tcW w:w="540" w:type="dxa"/>
            <w:vMerge/>
          </w:tcPr>
          <w:p w14:paraId="7FC60CE2" w14:textId="77777777" w:rsidR="001B62B8" w:rsidRPr="00CE638F" w:rsidRDefault="001B62B8" w:rsidP="00F659D7">
            <w:pPr>
              <w:rPr>
                <w:rFonts w:ascii="Times New Roman" w:hAnsi="Times New Roman" w:cs="Times New Roman"/>
                <w:sz w:val="24"/>
                <w:szCs w:val="24"/>
              </w:rPr>
            </w:pPr>
          </w:p>
        </w:tc>
        <w:tc>
          <w:tcPr>
            <w:tcW w:w="2230" w:type="dxa"/>
            <w:vMerge/>
          </w:tcPr>
          <w:p w14:paraId="6BE942B2" w14:textId="77777777" w:rsidR="001B62B8" w:rsidRPr="00CE638F" w:rsidRDefault="001B62B8" w:rsidP="00F659D7">
            <w:pPr>
              <w:rPr>
                <w:rFonts w:ascii="Times New Roman" w:hAnsi="Times New Roman" w:cs="Times New Roman"/>
                <w:sz w:val="24"/>
                <w:szCs w:val="24"/>
              </w:rPr>
            </w:pPr>
          </w:p>
        </w:tc>
        <w:tc>
          <w:tcPr>
            <w:tcW w:w="1731" w:type="dxa"/>
            <w:vMerge/>
          </w:tcPr>
          <w:p w14:paraId="6EB08598" w14:textId="77777777" w:rsidR="001B62B8" w:rsidRPr="00CE638F" w:rsidRDefault="001B62B8" w:rsidP="00F659D7">
            <w:pPr>
              <w:rPr>
                <w:rFonts w:ascii="Times New Roman" w:hAnsi="Times New Roman" w:cs="Times New Roman"/>
                <w:sz w:val="24"/>
                <w:szCs w:val="24"/>
              </w:rPr>
            </w:pPr>
          </w:p>
        </w:tc>
        <w:tc>
          <w:tcPr>
            <w:tcW w:w="4141" w:type="dxa"/>
            <w:vMerge/>
            <w:tcBorders>
              <w:right w:val="single" w:sz="4" w:space="0" w:color="auto"/>
            </w:tcBorders>
          </w:tcPr>
          <w:p w14:paraId="05021DD2" w14:textId="77777777" w:rsidR="001B62B8" w:rsidRPr="00CE638F" w:rsidRDefault="001B62B8" w:rsidP="00F659D7">
            <w:pPr>
              <w:rPr>
                <w:rFonts w:ascii="Times New Roman" w:hAnsi="Times New Roman" w:cs="Times New Roman"/>
                <w:sz w:val="24"/>
                <w:szCs w:val="24"/>
              </w:rPr>
            </w:pPr>
          </w:p>
        </w:tc>
        <w:tc>
          <w:tcPr>
            <w:tcW w:w="6662" w:type="dxa"/>
            <w:tcBorders>
              <w:top w:val="nil"/>
              <w:left w:val="single" w:sz="4" w:space="0" w:color="auto"/>
              <w:bottom w:val="single" w:sz="4" w:space="0" w:color="auto"/>
              <w:right w:val="single" w:sz="4" w:space="0" w:color="auto"/>
            </w:tcBorders>
          </w:tcPr>
          <w:p w14:paraId="3D3EAFAC" w14:textId="03BB3E82" w:rsidR="001B62B8" w:rsidRPr="00CE638F" w:rsidRDefault="001B62B8"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1B62B8" w:rsidRPr="00CE638F" w14:paraId="0FB94E76" w14:textId="77777777" w:rsidTr="00ED58A5">
        <w:trPr>
          <w:trHeight w:val="276"/>
        </w:trPr>
        <w:tc>
          <w:tcPr>
            <w:tcW w:w="540" w:type="dxa"/>
          </w:tcPr>
          <w:p w14:paraId="1F0D0E34" w14:textId="77777777" w:rsidR="001B62B8" w:rsidRPr="00CE638F" w:rsidRDefault="001B62B8"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w:t>
            </w:r>
          </w:p>
        </w:tc>
        <w:tc>
          <w:tcPr>
            <w:tcW w:w="2230" w:type="dxa"/>
          </w:tcPr>
          <w:p w14:paraId="52E695A4" w14:textId="3CAD3CD6" w:rsidR="001B62B8" w:rsidRPr="00CE638F" w:rsidRDefault="001B62B8" w:rsidP="00F659D7">
            <w:pPr>
              <w:rPr>
                <w:rFonts w:ascii="Times New Roman" w:hAnsi="Times New Roman" w:cs="Times New Roman"/>
                <w:sz w:val="24"/>
                <w:szCs w:val="24"/>
              </w:rPr>
            </w:pP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особой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охране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изучению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природы</w:t>
            </w:r>
            <w:r w:rsidR="00062815" w:rsidRPr="00CE638F">
              <w:rPr>
                <w:rFonts w:ascii="Times New Roman" w:eastAsia="Tahoma" w:hAnsi="Times New Roman" w:cs="Times New Roman"/>
                <w:color w:val="000000"/>
                <w:sz w:val="24"/>
                <w:szCs w:val="24"/>
              </w:rPr>
              <w:t xml:space="preserve"> </w:t>
            </w:r>
          </w:p>
        </w:tc>
        <w:tc>
          <w:tcPr>
            <w:tcW w:w="1731" w:type="dxa"/>
          </w:tcPr>
          <w:p w14:paraId="7307899E" w14:textId="70954237" w:rsidR="001B62B8" w:rsidRPr="00CE638F" w:rsidRDefault="001B62B8" w:rsidP="00A07665">
            <w:pPr>
              <w:jc w:val="center"/>
              <w:rPr>
                <w:rFonts w:ascii="Times New Roman" w:hAnsi="Times New Roman" w:cs="Times New Roman"/>
                <w:sz w:val="24"/>
                <w:szCs w:val="24"/>
              </w:rPr>
            </w:pPr>
            <w:r w:rsidRPr="00CE638F">
              <w:rPr>
                <w:rFonts w:ascii="Times New Roman" w:hAnsi="Times New Roman" w:cs="Times New Roman"/>
                <w:sz w:val="24"/>
                <w:szCs w:val="24"/>
              </w:rPr>
              <w:t>9.0</w:t>
            </w:r>
          </w:p>
        </w:tc>
        <w:tc>
          <w:tcPr>
            <w:tcW w:w="4141" w:type="dxa"/>
          </w:tcPr>
          <w:p w14:paraId="033778D3" w14:textId="00EA3ED9" w:rsidR="001B62B8" w:rsidRPr="00CE638F" w:rsidRDefault="001B62B8" w:rsidP="00F659D7">
            <w:pPr>
              <w:rPr>
                <w:rFonts w:ascii="Times New Roman" w:hAnsi="Times New Roman" w:cs="Times New Roman"/>
                <w:sz w:val="24"/>
                <w:szCs w:val="24"/>
              </w:rPr>
            </w:pPr>
            <w:r w:rsidRPr="00CE638F">
              <w:rPr>
                <w:rFonts w:ascii="Times New Roman" w:hAnsi="Times New Roman" w:cs="Times New Roman"/>
                <w:sz w:val="24"/>
                <w:szCs w:val="24"/>
              </w:rPr>
              <w:t>Сохранение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изучение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растительного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животного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мира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путем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создания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особо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охраняемых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территорий,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границах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которых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хозяйственная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кроме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связанной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охраной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изучением</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допускается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(государственные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заповедники,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национальные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парки,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памятники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природы,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дендрологические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парки,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ботанические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сады,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оранжереи)</w:t>
            </w:r>
          </w:p>
        </w:tc>
        <w:tc>
          <w:tcPr>
            <w:tcW w:w="6662" w:type="dxa"/>
            <w:tcBorders>
              <w:top w:val="single" w:sz="4" w:space="0" w:color="auto"/>
            </w:tcBorders>
          </w:tcPr>
          <w:p w14:paraId="0222E509" w14:textId="04FEAD5D" w:rsidR="001B62B8" w:rsidRPr="00CE638F" w:rsidRDefault="00A07665"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760BF3" w:rsidRPr="00CE638F" w14:paraId="06438642" w14:textId="77777777" w:rsidTr="00A07665">
        <w:trPr>
          <w:trHeight w:val="286"/>
        </w:trPr>
        <w:tc>
          <w:tcPr>
            <w:tcW w:w="540" w:type="dxa"/>
          </w:tcPr>
          <w:p w14:paraId="1AF39315" w14:textId="77777777" w:rsidR="00760BF3" w:rsidRPr="00CE638F" w:rsidRDefault="00760BF3"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5.</w:t>
            </w:r>
          </w:p>
        </w:tc>
        <w:tc>
          <w:tcPr>
            <w:tcW w:w="2230" w:type="dxa"/>
          </w:tcPr>
          <w:p w14:paraId="0D5E4175" w14:textId="7E77BB2B" w:rsidR="00760BF3" w:rsidRPr="00CE638F" w:rsidRDefault="00760BF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Общее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объектами</w:t>
            </w:r>
          </w:p>
        </w:tc>
        <w:tc>
          <w:tcPr>
            <w:tcW w:w="1731" w:type="dxa"/>
          </w:tcPr>
          <w:p w14:paraId="7401DB26" w14:textId="77777777" w:rsidR="00760BF3" w:rsidRPr="00CE638F" w:rsidRDefault="00760BF3" w:rsidP="00A07665">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11.1</w:t>
            </w:r>
          </w:p>
        </w:tc>
        <w:tc>
          <w:tcPr>
            <w:tcW w:w="4141" w:type="dxa"/>
          </w:tcPr>
          <w:p w14:paraId="0641431C" w14:textId="01B88603" w:rsidR="00760BF3" w:rsidRPr="00CE638F" w:rsidRDefault="00760BF3"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Использование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примыкающих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способами,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осуществляемого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нужд,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забор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(изъятие)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ресурсов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питьевого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хозяйственно-бытового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водоснабжения,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купание,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маломерных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мотоциклов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соответствующие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законодательством)</w:t>
            </w:r>
          </w:p>
        </w:tc>
        <w:tc>
          <w:tcPr>
            <w:tcW w:w="6662" w:type="dxa"/>
          </w:tcPr>
          <w:p w14:paraId="10B837DB" w14:textId="394D82C8" w:rsidR="00760BF3" w:rsidRPr="00CE638F" w:rsidRDefault="00A07665"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F2C9E1B" w14:textId="7104C541" w:rsidR="009404A7" w:rsidRPr="00CE638F" w:rsidRDefault="009404A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r w:rsidR="00062815" w:rsidRPr="00CE638F">
        <w:rPr>
          <w:rFonts w:ascii="Times New Roman" w:eastAsia="Tahoma" w:hAnsi="Times New Roman" w:cs="Times New Roman"/>
          <w:b/>
          <w:bCs/>
          <w:color w:val="000000"/>
          <w:sz w:val="24"/>
          <w:szCs w:val="24"/>
        </w:rPr>
        <w:t xml:space="preserve"> </w:t>
      </w:r>
      <w:r w:rsidR="001B62B8"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001B62B8" w:rsidRPr="00CE638F">
        <w:rPr>
          <w:rFonts w:ascii="Times New Roman" w:eastAsia="Tahoma" w:hAnsi="Times New Roman" w:cs="Times New Roman"/>
          <w:b/>
          <w:bCs/>
          <w:color w:val="000000"/>
          <w:sz w:val="24"/>
          <w:szCs w:val="24"/>
        </w:rPr>
        <w:t>установлены</w:t>
      </w:r>
    </w:p>
    <w:p w14:paraId="2DBA57CA" w14:textId="69B17E45" w:rsidR="00D83543" w:rsidRPr="00CE638F" w:rsidRDefault="00D83543" w:rsidP="00F659D7">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особыми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условиями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ограничения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законодательства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Российской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Федерации.</w:t>
      </w:r>
    </w:p>
    <w:p w14:paraId="60C69C06" w14:textId="22A1BE3D" w:rsidR="00D83543" w:rsidRPr="00CE638F" w:rsidRDefault="00D83543" w:rsidP="00F659D7">
      <w:pPr>
        <w:ind w:firstLine="567"/>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4.</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применительно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развитию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минимально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обеспеченности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максимально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доступности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согласно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нормативам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проектирования,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документам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планировке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действующего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законодательства.</w:t>
      </w:r>
    </w:p>
    <w:p w14:paraId="3E5C827F" w14:textId="75F2FD8F" w:rsidR="00886744" w:rsidRPr="00CE638F" w:rsidRDefault="00886744"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архитектурно-градостроительному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облику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p w14:paraId="78E01FD9" w14:textId="77777777" w:rsidR="00031080" w:rsidRPr="00031080" w:rsidRDefault="00031080" w:rsidP="00031080">
      <w:pPr>
        <w:ind w:firstLine="709"/>
        <w:rPr>
          <w:rFonts w:ascii="Times New Roman" w:hAnsi="Times New Roman" w:cs="Times New Roman"/>
          <w:sz w:val="24"/>
          <w:szCs w:val="24"/>
        </w:rPr>
      </w:pPr>
      <w:bookmarkStart w:id="18" w:name="_Toc180101511"/>
      <w:r w:rsidRPr="00031080">
        <w:rPr>
          <w:rFonts w:ascii="Times New Roman" w:eastAsia="Tahoma" w:hAnsi="Times New Roman" w:cs="Times New Roman"/>
          <w:color w:val="000000"/>
          <w:sz w:val="24"/>
          <w:szCs w:val="24"/>
        </w:rPr>
        <w:t>Не устанавливаются</w:t>
      </w:r>
    </w:p>
    <w:p w14:paraId="3CA51A85" w14:textId="27843E3E" w:rsidR="00D62480" w:rsidRPr="00CE638F" w:rsidRDefault="00D62480" w:rsidP="00D62480">
      <w:pPr>
        <w:spacing w:before="240" w:after="120"/>
        <w:jc w:val="both"/>
        <w:outlineLvl w:val="0"/>
        <w:rPr>
          <w:rFonts w:ascii="Times New Roman" w:eastAsiaTheme="majorEastAsia" w:hAnsi="Times New Roman" w:cs="Times New Roman"/>
          <w:b/>
          <w:bCs/>
          <w:color w:val="2F5496" w:themeColor="accent1" w:themeShade="BF"/>
          <w:sz w:val="24"/>
          <w:szCs w:val="24"/>
        </w:rPr>
      </w:pPr>
      <w:r w:rsidRPr="00CE638F">
        <w:rPr>
          <w:rFonts w:ascii="Times New Roman" w:eastAsia="Tahoma" w:hAnsi="Times New Roman" w:cs="Times New Roman"/>
          <w:b/>
          <w:bCs/>
          <w:color w:val="000000"/>
          <w:sz w:val="24"/>
          <w:szCs w:val="24"/>
        </w:rPr>
        <w:t>Статья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3</w:t>
      </w:r>
      <w:r w:rsidR="0052461F">
        <w:rPr>
          <w:rFonts w:ascii="Times New Roman" w:eastAsia="Tahoma" w:hAnsi="Times New Roman" w:cs="Times New Roman"/>
          <w:b/>
          <w:bCs/>
          <w:color w:val="000000"/>
          <w:sz w:val="24"/>
          <w:szCs w:val="24"/>
        </w:rPr>
        <w:t>4</w:t>
      </w:r>
      <w:r w:rsidRPr="00CE638F">
        <w:rPr>
          <w:rFonts w:ascii="Times New Roman" w:eastAsia="Tahoma" w:hAnsi="Times New Roman" w:cs="Times New Roman"/>
          <w:b/>
          <w:bCs/>
          <w:color w:val="000000"/>
          <w:sz w:val="24"/>
          <w:szCs w:val="24"/>
        </w:rPr>
        <w:t>.</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ЗО1.</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Зона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отдыха</w:t>
      </w:r>
    </w:p>
    <w:p w14:paraId="24F72CAC" w14:textId="5F96B6D7" w:rsidR="00D62480" w:rsidRPr="00CE638F" w:rsidRDefault="00D62480" w:rsidP="00D62480">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(рекреации)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туризма,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гостиничного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гостиниц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аналогичных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курортной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санаторной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детских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оздоровительных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лагерей,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развлекательных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мероприятий,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туристического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природно-познавательного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туризма,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охоты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рыбалки,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пляжей,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пляжей,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причалов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маломерных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питания,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торговли,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объектами.</w:t>
      </w:r>
    </w:p>
    <w:p w14:paraId="3979797C" w14:textId="685DBE6C" w:rsidR="00D62480" w:rsidRPr="00CE638F" w:rsidRDefault="00D62480" w:rsidP="00D62480">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Перечень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реконструкции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ЗО1:</w:t>
      </w:r>
    </w:p>
    <w:p w14:paraId="043649F7" w14:textId="6977F767" w:rsidR="00D62480" w:rsidRPr="00CE638F" w:rsidRDefault="00D62480" w:rsidP="00D62480">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704"/>
        <w:gridCol w:w="2119"/>
        <w:gridCol w:w="1731"/>
        <w:gridCol w:w="4294"/>
        <w:gridCol w:w="6456"/>
      </w:tblGrid>
      <w:tr w:rsidR="00D62B57" w:rsidRPr="00CE638F" w14:paraId="0CD73F85" w14:textId="77777777" w:rsidTr="00BF06AB">
        <w:tc>
          <w:tcPr>
            <w:tcW w:w="704" w:type="dxa"/>
          </w:tcPr>
          <w:p w14:paraId="687DE768" w14:textId="77777777" w:rsidR="00BF06AB" w:rsidRPr="00CE638F" w:rsidRDefault="00D62B57" w:rsidP="00BF06AB">
            <w:pPr>
              <w:pStyle w:val="af4"/>
              <w:ind w:left="-120"/>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 </w:t>
            </w:r>
          </w:p>
          <w:p w14:paraId="0036E83B" w14:textId="795261C6" w:rsidR="00D62B57" w:rsidRPr="00CE638F" w:rsidRDefault="00D62B57" w:rsidP="00BF06AB">
            <w:pPr>
              <w:pStyle w:val="af4"/>
              <w:ind w:left="-120"/>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п/п</w:t>
            </w:r>
          </w:p>
        </w:tc>
        <w:tc>
          <w:tcPr>
            <w:tcW w:w="2119" w:type="dxa"/>
          </w:tcPr>
          <w:p w14:paraId="5577D036" w14:textId="435E7B3D" w:rsidR="00D62B57" w:rsidRPr="00CE638F" w:rsidRDefault="00D62B57"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707B8AF9" w14:textId="1AAAA356" w:rsidR="00D62B57" w:rsidRPr="00CE638F" w:rsidRDefault="00D62B57"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294" w:type="dxa"/>
          </w:tcPr>
          <w:p w14:paraId="4E8F5523" w14:textId="1F48DB5B" w:rsidR="00D62B57" w:rsidRPr="00CE638F" w:rsidRDefault="00D62B57"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456" w:type="dxa"/>
            <w:tcBorders>
              <w:bottom w:val="single" w:sz="4" w:space="0" w:color="auto"/>
            </w:tcBorders>
          </w:tcPr>
          <w:p w14:paraId="6BC20218" w14:textId="491405FA" w:rsidR="00D62B57" w:rsidRPr="00CE638F" w:rsidRDefault="00D62B57"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62480" w:rsidRPr="00CE638F" w14:paraId="3BCF4712" w14:textId="77777777" w:rsidTr="00BF06AB">
        <w:tc>
          <w:tcPr>
            <w:tcW w:w="704" w:type="dxa"/>
            <w:vMerge w:val="restart"/>
          </w:tcPr>
          <w:p w14:paraId="2E7AB45D" w14:textId="77777777" w:rsidR="00D62480" w:rsidRPr="00CE638F" w:rsidRDefault="00D62480">
            <w:pPr>
              <w:pStyle w:val="af4"/>
              <w:numPr>
                <w:ilvl w:val="0"/>
                <w:numId w:val="15"/>
              </w:numPr>
              <w:jc w:val="center"/>
              <w:rPr>
                <w:rFonts w:ascii="Times New Roman" w:hAnsi="Times New Roman" w:cs="Times New Roman"/>
                <w:sz w:val="24"/>
                <w:szCs w:val="24"/>
              </w:rPr>
            </w:pPr>
          </w:p>
        </w:tc>
        <w:tc>
          <w:tcPr>
            <w:tcW w:w="2119" w:type="dxa"/>
            <w:vMerge w:val="restart"/>
          </w:tcPr>
          <w:p w14:paraId="34662130" w14:textId="7F2A329A"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w:t>
            </w:r>
          </w:p>
        </w:tc>
        <w:tc>
          <w:tcPr>
            <w:tcW w:w="1731" w:type="dxa"/>
            <w:vMerge w:val="restart"/>
          </w:tcPr>
          <w:p w14:paraId="4D13FA44" w14:textId="77777777" w:rsidR="00D62480" w:rsidRPr="00CE638F" w:rsidRDefault="00D62480" w:rsidP="0018607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294" w:type="dxa"/>
            <w:vMerge w:val="restart"/>
            <w:tcBorders>
              <w:right w:val="single" w:sz="4" w:space="0" w:color="auto"/>
            </w:tcBorders>
          </w:tcPr>
          <w:p w14:paraId="1274D5A7" w14:textId="1E2C2BB4"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обеспечивающих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поставку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тепла,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электричества,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отвод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канализационных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очистку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уборку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недвижимости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водозаборов,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очистных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насосных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электропередач,</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трансформаторных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газопроводов,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телефонных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станций,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канализаций,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мастерских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уборочной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аварийной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сбора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снега)</w:t>
            </w:r>
          </w:p>
        </w:tc>
        <w:tc>
          <w:tcPr>
            <w:tcW w:w="6456" w:type="dxa"/>
            <w:tcBorders>
              <w:top w:val="single" w:sz="4" w:space="0" w:color="auto"/>
              <w:left w:val="single" w:sz="4" w:space="0" w:color="auto"/>
              <w:bottom w:val="nil"/>
              <w:right w:val="single" w:sz="4" w:space="0" w:color="auto"/>
            </w:tcBorders>
          </w:tcPr>
          <w:p w14:paraId="27351E11" w14:textId="7D7DA05F"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63920A50" w14:textId="77777777" w:rsidTr="00BF06AB">
        <w:tc>
          <w:tcPr>
            <w:tcW w:w="704" w:type="dxa"/>
            <w:vMerge/>
          </w:tcPr>
          <w:p w14:paraId="19E64FAA"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338AE33B" w14:textId="77777777" w:rsidR="00D62480" w:rsidRPr="00CE638F" w:rsidRDefault="00D62480" w:rsidP="00D62480">
            <w:pPr>
              <w:rPr>
                <w:rFonts w:ascii="Times New Roman" w:hAnsi="Times New Roman" w:cs="Times New Roman"/>
                <w:sz w:val="24"/>
                <w:szCs w:val="24"/>
              </w:rPr>
            </w:pPr>
          </w:p>
        </w:tc>
        <w:tc>
          <w:tcPr>
            <w:tcW w:w="1731" w:type="dxa"/>
            <w:vMerge/>
          </w:tcPr>
          <w:p w14:paraId="723C2A4B"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092F739D"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7C7304F4" w14:textId="46103484"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4CC06D05" w14:textId="77777777" w:rsidTr="00BF06AB">
        <w:tc>
          <w:tcPr>
            <w:tcW w:w="704" w:type="dxa"/>
            <w:vMerge/>
          </w:tcPr>
          <w:p w14:paraId="74A27AB2"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184A047D" w14:textId="77777777" w:rsidR="00D62480" w:rsidRPr="00CE638F" w:rsidRDefault="00D62480" w:rsidP="00D62480">
            <w:pPr>
              <w:rPr>
                <w:rFonts w:ascii="Times New Roman" w:hAnsi="Times New Roman" w:cs="Times New Roman"/>
                <w:sz w:val="24"/>
                <w:szCs w:val="24"/>
              </w:rPr>
            </w:pPr>
          </w:p>
        </w:tc>
        <w:tc>
          <w:tcPr>
            <w:tcW w:w="1731" w:type="dxa"/>
            <w:vMerge/>
          </w:tcPr>
          <w:p w14:paraId="6A9AF2C5"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556054B8"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6B9EF8EC" w14:textId="1CF79D25"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597C3A4D" w14:textId="77777777" w:rsidTr="00BF06AB">
        <w:tc>
          <w:tcPr>
            <w:tcW w:w="704" w:type="dxa"/>
            <w:vMerge/>
          </w:tcPr>
          <w:p w14:paraId="0D233941"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1B581D53" w14:textId="77777777" w:rsidR="00D62480" w:rsidRPr="00CE638F" w:rsidRDefault="00D62480" w:rsidP="00D62480">
            <w:pPr>
              <w:rPr>
                <w:rFonts w:ascii="Times New Roman" w:hAnsi="Times New Roman" w:cs="Times New Roman"/>
                <w:sz w:val="24"/>
                <w:szCs w:val="24"/>
              </w:rPr>
            </w:pPr>
          </w:p>
        </w:tc>
        <w:tc>
          <w:tcPr>
            <w:tcW w:w="1731" w:type="dxa"/>
            <w:vMerge/>
          </w:tcPr>
          <w:p w14:paraId="1E69C129"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5A240AB9"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33BC4A54" w14:textId="2FE94DC2"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линейных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423118D" w14:textId="77777777" w:rsidTr="00BF06AB">
        <w:tc>
          <w:tcPr>
            <w:tcW w:w="704" w:type="dxa"/>
            <w:vMerge/>
          </w:tcPr>
          <w:p w14:paraId="0DD5883F"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53D89E6B" w14:textId="77777777" w:rsidR="00D62480" w:rsidRPr="00CE638F" w:rsidRDefault="00D62480" w:rsidP="00D62480">
            <w:pPr>
              <w:rPr>
                <w:rFonts w:ascii="Times New Roman" w:hAnsi="Times New Roman" w:cs="Times New Roman"/>
                <w:sz w:val="24"/>
                <w:szCs w:val="24"/>
              </w:rPr>
            </w:pPr>
          </w:p>
        </w:tc>
        <w:tc>
          <w:tcPr>
            <w:tcW w:w="1731" w:type="dxa"/>
            <w:vMerge/>
          </w:tcPr>
          <w:p w14:paraId="38425E4A"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65281A8B"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4E8F2248" w14:textId="230804E8"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073FEE77" w14:textId="77777777" w:rsidTr="00BF06AB">
        <w:tc>
          <w:tcPr>
            <w:tcW w:w="704" w:type="dxa"/>
            <w:vMerge/>
          </w:tcPr>
          <w:p w14:paraId="30652F8E"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34DE328E" w14:textId="77777777" w:rsidR="00D62480" w:rsidRPr="00CE638F" w:rsidRDefault="00D62480" w:rsidP="00D62480">
            <w:pPr>
              <w:rPr>
                <w:rFonts w:ascii="Times New Roman" w:hAnsi="Times New Roman" w:cs="Times New Roman"/>
                <w:sz w:val="24"/>
                <w:szCs w:val="24"/>
              </w:rPr>
            </w:pPr>
          </w:p>
        </w:tc>
        <w:tc>
          <w:tcPr>
            <w:tcW w:w="1731" w:type="dxa"/>
            <w:vMerge/>
          </w:tcPr>
          <w:p w14:paraId="4B462E81"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5E72D830"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single" w:sz="4" w:space="0" w:color="auto"/>
              <w:right w:val="single" w:sz="4" w:space="0" w:color="auto"/>
            </w:tcBorders>
          </w:tcPr>
          <w:p w14:paraId="76DC94A8" w14:textId="5E12FF3F"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1348FAD5" w14:textId="77777777" w:rsidTr="00BF06AB">
        <w:trPr>
          <w:trHeight w:val="231"/>
        </w:trPr>
        <w:tc>
          <w:tcPr>
            <w:tcW w:w="704" w:type="dxa"/>
            <w:vMerge w:val="restart"/>
          </w:tcPr>
          <w:p w14:paraId="527E91AD"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5CA76FB7" w14:textId="77777777"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Магазины</w:t>
            </w:r>
          </w:p>
        </w:tc>
        <w:tc>
          <w:tcPr>
            <w:tcW w:w="1731" w:type="dxa"/>
            <w:vMerge w:val="restart"/>
          </w:tcPr>
          <w:p w14:paraId="1E759F77" w14:textId="77777777" w:rsidR="00D62480" w:rsidRPr="00CE638F" w:rsidRDefault="00D62480" w:rsidP="0018607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4.4</w:t>
            </w:r>
          </w:p>
        </w:tc>
        <w:tc>
          <w:tcPr>
            <w:tcW w:w="4294" w:type="dxa"/>
            <w:vMerge w:val="restart"/>
            <w:tcBorders>
              <w:right w:val="single" w:sz="4" w:space="0" w:color="auto"/>
            </w:tcBorders>
          </w:tcPr>
          <w:p w14:paraId="217365DC" w14:textId="6ADC53DA"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продажи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товаров,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торговая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составляет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c>
          <w:tcPr>
            <w:tcW w:w="6456" w:type="dxa"/>
            <w:tcBorders>
              <w:top w:val="single" w:sz="4" w:space="0" w:color="auto"/>
              <w:left w:val="single" w:sz="4" w:space="0" w:color="auto"/>
              <w:bottom w:val="nil"/>
              <w:right w:val="single" w:sz="4" w:space="0" w:color="auto"/>
            </w:tcBorders>
          </w:tcPr>
          <w:p w14:paraId="6317634A" w14:textId="483E9DBB"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330060C6" w14:textId="77777777" w:rsidTr="00BF06AB">
        <w:trPr>
          <w:trHeight w:val="229"/>
        </w:trPr>
        <w:tc>
          <w:tcPr>
            <w:tcW w:w="704" w:type="dxa"/>
            <w:vMerge/>
          </w:tcPr>
          <w:p w14:paraId="71CB74E6"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25508C40"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1E212DEC"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79EB72D3"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8A0FC6A" w14:textId="371173F5"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204C1B4B" w14:textId="77777777" w:rsidTr="00BF06AB">
        <w:trPr>
          <w:trHeight w:val="229"/>
        </w:trPr>
        <w:tc>
          <w:tcPr>
            <w:tcW w:w="704" w:type="dxa"/>
            <w:vMerge/>
          </w:tcPr>
          <w:p w14:paraId="308D65D8"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3B88E81C"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0E3D4F72"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611D70A6"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41777EE6" w14:textId="0E83B36E"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49F36924" w14:textId="77777777" w:rsidTr="00BF06AB">
        <w:trPr>
          <w:trHeight w:val="229"/>
        </w:trPr>
        <w:tc>
          <w:tcPr>
            <w:tcW w:w="704" w:type="dxa"/>
            <w:vMerge/>
          </w:tcPr>
          <w:p w14:paraId="22BFC8A4"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3280FE7E"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19AFE31F"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BA8CA59"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656760A4" w14:textId="75399A32"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741420B6" w14:textId="77777777" w:rsidTr="00BF06AB">
        <w:trPr>
          <w:trHeight w:val="229"/>
        </w:trPr>
        <w:tc>
          <w:tcPr>
            <w:tcW w:w="704" w:type="dxa"/>
            <w:vMerge/>
          </w:tcPr>
          <w:p w14:paraId="1A1563B2"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419E606E"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3E641B6"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6373D694"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6DFBE885" w14:textId="0D13FBC5"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5B3BD5A8" w14:textId="77777777" w:rsidTr="00BF06AB">
        <w:trPr>
          <w:trHeight w:val="229"/>
        </w:trPr>
        <w:tc>
          <w:tcPr>
            <w:tcW w:w="704" w:type="dxa"/>
            <w:vMerge/>
          </w:tcPr>
          <w:p w14:paraId="4337E39F"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2242E31"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510CE910"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7755EDCA"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36905C90" w14:textId="58EE8679"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D62480" w:rsidRPr="00CE638F" w14:paraId="4750FCC9" w14:textId="77777777" w:rsidTr="00BF06AB">
        <w:trPr>
          <w:trHeight w:val="231"/>
        </w:trPr>
        <w:tc>
          <w:tcPr>
            <w:tcW w:w="704" w:type="dxa"/>
            <w:vMerge w:val="restart"/>
          </w:tcPr>
          <w:p w14:paraId="2180639A"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5579CF0E" w14:textId="762E59E8" w:rsidR="00D62480" w:rsidRPr="00CE638F" w:rsidRDefault="00D62480" w:rsidP="00D62480">
            <w:pPr>
              <w:rPr>
                <w:rFonts w:ascii="Times New Roman" w:eastAsia="Tahoma" w:hAnsi="Times New Roman" w:cs="Times New Roman"/>
                <w:color w:val="000000"/>
                <w:sz w:val="24"/>
                <w:szCs w:val="24"/>
              </w:rPr>
            </w:pPr>
            <w:r w:rsidRPr="00CE638F">
              <w:rPr>
                <w:rFonts w:ascii="Times New Roman" w:hAnsi="Times New Roman" w:cs="Times New Roman"/>
                <w:sz w:val="24"/>
                <w:szCs w:val="24"/>
              </w:rPr>
              <w:t>Общественное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питание</w:t>
            </w:r>
          </w:p>
        </w:tc>
        <w:tc>
          <w:tcPr>
            <w:tcW w:w="1731" w:type="dxa"/>
            <w:vMerge w:val="restart"/>
          </w:tcPr>
          <w:p w14:paraId="3D092A32" w14:textId="77777777" w:rsidR="00D62480" w:rsidRPr="00CE638F" w:rsidRDefault="00D62480" w:rsidP="00D62B57">
            <w:pPr>
              <w:jc w:val="center"/>
              <w:rPr>
                <w:rFonts w:ascii="Times New Roman" w:eastAsia="Tahoma" w:hAnsi="Times New Roman" w:cs="Times New Roman"/>
                <w:color w:val="000000"/>
                <w:sz w:val="24"/>
                <w:szCs w:val="24"/>
              </w:rPr>
            </w:pPr>
            <w:r w:rsidRPr="00CE638F">
              <w:rPr>
                <w:rFonts w:ascii="Times New Roman" w:hAnsi="Times New Roman" w:cs="Times New Roman"/>
                <w:sz w:val="24"/>
                <w:szCs w:val="24"/>
              </w:rPr>
              <w:t>4.6</w:t>
            </w:r>
          </w:p>
        </w:tc>
        <w:tc>
          <w:tcPr>
            <w:tcW w:w="4294" w:type="dxa"/>
            <w:vMerge w:val="restart"/>
            <w:tcBorders>
              <w:right w:val="single" w:sz="4" w:space="0" w:color="auto"/>
            </w:tcBorders>
          </w:tcPr>
          <w:p w14:paraId="23A49F66" w14:textId="3BC0B672" w:rsidR="00D62480" w:rsidRPr="00CE638F" w:rsidRDefault="00D62480" w:rsidP="00D62480">
            <w:pPr>
              <w:rPr>
                <w:rFonts w:ascii="Times New Roman" w:eastAsia="Tahoma" w:hAnsi="Times New Roman" w:cs="Times New Roman"/>
                <w:color w:val="000000"/>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целях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устройства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мест</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lastRenderedPageBreak/>
              <w:t>общественного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(рестораны,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кафе,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столовые,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закусочные,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бары)</w:t>
            </w:r>
          </w:p>
        </w:tc>
        <w:tc>
          <w:tcPr>
            <w:tcW w:w="6456" w:type="dxa"/>
            <w:tcBorders>
              <w:top w:val="single" w:sz="4" w:space="0" w:color="auto"/>
              <w:left w:val="single" w:sz="4" w:space="0" w:color="auto"/>
              <w:bottom w:val="nil"/>
              <w:right w:val="single" w:sz="4" w:space="0" w:color="auto"/>
            </w:tcBorders>
          </w:tcPr>
          <w:p w14:paraId="7D83E0B8" w14:textId="312B49F5"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06661B26" w14:textId="77777777" w:rsidTr="00BF06AB">
        <w:trPr>
          <w:trHeight w:val="229"/>
        </w:trPr>
        <w:tc>
          <w:tcPr>
            <w:tcW w:w="704" w:type="dxa"/>
            <w:vMerge/>
          </w:tcPr>
          <w:p w14:paraId="08FE944C"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298BE2F4"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68E7F15"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3AE3DAB"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E809878" w14:textId="61045576"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2134E46E" w14:textId="77777777" w:rsidTr="00BF06AB">
        <w:trPr>
          <w:trHeight w:val="229"/>
        </w:trPr>
        <w:tc>
          <w:tcPr>
            <w:tcW w:w="704" w:type="dxa"/>
            <w:vMerge/>
          </w:tcPr>
          <w:p w14:paraId="162C3555"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3906BE05"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52B48BE0"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7366E3D8"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4D3FBCA5" w14:textId="4D6A9CD2"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51BDEC5A" w14:textId="77777777" w:rsidTr="00BF06AB">
        <w:trPr>
          <w:trHeight w:val="229"/>
        </w:trPr>
        <w:tc>
          <w:tcPr>
            <w:tcW w:w="704" w:type="dxa"/>
            <w:vMerge/>
          </w:tcPr>
          <w:p w14:paraId="052C0550"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04D48E21"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695D4713"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3A7CA1DC"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A5A355C" w14:textId="2701854E"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5BB123AC" w14:textId="77777777" w:rsidTr="00BF06AB">
        <w:trPr>
          <w:trHeight w:val="229"/>
        </w:trPr>
        <w:tc>
          <w:tcPr>
            <w:tcW w:w="704" w:type="dxa"/>
            <w:vMerge/>
          </w:tcPr>
          <w:p w14:paraId="7E21220B"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823E8AB"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4A1DEE1"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0F05A20"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1FBE1ED2" w14:textId="6CBD6CCE"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3E67B2DE" w14:textId="77777777" w:rsidTr="00BF06AB">
        <w:trPr>
          <w:trHeight w:val="229"/>
        </w:trPr>
        <w:tc>
          <w:tcPr>
            <w:tcW w:w="704" w:type="dxa"/>
            <w:vMerge/>
          </w:tcPr>
          <w:p w14:paraId="35B26A78"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18AB4BD2"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E88830A"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61808F9"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731D197D" w14:textId="298B1CC7"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D62480" w:rsidRPr="00CE638F" w14:paraId="4CA58012" w14:textId="77777777" w:rsidTr="00BF06AB">
        <w:trPr>
          <w:trHeight w:val="118"/>
        </w:trPr>
        <w:tc>
          <w:tcPr>
            <w:tcW w:w="704" w:type="dxa"/>
            <w:vMerge w:val="restart"/>
          </w:tcPr>
          <w:p w14:paraId="2B45BC33"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2D51CA4B" w14:textId="0535FF92" w:rsidR="00D62480" w:rsidRPr="00CE638F" w:rsidRDefault="00D62480" w:rsidP="00D62480">
            <w:pPr>
              <w:rPr>
                <w:rFonts w:ascii="Times New Roman" w:eastAsia="Tahoma" w:hAnsi="Times New Roman" w:cs="Times New Roman"/>
                <w:color w:val="000000"/>
                <w:sz w:val="24"/>
                <w:szCs w:val="24"/>
                <w:highlight w:val="cyan"/>
              </w:rPr>
            </w:pPr>
            <w:r w:rsidRPr="00CE638F">
              <w:rPr>
                <w:rFonts w:ascii="Times New Roman" w:hAnsi="Times New Roman" w:cs="Times New Roman"/>
                <w:sz w:val="24"/>
                <w:szCs w:val="24"/>
              </w:rPr>
              <w:t>Гостиничное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обслуживание</w:t>
            </w:r>
          </w:p>
        </w:tc>
        <w:tc>
          <w:tcPr>
            <w:tcW w:w="1731" w:type="dxa"/>
            <w:vMerge w:val="restart"/>
          </w:tcPr>
          <w:p w14:paraId="35CA69F3" w14:textId="1E0E9913" w:rsidR="00D62480" w:rsidRPr="00CE638F" w:rsidRDefault="00D62480" w:rsidP="00EF6F07">
            <w:pPr>
              <w:jc w:val="center"/>
              <w:rPr>
                <w:rFonts w:ascii="Times New Roman" w:eastAsia="Tahoma" w:hAnsi="Times New Roman" w:cs="Times New Roman"/>
                <w:b/>
                <w:bCs/>
                <w:color w:val="FF0000"/>
                <w:sz w:val="24"/>
                <w:szCs w:val="24"/>
              </w:rPr>
            </w:pPr>
            <w:r w:rsidRPr="00CE638F">
              <w:rPr>
                <w:rFonts w:ascii="Times New Roman" w:hAnsi="Times New Roman" w:cs="Times New Roman"/>
                <w:sz w:val="24"/>
                <w:szCs w:val="24"/>
              </w:rPr>
              <w:t>4.</w:t>
            </w:r>
            <w:r w:rsidR="00EF6F07" w:rsidRPr="00CE638F">
              <w:rPr>
                <w:rFonts w:ascii="Times New Roman" w:hAnsi="Times New Roman" w:cs="Times New Roman"/>
                <w:sz w:val="24"/>
                <w:szCs w:val="24"/>
              </w:rPr>
              <w:t>7</w:t>
            </w:r>
          </w:p>
        </w:tc>
        <w:tc>
          <w:tcPr>
            <w:tcW w:w="4294" w:type="dxa"/>
            <w:vMerge w:val="restart"/>
            <w:tcBorders>
              <w:right w:val="single" w:sz="4" w:space="0" w:color="auto"/>
            </w:tcBorders>
          </w:tcPr>
          <w:p w14:paraId="314F6CCA" w14:textId="4E02F81E" w:rsidR="00D62480" w:rsidRPr="00CE638F" w:rsidRDefault="00D62480" w:rsidP="00D62480">
            <w:pPr>
              <w:rPr>
                <w:rFonts w:ascii="Times New Roman" w:eastAsia="Tahoma" w:hAnsi="Times New Roman" w:cs="Times New Roman"/>
                <w:color w:val="000000"/>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гостиниц</w:t>
            </w:r>
          </w:p>
        </w:tc>
        <w:tc>
          <w:tcPr>
            <w:tcW w:w="6456" w:type="dxa"/>
            <w:tcBorders>
              <w:top w:val="single" w:sz="4" w:space="0" w:color="auto"/>
              <w:left w:val="single" w:sz="4" w:space="0" w:color="auto"/>
              <w:bottom w:val="nil"/>
              <w:right w:val="single" w:sz="4" w:space="0" w:color="auto"/>
            </w:tcBorders>
          </w:tcPr>
          <w:p w14:paraId="4F0D4F3C" w14:textId="4FAB1724"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48E32C63" w14:textId="77777777" w:rsidTr="00BF06AB">
        <w:trPr>
          <w:trHeight w:val="114"/>
        </w:trPr>
        <w:tc>
          <w:tcPr>
            <w:tcW w:w="704" w:type="dxa"/>
            <w:vMerge/>
          </w:tcPr>
          <w:p w14:paraId="042F1320"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1CFD6B46"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41091C32"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158B73BF"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21E4281A" w14:textId="68E8AD1C"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0EC3D6ED" w14:textId="77777777" w:rsidTr="00BF06AB">
        <w:trPr>
          <w:trHeight w:val="114"/>
        </w:trPr>
        <w:tc>
          <w:tcPr>
            <w:tcW w:w="704" w:type="dxa"/>
            <w:vMerge/>
          </w:tcPr>
          <w:p w14:paraId="4E2A9B9E"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3A0EB71"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5F752F3B"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2DA1DAD4"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3554BC2D" w14:textId="1FD6D4A4"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6838DF7C" w14:textId="77777777" w:rsidTr="00BF06AB">
        <w:trPr>
          <w:trHeight w:val="114"/>
        </w:trPr>
        <w:tc>
          <w:tcPr>
            <w:tcW w:w="704" w:type="dxa"/>
            <w:vMerge/>
          </w:tcPr>
          <w:p w14:paraId="0A190E01"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7E3AEFE9"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3612BCA6"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7DC01A7"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1E3812E0" w14:textId="4BFF9EB8"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CB0FDD2" w14:textId="77777777" w:rsidTr="00BF06AB">
        <w:trPr>
          <w:trHeight w:val="114"/>
        </w:trPr>
        <w:tc>
          <w:tcPr>
            <w:tcW w:w="704" w:type="dxa"/>
            <w:vMerge/>
          </w:tcPr>
          <w:p w14:paraId="68E27628"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2DBBBC4"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52BF22DF"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9A9A898"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4CB5920E" w14:textId="1D224E9D"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2BFADBDB" w14:textId="77777777" w:rsidTr="00BF06AB">
        <w:trPr>
          <w:trHeight w:val="654"/>
        </w:trPr>
        <w:tc>
          <w:tcPr>
            <w:tcW w:w="704" w:type="dxa"/>
            <w:vMerge/>
          </w:tcPr>
          <w:p w14:paraId="5D066037"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8A612CB"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62BD667"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ACD1366"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786DEBC5" w14:textId="6313FE74"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D62480" w:rsidRPr="00CE638F" w14:paraId="70E71D1A" w14:textId="77777777" w:rsidTr="00BF06AB">
        <w:trPr>
          <w:trHeight w:val="583"/>
        </w:trPr>
        <w:tc>
          <w:tcPr>
            <w:tcW w:w="704" w:type="dxa"/>
            <w:vMerge w:val="restart"/>
          </w:tcPr>
          <w:p w14:paraId="51D11AA1" w14:textId="77777777" w:rsidR="00D62480" w:rsidRPr="00CE638F" w:rsidRDefault="00D62480">
            <w:pPr>
              <w:pStyle w:val="af4"/>
              <w:numPr>
                <w:ilvl w:val="0"/>
                <w:numId w:val="15"/>
              </w:numPr>
              <w:jc w:val="center"/>
              <w:rPr>
                <w:rFonts w:ascii="Times New Roman" w:hAnsi="Times New Roman" w:cs="Times New Roman"/>
                <w:sz w:val="24"/>
                <w:szCs w:val="24"/>
              </w:rPr>
            </w:pPr>
          </w:p>
        </w:tc>
        <w:tc>
          <w:tcPr>
            <w:tcW w:w="2119" w:type="dxa"/>
            <w:vMerge w:val="restart"/>
          </w:tcPr>
          <w:p w14:paraId="5DF7638F" w14:textId="031F553A"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Развлекательные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мероприятия</w:t>
            </w:r>
          </w:p>
        </w:tc>
        <w:tc>
          <w:tcPr>
            <w:tcW w:w="1731" w:type="dxa"/>
            <w:vMerge w:val="restart"/>
          </w:tcPr>
          <w:p w14:paraId="76B35351" w14:textId="77777777" w:rsidR="00D62480" w:rsidRPr="00CE638F" w:rsidRDefault="00D62480" w:rsidP="00D62B5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4.8.1</w:t>
            </w:r>
          </w:p>
        </w:tc>
        <w:tc>
          <w:tcPr>
            <w:tcW w:w="4294" w:type="dxa"/>
            <w:vMerge w:val="restart"/>
            <w:tcBorders>
              <w:right w:val="single" w:sz="4" w:space="0" w:color="auto"/>
            </w:tcBorders>
          </w:tcPr>
          <w:p w14:paraId="5890399E" w14:textId="1BA451C4"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организации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развлекательных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мероприятий,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путешествий,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дискотек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танцевальных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клубов,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аквапарков,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боулинга,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аттракционов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т.п.,</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автоматов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(кроме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игрового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оборудования,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проведения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азартных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p>
        </w:tc>
        <w:tc>
          <w:tcPr>
            <w:tcW w:w="6456" w:type="dxa"/>
            <w:tcBorders>
              <w:top w:val="single" w:sz="4" w:space="0" w:color="auto"/>
              <w:left w:val="single" w:sz="4" w:space="0" w:color="auto"/>
              <w:bottom w:val="nil"/>
              <w:right w:val="single" w:sz="4" w:space="0" w:color="auto"/>
            </w:tcBorders>
          </w:tcPr>
          <w:p w14:paraId="2FFF5185" w14:textId="5C2AAA22"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4047EF38" w14:textId="77777777" w:rsidTr="00BF06AB">
        <w:trPr>
          <w:trHeight w:val="425"/>
        </w:trPr>
        <w:tc>
          <w:tcPr>
            <w:tcW w:w="704" w:type="dxa"/>
            <w:vMerge/>
          </w:tcPr>
          <w:p w14:paraId="6D545AB7"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8290A73"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3982D43D"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6B1508AA"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20FA602A" w14:textId="5F8FA576"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25548A75" w14:textId="77777777" w:rsidTr="00BF06AB">
        <w:trPr>
          <w:trHeight w:val="549"/>
        </w:trPr>
        <w:tc>
          <w:tcPr>
            <w:tcW w:w="704" w:type="dxa"/>
            <w:vMerge/>
          </w:tcPr>
          <w:p w14:paraId="22B10785"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7C7A3A6D"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82061E1"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D57DF5D"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7F20B88A" w14:textId="0270C39F"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5329D4F4" w14:textId="77777777" w:rsidTr="00BF06AB">
        <w:trPr>
          <w:trHeight w:val="924"/>
        </w:trPr>
        <w:tc>
          <w:tcPr>
            <w:tcW w:w="704" w:type="dxa"/>
            <w:vMerge/>
          </w:tcPr>
          <w:p w14:paraId="37507BF4"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25B00421"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6C9B1A36"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15497A9D"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3EF18937" w14:textId="74737196"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3EB6889" w14:textId="77777777" w:rsidTr="00BF06AB">
        <w:trPr>
          <w:trHeight w:val="85"/>
        </w:trPr>
        <w:tc>
          <w:tcPr>
            <w:tcW w:w="704" w:type="dxa"/>
            <w:vMerge/>
          </w:tcPr>
          <w:p w14:paraId="06DB638B"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2986893D"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294BB66A"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8A1BE66"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0122A3E" w14:textId="780C6CFA"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CA65BCE" w14:textId="77777777" w:rsidTr="00BF06AB">
        <w:trPr>
          <w:trHeight w:val="555"/>
        </w:trPr>
        <w:tc>
          <w:tcPr>
            <w:tcW w:w="704" w:type="dxa"/>
            <w:vMerge/>
            <w:tcBorders>
              <w:bottom w:val="single" w:sz="4" w:space="0" w:color="000000" w:themeColor="text1"/>
            </w:tcBorders>
          </w:tcPr>
          <w:p w14:paraId="59162BB5"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429793B9"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4C0AF94C"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C0AB153"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21419964" w14:textId="3B7E854C"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D62480" w:rsidRPr="00CE638F" w14:paraId="518A109F" w14:textId="77777777" w:rsidTr="00BF06AB">
        <w:trPr>
          <w:trHeight w:val="127"/>
        </w:trPr>
        <w:tc>
          <w:tcPr>
            <w:tcW w:w="704" w:type="dxa"/>
            <w:vMerge w:val="restart"/>
          </w:tcPr>
          <w:p w14:paraId="1FFB6539"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0A670777" w14:textId="60398CA0" w:rsidR="00D62480" w:rsidRPr="00CE638F" w:rsidRDefault="00D62480" w:rsidP="00D62480">
            <w:pPr>
              <w:rPr>
                <w:rFonts w:ascii="Times New Roman" w:eastAsia="Tahoma" w:hAnsi="Times New Roman" w:cs="Times New Roman"/>
                <w:color w:val="000000"/>
                <w:sz w:val="24"/>
                <w:szCs w:val="24"/>
              </w:rPr>
            </w:pPr>
            <w:r w:rsidRPr="00CE638F">
              <w:rPr>
                <w:rFonts w:ascii="Times New Roman" w:hAnsi="Times New Roman" w:cs="Times New Roman"/>
                <w:sz w:val="24"/>
                <w:szCs w:val="24"/>
              </w:rPr>
              <w:t>Выставочно-ярмарочная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p>
        </w:tc>
        <w:tc>
          <w:tcPr>
            <w:tcW w:w="1731" w:type="dxa"/>
            <w:vMerge w:val="restart"/>
          </w:tcPr>
          <w:p w14:paraId="2D9605D9" w14:textId="77777777" w:rsidR="00D62480" w:rsidRPr="00CE638F" w:rsidRDefault="00D62480" w:rsidP="00D62B57">
            <w:pPr>
              <w:jc w:val="center"/>
              <w:rPr>
                <w:rFonts w:ascii="Times New Roman" w:eastAsia="Tahoma" w:hAnsi="Times New Roman" w:cs="Times New Roman"/>
                <w:color w:val="000000"/>
                <w:sz w:val="24"/>
                <w:szCs w:val="24"/>
              </w:rPr>
            </w:pPr>
            <w:r w:rsidRPr="00CE638F">
              <w:rPr>
                <w:rFonts w:ascii="Times New Roman" w:hAnsi="Times New Roman" w:cs="Times New Roman"/>
                <w:sz w:val="24"/>
                <w:szCs w:val="24"/>
              </w:rPr>
              <w:t>4.10</w:t>
            </w:r>
          </w:p>
        </w:tc>
        <w:tc>
          <w:tcPr>
            <w:tcW w:w="4294" w:type="dxa"/>
            <w:vMerge w:val="restart"/>
            <w:tcBorders>
              <w:right w:val="single" w:sz="4" w:space="0" w:color="auto"/>
            </w:tcBorders>
          </w:tcPr>
          <w:p w14:paraId="6F6B1059" w14:textId="2C30BCA1" w:rsidR="00D62480" w:rsidRPr="00CE638F" w:rsidRDefault="00D62480" w:rsidP="00D62480">
            <w:pPr>
              <w:rPr>
                <w:rFonts w:ascii="Times New Roman" w:eastAsia="Tahoma" w:hAnsi="Times New Roman" w:cs="Times New Roman"/>
                <w:color w:val="000000"/>
                <w:sz w:val="24"/>
                <w:szCs w:val="24"/>
              </w:rPr>
            </w:pPr>
            <w:r w:rsidRPr="00CE638F">
              <w:rPr>
                <w:rFonts w:ascii="Times New Roman" w:hAnsi="Times New Roman" w:cs="Times New Roman"/>
                <w:sz w:val="24"/>
                <w:szCs w:val="24"/>
              </w:rPr>
              <w:t>Размещение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сооружений,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предназначенных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осуществления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выставочно-ярмарочной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конгрессной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включая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деятельность,</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необходимую</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для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обслуживания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указанных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мероприятий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(застройка</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экспозиционной</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площади,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организация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питания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участников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мероприятий)</w:t>
            </w:r>
          </w:p>
        </w:tc>
        <w:tc>
          <w:tcPr>
            <w:tcW w:w="6456" w:type="dxa"/>
            <w:tcBorders>
              <w:top w:val="single" w:sz="4" w:space="0" w:color="auto"/>
              <w:left w:val="single" w:sz="4" w:space="0" w:color="auto"/>
              <w:bottom w:val="nil"/>
              <w:right w:val="single" w:sz="4" w:space="0" w:color="auto"/>
            </w:tcBorders>
          </w:tcPr>
          <w:p w14:paraId="795F2136" w14:textId="3F0B6D55"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62B57"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582FEB02" w14:textId="77777777" w:rsidTr="00BF06AB">
        <w:trPr>
          <w:trHeight w:val="125"/>
        </w:trPr>
        <w:tc>
          <w:tcPr>
            <w:tcW w:w="704" w:type="dxa"/>
            <w:vMerge/>
          </w:tcPr>
          <w:p w14:paraId="38AC9547"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4FE7A5C0"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04CE923E"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03CCFFB0"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6A79A806" w14:textId="346E3C9B"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087AE8AF" w14:textId="77777777" w:rsidTr="00BF06AB">
        <w:trPr>
          <w:trHeight w:val="125"/>
        </w:trPr>
        <w:tc>
          <w:tcPr>
            <w:tcW w:w="704" w:type="dxa"/>
            <w:vMerge/>
          </w:tcPr>
          <w:p w14:paraId="41579D18"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93274BD"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7FB55A63"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6B597F19"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636DDB17" w14:textId="22FB25F9"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18C87C23" w14:textId="77777777" w:rsidTr="00BF06AB">
        <w:trPr>
          <w:trHeight w:val="125"/>
        </w:trPr>
        <w:tc>
          <w:tcPr>
            <w:tcW w:w="704" w:type="dxa"/>
            <w:vMerge/>
          </w:tcPr>
          <w:p w14:paraId="6E3D478E"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3FEF0574"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4FB0F826"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32CAECF"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743B0F57" w14:textId="27D322B3"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056C2CE3" w14:textId="77777777" w:rsidTr="00BF06AB">
        <w:trPr>
          <w:trHeight w:val="125"/>
        </w:trPr>
        <w:tc>
          <w:tcPr>
            <w:tcW w:w="704" w:type="dxa"/>
            <w:vMerge/>
          </w:tcPr>
          <w:p w14:paraId="5E4F042F"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18606521"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45146599"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3A8A8AC7"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6FFAD938" w14:textId="43BCE805"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7FC12A0" w14:textId="77777777" w:rsidTr="00BF06AB">
        <w:trPr>
          <w:trHeight w:val="125"/>
        </w:trPr>
        <w:tc>
          <w:tcPr>
            <w:tcW w:w="704" w:type="dxa"/>
            <w:vMerge/>
          </w:tcPr>
          <w:p w14:paraId="2202B78A"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5D47F003"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2BCF9CDA"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6C1110A"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47B78F2A" w14:textId="255B1148"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r w:rsidR="00D62B57" w:rsidRPr="00CE638F" w14:paraId="4F15E610" w14:textId="77777777" w:rsidTr="00BF06AB">
        <w:trPr>
          <w:trHeight w:val="125"/>
        </w:trPr>
        <w:tc>
          <w:tcPr>
            <w:tcW w:w="704" w:type="dxa"/>
            <w:vMerge w:val="restart"/>
          </w:tcPr>
          <w:p w14:paraId="6CC0F3AF" w14:textId="77777777" w:rsidR="00D62B57" w:rsidRPr="00CE638F" w:rsidRDefault="00D62B57" w:rsidP="00D62B57">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415174F0" w14:textId="3FEC7794" w:rsidR="00D62B57" w:rsidRPr="00CE638F" w:rsidRDefault="00D62B57" w:rsidP="00D62B57">
            <w:pPr>
              <w:rPr>
                <w:rFonts w:ascii="Times New Roman" w:eastAsia="Tahoma" w:hAnsi="Times New Roman" w:cs="Times New Roman"/>
                <w:color w:val="000000"/>
                <w:sz w:val="24"/>
                <w:szCs w:val="24"/>
              </w:rPr>
            </w:pPr>
            <w:bookmarkStart w:id="19" w:name="sub_1050"/>
            <w:r w:rsidRPr="00CE638F">
              <w:rPr>
                <w:rFonts w:ascii="Times New Roman" w:hAnsi="Times New Roman" w:cs="Times New Roman"/>
                <w:sz w:val="24"/>
                <w:szCs w:val="24"/>
              </w:rPr>
              <w:t>Отдых (рекреация)</w:t>
            </w:r>
            <w:bookmarkEnd w:id="19"/>
          </w:p>
        </w:tc>
        <w:tc>
          <w:tcPr>
            <w:tcW w:w="1731" w:type="dxa"/>
            <w:vMerge w:val="restart"/>
          </w:tcPr>
          <w:p w14:paraId="6CFFF879" w14:textId="6DB43D5B" w:rsidR="00D62B57" w:rsidRPr="00CE638F" w:rsidRDefault="00D62B57" w:rsidP="0018607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5.0</w:t>
            </w:r>
          </w:p>
        </w:tc>
        <w:tc>
          <w:tcPr>
            <w:tcW w:w="4294" w:type="dxa"/>
            <w:vMerge w:val="restart"/>
            <w:tcBorders>
              <w:right w:val="single" w:sz="4" w:space="0" w:color="auto"/>
            </w:tcBorders>
          </w:tcPr>
          <w:p w14:paraId="36A2CF09" w14:textId="77777777" w:rsidR="00D62B57" w:rsidRPr="00CE638F" w:rsidRDefault="00D62B57" w:rsidP="00D62B57">
            <w:pPr>
              <w:pStyle w:val="afb"/>
              <w:rPr>
                <w:rFonts w:ascii="Times New Roman" w:hAnsi="Times New Roman" w:cs="Times New Roman"/>
              </w:rPr>
            </w:pPr>
            <w:r w:rsidRPr="00CE638F">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2EC1944" w14:textId="1EED533B" w:rsidR="00D62B57" w:rsidRPr="00CE638F" w:rsidRDefault="00D62B57" w:rsidP="00D62B57">
            <w:pPr>
              <w:rPr>
                <w:rFonts w:ascii="Times New Roman" w:eastAsia="Tahoma" w:hAnsi="Times New Roman" w:cs="Times New Roman"/>
                <w:color w:val="000000"/>
                <w:sz w:val="24"/>
                <w:szCs w:val="24"/>
              </w:rPr>
            </w:pPr>
            <w:r w:rsidRPr="00CE638F">
              <w:rPr>
                <w:rFonts w:ascii="Times New Roman" w:hAnsi="Times New Roman" w:cs="Times New Roman"/>
                <w:sz w:val="24"/>
                <w:szCs w:val="24"/>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sub_1051" w:history="1">
              <w:r w:rsidRPr="00CE638F">
                <w:rPr>
                  <w:rStyle w:val="afc"/>
                  <w:rFonts w:ascii="Times New Roman" w:hAnsi="Times New Roman" w:cs="Times New Roman"/>
                  <w:sz w:val="24"/>
                  <w:szCs w:val="24"/>
                </w:rPr>
                <w:t>кодами 5.1 - 5.5</w:t>
              </w:r>
            </w:hyperlink>
          </w:p>
        </w:tc>
        <w:tc>
          <w:tcPr>
            <w:tcW w:w="6456" w:type="dxa"/>
            <w:tcBorders>
              <w:top w:val="single" w:sz="4" w:space="0" w:color="auto"/>
              <w:left w:val="single" w:sz="4" w:space="0" w:color="auto"/>
              <w:bottom w:val="nil"/>
              <w:right w:val="single" w:sz="4" w:space="0" w:color="auto"/>
            </w:tcBorders>
          </w:tcPr>
          <w:p w14:paraId="26922158" w14:textId="120F0243" w:rsidR="00D62B57" w:rsidRPr="00CE638F" w:rsidRDefault="00D62B57" w:rsidP="00D62B5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500 кв.м.</w:t>
            </w:r>
          </w:p>
        </w:tc>
      </w:tr>
      <w:tr w:rsidR="00D62B57" w:rsidRPr="00CE638F" w14:paraId="5F732C9F" w14:textId="77777777" w:rsidTr="00BF06AB">
        <w:trPr>
          <w:trHeight w:val="125"/>
        </w:trPr>
        <w:tc>
          <w:tcPr>
            <w:tcW w:w="704" w:type="dxa"/>
            <w:vMerge/>
          </w:tcPr>
          <w:p w14:paraId="2DA0DEF7" w14:textId="77777777" w:rsidR="00D62B57" w:rsidRPr="00CE638F" w:rsidRDefault="00D62B57" w:rsidP="00D62B57">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0F966DFE" w14:textId="77777777" w:rsidR="00D62B57" w:rsidRPr="00CE638F" w:rsidRDefault="00D62B57" w:rsidP="00D62B57">
            <w:pPr>
              <w:rPr>
                <w:rFonts w:ascii="Times New Roman" w:eastAsia="Tahoma" w:hAnsi="Times New Roman" w:cs="Times New Roman"/>
                <w:color w:val="000000"/>
                <w:sz w:val="24"/>
                <w:szCs w:val="24"/>
              </w:rPr>
            </w:pPr>
          </w:p>
        </w:tc>
        <w:tc>
          <w:tcPr>
            <w:tcW w:w="1731" w:type="dxa"/>
            <w:vMerge/>
          </w:tcPr>
          <w:p w14:paraId="19066EF6" w14:textId="77777777" w:rsidR="00D62B57" w:rsidRPr="00CE638F" w:rsidRDefault="00D62B57" w:rsidP="00D62B57">
            <w:pPr>
              <w:rPr>
                <w:rFonts w:ascii="Times New Roman" w:eastAsia="Tahoma" w:hAnsi="Times New Roman" w:cs="Times New Roman"/>
                <w:color w:val="000000"/>
                <w:sz w:val="24"/>
                <w:szCs w:val="24"/>
              </w:rPr>
            </w:pPr>
          </w:p>
        </w:tc>
        <w:tc>
          <w:tcPr>
            <w:tcW w:w="4294" w:type="dxa"/>
            <w:vMerge/>
            <w:tcBorders>
              <w:right w:val="single" w:sz="4" w:space="0" w:color="auto"/>
            </w:tcBorders>
          </w:tcPr>
          <w:p w14:paraId="26DB83FF" w14:textId="77777777" w:rsidR="00D62B57" w:rsidRPr="00CE638F" w:rsidRDefault="00D62B57" w:rsidP="00D62B57">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4E63A30E" w14:textId="64D6738B" w:rsidR="00D62B57" w:rsidRPr="00CE638F" w:rsidRDefault="00D62B57" w:rsidP="00D62B5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tc>
      </w:tr>
      <w:tr w:rsidR="00D62B57" w:rsidRPr="00CE638F" w14:paraId="07011577" w14:textId="77777777" w:rsidTr="00BF06AB">
        <w:trPr>
          <w:trHeight w:val="125"/>
        </w:trPr>
        <w:tc>
          <w:tcPr>
            <w:tcW w:w="704" w:type="dxa"/>
            <w:vMerge/>
          </w:tcPr>
          <w:p w14:paraId="032EB5F4" w14:textId="77777777" w:rsidR="00D62B57" w:rsidRPr="00CE638F" w:rsidRDefault="00D62B57" w:rsidP="00D62B57">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32071215" w14:textId="77777777" w:rsidR="00D62B57" w:rsidRPr="00CE638F" w:rsidRDefault="00D62B57" w:rsidP="00D62B57">
            <w:pPr>
              <w:rPr>
                <w:rFonts w:ascii="Times New Roman" w:eastAsia="Tahoma" w:hAnsi="Times New Roman" w:cs="Times New Roman"/>
                <w:color w:val="000000"/>
                <w:sz w:val="24"/>
                <w:szCs w:val="24"/>
              </w:rPr>
            </w:pPr>
          </w:p>
        </w:tc>
        <w:tc>
          <w:tcPr>
            <w:tcW w:w="1731" w:type="dxa"/>
            <w:vMerge/>
          </w:tcPr>
          <w:p w14:paraId="544D6B33" w14:textId="77777777" w:rsidR="00D62B57" w:rsidRPr="00CE638F" w:rsidRDefault="00D62B57" w:rsidP="00D62B57">
            <w:pPr>
              <w:rPr>
                <w:rFonts w:ascii="Times New Roman" w:eastAsia="Tahoma" w:hAnsi="Times New Roman" w:cs="Times New Roman"/>
                <w:color w:val="000000"/>
                <w:sz w:val="24"/>
                <w:szCs w:val="24"/>
              </w:rPr>
            </w:pPr>
          </w:p>
        </w:tc>
        <w:tc>
          <w:tcPr>
            <w:tcW w:w="4294" w:type="dxa"/>
            <w:vMerge/>
            <w:tcBorders>
              <w:right w:val="single" w:sz="4" w:space="0" w:color="auto"/>
            </w:tcBorders>
          </w:tcPr>
          <w:p w14:paraId="39165D84" w14:textId="77777777" w:rsidR="00D62B57" w:rsidRPr="00CE638F" w:rsidRDefault="00D62B57" w:rsidP="00D62B57">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2A0E7090" w14:textId="121B85F9" w:rsidR="00D62B57" w:rsidRPr="00CE638F" w:rsidRDefault="00D62B57" w:rsidP="00D62B5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D62B57" w:rsidRPr="00CE638F" w14:paraId="72BC8AEC" w14:textId="77777777" w:rsidTr="00BF06AB">
        <w:trPr>
          <w:trHeight w:val="125"/>
        </w:trPr>
        <w:tc>
          <w:tcPr>
            <w:tcW w:w="704" w:type="dxa"/>
            <w:vMerge/>
          </w:tcPr>
          <w:p w14:paraId="3C4A9823" w14:textId="77777777" w:rsidR="00D62B57" w:rsidRPr="00CE638F" w:rsidRDefault="00D62B57" w:rsidP="00D62B57">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14BB5487" w14:textId="77777777" w:rsidR="00D62B57" w:rsidRPr="00CE638F" w:rsidRDefault="00D62B57" w:rsidP="00D62B57">
            <w:pPr>
              <w:rPr>
                <w:rFonts w:ascii="Times New Roman" w:eastAsia="Tahoma" w:hAnsi="Times New Roman" w:cs="Times New Roman"/>
                <w:color w:val="000000"/>
                <w:sz w:val="24"/>
                <w:szCs w:val="24"/>
              </w:rPr>
            </w:pPr>
          </w:p>
        </w:tc>
        <w:tc>
          <w:tcPr>
            <w:tcW w:w="1731" w:type="dxa"/>
            <w:vMerge/>
          </w:tcPr>
          <w:p w14:paraId="71A68267" w14:textId="77777777" w:rsidR="00D62B57" w:rsidRPr="00CE638F" w:rsidRDefault="00D62B57" w:rsidP="00D62B57">
            <w:pPr>
              <w:rPr>
                <w:rFonts w:ascii="Times New Roman" w:eastAsia="Tahoma" w:hAnsi="Times New Roman" w:cs="Times New Roman"/>
                <w:color w:val="000000"/>
                <w:sz w:val="24"/>
                <w:szCs w:val="24"/>
              </w:rPr>
            </w:pPr>
          </w:p>
        </w:tc>
        <w:tc>
          <w:tcPr>
            <w:tcW w:w="4294" w:type="dxa"/>
            <w:vMerge/>
            <w:tcBorders>
              <w:right w:val="single" w:sz="4" w:space="0" w:color="auto"/>
            </w:tcBorders>
          </w:tcPr>
          <w:p w14:paraId="1BE58E93" w14:textId="77777777" w:rsidR="00D62B57" w:rsidRPr="00CE638F" w:rsidRDefault="00D62B57" w:rsidP="00D62B57">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09B5945" w14:textId="44EF5934" w:rsidR="00D62B57" w:rsidRPr="00CE638F" w:rsidRDefault="00D62B57" w:rsidP="00D62B5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62B57" w:rsidRPr="00CE638F" w14:paraId="42897AC5" w14:textId="77777777" w:rsidTr="00BF06AB">
        <w:trPr>
          <w:trHeight w:val="125"/>
        </w:trPr>
        <w:tc>
          <w:tcPr>
            <w:tcW w:w="704" w:type="dxa"/>
            <w:vMerge/>
          </w:tcPr>
          <w:p w14:paraId="3BA29D7E" w14:textId="77777777" w:rsidR="00D62B57" w:rsidRPr="00CE638F" w:rsidRDefault="00D62B57" w:rsidP="00D62B57">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6880B014" w14:textId="77777777" w:rsidR="00D62B57" w:rsidRPr="00CE638F" w:rsidRDefault="00D62B57" w:rsidP="00D62B57">
            <w:pPr>
              <w:rPr>
                <w:rFonts w:ascii="Times New Roman" w:eastAsia="Tahoma" w:hAnsi="Times New Roman" w:cs="Times New Roman"/>
                <w:color w:val="000000"/>
                <w:sz w:val="24"/>
                <w:szCs w:val="24"/>
              </w:rPr>
            </w:pPr>
          </w:p>
        </w:tc>
        <w:tc>
          <w:tcPr>
            <w:tcW w:w="1731" w:type="dxa"/>
            <w:vMerge/>
          </w:tcPr>
          <w:p w14:paraId="2BEFF025" w14:textId="77777777" w:rsidR="00D62B57" w:rsidRPr="00CE638F" w:rsidRDefault="00D62B57" w:rsidP="00D62B57">
            <w:pPr>
              <w:rPr>
                <w:rFonts w:ascii="Times New Roman" w:eastAsia="Tahoma" w:hAnsi="Times New Roman" w:cs="Times New Roman"/>
                <w:color w:val="000000"/>
                <w:sz w:val="24"/>
                <w:szCs w:val="24"/>
              </w:rPr>
            </w:pPr>
          </w:p>
        </w:tc>
        <w:tc>
          <w:tcPr>
            <w:tcW w:w="4294" w:type="dxa"/>
            <w:vMerge/>
            <w:tcBorders>
              <w:right w:val="single" w:sz="4" w:space="0" w:color="auto"/>
            </w:tcBorders>
          </w:tcPr>
          <w:p w14:paraId="2EDC7F1A" w14:textId="77777777" w:rsidR="00D62B57" w:rsidRPr="00CE638F" w:rsidRDefault="00D62B57" w:rsidP="00D62B57">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C04E31B" w14:textId="2D3DFF20" w:rsidR="00D62B57" w:rsidRPr="00CE638F" w:rsidRDefault="00D62B57" w:rsidP="00D62B5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D62B57" w:rsidRPr="00CE638F" w14:paraId="11A46555" w14:textId="77777777" w:rsidTr="00BF06AB">
        <w:trPr>
          <w:trHeight w:val="125"/>
        </w:trPr>
        <w:tc>
          <w:tcPr>
            <w:tcW w:w="704" w:type="dxa"/>
            <w:vMerge/>
          </w:tcPr>
          <w:p w14:paraId="7757B28C" w14:textId="77777777" w:rsidR="00D62B57" w:rsidRPr="00CE638F" w:rsidRDefault="00D62B57" w:rsidP="00D62B57">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7A698C1B" w14:textId="77777777" w:rsidR="00D62B57" w:rsidRPr="00CE638F" w:rsidRDefault="00D62B57" w:rsidP="00D62B57">
            <w:pPr>
              <w:rPr>
                <w:rFonts w:ascii="Times New Roman" w:eastAsia="Tahoma" w:hAnsi="Times New Roman" w:cs="Times New Roman"/>
                <w:color w:val="000000"/>
                <w:sz w:val="24"/>
                <w:szCs w:val="24"/>
              </w:rPr>
            </w:pPr>
          </w:p>
        </w:tc>
        <w:tc>
          <w:tcPr>
            <w:tcW w:w="1731" w:type="dxa"/>
            <w:vMerge/>
          </w:tcPr>
          <w:p w14:paraId="3E30F3B3" w14:textId="77777777" w:rsidR="00D62B57" w:rsidRPr="00CE638F" w:rsidRDefault="00D62B57" w:rsidP="00D62B57">
            <w:pPr>
              <w:rPr>
                <w:rFonts w:ascii="Times New Roman" w:eastAsia="Tahoma" w:hAnsi="Times New Roman" w:cs="Times New Roman"/>
                <w:color w:val="000000"/>
                <w:sz w:val="24"/>
                <w:szCs w:val="24"/>
              </w:rPr>
            </w:pPr>
          </w:p>
        </w:tc>
        <w:tc>
          <w:tcPr>
            <w:tcW w:w="4294" w:type="dxa"/>
            <w:vMerge/>
            <w:tcBorders>
              <w:right w:val="single" w:sz="4" w:space="0" w:color="auto"/>
            </w:tcBorders>
          </w:tcPr>
          <w:p w14:paraId="7701F8A9" w14:textId="77777777" w:rsidR="00D62B57" w:rsidRPr="00CE638F" w:rsidRDefault="00D62B57" w:rsidP="00D62B57">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21AD550C" w14:textId="3E71434B" w:rsidR="00D62B57" w:rsidRPr="00CE638F" w:rsidRDefault="00D62B57" w:rsidP="00D62B57">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D62480" w:rsidRPr="00CE638F" w14:paraId="7F17E77C" w14:textId="77777777" w:rsidTr="00BF06AB">
        <w:trPr>
          <w:trHeight w:val="521"/>
        </w:trPr>
        <w:tc>
          <w:tcPr>
            <w:tcW w:w="704" w:type="dxa"/>
            <w:vMerge w:val="restart"/>
          </w:tcPr>
          <w:p w14:paraId="4C637232"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1E20BB7D" w14:textId="2DBA40D3"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p>
        </w:tc>
        <w:tc>
          <w:tcPr>
            <w:tcW w:w="1731" w:type="dxa"/>
            <w:vMerge w:val="restart"/>
          </w:tcPr>
          <w:p w14:paraId="68C55D49" w14:textId="77777777" w:rsidR="00D62480" w:rsidRPr="00CE638F" w:rsidRDefault="00D62480"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5.1.3</w:t>
            </w:r>
          </w:p>
        </w:tc>
        <w:tc>
          <w:tcPr>
            <w:tcW w:w="4294" w:type="dxa"/>
            <w:vMerge w:val="restart"/>
            <w:tcBorders>
              <w:right w:val="single" w:sz="4" w:space="0" w:color="auto"/>
            </w:tcBorders>
          </w:tcPr>
          <w:p w14:paraId="7698A02B" w14:textId="47DE6B55"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занятия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открытом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воздухе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(физкультурные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беговые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дорожки,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игры)</w:t>
            </w:r>
          </w:p>
        </w:tc>
        <w:tc>
          <w:tcPr>
            <w:tcW w:w="6456" w:type="dxa"/>
            <w:tcBorders>
              <w:top w:val="single" w:sz="4" w:space="0" w:color="auto"/>
              <w:left w:val="single" w:sz="4" w:space="0" w:color="auto"/>
              <w:bottom w:val="nil"/>
              <w:right w:val="single" w:sz="4" w:space="0" w:color="auto"/>
            </w:tcBorders>
          </w:tcPr>
          <w:p w14:paraId="58458BFA" w14:textId="6DE44BC7"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62B57" w:rsidRPr="00CE638F">
              <w:rPr>
                <w:rFonts w:ascii="Times New Roman" w:eastAsia="Tahoma" w:hAnsi="Times New Roman" w:cs="Times New Roman"/>
                <w:color w:val="000000"/>
                <w:sz w:val="24"/>
                <w:szCs w:val="24"/>
              </w:rPr>
              <w:t>10</w:t>
            </w:r>
            <w:r w:rsidRPr="00CE638F">
              <w:rPr>
                <w:rFonts w:ascii="Times New Roman" w:eastAsia="Tahoma" w:hAnsi="Times New Roman" w:cs="Times New Roman"/>
                <w:color w:val="000000"/>
                <w:sz w:val="24"/>
                <w:szCs w:val="24"/>
              </w:rPr>
              <w:t>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3D0024A6" w14:textId="77777777" w:rsidTr="00BF06AB">
        <w:trPr>
          <w:trHeight w:val="519"/>
        </w:trPr>
        <w:tc>
          <w:tcPr>
            <w:tcW w:w="704" w:type="dxa"/>
            <w:vMerge/>
          </w:tcPr>
          <w:p w14:paraId="53186EF1"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6B64E6CB"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18F6F262"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54BD5E29"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7FD22C73" w14:textId="28701D51"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71CACC48" w14:textId="77777777" w:rsidTr="00BF06AB">
        <w:trPr>
          <w:trHeight w:val="90"/>
        </w:trPr>
        <w:tc>
          <w:tcPr>
            <w:tcW w:w="704" w:type="dxa"/>
            <w:vMerge w:val="restart"/>
          </w:tcPr>
          <w:p w14:paraId="0A2C2AB6"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val="restart"/>
          </w:tcPr>
          <w:p w14:paraId="5B6F3705" w14:textId="5B51CCE9" w:rsidR="00D62480" w:rsidRPr="00CE638F" w:rsidRDefault="00D62480" w:rsidP="00D62480">
            <w:pPr>
              <w:rPr>
                <w:rFonts w:ascii="Times New Roman" w:eastAsia="Tahoma" w:hAnsi="Times New Roman" w:cs="Times New Roman"/>
                <w:sz w:val="24"/>
                <w:szCs w:val="24"/>
              </w:rPr>
            </w:pPr>
            <w:r w:rsidRPr="00CE638F">
              <w:rPr>
                <w:rFonts w:ascii="Times New Roman" w:eastAsia="Tahoma" w:hAnsi="Times New Roman" w:cs="Times New Roman"/>
                <w:sz w:val="24"/>
                <w:szCs w:val="24"/>
              </w:rPr>
              <w:t>Оборудованные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площадки</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для</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занятий</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спортом</w:t>
            </w:r>
          </w:p>
        </w:tc>
        <w:tc>
          <w:tcPr>
            <w:tcW w:w="1731" w:type="dxa"/>
            <w:vMerge w:val="restart"/>
          </w:tcPr>
          <w:p w14:paraId="549EAFC7" w14:textId="77777777" w:rsidR="00D62480" w:rsidRPr="00CE638F" w:rsidRDefault="00D62480" w:rsidP="0018607A">
            <w:pPr>
              <w:jc w:val="center"/>
              <w:rPr>
                <w:rFonts w:ascii="Times New Roman" w:eastAsia="Tahoma" w:hAnsi="Times New Roman" w:cs="Times New Roman"/>
                <w:sz w:val="24"/>
                <w:szCs w:val="24"/>
              </w:rPr>
            </w:pPr>
            <w:r w:rsidRPr="00CE638F">
              <w:rPr>
                <w:rFonts w:ascii="Times New Roman" w:eastAsia="Tahoma" w:hAnsi="Times New Roman" w:cs="Times New Roman"/>
                <w:sz w:val="24"/>
                <w:szCs w:val="24"/>
              </w:rPr>
              <w:t>5.1.4</w:t>
            </w:r>
          </w:p>
        </w:tc>
        <w:tc>
          <w:tcPr>
            <w:tcW w:w="4294" w:type="dxa"/>
            <w:vMerge w:val="restart"/>
            <w:tcBorders>
              <w:right w:val="single" w:sz="4" w:space="0" w:color="auto"/>
            </w:tcBorders>
          </w:tcPr>
          <w:p w14:paraId="66CA53E3" w14:textId="23B3F4D2" w:rsidR="00D62480" w:rsidRPr="00CE638F" w:rsidRDefault="00D62480" w:rsidP="00D62480">
            <w:pPr>
              <w:rPr>
                <w:rFonts w:ascii="Times New Roman" w:eastAsia="Tahoma" w:hAnsi="Times New Roman" w:cs="Times New Roman"/>
                <w:sz w:val="24"/>
                <w:szCs w:val="24"/>
              </w:rPr>
            </w:pPr>
            <w:r w:rsidRPr="00CE638F">
              <w:rPr>
                <w:rFonts w:ascii="Times New Roman" w:eastAsia="Tahoma" w:hAnsi="Times New Roman" w:cs="Times New Roman"/>
                <w:sz w:val="24"/>
                <w:szCs w:val="24"/>
              </w:rPr>
              <w:t>Размещение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сооружений</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для</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занятия</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спортом</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и</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физкультурой</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на</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открытом</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lastRenderedPageBreak/>
              <w:t>воздухе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(теннисные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корты,</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автодромы,</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мотодромы,</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трамплины,</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спортивные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стрельбища)</w:t>
            </w:r>
          </w:p>
        </w:tc>
        <w:tc>
          <w:tcPr>
            <w:tcW w:w="6456" w:type="dxa"/>
            <w:tcBorders>
              <w:top w:val="single" w:sz="4" w:space="0" w:color="auto"/>
              <w:left w:val="single" w:sz="4" w:space="0" w:color="auto"/>
              <w:bottom w:val="nil"/>
              <w:right w:val="single" w:sz="4" w:space="0" w:color="auto"/>
            </w:tcBorders>
          </w:tcPr>
          <w:p w14:paraId="7B010932" w14:textId="1E296DE3" w:rsidR="00D62480" w:rsidRPr="00CE638F" w:rsidRDefault="00D62480" w:rsidP="00D62480">
            <w:pPr>
              <w:rPr>
                <w:rFonts w:ascii="Times New Roman" w:eastAsia="Tahoma" w:hAnsi="Times New Roman" w:cs="Times New Roman"/>
                <w:sz w:val="24"/>
                <w:szCs w:val="24"/>
              </w:rPr>
            </w:pPr>
            <w:r w:rsidRPr="00CE638F">
              <w:rPr>
                <w:rFonts w:ascii="Times New Roman" w:eastAsia="Tahoma" w:hAnsi="Times New Roman" w:cs="Times New Roman"/>
                <w:sz w:val="24"/>
                <w:szCs w:val="24"/>
              </w:rPr>
              <w:lastRenderedPageBreak/>
              <w:t>Минимальный</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размер</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земельного</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участка</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(площадь)</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не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подлежит</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установлению.</w:t>
            </w:r>
          </w:p>
        </w:tc>
      </w:tr>
      <w:tr w:rsidR="00D62480" w:rsidRPr="00CE638F" w14:paraId="3D452BFD" w14:textId="77777777" w:rsidTr="00BF06AB">
        <w:trPr>
          <w:trHeight w:val="87"/>
        </w:trPr>
        <w:tc>
          <w:tcPr>
            <w:tcW w:w="704" w:type="dxa"/>
            <w:vMerge/>
          </w:tcPr>
          <w:p w14:paraId="0C0BCF95"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3C27507C" w14:textId="77777777" w:rsidR="00D62480" w:rsidRPr="00CE638F" w:rsidRDefault="00D62480" w:rsidP="00D62480">
            <w:pPr>
              <w:rPr>
                <w:rFonts w:ascii="Times New Roman" w:eastAsia="Tahoma" w:hAnsi="Times New Roman" w:cs="Times New Roman"/>
                <w:sz w:val="24"/>
                <w:szCs w:val="24"/>
              </w:rPr>
            </w:pPr>
          </w:p>
        </w:tc>
        <w:tc>
          <w:tcPr>
            <w:tcW w:w="1731" w:type="dxa"/>
            <w:vMerge/>
          </w:tcPr>
          <w:p w14:paraId="4B477838" w14:textId="77777777" w:rsidR="00D62480" w:rsidRPr="00CE638F" w:rsidRDefault="00D62480" w:rsidP="0018607A">
            <w:pPr>
              <w:jc w:val="center"/>
              <w:rPr>
                <w:rFonts w:ascii="Times New Roman" w:eastAsia="Tahoma" w:hAnsi="Times New Roman" w:cs="Times New Roman"/>
                <w:sz w:val="24"/>
                <w:szCs w:val="24"/>
              </w:rPr>
            </w:pPr>
          </w:p>
        </w:tc>
        <w:tc>
          <w:tcPr>
            <w:tcW w:w="4294" w:type="dxa"/>
            <w:vMerge/>
            <w:tcBorders>
              <w:right w:val="single" w:sz="4" w:space="0" w:color="auto"/>
            </w:tcBorders>
          </w:tcPr>
          <w:p w14:paraId="0FDBC7A6" w14:textId="77777777" w:rsidR="00D62480" w:rsidRPr="00CE638F" w:rsidRDefault="00D62480" w:rsidP="00D62480">
            <w:pPr>
              <w:rPr>
                <w:rFonts w:ascii="Times New Roman" w:eastAsia="Tahoma" w:hAnsi="Times New Roman" w:cs="Times New Roman"/>
                <w:sz w:val="24"/>
                <w:szCs w:val="24"/>
              </w:rPr>
            </w:pPr>
          </w:p>
        </w:tc>
        <w:tc>
          <w:tcPr>
            <w:tcW w:w="6456" w:type="dxa"/>
            <w:tcBorders>
              <w:top w:val="nil"/>
              <w:left w:val="single" w:sz="4" w:space="0" w:color="auto"/>
              <w:bottom w:val="single" w:sz="4" w:space="0" w:color="auto"/>
              <w:right w:val="single" w:sz="4" w:space="0" w:color="auto"/>
            </w:tcBorders>
          </w:tcPr>
          <w:p w14:paraId="7D86F3D5" w14:textId="1544F52F" w:rsidR="00D62480" w:rsidRPr="00CE638F" w:rsidRDefault="00D62480" w:rsidP="00D62480">
            <w:pPr>
              <w:rPr>
                <w:rFonts w:ascii="Times New Roman" w:eastAsia="Tahoma" w:hAnsi="Times New Roman" w:cs="Times New Roman"/>
                <w:sz w:val="24"/>
                <w:szCs w:val="24"/>
              </w:rPr>
            </w:pPr>
            <w:r w:rsidRPr="00CE638F">
              <w:rPr>
                <w:rFonts w:ascii="Times New Roman" w:eastAsia="Tahoma" w:hAnsi="Times New Roman" w:cs="Times New Roman"/>
                <w:sz w:val="24"/>
                <w:szCs w:val="24"/>
              </w:rPr>
              <w:t>Максимальный</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размер</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земельного</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участка</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(площадь)</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не</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подлежит</w:t>
            </w:r>
            <w:r w:rsidR="00062815" w:rsidRPr="00CE638F">
              <w:rPr>
                <w:rFonts w:ascii="Times New Roman" w:eastAsia="Tahoma" w:hAnsi="Times New Roman" w:cs="Times New Roman"/>
                <w:sz w:val="24"/>
                <w:szCs w:val="24"/>
              </w:rPr>
              <w:t xml:space="preserve"> </w:t>
            </w:r>
            <w:r w:rsidRPr="00CE638F">
              <w:rPr>
                <w:rFonts w:ascii="Times New Roman" w:eastAsia="Tahoma" w:hAnsi="Times New Roman" w:cs="Times New Roman"/>
                <w:sz w:val="24"/>
                <w:szCs w:val="24"/>
              </w:rPr>
              <w:t>установлению.</w:t>
            </w:r>
          </w:p>
        </w:tc>
      </w:tr>
      <w:tr w:rsidR="00D62480" w:rsidRPr="00CE638F" w14:paraId="7ADBF996" w14:textId="77777777" w:rsidTr="00BF06AB">
        <w:tc>
          <w:tcPr>
            <w:tcW w:w="704" w:type="dxa"/>
            <w:vMerge w:val="restart"/>
          </w:tcPr>
          <w:p w14:paraId="28855E48" w14:textId="77777777" w:rsidR="00D62480" w:rsidRPr="00CE638F" w:rsidRDefault="00D62480">
            <w:pPr>
              <w:pStyle w:val="af4"/>
              <w:numPr>
                <w:ilvl w:val="0"/>
                <w:numId w:val="15"/>
              </w:numPr>
              <w:jc w:val="center"/>
              <w:rPr>
                <w:rFonts w:ascii="Times New Roman" w:hAnsi="Times New Roman" w:cs="Times New Roman"/>
                <w:sz w:val="24"/>
                <w:szCs w:val="24"/>
              </w:rPr>
            </w:pPr>
          </w:p>
        </w:tc>
        <w:tc>
          <w:tcPr>
            <w:tcW w:w="2119" w:type="dxa"/>
            <w:vMerge w:val="restart"/>
          </w:tcPr>
          <w:p w14:paraId="1F7EC9EC" w14:textId="25DB7A7F"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Спортивные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базы</w:t>
            </w:r>
          </w:p>
        </w:tc>
        <w:tc>
          <w:tcPr>
            <w:tcW w:w="1731" w:type="dxa"/>
            <w:vMerge w:val="restart"/>
          </w:tcPr>
          <w:p w14:paraId="5E152D70" w14:textId="77777777" w:rsidR="00D62480" w:rsidRPr="00CE638F" w:rsidRDefault="00D62480" w:rsidP="0018607A">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5.1.7</w:t>
            </w:r>
          </w:p>
        </w:tc>
        <w:tc>
          <w:tcPr>
            <w:tcW w:w="4294" w:type="dxa"/>
            <w:vMerge w:val="restart"/>
            <w:tcBorders>
              <w:right w:val="single" w:sz="4" w:space="0" w:color="auto"/>
            </w:tcBorders>
          </w:tcPr>
          <w:p w14:paraId="6D7CFF32" w14:textId="6BB390C3"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лагерей,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осуществляется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длительно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проживающих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лиц</w:t>
            </w:r>
          </w:p>
        </w:tc>
        <w:tc>
          <w:tcPr>
            <w:tcW w:w="6456" w:type="dxa"/>
            <w:tcBorders>
              <w:top w:val="single" w:sz="4" w:space="0" w:color="auto"/>
              <w:left w:val="single" w:sz="4" w:space="0" w:color="auto"/>
              <w:bottom w:val="nil"/>
              <w:right w:val="single" w:sz="4" w:space="0" w:color="auto"/>
            </w:tcBorders>
          </w:tcPr>
          <w:p w14:paraId="6F571560" w14:textId="6C919E54"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7CB1B2D9" w14:textId="77777777" w:rsidTr="00BF06AB">
        <w:tc>
          <w:tcPr>
            <w:tcW w:w="704" w:type="dxa"/>
            <w:vMerge/>
          </w:tcPr>
          <w:p w14:paraId="6402D71E"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5C037BD4" w14:textId="77777777" w:rsidR="00D62480" w:rsidRPr="00CE638F" w:rsidRDefault="00D62480" w:rsidP="00D62480">
            <w:pPr>
              <w:rPr>
                <w:rFonts w:ascii="Times New Roman" w:hAnsi="Times New Roman" w:cs="Times New Roman"/>
                <w:sz w:val="24"/>
                <w:szCs w:val="24"/>
              </w:rPr>
            </w:pPr>
          </w:p>
        </w:tc>
        <w:tc>
          <w:tcPr>
            <w:tcW w:w="1731" w:type="dxa"/>
            <w:vMerge/>
          </w:tcPr>
          <w:p w14:paraId="0CB25D5E"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31B4A176"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79A2FC30" w14:textId="3C4A616C"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0CD2D14C" w14:textId="77777777" w:rsidTr="00BF06AB">
        <w:tc>
          <w:tcPr>
            <w:tcW w:w="704" w:type="dxa"/>
            <w:vMerge/>
          </w:tcPr>
          <w:p w14:paraId="482720F3"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2027D655" w14:textId="77777777" w:rsidR="00D62480" w:rsidRPr="00CE638F" w:rsidRDefault="00D62480" w:rsidP="00D62480">
            <w:pPr>
              <w:rPr>
                <w:rFonts w:ascii="Times New Roman" w:hAnsi="Times New Roman" w:cs="Times New Roman"/>
                <w:sz w:val="24"/>
                <w:szCs w:val="24"/>
              </w:rPr>
            </w:pPr>
          </w:p>
        </w:tc>
        <w:tc>
          <w:tcPr>
            <w:tcW w:w="1731" w:type="dxa"/>
            <w:vMerge/>
          </w:tcPr>
          <w:p w14:paraId="33563C5E"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0E56B28D"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2F0C7AE1" w14:textId="02A5B6E0"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21705C03" w14:textId="77777777" w:rsidTr="00BF06AB">
        <w:tc>
          <w:tcPr>
            <w:tcW w:w="704" w:type="dxa"/>
            <w:vMerge/>
          </w:tcPr>
          <w:p w14:paraId="0EB415FF"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2DBC92C2" w14:textId="77777777" w:rsidR="00D62480" w:rsidRPr="00CE638F" w:rsidRDefault="00D62480" w:rsidP="00D62480">
            <w:pPr>
              <w:rPr>
                <w:rFonts w:ascii="Times New Roman" w:hAnsi="Times New Roman" w:cs="Times New Roman"/>
                <w:sz w:val="24"/>
                <w:szCs w:val="24"/>
              </w:rPr>
            </w:pPr>
          </w:p>
        </w:tc>
        <w:tc>
          <w:tcPr>
            <w:tcW w:w="1731" w:type="dxa"/>
            <w:vMerge/>
          </w:tcPr>
          <w:p w14:paraId="3656DC04"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3D43607E"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5CD98FD9" w14:textId="17DC3567"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18607A" w:rsidRPr="00CE638F">
              <w:rPr>
                <w:rFonts w:ascii="Times New Roman" w:eastAsia="Tahoma" w:hAnsi="Times New Roman" w:cs="Times New Roman"/>
                <w:color w:val="000000"/>
                <w:sz w:val="24"/>
                <w:szCs w:val="24"/>
              </w:rPr>
              <w:t xml:space="preserve">3 </w:t>
            </w:r>
            <w:r w:rsidRPr="00CE638F">
              <w:rPr>
                <w:rFonts w:ascii="Times New Roman" w:eastAsia="Tahoma" w:hAnsi="Times New Roman" w:cs="Times New Roman"/>
                <w:color w:val="000000"/>
                <w:sz w:val="24"/>
                <w:szCs w:val="24"/>
              </w:rPr>
              <w:t>мет</w:t>
            </w:r>
            <w:r w:rsidR="0018607A" w:rsidRPr="00CE638F">
              <w:rPr>
                <w:rFonts w:ascii="Times New Roman" w:eastAsia="Tahoma" w:hAnsi="Times New Roman" w:cs="Times New Roman"/>
                <w:color w:val="000000"/>
                <w:sz w:val="24"/>
                <w:szCs w:val="24"/>
              </w:rPr>
              <w:t xml:space="preserve">ра </w:t>
            </w:r>
          </w:p>
        </w:tc>
      </w:tr>
      <w:tr w:rsidR="00D62480" w:rsidRPr="00CE638F" w14:paraId="0CFEA790" w14:textId="77777777" w:rsidTr="00BF06AB">
        <w:tc>
          <w:tcPr>
            <w:tcW w:w="704" w:type="dxa"/>
            <w:vMerge/>
          </w:tcPr>
          <w:p w14:paraId="6E86B34F"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4099BDD5" w14:textId="77777777" w:rsidR="00D62480" w:rsidRPr="00CE638F" w:rsidRDefault="00D62480" w:rsidP="00D62480">
            <w:pPr>
              <w:rPr>
                <w:rFonts w:ascii="Times New Roman" w:hAnsi="Times New Roman" w:cs="Times New Roman"/>
                <w:sz w:val="24"/>
                <w:szCs w:val="24"/>
              </w:rPr>
            </w:pPr>
          </w:p>
        </w:tc>
        <w:tc>
          <w:tcPr>
            <w:tcW w:w="1731" w:type="dxa"/>
            <w:vMerge/>
          </w:tcPr>
          <w:p w14:paraId="65147004"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5C1A28E9"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72A05C37" w14:textId="79830D6C"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58C916D" w14:textId="77777777" w:rsidTr="00BF06AB">
        <w:tc>
          <w:tcPr>
            <w:tcW w:w="704" w:type="dxa"/>
            <w:vMerge/>
          </w:tcPr>
          <w:p w14:paraId="206F0346"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5DDD649A" w14:textId="77777777" w:rsidR="00D62480" w:rsidRPr="00CE638F" w:rsidRDefault="00D62480" w:rsidP="00D62480">
            <w:pPr>
              <w:rPr>
                <w:rFonts w:ascii="Times New Roman" w:hAnsi="Times New Roman" w:cs="Times New Roman"/>
                <w:sz w:val="24"/>
                <w:szCs w:val="24"/>
              </w:rPr>
            </w:pPr>
          </w:p>
        </w:tc>
        <w:tc>
          <w:tcPr>
            <w:tcW w:w="1731" w:type="dxa"/>
            <w:vMerge/>
          </w:tcPr>
          <w:p w14:paraId="11694F6D"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1018B628"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single" w:sz="4" w:space="0" w:color="auto"/>
              <w:right w:val="single" w:sz="4" w:space="0" w:color="auto"/>
            </w:tcBorders>
          </w:tcPr>
          <w:p w14:paraId="1F10E0CB" w14:textId="7D3915C0"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w:t>
            </w:r>
            <w:r w:rsidR="0018607A"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p>
        </w:tc>
      </w:tr>
      <w:tr w:rsidR="00D62480" w:rsidRPr="00CE638F" w14:paraId="18F0F690" w14:textId="77777777" w:rsidTr="00BF06AB">
        <w:trPr>
          <w:trHeight w:val="48"/>
        </w:trPr>
        <w:tc>
          <w:tcPr>
            <w:tcW w:w="704" w:type="dxa"/>
            <w:vMerge w:val="restart"/>
          </w:tcPr>
          <w:p w14:paraId="5CB3FFF4" w14:textId="77777777" w:rsidR="00D62480" w:rsidRPr="00CE638F" w:rsidRDefault="00D62480" w:rsidP="00BF06AB">
            <w:pPr>
              <w:pStyle w:val="af4"/>
              <w:numPr>
                <w:ilvl w:val="0"/>
                <w:numId w:val="15"/>
              </w:numPr>
              <w:ind w:left="22" w:hanging="142"/>
              <w:jc w:val="center"/>
              <w:rPr>
                <w:rFonts w:ascii="Times New Roman" w:eastAsia="Tahoma" w:hAnsi="Times New Roman" w:cs="Times New Roman"/>
                <w:color w:val="000000"/>
                <w:sz w:val="24"/>
                <w:szCs w:val="24"/>
              </w:rPr>
            </w:pPr>
          </w:p>
        </w:tc>
        <w:tc>
          <w:tcPr>
            <w:tcW w:w="2119" w:type="dxa"/>
            <w:vMerge w:val="restart"/>
          </w:tcPr>
          <w:p w14:paraId="006F0910" w14:textId="44A5FD1B"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Природно-познавательный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туризм</w:t>
            </w:r>
          </w:p>
        </w:tc>
        <w:tc>
          <w:tcPr>
            <w:tcW w:w="1731" w:type="dxa"/>
            <w:vMerge w:val="restart"/>
          </w:tcPr>
          <w:p w14:paraId="3EBB60FC" w14:textId="77777777" w:rsidR="00D62480" w:rsidRPr="00CE638F" w:rsidRDefault="00D62480" w:rsidP="0095426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5.2</w:t>
            </w:r>
          </w:p>
        </w:tc>
        <w:tc>
          <w:tcPr>
            <w:tcW w:w="4294" w:type="dxa"/>
            <w:vMerge w:val="restart"/>
            <w:tcBorders>
              <w:right w:val="single" w:sz="4" w:space="0" w:color="auto"/>
            </w:tcBorders>
          </w:tcPr>
          <w:p w14:paraId="358489E7" w14:textId="1F866DE5"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баз</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палаточных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лагерей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проведения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походов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экскурсий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ознакомлению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природой,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пеших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прогулок,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устройство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троп</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дорожек,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щитов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познавательными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сведениями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окружающей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природной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природоохранных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природовосстановительных</w:t>
            </w:r>
            <w:proofErr w:type="spellEnd"/>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мероприятий</w:t>
            </w:r>
          </w:p>
        </w:tc>
        <w:tc>
          <w:tcPr>
            <w:tcW w:w="6456" w:type="dxa"/>
            <w:tcBorders>
              <w:top w:val="single" w:sz="4" w:space="0" w:color="auto"/>
              <w:left w:val="single" w:sz="4" w:space="0" w:color="auto"/>
              <w:bottom w:val="nil"/>
              <w:right w:val="single" w:sz="4" w:space="0" w:color="auto"/>
            </w:tcBorders>
          </w:tcPr>
          <w:p w14:paraId="38AB2681" w14:textId="111FEDCD"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5426F" w:rsidRPr="00CE638F">
              <w:rPr>
                <w:rFonts w:ascii="Times New Roman" w:eastAsia="Tahoma" w:hAnsi="Times New Roman" w:cs="Times New Roman"/>
                <w:color w:val="000000"/>
                <w:sz w:val="24"/>
                <w:szCs w:val="24"/>
              </w:rPr>
              <w:t>5</w:t>
            </w:r>
            <w:r w:rsidRPr="00CE638F">
              <w:rPr>
                <w:rFonts w:ascii="Times New Roman" w:eastAsia="Tahoma" w:hAnsi="Times New Roman" w:cs="Times New Roman"/>
                <w:color w:val="000000"/>
                <w:sz w:val="24"/>
                <w:szCs w:val="24"/>
              </w:rPr>
              <w:t>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38D8B95D" w14:textId="77777777" w:rsidTr="00BF06AB">
        <w:trPr>
          <w:trHeight w:val="44"/>
        </w:trPr>
        <w:tc>
          <w:tcPr>
            <w:tcW w:w="704" w:type="dxa"/>
            <w:vMerge/>
          </w:tcPr>
          <w:p w14:paraId="6F2FA1AA"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1159EF2C"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42391A90"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23BCED44"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21E71336" w14:textId="5C0F2407"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199D5BFB" w14:textId="77777777" w:rsidTr="00BF06AB">
        <w:trPr>
          <w:trHeight w:val="44"/>
        </w:trPr>
        <w:tc>
          <w:tcPr>
            <w:tcW w:w="704" w:type="dxa"/>
            <w:vMerge/>
          </w:tcPr>
          <w:p w14:paraId="6D4BE7D8"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140A391D"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673DD9E3"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4ADCB6D3"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105EA2EF" w14:textId="340D9D08"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0%.</w:t>
            </w:r>
          </w:p>
        </w:tc>
      </w:tr>
      <w:tr w:rsidR="00D62480" w:rsidRPr="00CE638F" w14:paraId="7B4D88F9" w14:textId="77777777" w:rsidTr="00BF06AB">
        <w:trPr>
          <w:trHeight w:val="44"/>
        </w:trPr>
        <w:tc>
          <w:tcPr>
            <w:tcW w:w="704" w:type="dxa"/>
            <w:vMerge/>
          </w:tcPr>
          <w:p w14:paraId="44DE65A7"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22EE9DB9"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372584D2"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35653220"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0640B432" w14:textId="0EF84DC1"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741DE2AD" w14:textId="77777777" w:rsidTr="00BF06AB">
        <w:trPr>
          <w:trHeight w:val="44"/>
        </w:trPr>
        <w:tc>
          <w:tcPr>
            <w:tcW w:w="704" w:type="dxa"/>
            <w:vMerge/>
          </w:tcPr>
          <w:p w14:paraId="688CBC1B"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vMerge/>
          </w:tcPr>
          <w:p w14:paraId="7A193730" w14:textId="77777777" w:rsidR="00D62480" w:rsidRPr="00CE638F" w:rsidRDefault="00D62480" w:rsidP="00D62480">
            <w:pPr>
              <w:rPr>
                <w:rFonts w:ascii="Times New Roman" w:eastAsia="Tahoma" w:hAnsi="Times New Roman" w:cs="Times New Roman"/>
                <w:color w:val="000000"/>
                <w:sz w:val="24"/>
                <w:szCs w:val="24"/>
              </w:rPr>
            </w:pPr>
          </w:p>
        </w:tc>
        <w:tc>
          <w:tcPr>
            <w:tcW w:w="1731" w:type="dxa"/>
            <w:vMerge/>
          </w:tcPr>
          <w:p w14:paraId="34673568" w14:textId="77777777" w:rsidR="00D62480" w:rsidRPr="00CE638F" w:rsidRDefault="00D62480" w:rsidP="00D62480">
            <w:pPr>
              <w:rPr>
                <w:rFonts w:ascii="Times New Roman" w:eastAsia="Tahoma" w:hAnsi="Times New Roman" w:cs="Times New Roman"/>
                <w:color w:val="000000"/>
                <w:sz w:val="24"/>
                <w:szCs w:val="24"/>
              </w:rPr>
            </w:pPr>
          </w:p>
        </w:tc>
        <w:tc>
          <w:tcPr>
            <w:tcW w:w="4294" w:type="dxa"/>
            <w:vMerge/>
            <w:tcBorders>
              <w:right w:val="single" w:sz="4" w:space="0" w:color="auto"/>
            </w:tcBorders>
          </w:tcPr>
          <w:p w14:paraId="7678B21E" w14:textId="77777777" w:rsidR="00D62480" w:rsidRPr="00CE638F" w:rsidRDefault="00D62480" w:rsidP="00D62480">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0F5612DA" w14:textId="2BB9A2C5"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28C66B84" w14:textId="77777777" w:rsidTr="00BF06AB">
        <w:tc>
          <w:tcPr>
            <w:tcW w:w="704" w:type="dxa"/>
            <w:vMerge w:val="restart"/>
          </w:tcPr>
          <w:p w14:paraId="1917D37C" w14:textId="77777777" w:rsidR="00D62480" w:rsidRPr="00CE638F" w:rsidRDefault="00D62480">
            <w:pPr>
              <w:pStyle w:val="af4"/>
              <w:numPr>
                <w:ilvl w:val="0"/>
                <w:numId w:val="15"/>
              </w:numPr>
              <w:jc w:val="center"/>
              <w:rPr>
                <w:rFonts w:ascii="Times New Roman" w:hAnsi="Times New Roman" w:cs="Times New Roman"/>
                <w:sz w:val="24"/>
                <w:szCs w:val="24"/>
              </w:rPr>
            </w:pPr>
          </w:p>
        </w:tc>
        <w:tc>
          <w:tcPr>
            <w:tcW w:w="2119" w:type="dxa"/>
            <w:vMerge w:val="restart"/>
          </w:tcPr>
          <w:p w14:paraId="4218E914" w14:textId="3DF2E4EC"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Туристическое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p>
        </w:tc>
        <w:tc>
          <w:tcPr>
            <w:tcW w:w="1731" w:type="dxa"/>
            <w:vMerge w:val="restart"/>
          </w:tcPr>
          <w:p w14:paraId="50B28479" w14:textId="77777777" w:rsidR="00D62480" w:rsidRPr="00CE638F" w:rsidRDefault="00D62480" w:rsidP="00D62B5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5.2.1</w:t>
            </w:r>
          </w:p>
        </w:tc>
        <w:tc>
          <w:tcPr>
            <w:tcW w:w="4294" w:type="dxa"/>
            <w:vMerge w:val="restart"/>
            <w:tcBorders>
              <w:right w:val="single" w:sz="4" w:space="0" w:color="auto"/>
            </w:tcBorders>
          </w:tcPr>
          <w:p w14:paraId="6B90F87C" w14:textId="38C9FA79"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пансионатов,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гостиниц,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кемпингов,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домов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отдыха,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оказывающих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услуги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лечению;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детских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лагерей</w:t>
            </w:r>
            <w:r w:rsidR="00062815" w:rsidRPr="00CE638F">
              <w:rPr>
                <w:rFonts w:ascii="Times New Roman" w:eastAsia="Tahoma" w:hAnsi="Times New Roman" w:cs="Times New Roman"/>
                <w:color w:val="000000"/>
                <w:sz w:val="24"/>
                <w:szCs w:val="24"/>
              </w:rPr>
              <w:t xml:space="preserve"> </w:t>
            </w:r>
          </w:p>
        </w:tc>
        <w:tc>
          <w:tcPr>
            <w:tcW w:w="6456" w:type="dxa"/>
            <w:tcBorders>
              <w:top w:val="single" w:sz="4" w:space="0" w:color="auto"/>
              <w:left w:val="single" w:sz="4" w:space="0" w:color="auto"/>
              <w:bottom w:val="nil"/>
              <w:right w:val="single" w:sz="4" w:space="0" w:color="auto"/>
            </w:tcBorders>
          </w:tcPr>
          <w:p w14:paraId="3399A7C8" w14:textId="0E95D4C9"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D62480" w:rsidRPr="00CE638F" w14:paraId="70B362F6" w14:textId="77777777" w:rsidTr="00BF06AB">
        <w:tc>
          <w:tcPr>
            <w:tcW w:w="704" w:type="dxa"/>
            <w:vMerge/>
          </w:tcPr>
          <w:p w14:paraId="5F1761D8"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1F1192D5" w14:textId="77777777" w:rsidR="00D62480" w:rsidRPr="00CE638F" w:rsidRDefault="00D62480" w:rsidP="00D62480">
            <w:pPr>
              <w:rPr>
                <w:rFonts w:ascii="Times New Roman" w:hAnsi="Times New Roman" w:cs="Times New Roman"/>
                <w:sz w:val="24"/>
                <w:szCs w:val="24"/>
              </w:rPr>
            </w:pPr>
          </w:p>
        </w:tc>
        <w:tc>
          <w:tcPr>
            <w:tcW w:w="1731" w:type="dxa"/>
            <w:vMerge/>
          </w:tcPr>
          <w:p w14:paraId="003AB66C"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6774F3D2"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0CBAAE0A" w14:textId="01D1833B"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4E325318" w14:textId="77777777" w:rsidTr="00BF06AB">
        <w:tc>
          <w:tcPr>
            <w:tcW w:w="704" w:type="dxa"/>
            <w:vMerge/>
          </w:tcPr>
          <w:p w14:paraId="2CE87373"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6CA1D4D2" w14:textId="77777777" w:rsidR="00D62480" w:rsidRPr="00CE638F" w:rsidRDefault="00D62480" w:rsidP="00D62480">
            <w:pPr>
              <w:rPr>
                <w:rFonts w:ascii="Times New Roman" w:hAnsi="Times New Roman" w:cs="Times New Roman"/>
                <w:sz w:val="24"/>
                <w:szCs w:val="24"/>
              </w:rPr>
            </w:pPr>
          </w:p>
        </w:tc>
        <w:tc>
          <w:tcPr>
            <w:tcW w:w="1731" w:type="dxa"/>
            <w:vMerge/>
          </w:tcPr>
          <w:p w14:paraId="176E7886"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04126674"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50F12557" w14:textId="6A425F46"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D62480" w:rsidRPr="00CE638F" w14:paraId="466AB4CD" w14:textId="77777777" w:rsidTr="00BF06AB">
        <w:tc>
          <w:tcPr>
            <w:tcW w:w="704" w:type="dxa"/>
            <w:vMerge/>
          </w:tcPr>
          <w:p w14:paraId="7BAAAD69"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5DCB9259" w14:textId="77777777" w:rsidR="00D62480" w:rsidRPr="00CE638F" w:rsidRDefault="00D62480" w:rsidP="00D62480">
            <w:pPr>
              <w:rPr>
                <w:rFonts w:ascii="Times New Roman" w:hAnsi="Times New Roman" w:cs="Times New Roman"/>
                <w:sz w:val="24"/>
                <w:szCs w:val="24"/>
              </w:rPr>
            </w:pPr>
          </w:p>
        </w:tc>
        <w:tc>
          <w:tcPr>
            <w:tcW w:w="1731" w:type="dxa"/>
            <w:vMerge/>
          </w:tcPr>
          <w:p w14:paraId="65BA4E40"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3758D8FF"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6689901E" w14:textId="5A26652C"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D62480" w:rsidRPr="00CE638F" w14:paraId="6394EB91" w14:textId="77777777" w:rsidTr="00BF06AB">
        <w:tc>
          <w:tcPr>
            <w:tcW w:w="704" w:type="dxa"/>
            <w:vMerge/>
          </w:tcPr>
          <w:p w14:paraId="06A6F784" w14:textId="77777777" w:rsidR="00D62480" w:rsidRPr="00CE638F" w:rsidRDefault="00D62480">
            <w:pPr>
              <w:pStyle w:val="af4"/>
              <w:numPr>
                <w:ilvl w:val="0"/>
                <w:numId w:val="15"/>
              </w:numPr>
              <w:rPr>
                <w:rFonts w:ascii="Times New Roman" w:hAnsi="Times New Roman" w:cs="Times New Roman"/>
                <w:sz w:val="24"/>
                <w:szCs w:val="24"/>
              </w:rPr>
            </w:pPr>
          </w:p>
        </w:tc>
        <w:tc>
          <w:tcPr>
            <w:tcW w:w="2119" w:type="dxa"/>
            <w:vMerge/>
          </w:tcPr>
          <w:p w14:paraId="4E722AAA" w14:textId="77777777" w:rsidR="00D62480" w:rsidRPr="00CE638F" w:rsidRDefault="00D62480" w:rsidP="00D62480">
            <w:pPr>
              <w:rPr>
                <w:rFonts w:ascii="Times New Roman" w:hAnsi="Times New Roman" w:cs="Times New Roman"/>
                <w:sz w:val="24"/>
                <w:szCs w:val="24"/>
              </w:rPr>
            </w:pPr>
          </w:p>
        </w:tc>
        <w:tc>
          <w:tcPr>
            <w:tcW w:w="1731" w:type="dxa"/>
            <w:vMerge/>
          </w:tcPr>
          <w:p w14:paraId="0CDB9FF1" w14:textId="77777777" w:rsidR="00D62480" w:rsidRPr="00CE638F" w:rsidRDefault="00D62480" w:rsidP="00D62480">
            <w:pPr>
              <w:rPr>
                <w:rFonts w:ascii="Times New Roman" w:hAnsi="Times New Roman" w:cs="Times New Roman"/>
                <w:sz w:val="24"/>
                <w:szCs w:val="24"/>
              </w:rPr>
            </w:pPr>
          </w:p>
        </w:tc>
        <w:tc>
          <w:tcPr>
            <w:tcW w:w="4294" w:type="dxa"/>
            <w:vMerge/>
            <w:tcBorders>
              <w:right w:val="single" w:sz="4" w:space="0" w:color="auto"/>
            </w:tcBorders>
          </w:tcPr>
          <w:p w14:paraId="60938E68" w14:textId="77777777" w:rsidR="00D62480" w:rsidRPr="00CE638F" w:rsidRDefault="00D62480" w:rsidP="00D62480">
            <w:pPr>
              <w:rPr>
                <w:rFonts w:ascii="Times New Roman" w:hAnsi="Times New Roman" w:cs="Times New Roman"/>
                <w:sz w:val="24"/>
                <w:szCs w:val="24"/>
              </w:rPr>
            </w:pPr>
          </w:p>
        </w:tc>
        <w:tc>
          <w:tcPr>
            <w:tcW w:w="6456" w:type="dxa"/>
            <w:tcBorders>
              <w:top w:val="nil"/>
              <w:left w:val="single" w:sz="4" w:space="0" w:color="auto"/>
              <w:bottom w:val="single" w:sz="4" w:space="0" w:color="auto"/>
              <w:right w:val="single" w:sz="4" w:space="0" w:color="auto"/>
            </w:tcBorders>
          </w:tcPr>
          <w:p w14:paraId="17CB0BEB" w14:textId="10482BBB"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C50CA9" w:rsidRPr="00CE638F" w14:paraId="42619439" w14:textId="77777777" w:rsidTr="00BF06AB">
        <w:tc>
          <w:tcPr>
            <w:tcW w:w="704" w:type="dxa"/>
            <w:vMerge w:val="restart"/>
          </w:tcPr>
          <w:p w14:paraId="66445823" w14:textId="77777777" w:rsidR="00C50CA9" w:rsidRPr="00CE638F" w:rsidRDefault="00C50CA9" w:rsidP="00C50CA9">
            <w:pPr>
              <w:pStyle w:val="af4"/>
              <w:numPr>
                <w:ilvl w:val="0"/>
                <w:numId w:val="15"/>
              </w:numPr>
              <w:rPr>
                <w:rFonts w:ascii="Times New Roman" w:hAnsi="Times New Roman" w:cs="Times New Roman"/>
                <w:sz w:val="24"/>
                <w:szCs w:val="24"/>
              </w:rPr>
            </w:pPr>
          </w:p>
        </w:tc>
        <w:tc>
          <w:tcPr>
            <w:tcW w:w="2119" w:type="dxa"/>
            <w:vMerge w:val="restart"/>
          </w:tcPr>
          <w:p w14:paraId="66F6248F" w14:textId="1194EBAE" w:rsidR="00C50CA9" w:rsidRPr="00C50CA9" w:rsidRDefault="00C50CA9" w:rsidP="00C50CA9">
            <w:pPr>
              <w:rPr>
                <w:rFonts w:ascii="Times New Roman" w:eastAsia="Tahoma" w:hAnsi="Times New Roman" w:cs="Times New Roman"/>
                <w:color w:val="000000"/>
                <w:sz w:val="24"/>
                <w:szCs w:val="24"/>
              </w:rPr>
            </w:pPr>
            <w:r w:rsidRPr="00C50CA9">
              <w:rPr>
                <w:rFonts w:ascii="Times New Roman" w:eastAsia="Tahoma" w:hAnsi="Times New Roman" w:cs="Times New Roman"/>
                <w:color w:val="000000"/>
                <w:sz w:val="24"/>
                <w:szCs w:val="24"/>
              </w:rPr>
              <w:t>Деятельность в сфере охотничьего хозяйства</w:t>
            </w:r>
          </w:p>
        </w:tc>
        <w:tc>
          <w:tcPr>
            <w:tcW w:w="1731" w:type="dxa"/>
            <w:vMerge w:val="restart"/>
          </w:tcPr>
          <w:p w14:paraId="0BE566BB" w14:textId="2C09DDF6" w:rsidR="00C50CA9" w:rsidRPr="00C50CA9" w:rsidRDefault="00C50CA9" w:rsidP="00C50CA9">
            <w:pPr>
              <w:jc w:val="center"/>
              <w:rPr>
                <w:rFonts w:ascii="Times New Roman" w:eastAsia="Tahoma" w:hAnsi="Times New Roman" w:cs="Times New Roman"/>
                <w:color w:val="000000"/>
                <w:sz w:val="24"/>
                <w:szCs w:val="24"/>
              </w:rPr>
            </w:pPr>
            <w:r w:rsidRPr="00C50CA9">
              <w:rPr>
                <w:rFonts w:ascii="Times New Roman" w:eastAsia="Tahoma" w:hAnsi="Times New Roman" w:cs="Times New Roman"/>
                <w:color w:val="000000"/>
                <w:sz w:val="24"/>
                <w:szCs w:val="24"/>
              </w:rPr>
              <w:t xml:space="preserve">5.3 </w:t>
            </w:r>
          </w:p>
        </w:tc>
        <w:tc>
          <w:tcPr>
            <w:tcW w:w="4294" w:type="dxa"/>
            <w:vMerge w:val="restart"/>
            <w:tcBorders>
              <w:right w:val="single" w:sz="4" w:space="0" w:color="auto"/>
            </w:tcBorders>
          </w:tcPr>
          <w:p w14:paraId="7AA2D32B" w14:textId="6272D614" w:rsidR="00C50CA9" w:rsidRPr="00C50CA9" w:rsidRDefault="00C50CA9" w:rsidP="00C50CA9">
            <w:pPr>
              <w:rPr>
                <w:rFonts w:ascii="Times New Roman" w:eastAsia="Tahoma" w:hAnsi="Times New Roman" w:cs="Times New Roman"/>
                <w:color w:val="000000"/>
                <w:sz w:val="24"/>
                <w:szCs w:val="24"/>
              </w:rPr>
            </w:pPr>
            <w:r w:rsidRPr="00C50CA9">
              <w:rPr>
                <w:rFonts w:ascii="Times New Roman" w:eastAsia="Tahoma" w:hAnsi="Times New Roman" w:cs="Times New Roman"/>
                <w:color w:val="000000"/>
                <w:sz w:val="24"/>
                <w:szCs w:val="24"/>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c>
          <w:tcPr>
            <w:tcW w:w="6456" w:type="dxa"/>
            <w:tcBorders>
              <w:top w:val="single" w:sz="4" w:space="0" w:color="auto"/>
              <w:left w:val="single" w:sz="4" w:space="0" w:color="auto"/>
              <w:bottom w:val="nil"/>
              <w:right w:val="single" w:sz="4" w:space="0" w:color="auto"/>
            </w:tcBorders>
          </w:tcPr>
          <w:p w14:paraId="538C2483" w14:textId="1DA50833" w:rsidR="00C50CA9" w:rsidRPr="00CE638F" w:rsidRDefault="00C50CA9" w:rsidP="00C50CA9">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95426F" w:rsidRPr="00CE638F" w14:paraId="0AEBEB19" w14:textId="77777777" w:rsidTr="00BF06AB">
        <w:tc>
          <w:tcPr>
            <w:tcW w:w="704" w:type="dxa"/>
            <w:vMerge/>
          </w:tcPr>
          <w:p w14:paraId="5D3973DF" w14:textId="77777777" w:rsidR="0095426F" w:rsidRPr="00CE638F" w:rsidRDefault="0095426F" w:rsidP="0095426F">
            <w:pPr>
              <w:pStyle w:val="af4"/>
              <w:numPr>
                <w:ilvl w:val="0"/>
                <w:numId w:val="15"/>
              </w:numPr>
              <w:rPr>
                <w:rFonts w:ascii="Times New Roman" w:hAnsi="Times New Roman" w:cs="Times New Roman"/>
                <w:sz w:val="24"/>
                <w:szCs w:val="24"/>
              </w:rPr>
            </w:pPr>
          </w:p>
        </w:tc>
        <w:tc>
          <w:tcPr>
            <w:tcW w:w="2119" w:type="dxa"/>
            <w:vMerge/>
          </w:tcPr>
          <w:p w14:paraId="001F1E96" w14:textId="69698B26" w:rsidR="0095426F" w:rsidRPr="00C50CA9" w:rsidRDefault="0095426F" w:rsidP="0095426F">
            <w:pPr>
              <w:rPr>
                <w:rFonts w:ascii="Times New Roman" w:eastAsia="Tahoma" w:hAnsi="Times New Roman" w:cs="Times New Roman"/>
                <w:color w:val="000000"/>
                <w:sz w:val="24"/>
                <w:szCs w:val="24"/>
              </w:rPr>
            </w:pPr>
          </w:p>
        </w:tc>
        <w:tc>
          <w:tcPr>
            <w:tcW w:w="1731" w:type="dxa"/>
            <w:vMerge/>
          </w:tcPr>
          <w:p w14:paraId="44E51B89" w14:textId="396906BC" w:rsidR="0095426F" w:rsidRPr="00C50CA9" w:rsidRDefault="0095426F" w:rsidP="0095426F">
            <w:pPr>
              <w:jc w:val="center"/>
              <w:rPr>
                <w:rFonts w:ascii="Times New Roman" w:eastAsia="Tahoma" w:hAnsi="Times New Roman" w:cs="Times New Roman"/>
                <w:color w:val="000000"/>
                <w:sz w:val="24"/>
                <w:szCs w:val="24"/>
              </w:rPr>
            </w:pPr>
          </w:p>
        </w:tc>
        <w:tc>
          <w:tcPr>
            <w:tcW w:w="4294" w:type="dxa"/>
            <w:vMerge/>
            <w:tcBorders>
              <w:right w:val="single" w:sz="4" w:space="0" w:color="auto"/>
            </w:tcBorders>
          </w:tcPr>
          <w:p w14:paraId="245E35B5" w14:textId="0EAA95F4" w:rsidR="0095426F" w:rsidRPr="00C50CA9" w:rsidRDefault="0095426F" w:rsidP="0095426F">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4D3F27EF" w14:textId="5F38507C" w:rsidR="0095426F" w:rsidRPr="00CE638F" w:rsidRDefault="0095426F" w:rsidP="0095426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95426F" w:rsidRPr="00CE638F" w14:paraId="7F911CBE" w14:textId="77777777" w:rsidTr="00BF06AB">
        <w:tc>
          <w:tcPr>
            <w:tcW w:w="704" w:type="dxa"/>
            <w:vMerge/>
          </w:tcPr>
          <w:p w14:paraId="318285CE" w14:textId="77777777" w:rsidR="0095426F" w:rsidRPr="00CE638F" w:rsidRDefault="0095426F" w:rsidP="0095426F">
            <w:pPr>
              <w:pStyle w:val="af4"/>
              <w:numPr>
                <w:ilvl w:val="0"/>
                <w:numId w:val="15"/>
              </w:numPr>
              <w:rPr>
                <w:rFonts w:ascii="Times New Roman" w:hAnsi="Times New Roman" w:cs="Times New Roman"/>
                <w:sz w:val="24"/>
                <w:szCs w:val="24"/>
              </w:rPr>
            </w:pPr>
          </w:p>
        </w:tc>
        <w:tc>
          <w:tcPr>
            <w:tcW w:w="2119" w:type="dxa"/>
            <w:vMerge/>
          </w:tcPr>
          <w:p w14:paraId="7753FAD6" w14:textId="6DB4C792" w:rsidR="0095426F" w:rsidRPr="00C50CA9" w:rsidRDefault="0095426F" w:rsidP="0095426F">
            <w:pPr>
              <w:rPr>
                <w:rFonts w:ascii="Times New Roman" w:eastAsia="Tahoma" w:hAnsi="Times New Roman" w:cs="Times New Roman"/>
                <w:color w:val="000000"/>
                <w:sz w:val="24"/>
                <w:szCs w:val="24"/>
              </w:rPr>
            </w:pPr>
          </w:p>
        </w:tc>
        <w:tc>
          <w:tcPr>
            <w:tcW w:w="1731" w:type="dxa"/>
            <w:vMerge/>
          </w:tcPr>
          <w:p w14:paraId="6BCADD20" w14:textId="7D8A0B34" w:rsidR="0095426F" w:rsidRPr="00C50CA9" w:rsidRDefault="0095426F" w:rsidP="0095426F">
            <w:pPr>
              <w:jc w:val="center"/>
              <w:rPr>
                <w:rFonts w:ascii="Times New Roman" w:eastAsia="Tahoma" w:hAnsi="Times New Roman" w:cs="Times New Roman"/>
                <w:color w:val="000000"/>
                <w:sz w:val="24"/>
                <w:szCs w:val="24"/>
              </w:rPr>
            </w:pPr>
          </w:p>
        </w:tc>
        <w:tc>
          <w:tcPr>
            <w:tcW w:w="4294" w:type="dxa"/>
            <w:vMerge/>
            <w:tcBorders>
              <w:right w:val="single" w:sz="4" w:space="0" w:color="auto"/>
            </w:tcBorders>
          </w:tcPr>
          <w:p w14:paraId="6091F85A" w14:textId="026240E9" w:rsidR="0095426F" w:rsidRPr="00C50CA9" w:rsidRDefault="0095426F" w:rsidP="0095426F">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5AF18BE8" w14:textId="0E749B96" w:rsidR="0095426F" w:rsidRPr="00CE638F" w:rsidRDefault="0095426F" w:rsidP="0095426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95426F" w:rsidRPr="00CE638F" w14:paraId="5D0DAC86" w14:textId="77777777" w:rsidTr="00BF06AB">
        <w:tc>
          <w:tcPr>
            <w:tcW w:w="704" w:type="dxa"/>
            <w:vMerge/>
          </w:tcPr>
          <w:p w14:paraId="00487714" w14:textId="77777777" w:rsidR="0095426F" w:rsidRPr="00CE638F" w:rsidRDefault="0095426F" w:rsidP="0095426F">
            <w:pPr>
              <w:pStyle w:val="af4"/>
              <w:numPr>
                <w:ilvl w:val="0"/>
                <w:numId w:val="15"/>
              </w:numPr>
              <w:rPr>
                <w:rFonts w:ascii="Times New Roman" w:hAnsi="Times New Roman" w:cs="Times New Roman"/>
                <w:sz w:val="24"/>
                <w:szCs w:val="24"/>
              </w:rPr>
            </w:pPr>
          </w:p>
        </w:tc>
        <w:tc>
          <w:tcPr>
            <w:tcW w:w="2119" w:type="dxa"/>
            <w:vMerge/>
          </w:tcPr>
          <w:p w14:paraId="770CDB9B" w14:textId="6E9DD89B" w:rsidR="0095426F" w:rsidRPr="00C50CA9" w:rsidRDefault="0095426F" w:rsidP="0095426F">
            <w:pPr>
              <w:rPr>
                <w:rFonts w:ascii="Times New Roman" w:eastAsia="Tahoma" w:hAnsi="Times New Roman" w:cs="Times New Roman"/>
                <w:color w:val="000000"/>
                <w:sz w:val="24"/>
                <w:szCs w:val="24"/>
              </w:rPr>
            </w:pPr>
          </w:p>
        </w:tc>
        <w:tc>
          <w:tcPr>
            <w:tcW w:w="1731" w:type="dxa"/>
            <w:vMerge/>
          </w:tcPr>
          <w:p w14:paraId="4351C2FE" w14:textId="2006148E" w:rsidR="0095426F" w:rsidRPr="00C50CA9" w:rsidRDefault="0095426F" w:rsidP="0095426F">
            <w:pPr>
              <w:jc w:val="center"/>
              <w:rPr>
                <w:rFonts w:ascii="Times New Roman" w:eastAsia="Tahoma" w:hAnsi="Times New Roman" w:cs="Times New Roman"/>
                <w:color w:val="000000"/>
                <w:sz w:val="24"/>
                <w:szCs w:val="24"/>
              </w:rPr>
            </w:pPr>
          </w:p>
        </w:tc>
        <w:tc>
          <w:tcPr>
            <w:tcW w:w="4294" w:type="dxa"/>
            <w:vMerge/>
            <w:tcBorders>
              <w:right w:val="single" w:sz="4" w:space="0" w:color="auto"/>
            </w:tcBorders>
          </w:tcPr>
          <w:p w14:paraId="32B271E7" w14:textId="59654F4A" w:rsidR="0095426F" w:rsidRPr="00C50CA9" w:rsidRDefault="0095426F" w:rsidP="0095426F">
            <w:pPr>
              <w:rPr>
                <w:rFonts w:ascii="Times New Roman" w:eastAsia="Tahoma" w:hAnsi="Times New Roman" w:cs="Times New Roman"/>
                <w:color w:val="000000"/>
                <w:sz w:val="24"/>
                <w:szCs w:val="24"/>
              </w:rPr>
            </w:pPr>
          </w:p>
        </w:tc>
        <w:tc>
          <w:tcPr>
            <w:tcW w:w="6456" w:type="dxa"/>
            <w:tcBorders>
              <w:top w:val="nil"/>
              <w:left w:val="single" w:sz="4" w:space="0" w:color="auto"/>
              <w:bottom w:val="nil"/>
              <w:right w:val="single" w:sz="4" w:space="0" w:color="auto"/>
            </w:tcBorders>
          </w:tcPr>
          <w:p w14:paraId="02C8666A" w14:textId="2A818A9B" w:rsidR="0095426F" w:rsidRPr="00CE638F" w:rsidRDefault="0095426F" w:rsidP="0095426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5426F" w:rsidRPr="00CE638F" w14:paraId="14923DF4" w14:textId="77777777" w:rsidTr="00C50CA9">
        <w:tc>
          <w:tcPr>
            <w:tcW w:w="704" w:type="dxa"/>
            <w:vMerge/>
          </w:tcPr>
          <w:p w14:paraId="22094427" w14:textId="77777777" w:rsidR="0095426F" w:rsidRPr="00CE638F" w:rsidRDefault="0095426F" w:rsidP="0095426F">
            <w:pPr>
              <w:pStyle w:val="af4"/>
              <w:numPr>
                <w:ilvl w:val="0"/>
                <w:numId w:val="15"/>
              </w:numPr>
              <w:rPr>
                <w:rFonts w:ascii="Times New Roman" w:hAnsi="Times New Roman" w:cs="Times New Roman"/>
                <w:sz w:val="24"/>
                <w:szCs w:val="24"/>
              </w:rPr>
            </w:pPr>
          </w:p>
        </w:tc>
        <w:tc>
          <w:tcPr>
            <w:tcW w:w="2119" w:type="dxa"/>
            <w:vMerge/>
          </w:tcPr>
          <w:p w14:paraId="58885153" w14:textId="26FAB074" w:rsidR="0095426F" w:rsidRPr="00C50CA9" w:rsidRDefault="0095426F" w:rsidP="0095426F">
            <w:pPr>
              <w:rPr>
                <w:rFonts w:ascii="Times New Roman" w:eastAsia="Tahoma" w:hAnsi="Times New Roman" w:cs="Times New Roman"/>
                <w:color w:val="000000"/>
                <w:sz w:val="24"/>
                <w:szCs w:val="24"/>
              </w:rPr>
            </w:pPr>
          </w:p>
        </w:tc>
        <w:tc>
          <w:tcPr>
            <w:tcW w:w="1731" w:type="dxa"/>
            <w:vMerge/>
          </w:tcPr>
          <w:p w14:paraId="00A4D019" w14:textId="7FBD4383" w:rsidR="0095426F" w:rsidRPr="00C50CA9" w:rsidRDefault="0095426F" w:rsidP="0095426F">
            <w:pPr>
              <w:jc w:val="center"/>
              <w:rPr>
                <w:rFonts w:ascii="Times New Roman" w:eastAsia="Tahoma" w:hAnsi="Times New Roman" w:cs="Times New Roman"/>
                <w:color w:val="000000"/>
                <w:sz w:val="24"/>
                <w:szCs w:val="24"/>
              </w:rPr>
            </w:pPr>
          </w:p>
        </w:tc>
        <w:tc>
          <w:tcPr>
            <w:tcW w:w="4294" w:type="dxa"/>
            <w:vMerge/>
            <w:tcBorders>
              <w:right w:val="single" w:sz="4" w:space="0" w:color="auto"/>
            </w:tcBorders>
          </w:tcPr>
          <w:p w14:paraId="4DCFF49F" w14:textId="47CDF918" w:rsidR="0095426F" w:rsidRPr="00C50CA9" w:rsidRDefault="0095426F" w:rsidP="0095426F">
            <w:pPr>
              <w:rPr>
                <w:rFonts w:ascii="Times New Roman" w:eastAsia="Tahoma" w:hAnsi="Times New Roman" w:cs="Times New Roman"/>
                <w:color w:val="000000"/>
                <w:sz w:val="24"/>
                <w:szCs w:val="24"/>
              </w:rPr>
            </w:pPr>
          </w:p>
        </w:tc>
        <w:tc>
          <w:tcPr>
            <w:tcW w:w="6456" w:type="dxa"/>
            <w:tcBorders>
              <w:top w:val="nil"/>
              <w:left w:val="single" w:sz="4" w:space="0" w:color="auto"/>
              <w:bottom w:val="single" w:sz="4" w:space="0" w:color="auto"/>
              <w:right w:val="single" w:sz="4" w:space="0" w:color="auto"/>
            </w:tcBorders>
          </w:tcPr>
          <w:p w14:paraId="3DE851AD" w14:textId="46AF303A" w:rsidR="0095426F" w:rsidRPr="00CE638F" w:rsidRDefault="0095426F" w:rsidP="0095426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C50CA9" w:rsidRPr="00CE638F" w14:paraId="3A549C38" w14:textId="77777777" w:rsidTr="00C50CA9">
        <w:trPr>
          <w:trHeight w:val="54"/>
        </w:trPr>
        <w:tc>
          <w:tcPr>
            <w:tcW w:w="704" w:type="dxa"/>
            <w:vMerge w:val="restart"/>
          </w:tcPr>
          <w:p w14:paraId="448B277E" w14:textId="77777777" w:rsidR="00C50CA9" w:rsidRPr="00CE638F" w:rsidRDefault="00C50CA9" w:rsidP="00C50CA9">
            <w:pPr>
              <w:pStyle w:val="af4"/>
              <w:numPr>
                <w:ilvl w:val="0"/>
                <w:numId w:val="15"/>
              </w:numPr>
              <w:rPr>
                <w:rFonts w:ascii="Times New Roman" w:hAnsi="Times New Roman" w:cs="Times New Roman"/>
                <w:sz w:val="24"/>
                <w:szCs w:val="24"/>
              </w:rPr>
            </w:pPr>
          </w:p>
        </w:tc>
        <w:tc>
          <w:tcPr>
            <w:tcW w:w="2119" w:type="dxa"/>
            <w:vMerge w:val="restart"/>
          </w:tcPr>
          <w:p w14:paraId="2976F826" w14:textId="01F45A3D" w:rsidR="00C50CA9" w:rsidRPr="00C50CA9" w:rsidRDefault="00C50CA9" w:rsidP="00C50CA9">
            <w:pPr>
              <w:rPr>
                <w:rFonts w:ascii="Times New Roman" w:eastAsia="Tahoma" w:hAnsi="Times New Roman" w:cs="Times New Roman"/>
                <w:color w:val="000000"/>
                <w:sz w:val="24"/>
                <w:szCs w:val="24"/>
              </w:rPr>
            </w:pPr>
            <w:r w:rsidRPr="00C50CA9">
              <w:rPr>
                <w:rFonts w:ascii="Times New Roman" w:eastAsia="Tahoma" w:hAnsi="Times New Roman" w:cs="Times New Roman"/>
                <w:color w:val="000000"/>
                <w:sz w:val="24"/>
                <w:szCs w:val="24"/>
              </w:rPr>
              <w:t>Рыболовство</w:t>
            </w:r>
          </w:p>
        </w:tc>
        <w:tc>
          <w:tcPr>
            <w:tcW w:w="1731" w:type="dxa"/>
            <w:vMerge w:val="restart"/>
          </w:tcPr>
          <w:p w14:paraId="541A8872" w14:textId="0BE59791" w:rsidR="00C50CA9" w:rsidRPr="00C50CA9" w:rsidRDefault="00C50CA9" w:rsidP="00C50CA9">
            <w:pPr>
              <w:jc w:val="center"/>
              <w:rPr>
                <w:rFonts w:ascii="Times New Roman" w:eastAsia="Tahoma" w:hAnsi="Times New Roman" w:cs="Times New Roman"/>
                <w:color w:val="000000"/>
                <w:sz w:val="24"/>
                <w:szCs w:val="24"/>
              </w:rPr>
            </w:pPr>
            <w:r w:rsidRPr="00C50CA9">
              <w:rPr>
                <w:rFonts w:ascii="Times New Roman" w:eastAsia="Tahoma" w:hAnsi="Times New Roman" w:cs="Times New Roman"/>
                <w:color w:val="000000"/>
                <w:sz w:val="24"/>
                <w:szCs w:val="24"/>
              </w:rPr>
              <w:t xml:space="preserve">5.3.1 </w:t>
            </w:r>
          </w:p>
        </w:tc>
        <w:tc>
          <w:tcPr>
            <w:tcW w:w="4294" w:type="dxa"/>
            <w:vMerge w:val="restart"/>
            <w:tcBorders>
              <w:right w:val="single" w:sz="4" w:space="0" w:color="auto"/>
            </w:tcBorders>
          </w:tcPr>
          <w:p w14:paraId="18F15190" w14:textId="1F183E8F" w:rsidR="00C50CA9" w:rsidRPr="00C50CA9" w:rsidRDefault="00C50CA9" w:rsidP="00C50CA9">
            <w:pPr>
              <w:rPr>
                <w:rFonts w:ascii="Times New Roman" w:eastAsia="Tahoma" w:hAnsi="Times New Roman" w:cs="Times New Roman"/>
                <w:color w:val="000000"/>
                <w:sz w:val="24"/>
                <w:szCs w:val="24"/>
              </w:rPr>
            </w:pPr>
            <w:r w:rsidRPr="00C50CA9">
              <w:rPr>
                <w:rFonts w:ascii="Times New Roman" w:eastAsia="Tahoma" w:hAnsi="Times New Roman" w:cs="Times New Roman"/>
                <w:color w:val="000000"/>
                <w:sz w:val="24"/>
                <w:szCs w:val="24"/>
              </w:rPr>
              <w:t>Деятельность, связанная с добычей (выловом) водных биологических ресурсов, приемкой, обработкой, перегрузкой, транспортировкой, хранением и выгрузкой уловов водных биологических ресурсов, производством рыбной продукции</w:t>
            </w:r>
          </w:p>
        </w:tc>
        <w:tc>
          <w:tcPr>
            <w:tcW w:w="6456" w:type="dxa"/>
            <w:tcBorders>
              <w:top w:val="single" w:sz="4" w:space="0" w:color="auto"/>
              <w:left w:val="single" w:sz="4" w:space="0" w:color="auto"/>
              <w:bottom w:val="nil"/>
              <w:right w:val="single" w:sz="4" w:space="0" w:color="auto"/>
            </w:tcBorders>
          </w:tcPr>
          <w:p w14:paraId="7CD2B41C" w14:textId="7B657EEA" w:rsidR="00C50CA9" w:rsidRPr="00CE638F" w:rsidRDefault="00C50CA9" w:rsidP="00C50CA9">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400 кв.м.</w:t>
            </w:r>
          </w:p>
        </w:tc>
      </w:tr>
      <w:tr w:rsidR="00C50CA9" w:rsidRPr="00CE638F" w14:paraId="3B6A5CE9" w14:textId="77777777" w:rsidTr="00C50CA9">
        <w:trPr>
          <w:trHeight w:val="54"/>
        </w:trPr>
        <w:tc>
          <w:tcPr>
            <w:tcW w:w="704" w:type="dxa"/>
            <w:vMerge/>
          </w:tcPr>
          <w:p w14:paraId="00E24652" w14:textId="77777777" w:rsidR="00C50CA9" w:rsidRPr="00CE638F" w:rsidRDefault="00C50CA9" w:rsidP="00C50CA9">
            <w:pPr>
              <w:pStyle w:val="af4"/>
              <w:numPr>
                <w:ilvl w:val="0"/>
                <w:numId w:val="15"/>
              </w:numPr>
              <w:rPr>
                <w:rFonts w:ascii="Times New Roman" w:hAnsi="Times New Roman" w:cs="Times New Roman"/>
                <w:sz w:val="24"/>
                <w:szCs w:val="24"/>
              </w:rPr>
            </w:pPr>
          </w:p>
        </w:tc>
        <w:tc>
          <w:tcPr>
            <w:tcW w:w="2119" w:type="dxa"/>
            <w:vMerge/>
          </w:tcPr>
          <w:p w14:paraId="03B06739" w14:textId="77777777" w:rsidR="00C50CA9" w:rsidRPr="00CE638F" w:rsidRDefault="00C50CA9" w:rsidP="00C50CA9">
            <w:pPr>
              <w:rPr>
                <w:rFonts w:ascii="Times New Roman" w:hAnsi="Times New Roman" w:cs="Times New Roman"/>
                <w:sz w:val="24"/>
                <w:szCs w:val="24"/>
              </w:rPr>
            </w:pPr>
          </w:p>
        </w:tc>
        <w:tc>
          <w:tcPr>
            <w:tcW w:w="1731" w:type="dxa"/>
            <w:vMerge/>
          </w:tcPr>
          <w:p w14:paraId="2174A85D" w14:textId="77777777" w:rsidR="00C50CA9" w:rsidRPr="00CE638F" w:rsidRDefault="00C50CA9" w:rsidP="00C50CA9">
            <w:pPr>
              <w:jc w:val="center"/>
              <w:rPr>
                <w:rFonts w:ascii="Times New Roman" w:hAnsi="Times New Roman" w:cs="Times New Roman"/>
                <w:sz w:val="24"/>
                <w:szCs w:val="24"/>
              </w:rPr>
            </w:pPr>
          </w:p>
        </w:tc>
        <w:tc>
          <w:tcPr>
            <w:tcW w:w="4294" w:type="dxa"/>
            <w:vMerge/>
            <w:tcBorders>
              <w:right w:val="single" w:sz="4" w:space="0" w:color="auto"/>
            </w:tcBorders>
          </w:tcPr>
          <w:p w14:paraId="136BAEAB" w14:textId="77777777" w:rsidR="00C50CA9" w:rsidRPr="00CE638F" w:rsidRDefault="00C50CA9" w:rsidP="00C50CA9">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25189720" w14:textId="7FC2C406" w:rsidR="00C50CA9" w:rsidRPr="00CE638F" w:rsidRDefault="00C50CA9" w:rsidP="00C50CA9">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C50CA9" w:rsidRPr="00CE638F" w14:paraId="74BF4F5F" w14:textId="77777777" w:rsidTr="00C50CA9">
        <w:trPr>
          <w:trHeight w:val="54"/>
        </w:trPr>
        <w:tc>
          <w:tcPr>
            <w:tcW w:w="704" w:type="dxa"/>
            <w:vMerge/>
          </w:tcPr>
          <w:p w14:paraId="7A7B3444" w14:textId="77777777" w:rsidR="00C50CA9" w:rsidRPr="00CE638F" w:rsidRDefault="00C50CA9" w:rsidP="00C50CA9">
            <w:pPr>
              <w:pStyle w:val="af4"/>
              <w:numPr>
                <w:ilvl w:val="0"/>
                <w:numId w:val="15"/>
              </w:numPr>
              <w:rPr>
                <w:rFonts w:ascii="Times New Roman" w:hAnsi="Times New Roman" w:cs="Times New Roman"/>
                <w:sz w:val="24"/>
                <w:szCs w:val="24"/>
              </w:rPr>
            </w:pPr>
          </w:p>
        </w:tc>
        <w:tc>
          <w:tcPr>
            <w:tcW w:w="2119" w:type="dxa"/>
            <w:vMerge/>
          </w:tcPr>
          <w:p w14:paraId="63910026" w14:textId="77777777" w:rsidR="00C50CA9" w:rsidRPr="00CE638F" w:rsidRDefault="00C50CA9" w:rsidP="00C50CA9">
            <w:pPr>
              <w:rPr>
                <w:rFonts w:ascii="Times New Roman" w:hAnsi="Times New Roman" w:cs="Times New Roman"/>
                <w:sz w:val="24"/>
                <w:szCs w:val="24"/>
              </w:rPr>
            </w:pPr>
          </w:p>
        </w:tc>
        <w:tc>
          <w:tcPr>
            <w:tcW w:w="1731" w:type="dxa"/>
            <w:vMerge/>
          </w:tcPr>
          <w:p w14:paraId="4CBF9DED" w14:textId="77777777" w:rsidR="00C50CA9" w:rsidRPr="00CE638F" w:rsidRDefault="00C50CA9" w:rsidP="00C50CA9">
            <w:pPr>
              <w:jc w:val="center"/>
              <w:rPr>
                <w:rFonts w:ascii="Times New Roman" w:hAnsi="Times New Roman" w:cs="Times New Roman"/>
                <w:sz w:val="24"/>
                <w:szCs w:val="24"/>
              </w:rPr>
            </w:pPr>
          </w:p>
        </w:tc>
        <w:tc>
          <w:tcPr>
            <w:tcW w:w="4294" w:type="dxa"/>
            <w:vMerge/>
            <w:tcBorders>
              <w:right w:val="single" w:sz="4" w:space="0" w:color="auto"/>
            </w:tcBorders>
          </w:tcPr>
          <w:p w14:paraId="6E1A6B0E" w14:textId="77777777" w:rsidR="00C50CA9" w:rsidRPr="00CE638F" w:rsidRDefault="00C50CA9" w:rsidP="00C50CA9">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0689EFC0" w14:textId="6DE72578" w:rsidR="00C50CA9" w:rsidRPr="00CE638F" w:rsidRDefault="00C50CA9" w:rsidP="00C50CA9">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tc>
      </w:tr>
      <w:tr w:rsidR="00C50CA9" w:rsidRPr="00CE638F" w14:paraId="03FA2067" w14:textId="77777777" w:rsidTr="00C50CA9">
        <w:trPr>
          <w:trHeight w:val="54"/>
        </w:trPr>
        <w:tc>
          <w:tcPr>
            <w:tcW w:w="704" w:type="dxa"/>
            <w:vMerge/>
          </w:tcPr>
          <w:p w14:paraId="6A54D94F" w14:textId="77777777" w:rsidR="00C50CA9" w:rsidRPr="00CE638F" w:rsidRDefault="00C50CA9" w:rsidP="00C50CA9">
            <w:pPr>
              <w:pStyle w:val="af4"/>
              <w:numPr>
                <w:ilvl w:val="0"/>
                <w:numId w:val="15"/>
              </w:numPr>
              <w:rPr>
                <w:rFonts w:ascii="Times New Roman" w:hAnsi="Times New Roman" w:cs="Times New Roman"/>
                <w:sz w:val="24"/>
                <w:szCs w:val="24"/>
              </w:rPr>
            </w:pPr>
          </w:p>
        </w:tc>
        <w:tc>
          <w:tcPr>
            <w:tcW w:w="2119" w:type="dxa"/>
            <w:vMerge/>
          </w:tcPr>
          <w:p w14:paraId="542197D2" w14:textId="77777777" w:rsidR="00C50CA9" w:rsidRPr="00CE638F" w:rsidRDefault="00C50CA9" w:rsidP="00C50CA9">
            <w:pPr>
              <w:rPr>
                <w:rFonts w:ascii="Times New Roman" w:hAnsi="Times New Roman" w:cs="Times New Roman"/>
                <w:sz w:val="24"/>
                <w:szCs w:val="24"/>
              </w:rPr>
            </w:pPr>
          </w:p>
        </w:tc>
        <w:tc>
          <w:tcPr>
            <w:tcW w:w="1731" w:type="dxa"/>
            <w:vMerge/>
          </w:tcPr>
          <w:p w14:paraId="27CA3140" w14:textId="77777777" w:rsidR="00C50CA9" w:rsidRPr="00CE638F" w:rsidRDefault="00C50CA9" w:rsidP="00C50CA9">
            <w:pPr>
              <w:jc w:val="center"/>
              <w:rPr>
                <w:rFonts w:ascii="Times New Roman" w:hAnsi="Times New Roman" w:cs="Times New Roman"/>
                <w:sz w:val="24"/>
                <w:szCs w:val="24"/>
              </w:rPr>
            </w:pPr>
          </w:p>
        </w:tc>
        <w:tc>
          <w:tcPr>
            <w:tcW w:w="4294" w:type="dxa"/>
            <w:vMerge/>
            <w:tcBorders>
              <w:right w:val="single" w:sz="4" w:space="0" w:color="auto"/>
            </w:tcBorders>
          </w:tcPr>
          <w:p w14:paraId="12D0358D" w14:textId="77777777" w:rsidR="00C50CA9" w:rsidRPr="00CE638F" w:rsidRDefault="00C50CA9" w:rsidP="00C50CA9">
            <w:pPr>
              <w:rPr>
                <w:rFonts w:ascii="Times New Roman" w:hAnsi="Times New Roman" w:cs="Times New Roman"/>
                <w:sz w:val="24"/>
                <w:szCs w:val="24"/>
              </w:rPr>
            </w:pPr>
          </w:p>
        </w:tc>
        <w:tc>
          <w:tcPr>
            <w:tcW w:w="6456" w:type="dxa"/>
            <w:tcBorders>
              <w:top w:val="nil"/>
              <w:left w:val="single" w:sz="4" w:space="0" w:color="auto"/>
              <w:bottom w:val="nil"/>
              <w:right w:val="single" w:sz="4" w:space="0" w:color="auto"/>
            </w:tcBorders>
          </w:tcPr>
          <w:p w14:paraId="58A318C5" w14:textId="57956035" w:rsidR="00C50CA9" w:rsidRPr="00CE638F" w:rsidRDefault="00C50CA9" w:rsidP="00C50CA9">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C50CA9" w:rsidRPr="00CE638F" w14:paraId="7D05FB03" w14:textId="77777777" w:rsidTr="00C50CA9">
        <w:trPr>
          <w:trHeight w:val="54"/>
        </w:trPr>
        <w:tc>
          <w:tcPr>
            <w:tcW w:w="704" w:type="dxa"/>
            <w:vMerge/>
          </w:tcPr>
          <w:p w14:paraId="2DB9B2EF" w14:textId="77777777" w:rsidR="00C50CA9" w:rsidRPr="00CE638F" w:rsidRDefault="00C50CA9" w:rsidP="00C50CA9">
            <w:pPr>
              <w:pStyle w:val="af4"/>
              <w:numPr>
                <w:ilvl w:val="0"/>
                <w:numId w:val="15"/>
              </w:numPr>
              <w:rPr>
                <w:rFonts w:ascii="Times New Roman" w:hAnsi="Times New Roman" w:cs="Times New Roman"/>
                <w:sz w:val="24"/>
                <w:szCs w:val="24"/>
              </w:rPr>
            </w:pPr>
          </w:p>
        </w:tc>
        <w:tc>
          <w:tcPr>
            <w:tcW w:w="2119" w:type="dxa"/>
            <w:vMerge/>
          </w:tcPr>
          <w:p w14:paraId="48125869" w14:textId="77777777" w:rsidR="00C50CA9" w:rsidRPr="00CE638F" w:rsidRDefault="00C50CA9" w:rsidP="00C50CA9">
            <w:pPr>
              <w:rPr>
                <w:rFonts w:ascii="Times New Roman" w:hAnsi="Times New Roman" w:cs="Times New Roman"/>
                <w:sz w:val="24"/>
                <w:szCs w:val="24"/>
              </w:rPr>
            </w:pPr>
          </w:p>
        </w:tc>
        <w:tc>
          <w:tcPr>
            <w:tcW w:w="1731" w:type="dxa"/>
            <w:vMerge/>
          </w:tcPr>
          <w:p w14:paraId="02D688F8" w14:textId="77777777" w:rsidR="00C50CA9" w:rsidRPr="00CE638F" w:rsidRDefault="00C50CA9" w:rsidP="00C50CA9">
            <w:pPr>
              <w:jc w:val="center"/>
              <w:rPr>
                <w:rFonts w:ascii="Times New Roman" w:hAnsi="Times New Roman" w:cs="Times New Roman"/>
                <w:sz w:val="24"/>
                <w:szCs w:val="24"/>
              </w:rPr>
            </w:pPr>
          </w:p>
        </w:tc>
        <w:tc>
          <w:tcPr>
            <w:tcW w:w="4294" w:type="dxa"/>
            <w:vMerge/>
            <w:tcBorders>
              <w:right w:val="single" w:sz="4" w:space="0" w:color="auto"/>
            </w:tcBorders>
          </w:tcPr>
          <w:p w14:paraId="7B5136E1" w14:textId="77777777" w:rsidR="00C50CA9" w:rsidRPr="00CE638F" w:rsidRDefault="00C50CA9" w:rsidP="00C50CA9">
            <w:pPr>
              <w:rPr>
                <w:rFonts w:ascii="Times New Roman" w:hAnsi="Times New Roman" w:cs="Times New Roman"/>
                <w:sz w:val="24"/>
                <w:szCs w:val="24"/>
              </w:rPr>
            </w:pPr>
          </w:p>
        </w:tc>
        <w:tc>
          <w:tcPr>
            <w:tcW w:w="6456" w:type="dxa"/>
            <w:tcBorders>
              <w:top w:val="nil"/>
              <w:left w:val="single" w:sz="4" w:space="0" w:color="auto"/>
              <w:bottom w:val="single" w:sz="4" w:space="0" w:color="auto"/>
              <w:right w:val="single" w:sz="4" w:space="0" w:color="auto"/>
            </w:tcBorders>
          </w:tcPr>
          <w:p w14:paraId="75B35D0F" w14:textId="1898B596" w:rsidR="00C50CA9" w:rsidRPr="00CE638F" w:rsidRDefault="00C50CA9" w:rsidP="00C50CA9">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tc>
      </w:tr>
      <w:tr w:rsidR="00D62480" w:rsidRPr="00CE638F" w14:paraId="4545FB69" w14:textId="77777777" w:rsidTr="00C50CA9">
        <w:trPr>
          <w:trHeight w:val="349"/>
        </w:trPr>
        <w:tc>
          <w:tcPr>
            <w:tcW w:w="704" w:type="dxa"/>
          </w:tcPr>
          <w:p w14:paraId="2A0B7E89" w14:textId="77777777" w:rsidR="00D62480" w:rsidRPr="00CE638F" w:rsidRDefault="00D62480">
            <w:pPr>
              <w:pStyle w:val="af4"/>
              <w:numPr>
                <w:ilvl w:val="0"/>
                <w:numId w:val="15"/>
              </w:numPr>
              <w:jc w:val="center"/>
              <w:rPr>
                <w:rFonts w:ascii="Times New Roman" w:eastAsia="Tahoma" w:hAnsi="Times New Roman" w:cs="Times New Roman"/>
                <w:color w:val="000000"/>
                <w:sz w:val="24"/>
                <w:szCs w:val="24"/>
              </w:rPr>
            </w:pPr>
          </w:p>
        </w:tc>
        <w:tc>
          <w:tcPr>
            <w:tcW w:w="2119" w:type="dxa"/>
          </w:tcPr>
          <w:p w14:paraId="1602219E" w14:textId="77777777"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Связь</w:t>
            </w:r>
          </w:p>
        </w:tc>
        <w:tc>
          <w:tcPr>
            <w:tcW w:w="1731" w:type="dxa"/>
          </w:tcPr>
          <w:p w14:paraId="6AD067B0" w14:textId="77777777" w:rsidR="00D62480" w:rsidRPr="00CE638F" w:rsidRDefault="00D62480"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6.8</w:t>
            </w:r>
          </w:p>
        </w:tc>
        <w:tc>
          <w:tcPr>
            <w:tcW w:w="4294" w:type="dxa"/>
          </w:tcPr>
          <w:p w14:paraId="5826BB1B" w14:textId="7D25A8B5" w:rsidR="00D62480" w:rsidRPr="00CE638F" w:rsidRDefault="00D62480" w:rsidP="00D62480">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радиовещания,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телевидения,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включая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воздушные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радиорелейные,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надземные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подземные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кабельные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радиофикации,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антенные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усилительные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кабельных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спутниковой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телерадиовещания,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3.1.1,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3.2.3</w:t>
            </w:r>
          </w:p>
        </w:tc>
        <w:tc>
          <w:tcPr>
            <w:tcW w:w="6456" w:type="dxa"/>
            <w:tcBorders>
              <w:top w:val="single" w:sz="4" w:space="0" w:color="auto"/>
            </w:tcBorders>
          </w:tcPr>
          <w:p w14:paraId="60E4D180" w14:textId="1030286A" w:rsidR="00D62480" w:rsidRPr="00CE638F" w:rsidRDefault="00D62B57" w:rsidP="00D62480">
            <w:pPr>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5426F" w:rsidRPr="00CE638F" w14:paraId="7B93E8AE" w14:textId="77777777" w:rsidTr="00BF06AB">
        <w:trPr>
          <w:trHeight w:val="690"/>
        </w:trPr>
        <w:tc>
          <w:tcPr>
            <w:tcW w:w="704" w:type="dxa"/>
          </w:tcPr>
          <w:p w14:paraId="61BBAD75" w14:textId="77777777" w:rsidR="0095426F" w:rsidRPr="00CE638F" w:rsidRDefault="0095426F">
            <w:pPr>
              <w:pStyle w:val="af4"/>
              <w:numPr>
                <w:ilvl w:val="0"/>
                <w:numId w:val="15"/>
              </w:numPr>
              <w:jc w:val="center"/>
              <w:rPr>
                <w:rFonts w:ascii="Times New Roman" w:eastAsia="Tahoma" w:hAnsi="Times New Roman" w:cs="Times New Roman"/>
                <w:color w:val="000000"/>
                <w:sz w:val="24"/>
                <w:szCs w:val="24"/>
              </w:rPr>
            </w:pPr>
          </w:p>
        </w:tc>
        <w:tc>
          <w:tcPr>
            <w:tcW w:w="2119" w:type="dxa"/>
          </w:tcPr>
          <w:p w14:paraId="77FA39C4" w14:textId="6888680E" w:rsidR="0095426F" w:rsidRPr="00CE638F" w:rsidRDefault="0095426F" w:rsidP="00C36F25">
            <w:pPr>
              <w:jc w:val="both"/>
              <w:rPr>
                <w:rFonts w:ascii="Times New Roman" w:hAnsi="Times New Roman" w:cs="Times New Roman"/>
                <w:sz w:val="24"/>
                <w:szCs w:val="24"/>
              </w:rPr>
            </w:pPr>
            <w:r w:rsidRPr="00CE638F">
              <w:rPr>
                <w:rFonts w:ascii="Times New Roman" w:hAnsi="Times New Roman" w:cs="Times New Roman"/>
                <w:sz w:val="24"/>
                <w:szCs w:val="24"/>
              </w:rPr>
              <w:t>Историко-культурная деятельность</w:t>
            </w:r>
          </w:p>
        </w:tc>
        <w:tc>
          <w:tcPr>
            <w:tcW w:w="1731" w:type="dxa"/>
          </w:tcPr>
          <w:p w14:paraId="5587135B" w14:textId="701CCFA2" w:rsidR="0095426F" w:rsidRPr="00CE638F" w:rsidRDefault="0095426F" w:rsidP="00D62B57">
            <w:pPr>
              <w:jc w:val="center"/>
              <w:rPr>
                <w:rFonts w:ascii="Times New Roman" w:eastAsia="Tahoma" w:hAnsi="Times New Roman" w:cs="Times New Roman"/>
                <w:sz w:val="24"/>
                <w:szCs w:val="24"/>
              </w:rPr>
            </w:pPr>
            <w:r w:rsidRPr="00CE638F">
              <w:rPr>
                <w:rFonts w:ascii="Times New Roman" w:eastAsia="Tahoma" w:hAnsi="Times New Roman" w:cs="Times New Roman"/>
                <w:sz w:val="24"/>
                <w:szCs w:val="24"/>
              </w:rPr>
              <w:t>9.3</w:t>
            </w:r>
          </w:p>
        </w:tc>
        <w:tc>
          <w:tcPr>
            <w:tcW w:w="4294" w:type="dxa"/>
          </w:tcPr>
          <w:p w14:paraId="39FE6D57" w14:textId="162247EA" w:rsidR="0095426F" w:rsidRPr="00CE638F" w:rsidRDefault="0095426F" w:rsidP="00C36F25">
            <w:pPr>
              <w:pStyle w:val="afb"/>
              <w:rPr>
                <w:rFonts w:ascii="Times New Roman" w:hAnsi="Times New Roman" w:cs="Times New Roman"/>
              </w:rPr>
            </w:pPr>
            <w:r w:rsidRPr="00CE638F">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56" w:type="dxa"/>
          </w:tcPr>
          <w:p w14:paraId="70B56FEE" w14:textId="59F21314" w:rsidR="0095426F" w:rsidRPr="00CE638F" w:rsidRDefault="0095426F" w:rsidP="009E107B">
            <w:pPr>
              <w:jc w:val="both"/>
              <w:rPr>
                <w:rFonts w:ascii="Times New Roman" w:eastAsia="Tahoma"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159CF" w:rsidRPr="00CE638F" w14:paraId="3ED0EADB" w14:textId="77777777" w:rsidTr="00BF06AB">
        <w:trPr>
          <w:trHeight w:val="690"/>
        </w:trPr>
        <w:tc>
          <w:tcPr>
            <w:tcW w:w="704" w:type="dxa"/>
          </w:tcPr>
          <w:p w14:paraId="08FD5C77" w14:textId="77777777" w:rsidR="005159CF" w:rsidRPr="00CE638F" w:rsidRDefault="005159CF" w:rsidP="005159CF">
            <w:pPr>
              <w:pStyle w:val="af4"/>
              <w:numPr>
                <w:ilvl w:val="0"/>
                <w:numId w:val="15"/>
              </w:numPr>
              <w:jc w:val="center"/>
              <w:rPr>
                <w:rFonts w:ascii="Times New Roman" w:eastAsia="Tahoma" w:hAnsi="Times New Roman" w:cs="Times New Roman"/>
                <w:color w:val="000000"/>
                <w:sz w:val="24"/>
                <w:szCs w:val="24"/>
              </w:rPr>
            </w:pPr>
          </w:p>
        </w:tc>
        <w:tc>
          <w:tcPr>
            <w:tcW w:w="2119" w:type="dxa"/>
          </w:tcPr>
          <w:p w14:paraId="7AD10616" w14:textId="108BDD85" w:rsidR="005159CF" w:rsidRPr="00CE638F" w:rsidRDefault="005159CF" w:rsidP="005159CF">
            <w:pPr>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Гидротехнические сооружения</w:t>
            </w:r>
          </w:p>
        </w:tc>
        <w:tc>
          <w:tcPr>
            <w:tcW w:w="1731" w:type="dxa"/>
          </w:tcPr>
          <w:p w14:paraId="3FE3776C" w14:textId="60BE029E" w:rsidR="005159CF" w:rsidRPr="00CE638F" w:rsidRDefault="005159CF" w:rsidP="005159CF">
            <w:pPr>
              <w:jc w:val="center"/>
              <w:rPr>
                <w:rFonts w:ascii="Times New Roman" w:eastAsia="Tahoma" w:hAnsi="Times New Roman" w:cs="Times New Roman"/>
                <w:sz w:val="24"/>
                <w:szCs w:val="24"/>
              </w:rPr>
            </w:pPr>
            <w:r w:rsidRPr="00CE638F">
              <w:rPr>
                <w:rFonts w:ascii="Times New Roman" w:eastAsia="Tahoma" w:hAnsi="Times New Roman" w:cs="Times New Roman"/>
                <w:color w:val="000000"/>
                <w:sz w:val="24"/>
                <w:szCs w:val="24"/>
              </w:rPr>
              <w:t>11.3</w:t>
            </w:r>
          </w:p>
        </w:tc>
        <w:tc>
          <w:tcPr>
            <w:tcW w:w="4294" w:type="dxa"/>
          </w:tcPr>
          <w:p w14:paraId="146946C6" w14:textId="7477564A" w:rsidR="005159CF" w:rsidRPr="00CE638F" w:rsidRDefault="005159CF" w:rsidP="005159CF">
            <w:pPr>
              <w:pStyle w:val="afb"/>
              <w:rPr>
                <w:rFonts w:ascii="Times New Roman" w:hAnsi="Times New Roman" w:cs="Times New Roman"/>
              </w:rPr>
            </w:pPr>
            <w:r w:rsidRPr="00CE638F">
              <w:rPr>
                <w:rFonts w:ascii="Times New Roman" w:eastAsia="Tahoma" w:hAnsi="Times New Roman" w:cs="Times New Roman"/>
                <w:color w:val="00000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456" w:type="dxa"/>
          </w:tcPr>
          <w:p w14:paraId="25CCD9EC" w14:textId="21364E7E" w:rsidR="005159CF" w:rsidRPr="00CE638F" w:rsidRDefault="005159CF" w:rsidP="009E107B">
            <w:pPr>
              <w:jc w:val="both"/>
              <w:rPr>
                <w:rFonts w:ascii="Times New Roman" w:eastAsia="Tahoma"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36F25" w:rsidRPr="00CE638F" w14:paraId="428395FC" w14:textId="77777777" w:rsidTr="00BF06AB">
        <w:trPr>
          <w:trHeight w:val="597"/>
        </w:trPr>
        <w:tc>
          <w:tcPr>
            <w:tcW w:w="704" w:type="dxa"/>
          </w:tcPr>
          <w:p w14:paraId="0ECB6764" w14:textId="77777777" w:rsidR="00C36F25" w:rsidRPr="00CE638F" w:rsidRDefault="00C36F25">
            <w:pPr>
              <w:pStyle w:val="af4"/>
              <w:numPr>
                <w:ilvl w:val="0"/>
                <w:numId w:val="15"/>
              </w:numPr>
              <w:jc w:val="center"/>
              <w:rPr>
                <w:rFonts w:ascii="Times New Roman" w:eastAsia="Tahoma" w:hAnsi="Times New Roman" w:cs="Times New Roman"/>
                <w:color w:val="000000"/>
                <w:sz w:val="24"/>
                <w:szCs w:val="24"/>
              </w:rPr>
            </w:pPr>
          </w:p>
        </w:tc>
        <w:tc>
          <w:tcPr>
            <w:tcW w:w="2119" w:type="dxa"/>
          </w:tcPr>
          <w:p w14:paraId="2C4A2F56" w14:textId="742E2472" w:rsidR="00C36F25" w:rsidRPr="00CE638F" w:rsidRDefault="00C36F25" w:rsidP="00C36F25">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Улично-дорожная сеть</w:t>
            </w:r>
          </w:p>
        </w:tc>
        <w:tc>
          <w:tcPr>
            <w:tcW w:w="1731" w:type="dxa"/>
          </w:tcPr>
          <w:p w14:paraId="3506BF13" w14:textId="77777777" w:rsidR="00C36F25" w:rsidRPr="00CE638F" w:rsidRDefault="00C36F25"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12.0.1</w:t>
            </w:r>
          </w:p>
        </w:tc>
        <w:tc>
          <w:tcPr>
            <w:tcW w:w="4294" w:type="dxa"/>
          </w:tcPr>
          <w:p w14:paraId="5EDD04A8" w14:textId="63659138" w:rsidR="00C36F25" w:rsidRPr="00CE638F" w:rsidRDefault="00C36F25" w:rsidP="00C36F25">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638F">
              <w:rPr>
                <w:rFonts w:ascii="Times New Roman" w:eastAsia="Tahoma" w:hAnsi="Times New Roman" w:cs="Times New Roman"/>
                <w:color w:val="000000"/>
                <w:sz w:val="24"/>
                <w:szCs w:val="24"/>
              </w:rPr>
              <w:t>велотранспортной</w:t>
            </w:r>
            <w:proofErr w:type="spellEnd"/>
            <w:r w:rsidRPr="00CE638F">
              <w:rPr>
                <w:rFonts w:ascii="Times New Roman" w:eastAsia="Tahoma" w:hAnsi="Times New Roman" w:cs="Times New Roman"/>
                <w:color w:val="000000"/>
                <w:sz w:val="24"/>
                <w:szCs w:val="24"/>
              </w:rPr>
              <w:t xml:space="preserve"> и инженерной инфраструктуры; размещение </w:t>
            </w:r>
            <w:r w:rsidRPr="00CE638F">
              <w:rPr>
                <w:rFonts w:ascii="Times New Roman" w:eastAsia="Tahoma" w:hAnsi="Times New Roman" w:cs="Times New Roman"/>
                <w:color w:val="000000"/>
                <w:sz w:val="24"/>
                <w:szCs w:val="24"/>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56" w:type="dxa"/>
          </w:tcPr>
          <w:p w14:paraId="6008892E" w14:textId="4F65EE92" w:rsidR="00C36F25" w:rsidRPr="00CE638F" w:rsidRDefault="00D62B57"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36F25" w:rsidRPr="00CE638F" w14:paraId="364143B7" w14:textId="77777777" w:rsidTr="00BF06AB">
        <w:trPr>
          <w:trHeight w:val="600"/>
        </w:trPr>
        <w:tc>
          <w:tcPr>
            <w:tcW w:w="704" w:type="dxa"/>
          </w:tcPr>
          <w:p w14:paraId="0DBC17CF" w14:textId="77777777" w:rsidR="00C36F25" w:rsidRPr="00CE638F" w:rsidRDefault="00C36F25">
            <w:pPr>
              <w:pStyle w:val="af4"/>
              <w:numPr>
                <w:ilvl w:val="0"/>
                <w:numId w:val="15"/>
              </w:numPr>
              <w:jc w:val="center"/>
              <w:rPr>
                <w:rFonts w:ascii="Times New Roman" w:eastAsia="Tahoma" w:hAnsi="Times New Roman" w:cs="Times New Roman"/>
                <w:color w:val="000000"/>
                <w:sz w:val="24"/>
                <w:szCs w:val="24"/>
              </w:rPr>
            </w:pPr>
          </w:p>
        </w:tc>
        <w:tc>
          <w:tcPr>
            <w:tcW w:w="2119" w:type="dxa"/>
          </w:tcPr>
          <w:p w14:paraId="03EA1FD1" w14:textId="2995098A" w:rsidR="00C36F25" w:rsidRPr="00CE638F" w:rsidRDefault="00C36F25" w:rsidP="00C36F25">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Благоустройство территории</w:t>
            </w:r>
          </w:p>
        </w:tc>
        <w:tc>
          <w:tcPr>
            <w:tcW w:w="1731" w:type="dxa"/>
          </w:tcPr>
          <w:p w14:paraId="47D35092" w14:textId="77777777" w:rsidR="00C36F25" w:rsidRPr="00CE638F" w:rsidRDefault="00C36F25" w:rsidP="00D62B57">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12.0.2</w:t>
            </w:r>
          </w:p>
        </w:tc>
        <w:tc>
          <w:tcPr>
            <w:tcW w:w="4294" w:type="dxa"/>
          </w:tcPr>
          <w:p w14:paraId="10C6BAFF" w14:textId="34085C88" w:rsidR="00C36F25" w:rsidRPr="00CE638F" w:rsidRDefault="00C36F25" w:rsidP="00C36F25">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56" w:type="dxa"/>
          </w:tcPr>
          <w:p w14:paraId="330086D4" w14:textId="147E3082" w:rsidR="00C36F25" w:rsidRPr="00CE638F" w:rsidRDefault="00D62B57"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0538291" w14:textId="6FAB1959" w:rsidR="00D62480" w:rsidRPr="00CE638F" w:rsidRDefault="00D62480" w:rsidP="00D62480">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2EC4DDE0" w14:textId="5AD58AB8" w:rsidR="00D62480" w:rsidRPr="00CE638F" w:rsidRDefault="00D62480" w:rsidP="00D62480">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704"/>
        <w:gridCol w:w="2230"/>
        <w:gridCol w:w="1731"/>
        <w:gridCol w:w="4686"/>
        <w:gridCol w:w="5953"/>
      </w:tblGrid>
      <w:tr w:rsidR="0084648F" w:rsidRPr="00CE638F" w14:paraId="661B602D" w14:textId="77777777" w:rsidTr="00C214CF">
        <w:trPr>
          <w:trHeight w:val="276"/>
        </w:trPr>
        <w:tc>
          <w:tcPr>
            <w:tcW w:w="704" w:type="dxa"/>
          </w:tcPr>
          <w:p w14:paraId="59452431" w14:textId="5ACD2111" w:rsidR="0084648F" w:rsidRPr="00CE638F" w:rsidRDefault="0084648F" w:rsidP="0084648F">
            <w:pPr>
              <w:pStyle w:val="af4"/>
              <w:ind w:left="-120"/>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 п/п</w:t>
            </w:r>
          </w:p>
        </w:tc>
        <w:tc>
          <w:tcPr>
            <w:tcW w:w="2230" w:type="dxa"/>
          </w:tcPr>
          <w:p w14:paraId="4C8A5EF7" w14:textId="0A7A7F91" w:rsidR="0084648F" w:rsidRPr="00CE638F" w:rsidRDefault="0084648F" w:rsidP="0095426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736A0A89" w14:textId="187C90DB" w:rsidR="0084648F" w:rsidRPr="00CE638F" w:rsidRDefault="0084648F" w:rsidP="0095426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686" w:type="dxa"/>
          </w:tcPr>
          <w:p w14:paraId="46231DAF" w14:textId="7DCDD75B" w:rsidR="0084648F" w:rsidRPr="00CE638F" w:rsidRDefault="0084648F" w:rsidP="0095426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5953" w:type="dxa"/>
            <w:tcBorders>
              <w:bottom w:val="single" w:sz="4" w:space="0" w:color="auto"/>
            </w:tcBorders>
          </w:tcPr>
          <w:p w14:paraId="4C369C6A" w14:textId="5CCBA7EE" w:rsidR="0084648F" w:rsidRPr="00CE638F" w:rsidRDefault="0084648F" w:rsidP="0095426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62480" w:rsidRPr="00CE638F" w14:paraId="29465BBD" w14:textId="77777777" w:rsidTr="00C214CF">
        <w:trPr>
          <w:trHeight w:val="276"/>
        </w:trPr>
        <w:tc>
          <w:tcPr>
            <w:tcW w:w="704" w:type="dxa"/>
            <w:vMerge w:val="restart"/>
          </w:tcPr>
          <w:p w14:paraId="2EF179D5" w14:textId="77777777" w:rsidR="00D62480" w:rsidRPr="00CE638F" w:rsidRDefault="00D62480">
            <w:pPr>
              <w:pStyle w:val="af4"/>
              <w:numPr>
                <w:ilvl w:val="0"/>
                <w:numId w:val="16"/>
              </w:numPr>
              <w:jc w:val="center"/>
              <w:rPr>
                <w:rFonts w:ascii="Times New Roman" w:hAnsi="Times New Roman" w:cs="Times New Roman"/>
                <w:sz w:val="24"/>
                <w:szCs w:val="24"/>
              </w:rPr>
            </w:pPr>
          </w:p>
        </w:tc>
        <w:tc>
          <w:tcPr>
            <w:tcW w:w="2230" w:type="dxa"/>
            <w:vMerge w:val="restart"/>
          </w:tcPr>
          <w:p w14:paraId="00DBBB0C" w14:textId="71DD0FE1"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гидрометеорологии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смежных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областях</w:t>
            </w:r>
          </w:p>
        </w:tc>
        <w:tc>
          <w:tcPr>
            <w:tcW w:w="1731" w:type="dxa"/>
            <w:vMerge w:val="restart"/>
          </w:tcPr>
          <w:p w14:paraId="08A36699" w14:textId="77777777" w:rsidR="00D62480" w:rsidRPr="00CE638F" w:rsidRDefault="00D62480" w:rsidP="00C214C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3.9.1</w:t>
            </w:r>
          </w:p>
        </w:tc>
        <w:tc>
          <w:tcPr>
            <w:tcW w:w="4686" w:type="dxa"/>
            <w:vMerge w:val="restart"/>
            <w:tcBorders>
              <w:right w:val="single" w:sz="4" w:space="0" w:color="auto"/>
            </w:tcBorders>
          </w:tcPr>
          <w:p w14:paraId="7FA3A7A3" w14:textId="3AEC909C"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предназначенных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наблюдений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физическими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химическими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процессами,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происходящими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окружающей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гидрометеорологических,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агрометеорологических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гелиогеофизических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характеристик,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загрязнения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атмосферного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воздуха,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гидробиологическим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околоземного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космического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пространства,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гидрометеорологии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смежных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областях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(доплеровские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метеорологические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радиолокаторы,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гидрологические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другие)</w:t>
            </w:r>
          </w:p>
        </w:tc>
        <w:tc>
          <w:tcPr>
            <w:tcW w:w="5953" w:type="dxa"/>
            <w:tcBorders>
              <w:top w:val="single" w:sz="4" w:space="0" w:color="auto"/>
              <w:left w:val="single" w:sz="4" w:space="0" w:color="auto"/>
              <w:bottom w:val="nil"/>
              <w:right w:val="single" w:sz="4" w:space="0" w:color="auto"/>
            </w:tcBorders>
          </w:tcPr>
          <w:p w14:paraId="44631C6D" w14:textId="7F448D87"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0B7FF6CE" w14:textId="77777777" w:rsidTr="00C214CF">
        <w:trPr>
          <w:trHeight w:val="276"/>
        </w:trPr>
        <w:tc>
          <w:tcPr>
            <w:tcW w:w="704" w:type="dxa"/>
            <w:vMerge/>
          </w:tcPr>
          <w:p w14:paraId="0B3A28D8" w14:textId="77777777" w:rsidR="00D62480" w:rsidRPr="00CE638F" w:rsidRDefault="00D62480">
            <w:pPr>
              <w:pStyle w:val="af4"/>
              <w:numPr>
                <w:ilvl w:val="0"/>
                <w:numId w:val="16"/>
              </w:numPr>
              <w:rPr>
                <w:rFonts w:ascii="Times New Roman" w:hAnsi="Times New Roman" w:cs="Times New Roman"/>
                <w:sz w:val="24"/>
                <w:szCs w:val="24"/>
              </w:rPr>
            </w:pPr>
          </w:p>
        </w:tc>
        <w:tc>
          <w:tcPr>
            <w:tcW w:w="2230" w:type="dxa"/>
            <w:vMerge/>
          </w:tcPr>
          <w:p w14:paraId="513DAF60" w14:textId="77777777" w:rsidR="00D62480" w:rsidRPr="00CE638F" w:rsidRDefault="00D62480" w:rsidP="00D62480">
            <w:pPr>
              <w:rPr>
                <w:rFonts w:ascii="Times New Roman" w:hAnsi="Times New Roman" w:cs="Times New Roman"/>
                <w:sz w:val="24"/>
                <w:szCs w:val="24"/>
              </w:rPr>
            </w:pPr>
          </w:p>
        </w:tc>
        <w:tc>
          <w:tcPr>
            <w:tcW w:w="1731" w:type="dxa"/>
            <w:vMerge/>
          </w:tcPr>
          <w:p w14:paraId="467DC599" w14:textId="77777777" w:rsidR="00D62480" w:rsidRPr="00CE638F" w:rsidRDefault="00D62480" w:rsidP="00D62480">
            <w:pPr>
              <w:rPr>
                <w:rFonts w:ascii="Times New Roman" w:hAnsi="Times New Roman" w:cs="Times New Roman"/>
                <w:sz w:val="24"/>
                <w:szCs w:val="24"/>
              </w:rPr>
            </w:pPr>
          </w:p>
        </w:tc>
        <w:tc>
          <w:tcPr>
            <w:tcW w:w="4686" w:type="dxa"/>
            <w:vMerge/>
            <w:tcBorders>
              <w:right w:val="single" w:sz="4" w:space="0" w:color="auto"/>
            </w:tcBorders>
          </w:tcPr>
          <w:p w14:paraId="6212629C" w14:textId="77777777" w:rsidR="00D62480" w:rsidRPr="00CE638F" w:rsidRDefault="00D62480" w:rsidP="00D62480">
            <w:pPr>
              <w:rPr>
                <w:rFonts w:ascii="Times New Roman" w:hAnsi="Times New Roman" w:cs="Times New Roman"/>
                <w:sz w:val="24"/>
                <w:szCs w:val="24"/>
              </w:rPr>
            </w:pPr>
          </w:p>
        </w:tc>
        <w:tc>
          <w:tcPr>
            <w:tcW w:w="5953" w:type="dxa"/>
            <w:tcBorders>
              <w:top w:val="nil"/>
              <w:left w:val="single" w:sz="4" w:space="0" w:color="auto"/>
              <w:bottom w:val="nil"/>
              <w:right w:val="single" w:sz="4" w:space="0" w:color="auto"/>
            </w:tcBorders>
          </w:tcPr>
          <w:p w14:paraId="765DE751" w14:textId="628CF0AB"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0FC241A7" w14:textId="77777777" w:rsidTr="00C214CF">
        <w:trPr>
          <w:trHeight w:val="276"/>
        </w:trPr>
        <w:tc>
          <w:tcPr>
            <w:tcW w:w="704" w:type="dxa"/>
            <w:vMerge/>
          </w:tcPr>
          <w:p w14:paraId="472BF15C" w14:textId="77777777" w:rsidR="00D62480" w:rsidRPr="00CE638F" w:rsidRDefault="00D62480">
            <w:pPr>
              <w:pStyle w:val="af4"/>
              <w:numPr>
                <w:ilvl w:val="0"/>
                <w:numId w:val="16"/>
              </w:numPr>
              <w:rPr>
                <w:rFonts w:ascii="Times New Roman" w:hAnsi="Times New Roman" w:cs="Times New Roman"/>
                <w:sz w:val="24"/>
                <w:szCs w:val="24"/>
              </w:rPr>
            </w:pPr>
          </w:p>
        </w:tc>
        <w:tc>
          <w:tcPr>
            <w:tcW w:w="2230" w:type="dxa"/>
            <w:vMerge/>
          </w:tcPr>
          <w:p w14:paraId="7BD73CEC" w14:textId="77777777" w:rsidR="00D62480" w:rsidRPr="00CE638F" w:rsidRDefault="00D62480" w:rsidP="00D62480">
            <w:pPr>
              <w:rPr>
                <w:rFonts w:ascii="Times New Roman" w:hAnsi="Times New Roman" w:cs="Times New Roman"/>
                <w:sz w:val="24"/>
                <w:szCs w:val="24"/>
              </w:rPr>
            </w:pPr>
          </w:p>
        </w:tc>
        <w:tc>
          <w:tcPr>
            <w:tcW w:w="1731" w:type="dxa"/>
            <w:vMerge/>
          </w:tcPr>
          <w:p w14:paraId="0B491629" w14:textId="77777777" w:rsidR="00D62480" w:rsidRPr="00CE638F" w:rsidRDefault="00D62480" w:rsidP="00D62480">
            <w:pPr>
              <w:rPr>
                <w:rFonts w:ascii="Times New Roman" w:hAnsi="Times New Roman" w:cs="Times New Roman"/>
                <w:sz w:val="24"/>
                <w:szCs w:val="24"/>
              </w:rPr>
            </w:pPr>
          </w:p>
        </w:tc>
        <w:tc>
          <w:tcPr>
            <w:tcW w:w="4686" w:type="dxa"/>
            <w:vMerge/>
            <w:tcBorders>
              <w:right w:val="single" w:sz="4" w:space="0" w:color="auto"/>
            </w:tcBorders>
          </w:tcPr>
          <w:p w14:paraId="0DE3D014" w14:textId="77777777" w:rsidR="00D62480" w:rsidRPr="00CE638F" w:rsidRDefault="00D62480" w:rsidP="00D62480">
            <w:pPr>
              <w:rPr>
                <w:rFonts w:ascii="Times New Roman" w:hAnsi="Times New Roman" w:cs="Times New Roman"/>
                <w:sz w:val="24"/>
                <w:szCs w:val="24"/>
              </w:rPr>
            </w:pPr>
          </w:p>
        </w:tc>
        <w:tc>
          <w:tcPr>
            <w:tcW w:w="5953" w:type="dxa"/>
            <w:tcBorders>
              <w:top w:val="nil"/>
              <w:left w:val="single" w:sz="4" w:space="0" w:color="auto"/>
              <w:bottom w:val="nil"/>
              <w:right w:val="single" w:sz="4" w:space="0" w:color="auto"/>
            </w:tcBorders>
          </w:tcPr>
          <w:p w14:paraId="77B2570B" w14:textId="0AFD2EE9"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39269A0F" w14:textId="77777777" w:rsidTr="00C214CF">
        <w:trPr>
          <w:trHeight w:val="276"/>
        </w:trPr>
        <w:tc>
          <w:tcPr>
            <w:tcW w:w="704" w:type="dxa"/>
            <w:vMerge/>
          </w:tcPr>
          <w:p w14:paraId="2A5D5280" w14:textId="77777777" w:rsidR="00D62480" w:rsidRPr="00CE638F" w:rsidRDefault="00D62480">
            <w:pPr>
              <w:pStyle w:val="af4"/>
              <w:numPr>
                <w:ilvl w:val="0"/>
                <w:numId w:val="16"/>
              </w:numPr>
              <w:rPr>
                <w:rFonts w:ascii="Times New Roman" w:hAnsi="Times New Roman" w:cs="Times New Roman"/>
                <w:sz w:val="24"/>
                <w:szCs w:val="24"/>
              </w:rPr>
            </w:pPr>
          </w:p>
        </w:tc>
        <w:tc>
          <w:tcPr>
            <w:tcW w:w="2230" w:type="dxa"/>
            <w:vMerge/>
          </w:tcPr>
          <w:p w14:paraId="5932C021" w14:textId="77777777" w:rsidR="00D62480" w:rsidRPr="00CE638F" w:rsidRDefault="00D62480" w:rsidP="00D62480">
            <w:pPr>
              <w:rPr>
                <w:rFonts w:ascii="Times New Roman" w:hAnsi="Times New Roman" w:cs="Times New Roman"/>
                <w:sz w:val="24"/>
                <w:szCs w:val="24"/>
              </w:rPr>
            </w:pPr>
          </w:p>
        </w:tc>
        <w:tc>
          <w:tcPr>
            <w:tcW w:w="1731" w:type="dxa"/>
            <w:vMerge/>
          </w:tcPr>
          <w:p w14:paraId="0B01A4B5" w14:textId="77777777" w:rsidR="00D62480" w:rsidRPr="00CE638F" w:rsidRDefault="00D62480" w:rsidP="00D62480">
            <w:pPr>
              <w:rPr>
                <w:rFonts w:ascii="Times New Roman" w:hAnsi="Times New Roman" w:cs="Times New Roman"/>
                <w:sz w:val="24"/>
                <w:szCs w:val="24"/>
              </w:rPr>
            </w:pPr>
          </w:p>
        </w:tc>
        <w:tc>
          <w:tcPr>
            <w:tcW w:w="4686" w:type="dxa"/>
            <w:vMerge/>
            <w:tcBorders>
              <w:right w:val="single" w:sz="4" w:space="0" w:color="auto"/>
            </w:tcBorders>
          </w:tcPr>
          <w:p w14:paraId="59186AC0" w14:textId="77777777" w:rsidR="00D62480" w:rsidRPr="00CE638F" w:rsidRDefault="00D62480" w:rsidP="00D62480">
            <w:pPr>
              <w:rPr>
                <w:rFonts w:ascii="Times New Roman" w:hAnsi="Times New Roman" w:cs="Times New Roman"/>
                <w:sz w:val="24"/>
                <w:szCs w:val="24"/>
              </w:rPr>
            </w:pPr>
          </w:p>
        </w:tc>
        <w:tc>
          <w:tcPr>
            <w:tcW w:w="5953" w:type="dxa"/>
            <w:tcBorders>
              <w:top w:val="nil"/>
              <w:left w:val="single" w:sz="4" w:space="0" w:color="auto"/>
              <w:bottom w:val="nil"/>
              <w:right w:val="single" w:sz="4" w:space="0" w:color="auto"/>
            </w:tcBorders>
          </w:tcPr>
          <w:p w14:paraId="18C42E08" w14:textId="24CF83FF"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7D5512EA" w14:textId="77777777" w:rsidTr="00C214CF">
        <w:trPr>
          <w:trHeight w:val="276"/>
        </w:trPr>
        <w:tc>
          <w:tcPr>
            <w:tcW w:w="704" w:type="dxa"/>
            <w:vMerge/>
          </w:tcPr>
          <w:p w14:paraId="18F11149" w14:textId="77777777" w:rsidR="00D62480" w:rsidRPr="00CE638F" w:rsidRDefault="00D62480">
            <w:pPr>
              <w:pStyle w:val="af4"/>
              <w:numPr>
                <w:ilvl w:val="0"/>
                <w:numId w:val="16"/>
              </w:numPr>
              <w:rPr>
                <w:rFonts w:ascii="Times New Roman" w:hAnsi="Times New Roman" w:cs="Times New Roman"/>
                <w:sz w:val="24"/>
                <w:szCs w:val="24"/>
              </w:rPr>
            </w:pPr>
          </w:p>
        </w:tc>
        <w:tc>
          <w:tcPr>
            <w:tcW w:w="2230" w:type="dxa"/>
            <w:vMerge/>
          </w:tcPr>
          <w:p w14:paraId="7330DD35" w14:textId="77777777" w:rsidR="00D62480" w:rsidRPr="00CE638F" w:rsidRDefault="00D62480" w:rsidP="00D62480">
            <w:pPr>
              <w:rPr>
                <w:rFonts w:ascii="Times New Roman" w:hAnsi="Times New Roman" w:cs="Times New Roman"/>
                <w:sz w:val="24"/>
                <w:szCs w:val="24"/>
              </w:rPr>
            </w:pPr>
          </w:p>
        </w:tc>
        <w:tc>
          <w:tcPr>
            <w:tcW w:w="1731" w:type="dxa"/>
            <w:vMerge/>
          </w:tcPr>
          <w:p w14:paraId="34A3233B" w14:textId="77777777" w:rsidR="00D62480" w:rsidRPr="00CE638F" w:rsidRDefault="00D62480" w:rsidP="00D62480">
            <w:pPr>
              <w:rPr>
                <w:rFonts w:ascii="Times New Roman" w:hAnsi="Times New Roman" w:cs="Times New Roman"/>
                <w:sz w:val="24"/>
                <w:szCs w:val="24"/>
              </w:rPr>
            </w:pPr>
          </w:p>
        </w:tc>
        <w:tc>
          <w:tcPr>
            <w:tcW w:w="4686" w:type="dxa"/>
            <w:vMerge/>
            <w:tcBorders>
              <w:right w:val="single" w:sz="4" w:space="0" w:color="auto"/>
            </w:tcBorders>
          </w:tcPr>
          <w:p w14:paraId="718B5457" w14:textId="77777777" w:rsidR="00D62480" w:rsidRPr="00CE638F" w:rsidRDefault="00D62480" w:rsidP="00D62480">
            <w:pPr>
              <w:rPr>
                <w:rFonts w:ascii="Times New Roman" w:hAnsi="Times New Roman" w:cs="Times New Roman"/>
                <w:sz w:val="24"/>
                <w:szCs w:val="24"/>
              </w:rPr>
            </w:pPr>
          </w:p>
        </w:tc>
        <w:tc>
          <w:tcPr>
            <w:tcW w:w="5953" w:type="dxa"/>
            <w:tcBorders>
              <w:top w:val="nil"/>
              <w:left w:val="single" w:sz="4" w:space="0" w:color="auto"/>
              <w:bottom w:val="nil"/>
              <w:right w:val="single" w:sz="4" w:space="0" w:color="auto"/>
            </w:tcBorders>
          </w:tcPr>
          <w:p w14:paraId="092F7982" w14:textId="70C57DC3"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D62480" w:rsidRPr="00CE638F" w14:paraId="6DC350F6" w14:textId="77777777" w:rsidTr="00C214CF">
        <w:trPr>
          <w:trHeight w:val="276"/>
        </w:trPr>
        <w:tc>
          <w:tcPr>
            <w:tcW w:w="704" w:type="dxa"/>
            <w:vMerge/>
          </w:tcPr>
          <w:p w14:paraId="43C39F08" w14:textId="77777777" w:rsidR="00D62480" w:rsidRPr="00CE638F" w:rsidRDefault="00D62480">
            <w:pPr>
              <w:pStyle w:val="af4"/>
              <w:numPr>
                <w:ilvl w:val="0"/>
                <w:numId w:val="16"/>
              </w:numPr>
              <w:rPr>
                <w:rFonts w:ascii="Times New Roman" w:hAnsi="Times New Roman" w:cs="Times New Roman"/>
                <w:sz w:val="24"/>
                <w:szCs w:val="24"/>
              </w:rPr>
            </w:pPr>
          </w:p>
        </w:tc>
        <w:tc>
          <w:tcPr>
            <w:tcW w:w="2230" w:type="dxa"/>
            <w:vMerge/>
          </w:tcPr>
          <w:p w14:paraId="42B8D1D8" w14:textId="77777777" w:rsidR="00D62480" w:rsidRPr="00CE638F" w:rsidRDefault="00D62480" w:rsidP="00D62480">
            <w:pPr>
              <w:rPr>
                <w:rFonts w:ascii="Times New Roman" w:hAnsi="Times New Roman" w:cs="Times New Roman"/>
                <w:sz w:val="24"/>
                <w:szCs w:val="24"/>
              </w:rPr>
            </w:pPr>
          </w:p>
        </w:tc>
        <w:tc>
          <w:tcPr>
            <w:tcW w:w="1731" w:type="dxa"/>
            <w:vMerge/>
          </w:tcPr>
          <w:p w14:paraId="47572070" w14:textId="77777777" w:rsidR="00D62480" w:rsidRPr="00CE638F" w:rsidRDefault="00D62480" w:rsidP="00D62480">
            <w:pPr>
              <w:rPr>
                <w:rFonts w:ascii="Times New Roman" w:hAnsi="Times New Roman" w:cs="Times New Roman"/>
                <w:sz w:val="24"/>
                <w:szCs w:val="24"/>
              </w:rPr>
            </w:pPr>
          </w:p>
        </w:tc>
        <w:tc>
          <w:tcPr>
            <w:tcW w:w="4686" w:type="dxa"/>
            <w:vMerge/>
            <w:tcBorders>
              <w:right w:val="single" w:sz="4" w:space="0" w:color="auto"/>
            </w:tcBorders>
          </w:tcPr>
          <w:p w14:paraId="748441C6" w14:textId="77777777" w:rsidR="00D62480" w:rsidRPr="00CE638F" w:rsidRDefault="00D62480" w:rsidP="00D62480">
            <w:pPr>
              <w:rPr>
                <w:rFonts w:ascii="Times New Roman" w:hAnsi="Times New Roman" w:cs="Times New Roman"/>
                <w:sz w:val="24"/>
                <w:szCs w:val="24"/>
              </w:rPr>
            </w:pPr>
          </w:p>
        </w:tc>
        <w:tc>
          <w:tcPr>
            <w:tcW w:w="5953" w:type="dxa"/>
            <w:tcBorders>
              <w:top w:val="nil"/>
              <w:left w:val="single" w:sz="4" w:space="0" w:color="auto"/>
              <w:bottom w:val="single" w:sz="4" w:space="0" w:color="auto"/>
              <w:right w:val="single" w:sz="4" w:space="0" w:color="auto"/>
            </w:tcBorders>
          </w:tcPr>
          <w:p w14:paraId="10DC4803" w14:textId="36EE23E3"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84648F" w:rsidRPr="00CE638F" w14:paraId="527CF22E" w14:textId="77777777" w:rsidTr="0019657F">
        <w:trPr>
          <w:trHeight w:val="1736"/>
        </w:trPr>
        <w:tc>
          <w:tcPr>
            <w:tcW w:w="704" w:type="dxa"/>
          </w:tcPr>
          <w:p w14:paraId="7905DE35" w14:textId="77777777" w:rsidR="0084648F" w:rsidRPr="00CE638F" w:rsidRDefault="0084648F">
            <w:pPr>
              <w:pStyle w:val="af4"/>
              <w:numPr>
                <w:ilvl w:val="0"/>
                <w:numId w:val="16"/>
              </w:numPr>
              <w:jc w:val="center"/>
              <w:rPr>
                <w:rFonts w:ascii="Times New Roman" w:hAnsi="Times New Roman" w:cs="Times New Roman"/>
                <w:sz w:val="24"/>
                <w:szCs w:val="24"/>
              </w:rPr>
            </w:pPr>
          </w:p>
        </w:tc>
        <w:tc>
          <w:tcPr>
            <w:tcW w:w="2230" w:type="dxa"/>
          </w:tcPr>
          <w:p w14:paraId="712A865F" w14:textId="5E89CD50"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Стоянка транспортных средств</w:t>
            </w:r>
          </w:p>
        </w:tc>
        <w:tc>
          <w:tcPr>
            <w:tcW w:w="1731" w:type="dxa"/>
          </w:tcPr>
          <w:p w14:paraId="0771D2BE" w14:textId="77777777" w:rsidR="0084648F" w:rsidRPr="00CE638F" w:rsidRDefault="0084648F" w:rsidP="008464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4.9.2</w:t>
            </w:r>
          </w:p>
        </w:tc>
        <w:tc>
          <w:tcPr>
            <w:tcW w:w="4686" w:type="dxa"/>
          </w:tcPr>
          <w:p w14:paraId="34AE699D" w14:textId="3A364BCC"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Размещение стоянок (парковок) легковых автомобилей и других </w:t>
            </w:r>
            <w:proofErr w:type="spellStart"/>
            <w:r w:rsidRPr="00CE638F">
              <w:rPr>
                <w:rFonts w:ascii="Times New Roman" w:eastAsia="Tahoma" w:hAnsi="Times New Roman" w:cs="Times New Roman"/>
                <w:color w:val="000000"/>
                <w:sz w:val="24"/>
                <w:szCs w:val="24"/>
              </w:rPr>
              <w:t>мототранспортных</w:t>
            </w:r>
            <w:proofErr w:type="spellEnd"/>
            <w:r w:rsidRPr="00CE638F">
              <w:rPr>
                <w:rFonts w:ascii="Times New Roman" w:eastAsia="Tahoma" w:hAnsi="Times New Roman" w:cs="Times New Roman"/>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953" w:type="dxa"/>
            <w:tcBorders>
              <w:top w:val="single" w:sz="4" w:space="0" w:color="auto"/>
              <w:bottom w:val="single" w:sz="4" w:space="0" w:color="auto"/>
            </w:tcBorders>
          </w:tcPr>
          <w:p w14:paraId="695C0BA3" w14:textId="77777777"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не подлежит установлению.</w:t>
            </w:r>
          </w:p>
          <w:p w14:paraId="2216746B" w14:textId="0B3757F7"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D62480" w:rsidRPr="00CE638F" w14:paraId="66B7833D" w14:textId="77777777" w:rsidTr="0019657F">
        <w:tc>
          <w:tcPr>
            <w:tcW w:w="704" w:type="dxa"/>
            <w:vMerge w:val="restart"/>
          </w:tcPr>
          <w:p w14:paraId="3B9679B0" w14:textId="77777777" w:rsidR="00D62480" w:rsidRPr="00CE638F" w:rsidRDefault="00D62480">
            <w:pPr>
              <w:pStyle w:val="af4"/>
              <w:numPr>
                <w:ilvl w:val="0"/>
                <w:numId w:val="16"/>
              </w:numPr>
              <w:jc w:val="center"/>
              <w:rPr>
                <w:rFonts w:ascii="Times New Roman" w:hAnsi="Times New Roman" w:cs="Times New Roman"/>
                <w:sz w:val="24"/>
                <w:szCs w:val="24"/>
              </w:rPr>
            </w:pPr>
          </w:p>
        </w:tc>
        <w:tc>
          <w:tcPr>
            <w:tcW w:w="2230" w:type="dxa"/>
            <w:vMerge w:val="restart"/>
          </w:tcPr>
          <w:p w14:paraId="16C71980" w14:textId="0E22C66D"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правопорядка</w:t>
            </w:r>
          </w:p>
        </w:tc>
        <w:tc>
          <w:tcPr>
            <w:tcW w:w="1731" w:type="dxa"/>
            <w:vMerge w:val="restart"/>
          </w:tcPr>
          <w:p w14:paraId="6F29FEB1" w14:textId="77777777" w:rsidR="00D62480" w:rsidRPr="00CE638F" w:rsidRDefault="00D62480" w:rsidP="008464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4686" w:type="dxa"/>
            <w:vMerge w:val="restart"/>
            <w:tcBorders>
              <w:right w:val="single" w:sz="4" w:space="0" w:color="auto"/>
            </w:tcBorders>
          </w:tcPr>
          <w:p w14:paraId="391CB92C" w14:textId="4ADC867C"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поддержания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готовности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Росгвардии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спасательных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существует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военизированная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p>
        </w:tc>
        <w:tc>
          <w:tcPr>
            <w:tcW w:w="5953" w:type="dxa"/>
            <w:tcBorders>
              <w:top w:val="single" w:sz="4" w:space="0" w:color="auto"/>
              <w:left w:val="single" w:sz="4" w:space="0" w:color="auto"/>
              <w:bottom w:val="nil"/>
              <w:right w:val="single" w:sz="4" w:space="0" w:color="auto"/>
            </w:tcBorders>
          </w:tcPr>
          <w:p w14:paraId="1DF8A3FB" w14:textId="2015DB27" w:rsidR="00D62480" w:rsidRPr="00CE638F" w:rsidRDefault="00D62480"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84648F" w:rsidRPr="00CE638F">
              <w:rPr>
                <w:rFonts w:ascii="Times New Roman" w:eastAsia="Tahoma" w:hAnsi="Times New Roman" w:cs="Times New Roman"/>
                <w:color w:val="000000"/>
                <w:sz w:val="24"/>
                <w:szCs w:val="24"/>
              </w:rPr>
              <w:t>100 кв.м</w:t>
            </w:r>
            <w:r w:rsidRPr="00CE638F">
              <w:rPr>
                <w:rFonts w:ascii="Times New Roman" w:eastAsia="Tahoma" w:hAnsi="Times New Roman" w:cs="Times New Roman"/>
                <w:color w:val="000000"/>
                <w:sz w:val="24"/>
                <w:szCs w:val="24"/>
              </w:rPr>
              <w:t>.</w:t>
            </w:r>
          </w:p>
        </w:tc>
      </w:tr>
      <w:tr w:rsidR="0084648F" w:rsidRPr="00CE638F" w14:paraId="1AFD4EB7" w14:textId="77777777" w:rsidTr="0019657F">
        <w:trPr>
          <w:trHeight w:val="3628"/>
        </w:trPr>
        <w:tc>
          <w:tcPr>
            <w:tcW w:w="704" w:type="dxa"/>
            <w:vMerge/>
          </w:tcPr>
          <w:p w14:paraId="293297B3" w14:textId="77777777" w:rsidR="0084648F" w:rsidRPr="00CE638F" w:rsidRDefault="0084648F">
            <w:pPr>
              <w:pStyle w:val="af4"/>
              <w:numPr>
                <w:ilvl w:val="0"/>
                <w:numId w:val="16"/>
              </w:numPr>
              <w:rPr>
                <w:rFonts w:ascii="Times New Roman" w:hAnsi="Times New Roman" w:cs="Times New Roman"/>
                <w:sz w:val="24"/>
                <w:szCs w:val="24"/>
              </w:rPr>
            </w:pPr>
          </w:p>
        </w:tc>
        <w:tc>
          <w:tcPr>
            <w:tcW w:w="2230" w:type="dxa"/>
            <w:vMerge/>
          </w:tcPr>
          <w:p w14:paraId="14F26E05" w14:textId="77777777" w:rsidR="0084648F" w:rsidRPr="00CE638F" w:rsidRDefault="0084648F" w:rsidP="00D62480">
            <w:pPr>
              <w:rPr>
                <w:rFonts w:ascii="Times New Roman" w:hAnsi="Times New Roman" w:cs="Times New Roman"/>
                <w:sz w:val="24"/>
                <w:szCs w:val="24"/>
              </w:rPr>
            </w:pPr>
          </w:p>
        </w:tc>
        <w:tc>
          <w:tcPr>
            <w:tcW w:w="1731" w:type="dxa"/>
            <w:vMerge/>
          </w:tcPr>
          <w:p w14:paraId="33736DF0" w14:textId="77777777" w:rsidR="0084648F" w:rsidRPr="00CE638F" w:rsidRDefault="0084648F" w:rsidP="00D62480">
            <w:pPr>
              <w:rPr>
                <w:rFonts w:ascii="Times New Roman" w:hAnsi="Times New Roman" w:cs="Times New Roman"/>
                <w:sz w:val="24"/>
                <w:szCs w:val="24"/>
              </w:rPr>
            </w:pPr>
          </w:p>
        </w:tc>
        <w:tc>
          <w:tcPr>
            <w:tcW w:w="4686" w:type="dxa"/>
            <w:vMerge/>
            <w:tcBorders>
              <w:right w:val="single" w:sz="4" w:space="0" w:color="auto"/>
            </w:tcBorders>
          </w:tcPr>
          <w:p w14:paraId="6E4D6BE6" w14:textId="77777777" w:rsidR="0084648F" w:rsidRPr="00CE638F" w:rsidRDefault="0084648F" w:rsidP="00D62480">
            <w:pPr>
              <w:rPr>
                <w:rFonts w:ascii="Times New Roman" w:hAnsi="Times New Roman" w:cs="Times New Roman"/>
                <w:sz w:val="24"/>
                <w:szCs w:val="24"/>
              </w:rPr>
            </w:pPr>
          </w:p>
        </w:tc>
        <w:tc>
          <w:tcPr>
            <w:tcW w:w="5953" w:type="dxa"/>
            <w:tcBorders>
              <w:top w:val="nil"/>
              <w:left w:val="single" w:sz="4" w:space="0" w:color="auto"/>
              <w:bottom w:val="single" w:sz="4" w:space="0" w:color="auto"/>
              <w:right w:val="single" w:sz="4" w:space="0" w:color="auto"/>
            </w:tcBorders>
          </w:tcPr>
          <w:p w14:paraId="077363DC" w14:textId="77777777"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70CA9535" w14:textId="77777777"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26CB0B7D" w14:textId="77777777"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684905A" w14:textId="77777777"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12 м.</w:t>
            </w:r>
          </w:p>
          <w:p w14:paraId="2B313CFC" w14:textId="36A2B3A6" w:rsidR="0084648F" w:rsidRPr="00CE638F" w:rsidRDefault="0084648F" w:rsidP="00D62480">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bl>
    <w:p w14:paraId="25758F7C" w14:textId="7DF2D85B" w:rsidR="00D62480" w:rsidRPr="00CE638F" w:rsidRDefault="00D62480" w:rsidP="00D62480">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p>
    <w:p w14:paraId="683F8DC9" w14:textId="732C720C" w:rsidR="00D62480" w:rsidRPr="00CE638F" w:rsidRDefault="00D62480" w:rsidP="00963173">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w:t>
      </w:r>
      <w:r w:rsidR="00BF06AB" w:rsidRPr="00CE638F">
        <w:rPr>
          <w:rFonts w:ascii="Times New Roman" w:eastAsia="Tahoma" w:hAnsi="Times New Roman" w:cs="Times New Roman"/>
          <w:color w:val="000000"/>
          <w:sz w:val="24"/>
          <w:szCs w:val="24"/>
        </w:rPr>
        <w:t>1</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4.7</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«Гостиничное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5.2.1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«Туристическое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апарт-отелей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апартаментов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p>
    <w:p w14:paraId="692F3826" w14:textId="26CC29B6" w:rsidR="00D62480" w:rsidRPr="00CE638F" w:rsidRDefault="00D62480" w:rsidP="00963173">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Иные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обслуживания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индивидуальных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открытых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параметры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регламентируются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нормативами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проектирования.</w:t>
      </w:r>
      <w:r w:rsidR="00062815" w:rsidRPr="00CE638F">
        <w:rPr>
          <w:rFonts w:ascii="Times New Roman" w:eastAsia="Tahoma" w:hAnsi="Times New Roman" w:cs="Times New Roman"/>
          <w:color w:val="000000"/>
          <w:sz w:val="24"/>
          <w:szCs w:val="24"/>
        </w:rPr>
        <w:t xml:space="preserve"> </w:t>
      </w:r>
    </w:p>
    <w:p w14:paraId="538A0BBB" w14:textId="1E567A9B" w:rsidR="00D62480" w:rsidRPr="00CE638F" w:rsidRDefault="00D62480" w:rsidP="00963173">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особыми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условиями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ограничения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законодательства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Российской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Федерации.</w:t>
      </w:r>
    </w:p>
    <w:p w14:paraId="71F0DD6C" w14:textId="28617D02" w:rsidR="00D62480" w:rsidRPr="00CE638F" w:rsidRDefault="00D62480" w:rsidP="00963173">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4.</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применительно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предусматривается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развитию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минимально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обеспеченности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коммунальной,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максимально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доступности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согласно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нормативам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проектирования,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документам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планировке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действующего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законодательства.</w:t>
      </w:r>
    </w:p>
    <w:p w14:paraId="406B65EE" w14:textId="14AA8326" w:rsidR="00D62480" w:rsidRPr="00CE638F" w:rsidRDefault="00D62480" w:rsidP="00D62480">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архитектурно-градостроительному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облику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p w14:paraId="48BD847C" w14:textId="0839F1BE" w:rsidR="00712CCD" w:rsidRPr="00CE638F" w:rsidRDefault="00D62480" w:rsidP="00712CC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архитектурно-градостроительному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облику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9</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r w:rsidR="003228FC" w:rsidRPr="00CE638F">
        <w:rPr>
          <w:rFonts w:ascii="Times New Roman" w:eastAsia="Tahoma" w:hAnsi="Times New Roman" w:cs="Times New Roman"/>
          <w:color w:val="000000"/>
          <w:sz w:val="24"/>
          <w:szCs w:val="24"/>
        </w:rPr>
        <w:t>.</w:t>
      </w:r>
    </w:p>
    <w:p w14:paraId="29906E20" w14:textId="242CF993" w:rsidR="00712CCD" w:rsidRPr="00CE638F" w:rsidRDefault="00712CCD" w:rsidP="00712CCD">
      <w:pPr>
        <w:pStyle w:val="1"/>
        <w:jc w:val="both"/>
        <w:rPr>
          <w:rFonts w:ascii="Times New Roman" w:hAnsi="Times New Roman"/>
          <w:sz w:val="24"/>
          <w:szCs w:val="24"/>
        </w:rPr>
      </w:pPr>
      <w:r w:rsidRPr="00CE638F">
        <w:rPr>
          <w:rFonts w:ascii="Times New Roman" w:eastAsia="Tahoma" w:hAnsi="Times New Roman"/>
          <w:color w:val="000000"/>
          <w:sz w:val="24"/>
          <w:szCs w:val="24"/>
        </w:rPr>
        <w:t>Статья 3</w:t>
      </w:r>
      <w:r w:rsidR="0052461F">
        <w:rPr>
          <w:rFonts w:ascii="Times New Roman" w:eastAsia="Tahoma" w:hAnsi="Times New Roman"/>
          <w:color w:val="000000"/>
          <w:sz w:val="24"/>
          <w:szCs w:val="24"/>
        </w:rPr>
        <w:t>5</w:t>
      </w:r>
      <w:r w:rsidRPr="00CE638F">
        <w:rPr>
          <w:rFonts w:ascii="Times New Roman" w:eastAsia="Tahoma" w:hAnsi="Times New Roman"/>
          <w:color w:val="000000"/>
          <w:sz w:val="24"/>
          <w:szCs w:val="24"/>
        </w:rPr>
        <w:t>. Р1. Зона рекреац</w:t>
      </w:r>
      <w:r w:rsidR="00CE3725" w:rsidRPr="00CE638F">
        <w:rPr>
          <w:rFonts w:ascii="Times New Roman" w:eastAsia="Tahoma" w:hAnsi="Times New Roman"/>
          <w:color w:val="000000"/>
          <w:sz w:val="24"/>
          <w:szCs w:val="24"/>
        </w:rPr>
        <w:t>ионного назначения</w:t>
      </w:r>
    </w:p>
    <w:p w14:paraId="24DD9CBD" w14:textId="77777777" w:rsidR="00712CCD" w:rsidRPr="00CE638F" w:rsidRDefault="00712CCD" w:rsidP="00712CC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 Зона рекреационного назначения выделена для размещения территорий природного ландшафта, не вовлеченных в хозяйственную деятельность.</w:t>
      </w:r>
    </w:p>
    <w:p w14:paraId="64D2D3B4" w14:textId="77777777" w:rsidR="00712CCD" w:rsidRPr="00CE638F" w:rsidRDefault="00712CCD" w:rsidP="00712CCD">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Р1:</w:t>
      </w:r>
    </w:p>
    <w:p w14:paraId="07108074" w14:textId="77777777" w:rsidR="00712CCD" w:rsidRPr="00CE638F" w:rsidRDefault="00712CCD" w:rsidP="00712CCD">
      <w:pPr>
        <w:jc w:val="both"/>
        <w:rPr>
          <w:rFonts w:ascii="Times New Roman" w:eastAsia="Tahoma" w:hAnsi="Times New Roman" w:cs="Times New Roman"/>
          <w:b/>
          <w:bCs/>
          <w:color w:val="000000"/>
          <w:sz w:val="24"/>
          <w:szCs w:val="24"/>
        </w:rPr>
      </w:pPr>
    </w:p>
    <w:p w14:paraId="1F1C9060" w14:textId="77777777" w:rsidR="00712CCD" w:rsidRPr="00CE638F" w:rsidRDefault="00712CCD" w:rsidP="0052461F">
      <w:pPr>
        <w:keepNext/>
        <w:keepLines/>
        <w:spacing w:before="200"/>
        <w:jc w:val="both"/>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Основные виды разрешенного использования земельных участков и объектов капитального строительства</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94"/>
        <w:gridCol w:w="1731"/>
        <w:gridCol w:w="3763"/>
        <w:gridCol w:w="7176"/>
      </w:tblGrid>
      <w:tr w:rsidR="00712CCD" w:rsidRPr="00CE638F" w14:paraId="47244DA5" w14:textId="77777777" w:rsidTr="00E520F0">
        <w:tc>
          <w:tcPr>
            <w:tcW w:w="540" w:type="dxa"/>
            <w:tcBorders>
              <w:top w:val="single" w:sz="4" w:space="0" w:color="auto"/>
              <w:left w:val="single" w:sz="4" w:space="0" w:color="auto"/>
              <w:bottom w:val="single" w:sz="4" w:space="0" w:color="auto"/>
              <w:right w:val="single" w:sz="4" w:space="0" w:color="auto"/>
            </w:tcBorders>
            <w:hideMark/>
          </w:tcPr>
          <w:p w14:paraId="25DB6920"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2094" w:type="dxa"/>
            <w:tcBorders>
              <w:top w:val="single" w:sz="4" w:space="0" w:color="auto"/>
              <w:left w:val="single" w:sz="4" w:space="0" w:color="auto"/>
              <w:bottom w:val="single" w:sz="4" w:space="0" w:color="auto"/>
              <w:right w:val="single" w:sz="4" w:space="0" w:color="auto"/>
            </w:tcBorders>
            <w:hideMark/>
          </w:tcPr>
          <w:p w14:paraId="6D5CB794"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Borders>
              <w:top w:val="single" w:sz="4" w:space="0" w:color="auto"/>
              <w:left w:val="single" w:sz="4" w:space="0" w:color="auto"/>
              <w:bottom w:val="single" w:sz="4" w:space="0" w:color="auto"/>
              <w:right w:val="single" w:sz="4" w:space="0" w:color="auto"/>
            </w:tcBorders>
            <w:hideMark/>
          </w:tcPr>
          <w:p w14:paraId="18FBA97F"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3763" w:type="dxa"/>
            <w:tcBorders>
              <w:top w:val="single" w:sz="4" w:space="0" w:color="auto"/>
              <w:left w:val="single" w:sz="4" w:space="0" w:color="auto"/>
              <w:bottom w:val="single" w:sz="4" w:space="0" w:color="auto"/>
              <w:right w:val="single" w:sz="4" w:space="0" w:color="auto"/>
            </w:tcBorders>
            <w:hideMark/>
          </w:tcPr>
          <w:p w14:paraId="09A22304"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7176" w:type="dxa"/>
            <w:tcBorders>
              <w:top w:val="single" w:sz="4" w:space="0" w:color="auto"/>
              <w:left w:val="single" w:sz="4" w:space="0" w:color="auto"/>
              <w:bottom w:val="single" w:sz="4" w:space="0" w:color="auto"/>
              <w:right w:val="single" w:sz="4" w:space="0" w:color="auto"/>
            </w:tcBorders>
            <w:hideMark/>
          </w:tcPr>
          <w:p w14:paraId="2C25F492"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12CCD" w:rsidRPr="00CE638F" w14:paraId="2DBA5891" w14:textId="77777777" w:rsidTr="00E520F0">
        <w:tc>
          <w:tcPr>
            <w:tcW w:w="540" w:type="dxa"/>
            <w:vMerge w:val="restart"/>
            <w:tcBorders>
              <w:top w:val="single" w:sz="4" w:space="0" w:color="auto"/>
              <w:left w:val="single" w:sz="4" w:space="0" w:color="auto"/>
              <w:bottom w:val="single" w:sz="4" w:space="0" w:color="auto"/>
              <w:right w:val="single" w:sz="4" w:space="0" w:color="auto"/>
            </w:tcBorders>
          </w:tcPr>
          <w:p w14:paraId="56C38D27" w14:textId="77777777" w:rsidR="00712CCD" w:rsidRPr="00CE638F" w:rsidRDefault="00712CCD" w:rsidP="00712CCD">
            <w:pPr>
              <w:numPr>
                <w:ilvl w:val="0"/>
                <w:numId w:val="39"/>
              </w:numPr>
              <w:jc w:val="both"/>
              <w:rPr>
                <w:rFonts w:ascii="Times New Roman" w:eastAsia="Tahoma" w:hAnsi="Times New Roman" w:cs="Times New Roman"/>
                <w:color w:val="000000"/>
                <w:sz w:val="24"/>
                <w:szCs w:val="24"/>
              </w:rPr>
            </w:pPr>
          </w:p>
        </w:tc>
        <w:tc>
          <w:tcPr>
            <w:tcW w:w="2094" w:type="dxa"/>
            <w:vMerge w:val="restart"/>
            <w:tcBorders>
              <w:top w:val="single" w:sz="4" w:space="0" w:color="auto"/>
              <w:left w:val="single" w:sz="4" w:space="0" w:color="auto"/>
              <w:bottom w:val="single" w:sz="4" w:space="0" w:color="auto"/>
              <w:right w:val="single" w:sz="4" w:space="0" w:color="auto"/>
            </w:tcBorders>
            <w:hideMark/>
          </w:tcPr>
          <w:p w14:paraId="270B05AF"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Природно-познавательный туризм</w:t>
            </w:r>
          </w:p>
        </w:tc>
        <w:tc>
          <w:tcPr>
            <w:tcW w:w="1731" w:type="dxa"/>
            <w:vMerge w:val="restart"/>
            <w:tcBorders>
              <w:top w:val="single" w:sz="4" w:space="0" w:color="auto"/>
              <w:left w:val="single" w:sz="4" w:space="0" w:color="auto"/>
              <w:bottom w:val="single" w:sz="4" w:space="0" w:color="auto"/>
              <w:right w:val="single" w:sz="4" w:space="0" w:color="auto"/>
            </w:tcBorders>
            <w:hideMark/>
          </w:tcPr>
          <w:p w14:paraId="6CE5CF5B"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5.2</w:t>
            </w:r>
          </w:p>
        </w:tc>
        <w:tc>
          <w:tcPr>
            <w:tcW w:w="3763" w:type="dxa"/>
            <w:vMerge w:val="restart"/>
            <w:tcBorders>
              <w:top w:val="single" w:sz="4" w:space="0" w:color="auto"/>
              <w:left w:val="single" w:sz="4" w:space="0" w:color="auto"/>
              <w:bottom w:val="single" w:sz="4" w:space="0" w:color="auto"/>
              <w:right w:val="single" w:sz="4" w:space="0" w:color="auto"/>
            </w:tcBorders>
            <w:hideMark/>
          </w:tcPr>
          <w:p w14:paraId="4750CC85"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CE638F">
              <w:rPr>
                <w:rFonts w:ascii="Times New Roman" w:eastAsia="Tahoma" w:hAnsi="Times New Roman" w:cs="Times New Roman"/>
                <w:color w:val="000000"/>
                <w:sz w:val="24"/>
                <w:szCs w:val="24"/>
              </w:rPr>
              <w:lastRenderedPageBreak/>
              <w:t>природовосстановительных</w:t>
            </w:r>
            <w:proofErr w:type="spellEnd"/>
            <w:r w:rsidRPr="00CE638F">
              <w:rPr>
                <w:rFonts w:ascii="Times New Roman" w:eastAsia="Tahoma" w:hAnsi="Times New Roman" w:cs="Times New Roman"/>
                <w:color w:val="000000"/>
                <w:sz w:val="24"/>
                <w:szCs w:val="24"/>
              </w:rPr>
              <w:t xml:space="preserve"> мероприятий</w:t>
            </w:r>
          </w:p>
        </w:tc>
        <w:tc>
          <w:tcPr>
            <w:tcW w:w="7176" w:type="dxa"/>
            <w:tcBorders>
              <w:top w:val="single" w:sz="4" w:space="0" w:color="auto"/>
              <w:left w:val="single" w:sz="4" w:space="0" w:color="auto"/>
              <w:bottom w:val="nil"/>
              <w:right w:val="single" w:sz="4" w:space="0" w:color="auto"/>
            </w:tcBorders>
            <w:hideMark/>
          </w:tcPr>
          <w:p w14:paraId="01C2EAE7"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Минимальный размер земельного участка (площадь) – 1000 кв.м.</w:t>
            </w:r>
          </w:p>
        </w:tc>
      </w:tr>
      <w:tr w:rsidR="00712CCD" w:rsidRPr="00CE638F" w14:paraId="75BA4E0C" w14:textId="77777777" w:rsidTr="00E520F0">
        <w:tc>
          <w:tcPr>
            <w:tcW w:w="0" w:type="auto"/>
            <w:vMerge/>
            <w:tcBorders>
              <w:top w:val="single" w:sz="4" w:space="0" w:color="auto"/>
              <w:left w:val="single" w:sz="4" w:space="0" w:color="auto"/>
              <w:bottom w:val="single" w:sz="4" w:space="0" w:color="auto"/>
              <w:right w:val="single" w:sz="4" w:space="0" w:color="auto"/>
            </w:tcBorders>
            <w:vAlign w:val="center"/>
            <w:hideMark/>
          </w:tcPr>
          <w:p w14:paraId="60E47271"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739A2"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3ADADD"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B100D" w14:textId="77777777" w:rsidR="00712CCD" w:rsidRPr="00CE638F" w:rsidRDefault="00712CCD" w:rsidP="00E520F0">
            <w:pPr>
              <w:jc w:val="both"/>
              <w:rPr>
                <w:rFonts w:ascii="Times New Roman" w:eastAsia="Tahoma" w:hAnsi="Times New Roman" w:cs="Times New Roman"/>
                <w:color w:val="000000"/>
                <w:sz w:val="24"/>
                <w:szCs w:val="24"/>
              </w:rPr>
            </w:pPr>
          </w:p>
        </w:tc>
        <w:tc>
          <w:tcPr>
            <w:tcW w:w="7176" w:type="dxa"/>
            <w:tcBorders>
              <w:top w:val="nil"/>
              <w:left w:val="single" w:sz="4" w:space="0" w:color="auto"/>
              <w:bottom w:val="nil"/>
              <w:right w:val="single" w:sz="4" w:space="0" w:color="auto"/>
            </w:tcBorders>
            <w:hideMark/>
          </w:tcPr>
          <w:p w14:paraId="53D38C4D"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tc>
      </w:tr>
      <w:tr w:rsidR="00712CCD" w:rsidRPr="00CE638F" w14:paraId="3F55C0DA" w14:textId="77777777" w:rsidTr="00E520F0">
        <w:tc>
          <w:tcPr>
            <w:tcW w:w="0" w:type="auto"/>
            <w:vMerge/>
            <w:tcBorders>
              <w:top w:val="single" w:sz="4" w:space="0" w:color="auto"/>
              <w:left w:val="single" w:sz="4" w:space="0" w:color="auto"/>
              <w:bottom w:val="single" w:sz="4" w:space="0" w:color="auto"/>
              <w:right w:val="single" w:sz="4" w:space="0" w:color="auto"/>
            </w:tcBorders>
            <w:vAlign w:val="center"/>
            <w:hideMark/>
          </w:tcPr>
          <w:p w14:paraId="075107AB"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FCE69"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E8130"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EEF9E" w14:textId="77777777" w:rsidR="00712CCD" w:rsidRPr="00CE638F" w:rsidRDefault="00712CCD" w:rsidP="00E520F0">
            <w:pPr>
              <w:jc w:val="both"/>
              <w:rPr>
                <w:rFonts w:ascii="Times New Roman" w:eastAsia="Tahoma" w:hAnsi="Times New Roman" w:cs="Times New Roman"/>
                <w:color w:val="000000"/>
                <w:sz w:val="24"/>
                <w:szCs w:val="24"/>
              </w:rPr>
            </w:pPr>
          </w:p>
        </w:tc>
        <w:tc>
          <w:tcPr>
            <w:tcW w:w="7176" w:type="dxa"/>
            <w:tcBorders>
              <w:top w:val="nil"/>
              <w:left w:val="single" w:sz="4" w:space="0" w:color="auto"/>
              <w:bottom w:val="nil"/>
              <w:right w:val="single" w:sz="4" w:space="0" w:color="auto"/>
            </w:tcBorders>
            <w:hideMark/>
          </w:tcPr>
          <w:p w14:paraId="0CEB70DF"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0%.</w:t>
            </w:r>
          </w:p>
        </w:tc>
      </w:tr>
      <w:tr w:rsidR="00712CCD" w:rsidRPr="00CE638F" w14:paraId="752A2657" w14:textId="77777777" w:rsidTr="00E520F0">
        <w:tc>
          <w:tcPr>
            <w:tcW w:w="0" w:type="auto"/>
            <w:vMerge/>
            <w:tcBorders>
              <w:top w:val="single" w:sz="4" w:space="0" w:color="auto"/>
              <w:left w:val="single" w:sz="4" w:space="0" w:color="auto"/>
              <w:bottom w:val="single" w:sz="4" w:space="0" w:color="auto"/>
              <w:right w:val="single" w:sz="4" w:space="0" w:color="auto"/>
            </w:tcBorders>
            <w:vAlign w:val="center"/>
            <w:hideMark/>
          </w:tcPr>
          <w:p w14:paraId="57D43A9E"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9ADEC"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1E723"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D1097" w14:textId="77777777" w:rsidR="00712CCD" w:rsidRPr="00CE638F" w:rsidRDefault="00712CCD" w:rsidP="00E520F0">
            <w:pPr>
              <w:jc w:val="both"/>
              <w:rPr>
                <w:rFonts w:ascii="Times New Roman" w:eastAsia="Tahoma" w:hAnsi="Times New Roman" w:cs="Times New Roman"/>
                <w:color w:val="000000"/>
                <w:sz w:val="24"/>
                <w:szCs w:val="24"/>
              </w:rPr>
            </w:pPr>
          </w:p>
        </w:tc>
        <w:tc>
          <w:tcPr>
            <w:tcW w:w="7176" w:type="dxa"/>
            <w:tcBorders>
              <w:top w:val="nil"/>
              <w:left w:val="single" w:sz="4" w:space="0" w:color="auto"/>
              <w:bottom w:val="nil"/>
              <w:right w:val="single" w:sz="4" w:space="0" w:color="auto"/>
            </w:tcBorders>
            <w:hideMark/>
          </w:tcPr>
          <w:p w14:paraId="20B259C2"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712CCD" w:rsidRPr="00CE638F" w14:paraId="687A007D" w14:textId="77777777" w:rsidTr="00E520F0">
        <w:tc>
          <w:tcPr>
            <w:tcW w:w="0" w:type="auto"/>
            <w:vMerge/>
            <w:tcBorders>
              <w:top w:val="single" w:sz="4" w:space="0" w:color="auto"/>
              <w:left w:val="single" w:sz="4" w:space="0" w:color="auto"/>
              <w:bottom w:val="single" w:sz="4" w:space="0" w:color="auto"/>
              <w:right w:val="single" w:sz="4" w:space="0" w:color="auto"/>
            </w:tcBorders>
            <w:vAlign w:val="center"/>
            <w:hideMark/>
          </w:tcPr>
          <w:p w14:paraId="6D0DC0A7"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A4B9FC"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7FC101" w14:textId="77777777" w:rsidR="00712CCD" w:rsidRPr="00CE638F" w:rsidRDefault="00712CCD" w:rsidP="00E520F0">
            <w:pPr>
              <w:jc w:val="both"/>
              <w:rPr>
                <w:rFonts w:ascii="Times New Roman" w:eastAsia="Tahoma"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C0FA4" w14:textId="77777777" w:rsidR="00712CCD" w:rsidRPr="00CE638F" w:rsidRDefault="00712CCD" w:rsidP="00E520F0">
            <w:pPr>
              <w:jc w:val="both"/>
              <w:rPr>
                <w:rFonts w:ascii="Times New Roman" w:eastAsia="Tahoma" w:hAnsi="Times New Roman" w:cs="Times New Roman"/>
                <w:color w:val="000000"/>
                <w:sz w:val="24"/>
                <w:szCs w:val="24"/>
              </w:rPr>
            </w:pPr>
          </w:p>
        </w:tc>
        <w:tc>
          <w:tcPr>
            <w:tcW w:w="7176" w:type="dxa"/>
            <w:tcBorders>
              <w:top w:val="nil"/>
              <w:left w:val="single" w:sz="4" w:space="0" w:color="auto"/>
              <w:bottom w:val="single" w:sz="4" w:space="0" w:color="auto"/>
              <w:right w:val="single" w:sz="4" w:space="0" w:color="auto"/>
            </w:tcBorders>
            <w:hideMark/>
          </w:tcPr>
          <w:p w14:paraId="7890DCF8"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не подлежит установлению.</w:t>
            </w:r>
          </w:p>
        </w:tc>
      </w:tr>
      <w:tr w:rsidR="00712CCD" w:rsidRPr="00CE638F" w14:paraId="4EC288B8" w14:textId="77777777" w:rsidTr="00E520F0">
        <w:trPr>
          <w:trHeight w:val="550"/>
        </w:trPr>
        <w:tc>
          <w:tcPr>
            <w:tcW w:w="540" w:type="dxa"/>
            <w:tcBorders>
              <w:top w:val="single" w:sz="4" w:space="0" w:color="auto"/>
              <w:left w:val="single" w:sz="4" w:space="0" w:color="auto"/>
              <w:bottom w:val="single" w:sz="4" w:space="0" w:color="auto"/>
              <w:right w:val="single" w:sz="4" w:space="0" w:color="auto"/>
            </w:tcBorders>
          </w:tcPr>
          <w:p w14:paraId="2B71B8EB" w14:textId="77777777" w:rsidR="00712CCD" w:rsidRPr="00CE638F" w:rsidRDefault="00712CCD" w:rsidP="00712CCD">
            <w:pPr>
              <w:numPr>
                <w:ilvl w:val="0"/>
                <w:numId w:val="39"/>
              </w:numPr>
              <w:jc w:val="both"/>
              <w:rPr>
                <w:rFonts w:ascii="Times New Roman" w:eastAsia="Tahoma" w:hAnsi="Times New Roman" w:cs="Times New Roman"/>
                <w:color w:val="000000"/>
                <w:sz w:val="24"/>
                <w:szCs w:val="24"/>
              </w:rPr>
            </w:pPr>
          </w:p>
        </w:tc>
        <w:tc>
          <w:tcPr>
            <w:tcW w:w="2094" w:type="dxa"/>
            <w:tcBorders>
              <w:top w:val="single" w:sz="4" w:space="0" w:color="auto"/>
              <w:left w:val="single" w:sz="4" w:space="0" w:color="auto"/>
              <w:bottom w:val="single" w:sz="4" w:space="0" w:color="auto"/>
              <w:right w:val="single" w:sz="4" w:space="0" w:color="auto"/>
            </w:tcBorders>
            <w:hideMark/>
          </w:tcPr>
          <w:p w14:paraId="44CFCC5D"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Деятельность по особой охране и изучению природы</w:t>
            </w:r>
          </w:p>
        </w:tc>
        <w:tc>
          <w:tcPr>
            <w:tcW w:w="1731" w:type="dxa"/>
            <w:tcBorders>
              <w:top w:val="single" w:sz="4" w:space="0" w:color="auto"/>
              <w:left w:val="single" w:sz="4" w:space="0" w:color="auto"/>
              <w:bottom w:val="single" w:sz="4" w:space="0" w:color="auto"/>
              <w:right w:val="single" w:sz="4" w:space="0" w:color="auto"/>
            </w:tcBorders>
            <w:hideMark/>
          </w:tcPr>
          <w:p w14:paraId="72DFE014"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9.0</w:t>
            </w:r>
          </w:p>
        </w:tc>
        <w:tc>
          <w:tcPr>
            <w:tcW w:w="3763" w:type="dxa"/>
            <w:tcBorders>
              <w:top w:val="single" w:sz="4" w:space="0" w:color="auto"/>
              <w:left w:val="single" w:sz="4" w:space="0" w:color="auto"/>
              <w:bottom w:val="single" w:sz="4" w:space="0" w:color="auto"/>
              <w:right w:val="single" w:sz="4" w:space="0" w:color="auto"/>
            </w:tcBorders>
            <w:hideMark/>
          </w:tcPr>
          <w:p w14:paraId="11A4465F"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7176" w:type="dxa"/>
            <w:tcBorders>
              <w:top w:val="single" w:sz="4" w:space="0" w:color="auto"/>
              <w:left w:val="single" w:sz="4" w:space="0" w:color="auto"/>
              <w:bottom w:val="single" w:sz="4" w:space="0" w:color="auto"/>
              <w:right w:val="single" w:sz="4" w:space="0" w:color="auto"/>
            </w:tcBorders>
            <w:hideMark/>
          </w:tcPr>
          <w:p w14:paraId="662C5B96"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712CCD" w:rsidRPr="00CE638F" w14:paraId="0E1F58A0" w14:textId="77777777" w:rsidTr="00E520F0">
        <w:trPr>
          <w:trHeight w:val="575"/>
        </w:trPr>
        <w:tc>
          <w:tcPr>
            <w:tcW w:w="540" w:type="dxa"/>
            <w:tcBorders>
              <w:top w:val="single" w:sz="4" w:space="0" w:color="auto"/>
              <w:left w:val="single" w:sz="4" w:space="0" w:color="auto"/>
              <w:bottom w:val="single" w:sz="4" w:space="0" w:color="auto"/>
              <w:right w:val="single" w:sz="4" w:space="0" w:color="auto"/>
            </w:tcBorders>
          </w:tcPr>
          <w:p w14:paraId="1803E505" w14:textId="77777777" w:rsidR="00712CCD" w:rsidRPr="00CE638F" w:rsidRDefault="00712CCD" w:rsidP="00712CCD">
            <w:pPr>
              <w:numPr>
                <w:ilvl w:val="0"/>
                <w:numId w:val="39"/>
              </w:numPr>
              <w:jc w:val="both"/>
              <w:rPr>
                <w:rFonts w:ascii="Times New Roman" w:eastAsia="Tahoma" w:hAnsi="Times New Roman" w:cs="Times New Roman"/>
                <w:color w:val="000000"/>
                <w:sz w:val="24"/>
                <w:szCs w:val="24"/>
              </w:rPr>
            </w:pPr>
          </w:p>
        </w:tc>
        <w:tc>
          <w:tcPr>
            <w:tcW w:w="2094" w:type="dxa"/>
            <w:tcBorders>
              <w:top w:val="single" w:sz="4" w:space="0" w:color="auto"/>
              <w:left w:val="single" w:sz="4" w:space="0" w:color="auto"/>
              <w:bottom w:val="single" w:sz="4" w:space="0" w:color="auto"/>
              <w:right w:val="single" w:sz="4" w:space="0" w:color="auto"/>
            </w:tcBorders>
            <w:hideMark/>
          </w:tcPr>
          <w:p w14:paraId="6875B30D"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Охрана природных территорий</w:t>
            </w:r>
          </w:p>
        </w:tc>
        <w:tc>
          <w:tcPr>
            <w:tcW w:w="1731" w:type="dxa"/>
            <w:tcBorders>
              <w:top w:val="single" w:sz="4" w:space="0" w:color="auto"/>
              <w:left w:val="single" w:sz="4" w:space="0" w:color="auto"/>
              <w:bottom w:val="single" w:sz="4" w:space="0" w:color="auto"/>
              <w:right w:val="single" w:sz="4" w:space="0" w:color="auto"/>
            </w:tcBorders>
            <w:hideMark/>
          </w:tcPr>
          <w:p w14:paraId="0662E972" w14:textId="77777777" w:rsidR="00712CCD" w:rsidRPr="00CE638F" w:rsidRDefault="00712CCD" w:rsidP="00E520F0">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9.1</w:t>
            </w:r>
          </w:p>
        </w:tc>
        <w:tc>
          <w:tcPr>
            <w:tcW w:w="3763" w:type="dxa"/>
            <w:tcBorders>
              <w:top w:val="single" w:sz="4" w:space="0" w:color="auto"/>
              <w:left w:val="single" w:sz="4" w:space="0" w:color="auto"/>
              <w:bottom w:val="single" w:sz="4" w:space="0" w:color="auto"/>
              <w:right w:val="single" w:sz="4" w:space="0" w:color="auto"/>
            </w:tcBorders>
            <w:hideMark/>
          </w:tcPr>
          <w:p w14:paraId="1BA26739"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176" w:type="dxa"/>
            <w:tcBorders>
              <w:top w:val="single" w:sz="4" w:space="0" w:color="auto"/>
              <w:left w:val="single" w:sz="4" w:space="0" w:color="auto"/>
              <w:bottom w:val="single" w:sz="4" w:space="0" w:color="auto"/>
              <w:right w:val="single" w:sz="4" w:space="0" w:color="auto"/>
            </w:tcBorders>
            <w:hideMark/>
          </w:tcPr>
          <w:p w14:paraId="405EC103" w14:textId="77777777" w:rsidR="00712CCD" w:rsidRPr="00CE638F" w:rsidRDefault="00712CCD" w:rsidP="00E520F0">
            <w:pPr>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3979F01" w14:textId="77777777" w:rsidR="00712CCD" w:rsidRPr="00CE638F" w:rsidRDefault="00712CCD" w:rsidP="0052461F">
      <w:pPr>
        <w:keepNext/>
        <w:keepLines/>
        <w:spacing w:before="200"/>
        <w:jc w:val="both"/>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lastRenderedPageBreak/>
        <w:t>Вспомогательные виды разрешенного использования земельных участков и объектов капитального строительства не установлены</w:t>
      </w:r>
    </w:p>
    <w:p w14:paraId="4ABBE1FF" w14:textId="77777777" w:rsidR="00712CCD" w:rsidRPr="00CE638F" w:rsidRDefault="00712CCD" w:rsidP="0052461F">
      <w:pPr>
        <w:keepNext/>
        <w:keepLines/>
        <w:spacing w:before="200"/>
        <w:jc w:val="both"/>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Условно разрешенные виды использования земельных участков и объектов капитального строительства не установлены</w:t>
      </w:r>
    </w:p>
    <w:p w14:paraId="24D9DE69" w14:textId="77777777" w:rsidR="00712CCD" w:rsidRPr="00CE638F" w:rsidRDefault="00712CCD" w:rsidP="0052461F">
      <w:pPr>
        <w:keepNext/>
        <w:keepLines/>
        <w:spacing w:before="200"/>
        <w:jc w:val="both"/>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 xml:space="preserve">Особенности применения градостроительного регламента не установлены </w:t>
      </w:r>
    </w:p>
    <w:p w14:paraId="553635C3" w14:textId="77777777" w:rsidR="00712CCD" w:rsidRPr="00CE638F" w:rsidRDefault="00712CCD" w:rsidP="00712CC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10 настоящих Правил, требованиями законодательства Российской Федерации.</w:t>
      </w:r>
    </w:p>
    <w:p w14:paraId="1BB96EF5" w14:textId="77777777" w:rsidR="00712CCD" w:rsidRPr="00CE638F" w:rsidRDefault="00712CCD" w:rsidP="00712CC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 В границах территориальной зоны Р1, применительно к которой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согласно нормативам градостроительного проектирования, документам по планировке территории и требованиям действующего законодательства.</w:t>
      </w:r>
    </w:p>
    <w:p w14:paraId="33E25CCF" w14:textId="77777777" w:rsidR="00712CCD" w:rsidRPr="00CE638F" w:rsidRDefault="00712CCD" w:rsidP="0052461F">
      <w:pPr>
        <w:keepNext/>
        <w:keepLines/>
        <w:spacing w:before="200"/>
        <w:jc w:val="both"/>
        <w:outlineLvl w:val="1"/>
        <w:rPr>
          <w:rFonts w:ascii="Times New Roman" w:eastAsia="Tahoma" w:hAnsi="Times New Roman" w:cs="Times New Roman"/>
          <w:b/>
          <w:bCs/>
          <w:color w:val="000000"/>
          <w:sz w:val="24"/>
          <w:szCs w:val="24"/>
        </w:rPr>
      </w:pPr>
      <w:r w:rsidRPr="00CE638F">
        <w:rPr>
          <w:rFonts w:ascii="Times New Roman" w:eastAsia="Tahoma" w:hAnsi="Times New Roman" w:cs="Times New Roman"/>
          <w:b/>
          <w:bCs/>
          <w:color w:val="000000"/>
          <w:sz w:val="24"/>
          <w:szCs w:val="24"/>
        </w:rPr>
        <w:t>Требования к архитектурно-градостроительному облику объектов капитального строительства</w:t>
      </w:r>
    </w:p>
    <w:p w14:paraId="0E0F46B2" w14:textId="77777777" w:rsidR="00712CCD" w:rsidRPr="00CE638F" w:rsidRDefault="00712CCD" w:rsidP="00712CCD">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9 настоящих Правил.</w:t>
      </w:r>
    </w:p>
    <w:bookmarkEnd w:id="18"/>
    <w:p w14:paraId="1C1798B0" w14:textId="70929F14" w:rsidR="0019657F" w:rsidRPr="00CE638F" w:rsidRDefault="0019657F" w:rsidP="0019657F">
      <w:pPr>
        <w:pStyle w:val="1"/>
        <w:jc w:val="both"/>
        <w:rPr>
          <w:rFonts w:ascii="Times New Roman" w:eastAsia="Tahoma" w:hAnsi="Times New Roman"/>
          <w:color w:val="000000"/>
          <w:sz w:val="24"/>
          <w:szCs w:val="24"/>
        </w:rPr>
      </w:pPr>
      <w:r w:rsidRPr="00CE638F">
        <w:rPr>
          <w:rFonts w:ascii="Times New Roman" w:eastAsia="Tahoma" w:hAnsi="Times New Roman"/>
          <w:color w:val="000000"/>
          <w:sz w:val="24"/>
          <w:szCs w:val="24"/>
        </w:rPr>
        <w:t>Статья 3</w:t>
      </w:r>
      <w:r w:rsidR="0052461F">
        <w:rPr>
          <w:rFonts w:ascii="Times New Roman" w:eastAsia="Tahoma" w:hAnsi="Times New Roman"/>
          <w:color w:val="000000"/>
          <w:sz w:val="24"/>
          <w:szCs w:val="24"/>
        </w:rPr>
        <w:t>6</w:t>
      </w:r>
      <w:r w:rsidRPr="00CE638F">
        <w:rPr>
          <w:rFonts w:ascii="Times New Roman" w:eastAsia="Tahoma" w:hAnsi="Times New Roman"/>
          <w:color w:val="000000"/>
          <w:sz w:val="24"/>
          <w:szCs w:val="24"/>
        </w:rPr>
        <w:t>. К1. Зона ритуальной деятельности</w:t>
      </w:r>
    </w:p>
    <w:p w14:paraId="50496AA8" w14:textId="77777777" w:rsidR="0019657F" w:rsidRPr="00CE638F" w:rsidRDefault="0019657F" w:rsidP="0019657F">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 Зона ритуальной деятельности (К1) установлена для обеспечения условий использования участков, предназначенных для специализированного назначения – размещения и функционирования объектов ритуальной деятельности, религиозного использования.</w:t>
      </w:r>
    </w:p>
    <w:p w14:paraId="2B8D9D41" w14:textId="77777777" w:rsidR="0019657F" w:rsidRPr="00CE638F" w:rsidRDefault="0019657F" w:rsidP="0019657F">
      <w:pPr>
        <w:ind w:firstLine="567"/>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К1: </w:t>
      </w:r>
    </w:p>
    <w:p w14:paraId="5AB9214C" w14:textId="729B72CF" w:rsidR="00943507" w:rsidRPr="00CE638F" w:rsidRDefault="00943507" w:rsidP="00F659D7">
      <w:pPr>
        <w:keepNext/>
        <w:keepLines/>
        <w:spacing w:before="200"/>
        <w:jc w:val="both"/>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Основные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15304" w:type="dxa"/>
        <w:tblLook w:val="04A0" w:firstRow="1" w:lastRow="0" w:firstColumn="1" w:lastColumn="0" w:noHBand="0" w:noVBand="1"/>
      </w:tblPr>
      <w:tblGrid>
        <w:gridCol w:w="540"/>
        <w:gridCol w:w="1944"/>
        <w:gridCol w:w="1731"/>
        <w:gridCol w:w="4711"/>
        <w:gridCol w:w="6378"/>
      </w:tblGrid>
      <w:tr w:rsidR="00963173" w:rsidRPr="00CE638F" w14:paraId="7C9936A1" w14:textId="77777777" w:rsidTr="0019657F">
        <w:trPr>
          <w:trHeight w:val="276"/>
        </w:trPr>
        <w:tc>
          <w:tcPr>
            <w:tcW w:w="540" w:type="dxa"/>
          </w:tcPr>
          <w:p w14:paraId="36F29E4F" w14:textId="71988D1F" w:rsidR="00963173" w:rsidRPr="00CE638F" w:rsidRDefault="00963173" w:rsidP="0096317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1944" w:type="dxa"/>
          </w:tcPr>
          <w:p w14:paraId="14B009CE" w14:textId="046AC584" w:rsidR="00963173" w:rsidRPr="00CE638F" w:rsidRDefault="00963173" w:rsidP="0096317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4074D3CA" w14:textId="0F28181F" w:rsidR="00963173" w:rsidRPr="00CE638F" w:rsidRDefault="00963173" w:rsidP="0096317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711" w:type="dxa"/>
          </w:tcPr>
          <w:p w14:paraId="5CEDCFD0" w14:textId="10321576" w:rsidR="00963173" w:rsidRPr="00CE638F" w:rsidRDefault="00963173" w:rsidP="0096317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378" w:type="dxa"/>
          </w:tcPr>
          <w:p w14:paraId="2A4A39D4" w14:textId="6C6E0C2F" w:rsidR="00963173" w:rsidRPr="00CE638F" w:rsidRDefault="00963173" w:rsidP="0096317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214CF" w:rsidRPr="00CE638F" w14:paraId="321B2464" w14:textId="77777777" w:rsidTr="0019657F">
        <w:trPr>
          <w:trHeight w:val="3914"/>
        </w:trPr>
        <w:tc>
          <w:tcPr>
            <w:tcW w:w="540" w:type="dxa"/>
          </w:tcPr>
          <w:p w14:paraId="0F6AE12F" w14:textId="77777777" w:rsidR="00C214CF" w:rsidRPr="00CE638F" w:rsidRDefault="00C214CF"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1.</w:t>
            </w:r>
          </w:p>
        </w:tc>
        <w:tc>
          <w:tcPr>
            <w:tcW w:w="1944" w:type="dxa"/>
          </w:tcPr>
          <w:p w14:paraId="124D745C" w14:textId="3C5EE05B"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Предоставление коммунальных услуг</w:t>
            </w:r>
          </w:p>
        </w:tc>
        <w:tc>
          <w:tcPr>
            <w:tcW w:w="1731" w:type="dxa"/>
          </w:tcPr>
          <w:p w14:paraId="4075AE4F" w14:textId="77777777" w:rsidR="00C214CF" w:rsidRPr="00CE638F" w:rsidRDefault="00C214CF" w:rsidP="008464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3.1.1</w:t>
            </w:r>
          </w:p>
        </w:tc>
        <w:tc>
          <w:tcPr>
            <w:tcW w:w="4711" w:type="dxa"/>
          </w:tcPr>
          <w:p w14:paraId="7DACF213" w14:textId="6A3E0496"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tcPr>
          <w:p w14:paraId="6F3F0519" w14:textId="77777777"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1 кв.м..</w:t>
            </w:r>
          </w:p>
          <w:p w14:paraId="5FB37070" w14:textId="77777777"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не подлежит установлению.</w:t>
            </w:r>
          </w:p>
          <w:p w14:paraId="01ED694F" w14:textId="77777777"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0BEDAF67" w14:textId="77777777"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для линейных объектов - 1 м.</w:t>
            </w:r>
          </w:p>
          <w:p w14:paraId="386EC2A2" w14:textId="77777777"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p w14:paraId="6ECFB9E3" w14:textId="0C2DA4E0" w:rsidR="00C214CF" w:rsidRPr="00CE638F" w:rsidRDefault="00C214CF"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не подлежит установлению.</w:t>
            </w:r>
          </w:p>
        </w:tc>
      </w:tr>
      <w:tr w:rsidR="008D543D" w:rsidRPr="00CE638F" w14:paraId="4734E053" w14:textId="77777777" w:rsidTr="0019657F">
        <w:trPr>
          <w:trHeight w:val="162"/>
        </w:trPr>
        <w:tc>
          <w:tcPr>
            <w:tcW w:w="540" w:type="dxa"/>
          </w:tcPr>
          <w:p w14:paraId="689586B8" w14:textId="77777777" w:rsidR="008D543D" w:rsidRPr="00CE638F" w:rsidRDefault="008D543D"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w:t>
            </w:r>
          </w:p>
        </w:tc>
        <w:tc>
          <w:tcPr>
            <w:tcW w:w="1944" w:type="dxa"/>
          </w:tcPr>
          <w:p w14:paraId="4B5E3821" w14:textId="77777777" w:rsidR="008D543D" w:rsidRPr="00CE638F" w:rsidRDefault="008D543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Связь</w:t>
            </w:r>
          </w:p>
        </w:tc>
        <w:tc>
          <w:tcPr>
            <w:tcW w:w="1731" w:type="dxa"/>
          </w:tcPr>
          <w:p w14:paraId="789C2A6B" w14:textId="77777777" w:rsidR="008D543D" w:rsidRPr="00CE638F" w:rsidRDefault="008D543D" w:rsidP="0084648F">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6.8</w:t>
            </w:r>
          </w:p>
        </w:tc>
        <w:tc>
          <w:tcPr>
            <w:tcW w:w="4711" w:type="dxa"/>
          </w:tcPr>
          <w:p w14:paraId="1A14424F" w14:textId="5BEDDB18" w:rsidR="008D543D" w:rsidRPr="00CE638F" w:rsidRDefault="008D543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радиовещания,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телевидения,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включая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воздушные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радиорелейные,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надземные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подземные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кабельные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радиофикации,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антенные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усилительные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кабельных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линиях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инфраструктуру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спутниковой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телерадиовещания,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связи,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содержанием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3.1.1,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3.2.3</w:t>
            </w:r>
          </w:p>
        </w:tc>
        <w:tc>
          <w:tcPr>
            <w:tcW w:w="6378" w:type="dxa"/>
          </w:tcPr>
          <w:p w14:paraId="164098DC" w14:textId="674D9877" w:rsidR="008D543D" w:rsidRPr="00CE638F" w:rsidRDefault="00963173"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D543D" w:rsidRPr="00CE638F" w14:paraId="6CE903DC" w14:textId="77777777" w:rsidTr="0019657F">
        <w:trPr>
          <w:trHeight w:val="201"/>
        </w:trPr>
        <w:tc>
          <w:tcPr>
            <w:tcW w:w="540" w:type="dxa"/>
          </w:tcPr>
          <w:p w14:paraId="05D9A376" w14:textId="77777777" w:rsidR="008D543D" w:rsidRPr="00CE638F" w:rsidRDefault="008D543D"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3.</w:t>
            </w:r>
          </w:p>
        </w:tc>
        <w:tc>
          <w:tcPr>
            <w:tcW w:w="1944" w:type="dxa"/>
          </w:tcPr>
          <w:p w14:paraId="0960941A" w14:textId="01E2995E" w:rsidR="008D543D" w:rsidRPr="00CE638F" w:rsidRDefault="008D543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Историко-культурная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деятельность</w:t>
            </w:r>
          </w:p>
        </w:tc>
        <w:tc>
          <w:tcPr>
            <w:tcW w:w="1731" w:type="dxa"/>
          </w:tcPr>
          <w:p w14:paraId="591E5FB1" w14:textId="77777777" w:rsidR="008D543D" w:rsidRPr="00CE638F" w:rsidRDefault="008D543D" w:rsidP="00A040E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9.3</w:t>
            </w:r>
          </w:p>
        </w:tc>
        <w:tc>
          <w:tcPr>
            <w:tcW w:w="4711" w:type="dxa"/>
          </w:tcPr>
          <w:p w14:paraId="7D49F69E" w14:textId="62193C6D" w:rsidR="008D543D" w:rsidRPr="00CE638F" w:rsidRDefault="008D543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Сохранение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изучение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наследия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народов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Российской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Федерации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(памятников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археологического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наследия,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достопримечательных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исторических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промыслов,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ремесел,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исторических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поселений,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недействующих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захоронений,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наследия,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хозяйственная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деятельность,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являющаяся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историческим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промыслом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ремеслом,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хозяйственная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обеспечивающая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познавательный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туризм</w:t>
            </w:r>
            <w:r w:rsidR="00062815" w:rsidRPr="00CE638F">
              <w:rPr>
                <w:rFonts w:ascii="Times New Roman" w:eastAsia="Tahoma" w:hAnsi="Times New Roman" w:cs="Times New Roman"/>
                <w:color w:val="000000"/>
                <w:sz w:val="24"/>
                <w:szCs w:val="24"/>
              </w:rPr>
              <w:t xml:space="preserve"> </w:t>
            </w:r>
          </w:p>
        </w:tc>
        <w:tc>
          <w:tcPr>
            <w:tcW w:w="6378" w:type="dxa"/>
          </w:tcPr>
          <w:p w14:paraId="19870C21" w14:textId="26DF062B" w:rsidR="008D543D" w:rsidRPr="00CE638F" w:rsidRDefault="00963173"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C214CF" w:rsidRPr="00CE638F" w14:paraId="251CF420" w14:textId="77777777" w:rsidTr="0019657F">
        <w:trPr>
          <w:trHeight w:val="201"/>
        </w:trPr>
        <w:tc>
          <w:tcPr>
            <w:tcW w:w="540" w:type="dxa"/>
          </w:tcPr>
          <w:p w14:paraId="2BA8FB75" w14:textId="1E93E2A5" w:rsidR="00C214CF" w:rsidRPr="00CE638F" w:rsidRDefault="00C214CF" w:rsidP="00C214C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w:t>
            </w:r>
          </w:p>
        </w:tc>
        <w:tc>
          <w:tcPr>
            <w:tcW w:w="1944" w:type="dxa"/>
          </w:tcPr>
          <w:p w14:paraId="0CC36F8E" w14:textId="54FB4B05" w:rsidR="00C214CF" w:rsidRPr="00CE638F" w:rsidRDefault="00C214CF" w:rsidP="00C214C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Стоянка транспортных средств</w:t>
            </w:r>
          </w:p>
        </w:tc>
        <w:tc>
          <w:tcPr>
            <w:tcW w:w="1731" w:type="dxa"/>
          </w:tcPr>
          <w:p w14:paraId="409B48F8" w14:textId="4779DD00" w:rsidR="00C214CF" w:rsidRPr="00CE638F" w:rsidRDefault="00C214CF" w:rsidP="00C214CF">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4.9.2</w:t>
            </w:r>
          </w:p>
        </w:tc>
        <w:tc>
          <w:tcPr>
            <w:tcW w:w="4711" w:type="dxa"/>
          </w:tcPr>
          <w:p w14:paraId="204B1648" w14:textId="29202F34" w:rsidR="00C214CF" w:rsidRPr="00CE638F" w:rsidRDefault="00C214CF" w:rsidP="00C214CF">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стоянок (парковок) легковых автомобилей и других </w:t>
            </w:r>
            <w:proofErr w:type="spellStart"/>
            <w:r w:rsidRPr="00CE638F">
              <w:rPr>
                <w:rFonts w:ascii="Times New Roman" w:eastAsia="Tahoma" w:hAnsi="Times New Roman" w:cs="Times New Roman"/>
                <w:color w:val="000000"/>
                <w:sz w:val="24"/>
                <w:szCs w:val="24"/>
              </w:rPr>
              <w:t>мототранспортных</w:t>
            </w:r>
            <w:proofErr w:type="spellEnd"/>
            <w:r w:rsidRPr="00CE638F">
              <w:rPr>
                <w:rFonts w:ascii="Times New Roman" w:eastAsia="Tahoma" w:hAnsi="Times New Roman" w:cs="Times New Roman"/>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Pr>
          <w:p w14:paraId="7BA286DE" w14:textId="52BFAE70" w:rsidR="00C214CF" w:rsidRPr="00CE638F" w:rsidRDefault="00C214CF" w:rsidP="009E107B">
            <w:pPr>
              <w:jc w:val="both"/>
              <w:rPr>
                <w:rFonts w:ascii="Times New Roman" w:eastAsia="Tahoma"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D543D" w:rsidRPr="00CE638F" w14:paraId="518AD76E" w14:textId="77777777" w:rsidTr="0019657F">
        <w:trPr>
          <w:trHeight w:val="600"/>
        </w:trPr>
        <w:tc>
          <w:tcPr>
            <w:tcW w:w="540" w:type="dxa"/>
          </w:tcPr>
          <w:p w14:paraId="138F8592" w14:textId="78BD399B" w:rsidR="008D543D" w:rsidRPr="00CE638F" w:rsidRDefault="00C214CF" w:rsidP="00F659D7">
            <w:pPr>
              <w:jc w:val="center"/>
              <w:rPr>
                <w:rFonts w:ascii="Times New Roman" w:hAnsi="Times New Roman" w:cs="Times New Roman"/>
                <w:sz w:val="24"/>
                <w:szCs w:val="24"/>
              </w:rPr>
            </w:pPr>
            <w:r w:rsidRPr="00CE638F">
              <w:rPr>
                <w:rFonts w:ascii="Times New Roman" w:hAnsi="Times New Roman" w:cs="Times New Roman"/>
                <w:sz w:val="24"/>
                <w:szCs w:val="24"/>
              </w:rPr>
              <w:t>5</w:t>
            </w:r>
          </w:p>
        </w:tc>
        <w:tc>
          <w:tcPr>
            <w:tcW w:w="1944" w:type="dxa"/>
          </w:tcPr>
          <w:p w14:paraId="0403E13F" w14:textId="28F18F09" w:rsidR="008D543D" w:rsidRPr="00CE638F" w:rsidRDefault="008D543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Благоустройство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p>
        </w:tc>
        <w:tc>
          <w:tcPr>
            <w:tcW w:w="1731" w:type="dxa"/>
          </w:tcPr>
          <w:p w14:paraId="23E4F200" w14:textId="77777777" w:rsidR="008D543D" w:rsidRPr="00CE638F" w:rsidRDefault="008D543D" w:rsidP="00A040ED">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12.0.2</w:t>
            </w:r>
          </w:p>
        </w:tc>
        <w:tc>
          <w:tcPr>
            <w:tcW w:w="4711" w:type="dxa"/>
          </w:tcPr>
          <w:p w14:paraId="2124A1C0" w14:textId="25C86BAB" w:rsidR="008D543D" w:rsidRPr="00CE638F" w:rsidRDefault="008D543D"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декоративных,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технических,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планировочных,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конструктивных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устройств,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элементов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различных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оборудования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оформления,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малых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форм,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некапитальных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нестационарных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информационных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щитов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указателей,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применяемых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составные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благоустройства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туалетов</w:t>
            </w:r>
          </w:p>
        </w:tc>
        <w:tc>
          <w:tcPr>
            <w:tcW w:w="6378" w:type="dxa"/>
          </w:tcPr>
          <w:p w14:paraId="155DFBA0" w14:textId="54FC598A" w:rsidR="008D543D" w:rsidRPr="00CE638F" w:rsidRDefault="00963173" w:rsidP="009E107B">
            <w:pPr>
              <w:jc w:val="both"/>
              <w:rPr>
                <w:rFonts w:ascii="Times New Roman" w:hAnsi="Times New Roman" w:cs="Times New Roman"/>
                <w:sz w:val="24"/>
                <w:szCs w:val="24"/>
              </w:rPr>
            </w:pPr>
            <w:r w:rsidRPr="00CE638F">
              <w:rPr>
                <w:rFonts w:ascii="Times New Roman" w:eastAsia="Tahoma" w:hAnsi="Times New Roman" w:cs="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23FFD" w:rsidRPr="00CE638F" w14:paraId="22833CBC" w14:textId="77777777" w:rsidTr="0019657F">
        <w:trPr>
          <w:trHeight w:val="600"/>
        </w:trPr>
        <w:tc>
          <w:tcPr>
            <w:tcW w:w="540" w:type="dxa"/>
          </w:tcPr>
          <w:p w14:paraId="664D940F" w14:textId="35B9B11B" w:rsidR="00923FFD" w:rsidRPr="00CE638F" w:rsidRDefault="00923FFD" w:rsidP="00923FFD">
            <w:pPr>
              <w:jc w:val="center"/>
              <w:rPr>
                <w:rFonts w:ascii="Times New Roman" w:hAnsi="Times New Roman" w:cs="Times New Roman"/>
                <w:sz w:val="24"/>
                <w:szCs w:val="24"/>
              </w:rPr>
            </w:pPr>
            <w:r w:rsidRPr="00CE638F">
              <w:rPr>
                <w:rFonts w:ascii="Times New Roman" w:hAnsi="Times New Roman" w:cs="Times New Roman"/>
                <w:sz w:val="24"/>
                <w:szCs w:val="24"/>
              </w:rPr>
              <w:t>6</w:t>
            </w:r>
          </w:p>
        </w:tc>
        <w:tc>
          <w:tcPr>
            <w:tcW w:w="1944" w:type="dxa"/>
          </w:tcPr>
          <w:p w14:paraId="4935E9CD" w14:textId="2FCC25E9" w:rsidR="00923FFD" w:rsidRPr="00CE638F" w:rsidRDefault="00923FFD" w:rsidP="00923FFD">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Ритуальная деятельность</w:t>
            </w:r>
          </w:p>
        </w:tc>
        <w:tc>
          <w:tcPr>
            <w:tcW w:w="1731" w:type="dxa"/>
          </w:tcPr>
          <w:p w14:paraId="34573BF5" w14:textId="45D731F6" w:rsidR="00923FFD" w:rsidRPr="00CE638F" w:rsidRDefault="00923FFD" w:rsidP="00923FF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12.1</w:t>
            </w:r>
          </w:p>
        </w:tc>
        <w:tc>
          <w:tcPr>
            <w:tcW w:w="4711" w:type="dxa"/>
          </w:tcPr>
          <w:p w14:paraId="11A401B8" w14:textId="6BA48DCB" w:rsidR="00923FFD" w:rsidRPr="00CE638F" w:rsidRDefault="00923FFD" w:rsidP="00923FFD">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378" w:type="dxa"/>
          </w:tcPr>
          <w:p w14:paraId="22E0A660" w14:textId="77777777" w:rsidR="00923FFD" w:rsidRPr="00CE638F" w:rsidRDefault="00923FFD" w:rsidP="00923FFD">
            <w:pPr>
              <w:rPr>
                <w:rFonts w:ascii="Times New Roman" w:hAnsi="Times New Roman" w:cs="Times New Roman"/>
                <w:sz w:val="24"/>
                <w:szCs w:val="24"/>
              </w:rPr>
            </w:pPr>
            <w:r w:rsidRPr="00CE638F">
              <w:rPr>
                <w:rFonts w:ascii="Times New Roman" w:eastAsia="Tahoma" w:hAnsi="Times New Roman" w:cs="Times New Roman"/>
                <w:color w:val="000000"/>
                <w:sz w:val="24"/>
                <w:szCs w:val="24"/>
              </w:rPr>
              <w:t xml:space="preserve">Минимальный размер земельного участка (площадь) – не подлежит установлению. </w:t>
            </w:r>
          </w:p>
          <w:p w14:paraId="1F5B6DA5" w14:textId="77777777" w:rsidR="00923FFD" w:rsidRPr="00CE638F" w:rsidRDefault="00923FFD" w:rsidP="00923FFD">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40000 кв.м.</w:t>
            </w:r>
          </w:p>
          <w:p w14:paraId="118A1255" w14:textId="77777777" w:rsidR="00923FFD" w:rsidRPr="00CE638F" w:rsidRDefault="00923FFD" w:rsidP="00923FFD">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не подлежит установлению.</w:t>
            </w:r>
          </w:p>
          <w:p w14:paraId="78EE13FA" w14:textId="77777777" w:rsidR="00923FFD" w:rsidRPr="00CE638F" w:rsidRDefault="00923FFD" w:rsidP="00923FFD">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BE2AFE8" w14:textId="60815A80" w:rsidR="00923FFD" w:rsidRPr="00CE638F" w:rsidRDefault="00923FFD" w:rsidP="00923FFD">
            <w:pPr>
              <w:rPr>
                <w:rFonts w:ascii="Times New Roman" w:eastAsia="Tahoma" w:hAnsi="Times New Roman" w:cs="Times New Roman"/>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не подлежит установлению.</w:t>
            </w:r>
          </w:p>
        </w:tc>
      </w:tr>
    </w:tbl>
    <w:p w14:paraId="5B30B163" w14:textId="073FC081" w:rsidR="00943507" w:rsidRPr="00CE638F" w:rsidRDefault="0094350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lastRenderedPageBreak/>
        <w:t>Вспомогательные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не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установлены</w:t>
      </w:r>
    </w:p>
    <w:p w14:paraId="761217C6" w14:textId="2C5A5D38" w:rsidR="00943507" w:rsidRPr="00CE638F" w:rsidRDefault="0094350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Условно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разрешенные</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виды</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использования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земельных</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участков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tbl>
      <w:tblPr>
        <w:tblStyle w:val="ac"/>
        <w:tblW w:w="0" w:type="auto"/>
        <w:tblLook w:val="04A0" w:firstRow="1" w:lastRow="0" w:firstColumn="1" w:lastColumn="0" w:noHBand="0" w:noVBand="1"/>
      </w:tblPr>
      <w:tblGrid>
        <w:gridCol w:w="540"/>
        <w:gridCol w:w="2230"/>
        <w:gridCol w:w="1731"/>
        <w:gridCol w:w="4064"/>
        <w:gridCol w:w="6734"/>
      </w:tblGrid>
      <w:tr w:rsidR="00963173" w:rsidRPr="00CE638F" w14:paraId="44A25B90" w14:textId="77777777" w:rsidTr="00963173">
        <w:tc>
          <w:tcPr>
            <w:tcW w:w="540" w:type="dxa"/>
          </w:tcPr>
          <w:p w14:paraId="1C72F93D" w14:textId="7693EBA1" w:rsidR="00963173" w:rsidRPr="00CE638F" w:rsidRDefault="00963173" w:rsidP="00963173">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 п/п</w:t>
            </w:r>
          </w:p>
        </w:tc>
        <w:tc>
          <w:tcPr>
            <w:tcW w:w="2230" w:type="dxa"/>
          </w:tcPr>
          <w:p w14:paraId="01D05A21" w14:textId="23C37906" w:rsidR="00963173" w:rsidRPr="00CE638F" w:rsidRDefault="00963173" w:rsidP="00A040E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Наименование вида разрешенного использования</w:t>
            </w:r>
          </w:p>
        </w:tc>
        <w:tc>
          <w:tcPr>
            <w:tcW w:w="1731" w:type="dxa"/>
          </w:tcPr>
          <w:p w14:paraId="311E439C" w14:textId="1D06A6A3" w:rsidR="00963173" w:rsidRPr="00CE638F" w:rsidRDefault="00963173" w:rsidP="00A040E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Код вида разрешенного использования</w:t>
            </w:r>
          </w:p>
        </w:tc>
        <w:tc>
          <w:tcPr>
            <w:tcW w:w="4064" w:type="dxa"/>
          </w:tcPr>
          <w:p w14:paraId="7114842C" w14:textId="23336B52" w:rsidR="00963173" w:rsidRPr="00CE638F" w:rsidRDefault="00963173" w:rsidP="00A040E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Описание вида разрешенного использования</w:t>
            </w:r>
          </w:p>
        </w:tc>
        <w:tc>
          <w:tcPr>
            <w:tcW w:w="6734" w:type="dxa"/>
          </w:tcPr>
          <w:p w14:paraId="3B1F8E49" w14:textId="06A8F3CC" w:rsidR="00963173" w:rsidRPr="00CE638F" w:rsidRDefault="00963173" w:rsidP="00A040ED">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214CF" w:rsidRPr="00CE638F" w14:paraId="203A2D52" w14:textId="77777777" w:rsidTr="00C214CF">
        <w:trPr>
          <w:trHeight w:val="3638"/>
        </w:trPr>
        <w:tc>
          <w:tcPr>
            <w:tcW w:w="540" w:type="dxa"/>
          </w:tcPr>
          <w:p w14:paraId="3ED975C4" w14:textId="1DE9BFBD" w:rsidR="00C214CF" w:rsidRPr="00CE638F" w:rsidRDefault="00C214CF" w:rsidP="0018607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p>
        </w:tc>
        <w:tc>
          <w:tcPr>
            <w:tcW w:w="2230" w:type="dxa"/>
          </w:tcPr>
          <w:p w14:paraId="3787B386" w14:textId="4941C0FC" w:rsidR="00C214CF" w:rsidRPr="00CE638F" w:rsidRDefault="00C214CF" w:rsidP="0018607A">
            <w:pPr>
              <w:rPr>
                <w:rFonts w:ascii="Times New Roman" w:eastAsia="Tahoma" w:hAnsi="Times New Roman" w:cs="Times New Roman"/>
                <w:color w:val="000000"/>
                <w:sz w:val="24"/>
                <w:szCs w:val="24"/>
              </w:rPr>
            </w:pPr>
            <w:r w:rsidRPr="00CE638F">
              <w:rPr>
                <w:rFonts w:ascii="Times New Roman" w:hAnsi="Times New Roman" w:cs="Times New Roman"/>
                <w:sz w:val="24"/>
                <w:szCs w:val="24"/>
              </w:rPr>
              <w:t>Осуществление религиозных обрядов</w:t>
            </w:r>
          </w:p>
        </w:tc>
        <w:tc>
          <w:tcPr>
            <w:tcW w:w="1731" w:type="dxa"/>
          </w:tcPr>
          <w:p w14:paraId="6BFEF4EB" w14:textId="341AC45B" w:rsidR="00C214CF" w:rsidRPr="00CE638F" w:rsidRDefault="00C214CF" w:rsidP="0018607A">
            <w:pPr>
              <w:jc w:val="cente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3.7.1</w:t>
            </w:r>
          </w:p>
        </w:tc>
        <w:tc>
          <w:tcPr>
            <w:tcW w:w="4064" w:type="dxa"/>
          </w:tcPr>
          <w:p w14:paraId="2F06C206" w14:textId="36922264" w:rsidR="00C214CF" w:rsidRPr="00CE638F" w:rsidRDefault="00C214CF" w:rsidP="0018607A">
            <w:pPr>
              <w:rPr>
                <w:rFonts w:ascii="Times New Roman" w:eastAsia="Tahoma" w:hAnsi="Times New Roman" w:cs="Times New Roman"/>
                <w:color w:val="000000"/>
                <w:sz w:val="24"/>
                <w:szCs w:val="24"/>
              </w:rPr>
            </w:pPr>
            <w:r w:rsidRPr="00CE638F">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734" w:type="dxa"/>
            <w:tcBorders>
              <w:bottom w:val="single" w:sz="4" w:space="0" w:color="auto"/>
            </w:tcBorders>
          </w:tcPr>
          <w:p w14:paraId="74CE3333" w14:textId="3DECEC61" w:rsidR="00C214CF" w:rsidRPr="00CE638F" w:rsidRDefault="00C214CF" w:rsidP="0018607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размер земельного участка (площадь) – 300 кв.м.</w:t>
            </w:r>
          </w:p>
          <w:p w14:paraId="258F1242" w14:textId="45351DA7" w:rsidR="00C214CF" w:rsidRPr="00CE638F" w:rsidRDefault="00C214CF" w:rsidP="0018607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размер земельного участка (площадь) – 5000 кв.м.</w:t>
            </w:r>
          </w:p>
          <w:p w14:paraId="7CBC22A6" w14:textId="77777777" w:rsidR="00C214CF" w:rsidRPr="00CE638F" w:rsidRDefault="00C214CF" w:rsidP="0018607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Максимальный процент застройки в границах земельного участка – 60%.</w:t>
            </w:r>
          </w:p>
          <w:p w14:paraId="588A2EBE" w14:textId="77777777" w:rsidR="00C214CF" w:rsidRPr="00CE638F" w:rsidRDefault="00C214CF" w:rsidP="0018607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830135A" w14:textId="77777777" w:rsidR="00C214CF" w:rsidRPr="00CE638F" w:rsidRDefault="00C214CF" w:rsidP="0018607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Предельная высота зданий, строений, сооружений – 30 м.</w:t>
            </w:r>
          </w:p>
          <w:p w14:paraId="314E3453" w14:textId="776345D9" w:rsidR="00C214CF" w:rsidRPr="00CE638F" w:rsidRDefault="00C214CF" w:rsidP="0018607A">
            <w:pPr>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Минимальный процент озеленения в границах земельного участка – 15%.</w:t>
            </w:r>
          </w:p>
        </w:tc>
      </w:tr>
      <w:tr w:rsidR="00943507" w:rsidRPr="00CE638F" w14:paraId="32D4EEC1" w14:textId="77777777" w:rsidTr="00C214CF">
        <w:tc>
          <w:tcPr>
            <w:tcW w:w="540" w:type="dxa"/>
            <w:vMerge w:val="restart"/>
          </w:tcPr>
          <w:p w14:paraId="737D150D" w14:textId="77777777" w:rsidR="00943507" w:rsidRPr="00CE638F" w:rsidRDefault="00943507" w:rsidP="00F659D7">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2.</w:t>
            </w:r>
          </w:p>
        </w:tc>
        <w:tc>
          <w:tcPr>
            <w:tcW w:w="2230" w:type="dxa"/>
            <w:vMerge w:val="restart"/>
          </w:tcPr>
          <w:p w14:paraId="209D8C49" w14:textId="76862F45"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Служебные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гаражи</w:t>
            </w:r>
          </w:p>
        </w:tc>
        <w:tc>
          <w:tcPr>
            <w:tcW w:w="1731" w:type="dxa"/>
            <w:vMerge w:val="restart"/>
          </w:tcPr>
          <w:p w14:paraId="571B8A09" w14:textId="77777777" w:rsidR="00943507" w:rsidRPr="00CE638F" w:rsidRDefault="00943507" w:rsidP="0096317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4.9</w:t>
            </w:r>
          </w:p>
        </w:tc>
        <w:tc>
          <w:tcPr>
            <w:tcW w:w="4064" w:type="dxa"/>
            <w:vMerge w:val="restart"/>
            <w:tcBorders>
              <w:right w:val="single" w:sz="4" w:space="0" w:color="auto"/>
            </w:tcBorders>
          </w:tcPr>
          <w:p w14:paraId="568B59FA" w14:textId="29E2077C"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постоянных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гаражей,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служебного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автотранспорта,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осуществления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предусмотренных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видами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разрешенного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кодами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хранения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средств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пользования,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числе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депо</w:t>
            </w:r>
          </w:p>
        </w:tc>
        <w:tc>
          <w:tcPr>
            <w:tcW w:w="6734" w:type="dxa"/>
            <w:tcBorders>
              <w:top w:val="single" w:sz="4" w:space="0" w:color="auto"/>
              <w:left w:val="single" w:sz="4" w:space="0" w:color="auto"/>
              <w:bottom w:val="nil"/>
              <w:right w:val="single" w:sz="4" w:space="0" w:color="auto"/>
            </w:tcBorders>
          </w:tcPr>
          <w:p w14:paraId="3B07BC70" w14:textId="2925E8D1"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кв.м.</w:t>
            </w:r>
          </w:p>
        </w:tc>
      </w:tr>
      <w:tr w:rsidR="00943507" w:rsidRPr="00CE638F" w14:paraId="15CD43E5" w14:textId="77777777" w:rsidTr="00C214CF">
        <w:tc>
          <w:tcPr>
            <w:tcW w:w="540" w:type="dxa"/>
            <w:vMerge/>
          </w:tcPr>
          <w:p w14:paraId="2DD82254" w14:textId="77777777" w:rsidR="00943507" w:rsidRPr="00CE638F" w:rsidRDefault="00943507" w:rsidP="00F659D7">
            <w:pPr>
              <w:rPr>
                <w:rFonts w:ascii="Times New Roman" w:hAnsi="Times New Roman" w:cs="Times New Roman"/>
                <w:sz w:val="24"/>
                <w:szCs w:val="24"/>
              </w:rPr>
            </w:pPr>
          </w:p>
        </w:tc>
        <w:tc>
          <w:tcPr>
            <w:tcW w:w="2230" w:type="dxa"/>
            <w:vMerge/>
          </w:tcPr>
          <w:p w14:paraId="57A9BD8A" w14:textId="77777777" w:rsidR="00943507" w:rsidRPr="00CE638F" w:rsidRDefault="00943507" w:rsidP="00F659D7">
            <w:pPr>
              <w:rPr>
                <w:rFonts w:ascii="Times New Roman" w:hAnsi="Times New Roman" w:cs="Times New Roman"/>
                <w:sz w:val="24"/>
                <w:szCs w:val="24"/>
              </w:rPr>
            </w:pPr>
          </w:p>
        </w:tc>
        <w:tc>
          <w:tcPr>
            <w:tcW w:w="1731" w:type="dxa"/>
            <w:vMerge/>
          </w:tcPr>
          <w:p w14:paraId="25D94CD9" w14:textId="77777777" w:rsidR="00943507" w:rsidRPr="00CE638F" w:rsidRDefault="00943507" w:rsidP="00963173">
            <w:pPr>
              <w:jc w:val="center"/>
              <w:rPr>
                <w:rFonts w:ascii="Times New Roman" w:hAnsi="Times New Roman" w:cs="Times New Roman"/>
                <w:sz w:val="24"/>
                <w:szCs w:val="24"/>
              </w:rPr>
            </w:pPr>
          </w:p>
        </w:tc>
        <w:tc>
          <w:tcPr>
            <w:tcW w:w="4064" w:type="dxa"/>
            <w:vMerge/>
            <w:tcBorders>
              <w:right w:val="single" w:sz="4" w:space="0" w:color="auto"/>
            </w:tcBorders>
          </w:tcPr>
          <w:p w14:paraId="1C65E206"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0B9CB4B5" w14:textId="41CF289A"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943507" w:rsidRPr="00CE638F" w14:paraId="06AFD798" w14:textId="77777777" w:rsidTr="00C214CF">
        <w:tc>
          <w:tcPr>
            <w:tcW w:w="540" w:type="dxa"/>
            <w:vMerge/>
          </w:tcPr>
          <w:p w14:paraId="7EB26E3F" w14:textId="77777777" w:rsidR="00943507" w:rsidRPr="00CE638F" w:rsidRDefault="00943507" w:rsidP="00F659D7">
            <w:pPr>
              <w:rPr>
                <w:rFonts w:ascii="Times New Roman" w:hAnsi="Times New Roman" w:cs="Times New Roman"/>
                <w:sz w:val="24"/>
                <w:szCs w:val="24"/>
              </w:rPr>
            </w:pPr>
          </w:p>
        </w:tc>
        <w:tc>
          <w:tcPr>
            <w:tcW w:w="2230" w:type="dxa"/>
            <w:vMerge/>
          </w:tcPr>
          <w:p w14:paraId="1E3C60B9" w14:textId="77777777" w:rsidR="00943507" w:rsidRPr="00CE638F" w:rsidRDefault="00943507" w:rsidP="00F659D7">
            <w:pPr>
              <w:rPr>
                <w:rFonts w:ascii="Times New Roman" w:hAnsi="Times New Roman" w:cs="Times New Roman"/>
                <w:sz w:val="24"/>
                <w:szCs w:val="24"/>
              </w:rPr>
            </w:pPr>
          </w:p>
        </w:tc>
        <w:tc>
          <w:tcPr>
            <w:tcW w:w="1731" w:type="dxa"/>
            <w:vMerge/>
          </w:tcPr>
          <w:p w14:paraId="0D575A2C" w14:textId="77777777" w:rsidR="00943507" w:rsidRPr="00CE638F" w:rsidRDefault="00943507" w:rsidP="00963173">
            <w:pPr>
              <w:jc w:val="center"/>
              <w:rPr>
                <w:rFonts w:ascii="Times New Roman" w:hAnsi="Times New Roman" w:cs="Times New Roman"/>
                <w:sz w:val="24"/>
                <w:szCs w:val="24"/>
              </w:rPr>
            </w:pPr>
          </w:p>
        </w:tc>
        <w:tc>
          <w:tcPr>
            <w:tcW w:w="4064" w:type="dxa"/>
            <w:vMerge/>
            <w:tcBorders>
              <w:right w:val="single" w:sz="4" w:space="0" w:color="auto"/>
            </w:tcBorders>
          </w:tcPr>
          <w:p w14:paraId="6B2B0FF7"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6E106998" w14:textId="1C5A2C1A"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75%.</w:t>
            </w:r>
          </w:p>
        </w:tc>
      </w:tr>
      <w:tr w:rsidR="00943507" w:rsidRPr="00CE638F" w14:paraId="471276C2" w14:textId="77777777" w:rsidTr="00C214CF">
        <w:tc>
          <w:tcPr>
            <w:tcW w:w="540" w:type="dxa"/>
            <w:vMerge/>
          </w:tcPr>
          <w:p w14:paraId="22EEA0F0" w14:textId="77777777" w:rsidR="00943507" w:rsidRPr="00CE638F" w:rsidRDefault="00943507" w:rsidP="00F659D7">
            <w:pPr>
              <w:rPr>
                <w:rFonts w:ascii="Times New Roman" w:hAnsi="Times New Roman" w:cs="Times New Roman"/>
                <w:sz w:val="24"/>
                <w:szCs w:val="24"/>
              </w:rPr>
            </w:pPr>
          </w:p>
        </w:tc>
        <w:tc>
          <w:tcPr>
            <w:tcW w:w="2230" w:type="dxa"/>
            <w:vMerge/>
          </w:tcPr>
          <w:p w14:paraId="37A0CBF0" w14:textId="77777777" w:rsidR="00943507" w:rsidRPr="00CE638F" w:rsidRDefault="00943507" w:rsidP="00F659D7">
            <w:pPr>
              <w:rPr>
                <w:rFonts w:ascii="Times New Roman" w:hAnsi="Times New Roman" w:cs="Times New Roman"/>
                <w:sz w:val="24"/>
                <w:szCs w:val="24"/>
              </w:rPr>
            </w:pPr>
          </w:p>
        </w:tc>
        <w:tc>
          <w:tcPr>
            <w:tcW w:w="1731" w:type="dxa"/>
            <w:vMerge/>
          </w:tcPr>
          <w:p w14:paraId="2EBC8B3C" w14:textId="77777777" w:rsidR="00943507" w:rsidRPr="00CE638F" w:rsidRDefault="00943507" w:rsidP="00963173">
            <w:pPr>
              <w:jc w:val="center"/>
              <w:rPr>
                <w:rFonts w:ascii="Times New Roman" w:hAnsi="Times New Roman" w:cs="Times New Roman"/>
                <w:sz w:val="24"/>
                <w:szCs w:val="24"/>
              </w:rPr>
            </w:pPr>
          </w:p>
        </w:tc>
        <w:tc>
          <w:tcPr>
            <w:tcW w:w="4064" w:type="dxa"/>
            <w:vMerge/>
            <w:tcBorders>
              <w:right w:val="single" w:sz="4" w:space="0" w:color="auto"/>
            </w:tcBorders>
          </w:tcPr>
          <w:p w14:paraId="1236367F"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44D5545E" w14:textId="2DD878E6"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943507" w:rsidRPr="00CE638F" w14:paraId="434EB1AB" w14:textId="77777777" w:rsidTr="00C214CF">
        <w:tc>
          <w:tcPr>
            <w:tcW w:w="540" w:type="dxa"/>
            <w:vMerge/>
          </w:tcPr>
          <w:p w14:paraId="2A62DDCC" w14:textId="77777777" w:rsidR="00943507" w:rsidRPr="00CE638F" w:rsidRDefault="00943507" w:rsidP="00F659D7">
            <w:pPr>
              <w:rPr>
                <w:rFonts w:ascii="Times New Roman" w:hAnsi="Times New Roman" w:cs="Times New Roman"/>
                <w:sz w:val="24"/>
                <w:szCs w:val="24"/>
              </w:rPr>
            </w:pPr>
          </w:p>
        </w:tc>
        <w:tc>
          <w:tcPr>
            <w:tcW w:w="2230" w:type="dxa"/>
            <w:vMerge/>
          </w:tcPr>
          <w:p w14:paraId="2DE3B579" w14:textId="77777777" w:rsidR="00943507" w:rsidRPr="00CE638F" w:rsidRDefault="00943507" w:rsidP="00F659D7">
            <w:pPr>
              <w:rPr>
                <w:rFonts w:ascii="Times New Roman" w:hAnsi="Times New Roman" w:cs="Times New Roman"/>
                <w:sz w:val="24"/>
                <w:szCs w:val="24"/>
              </w:rPr>
            </w:pPr>
          </w:p>
        </w:tc>
        <w:tc>
          <w:tcPr>
            <w:tcW w:w="1731" w:type="dxa"/>
            <w:vMerge/>
          </w:tcPr>
          <w:p w14:paraId="13B5BF0C" w14:textId="77777777" w:rsidR="00943507" w:rsidRPr="00CE638F" w:rsidRDefault="00943507" w:rsidP="00963173">
            <w:pPr>
              <w:jc w:val="center"/>
              <w:rPr>
                <w:rFonts w:ascii="Times New Roman" w:hAnsi="Times New Roman" w:cs="Times New Roman"/>
                <w:sz w:val="24"/>
                <w:szCs w:val="24"/>
              </w:rPr>
            </w:pPr>
          </w:p>
        </w:tc>
        <w:tc>
          <w:tcPr>
            <w:tcW w:w="4064" w:type="dxa"/>
            <w:vMerge/>
            <w:tcBorders>
              <w:right w:val="single" w:sz="4" w:space="0" w:color="auto"/>
            </w:tcBorders>
          </w:tcPr>
          <w:p w14:paraId="3E6EEBE7"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single" w:sz="4" w:space="0" w:color="auto"/>
              <w:right w:val="single" w:sz="4" w:space="0" w:color="auto"/>
            </w:tcBorders>
          </w:tcPr>
          <w:p w14:paraId="405CCDC4" w14:textId="330735A3"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943507" w:rsidRPr="00CE638F" w14:paraId="3F9972DA" w14:textId="77777777" w:rsidTr="00C214CF">
        <w:tc>
          <w:tcPr>
            <w:tcW w:w="540" w:type="dxa"/>
            <w:vMerge w:val="restart"/>
          </w:tcPr>
          <w:p w14:paraId="32A95FB5" w14:textId="7618082F" w:rsidR="00943507" w:rsidRPr="00CE638F" w:rsidRDefault="00923FFD" w:rsidP="00F659D7">
            <w:pPr>
              <w:jc w:val="center"/>
              <w:rPr>
                <w:rFonts w:ascii="Times New Roman" w:hAnsi="Times New Roman" w:cs="Times New Roman"/>
                <w:sz w:val="24"/>
                <w:szCs w:val="24"/>
              </w:rPr>
            </w:pPr>
            <w:r w:rsidRPr="00CE638F">
              <w:rPr>
                <w:rFonts w:ascii="Times New Roman" w:hAnsi="Times New Roman" w:cs="Times New Roman"/>
                <w:sz w:val="24"/>
                <w:szCs w:val="24"/>
              </w:rPr>
              <w:t>3</w:t>
            </w:r>
          </w:p>
        </w:tc>
        <w:tc>
          <w:tcPr>
            <w:tcW w:w="2230" w:type="dxa"/>
            <w:vMerge w:val="restart"/>
          </w:tcPr>
          <w:p w14:paraId="26C9691D" w14:textId="2A7349D5"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Обеспечение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правопорядка</w:t>
            </w:r>
          </w:p>
        </w:tc>
        <w:tc>
          <w:tcPr>
            <w:tcW w:w="1731" w:type="dxa"/>
            <w:vMerge w:val="restart"/>
          </w:tcPr>
          <w:p w14:paraId="17D24685" w14:textId="77777777" w:rsidR="00943507" w:rsidRPr="00CE638F" w:rsidRDefault="00943507" w:rsidP="00963173">
            <w:pPr>
              <w:jc w:val="center"/>
              <w:rPr>
                <w:rFonts w:ascii="Times New Roman" w:hAnsi="Times New Roman" w:cs="Times New Roman"/>
                <w:sz w:val="24"/>
                <w:szCs w:val="24"/>
              </w:rPr>
            </w:pPr>
            <w:r w:rsidRPr="00CE638F">
              <w:rPr>
                <w:rFonts w:ascii="Times New Roman" w:eastAsia="Tahoma" w:hAnsi="Times New Roman" w:cs="Times New Roman"/>
                <w:color w:val="000000"/>
                <w:sz w:val="24"/>
                <w:szCs w:val="24"/>
              </w:rPr>
              <w:t>8.3</w:t>
            </w:r>
          </w:p>
        </w:tc>
        <w:tc>
          <w:tcPr>
            <w:tcW w:w="4064" w:type="dxa"/>
            <w:vMerge w:val="restart"/>
            <w:tcBorders>
              <w:right w:val="single" w:sz="4" w:space="0" w:color="auto"/>
            </w:tcBorders>
          </w:tcPr>
          <w:p w14:paraId="78E80CA4" w14:textId="14C0E354"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необходимых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подготовки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поддержания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готовности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органов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внутренних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дел,</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Росгвардии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спасательных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существует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lastRenderedPageBreak/>
              <w:t>военизированная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служба;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гражданской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являющихся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частями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производственных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p>
        </w:tc>
        <w:tc>
          <w:tcPr>
            <w:tcW w:w="6734" w:type="dxa"/>
            <w:tcBorders>
              <w:top w:val="single" w:sz="4" w:space="0" w:color="auto"/>
              <w:left w:val="single" w:sz="4" w:space="0" w:color="auto"/>
              <w:bottom w:val="nil"/>
              <w:right w:val="single" w:sz="4" w:space="0" w:color="auto"/>
            </w:tcBorders>
          </w:tcPr>
          <w:p w14:paraId="7939F5D9" w14:textId="50926716"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lastRenderedPageBreak/>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63173" w:rsidRPr="00CE638F">
              <w:rPr>
                <w:rFonts w:ascii="Times New Roman" w:eastAsia="Tahoma" w:hAnsi="Times New Roman" w:cs="Times New Roman"/>
                <w:color w:val="000000"/>
                <w:sz w:val="24"/>
                <w:szCs w:val="24"/>
              </w:rPr>
              <w:t>100 кв.м.</w:t>
            </w:r>
            <w:r w:rsidRPr="00CE638F">
              <w:rPr>
                <w:rFonts w:ascii="Times New Roman" w:eastAsia="Tahoma" w:hAnsi="Times New Roman" w:cs="Times New Roman"/>
                <w:color w:val="000000"/>
                <w:sz w:val="24"/>
                <w:szCs w:val="24"/>
              </w:rPr>
              <w:t>.</w:t>
            </w:r>
          </w:p>
        </w:tc>
      </w:tr>
      <w:tr w:rsidR="00943507" w:rsidRPr="00CE638F" w14:paraId="27A42AE6" w14:textId="77777777" w:rsidTr="00C214CF">
        <w:tc>
          <w:tcPr>
            <w:tcW w:w="540" w:type="dxa"/>
            <w:vMerge/>
          </w:tcPr>
          <w:p w14:paraId="7CD7FA1F" w14:textId="77777777" w:rsidR="00943507" w:rsidRPr="00CE638F" w:rsidRDefault="00943507" w:rsidP="00F659D7">
            <w:pPr>
              <w:rPr>
                <w:rFonts w:ascii="Times New Roman" w:hAnsi="Times New Roman" w:cs="Times New Roman"/>
                <w:sz w:val="24"/>
                <w:szCs w:val="24"/>
              </w:rPr>
            </w:pPr>
          </w:p>
        </w:tc>
        <w:tc>
          <w:tcPr>
            <w:tcW w:w="2230" w:type="dxa"/>
            <w:vMerge/>
          </w:tcPr>
          <w:p w14:paraId="04A36ACE" w14:textId="77777777" w:rsidR="00943507" w:rsidRPr="00CE638F" w:rsidRDefault="00943507" w:rsidP="00F659D7">
            <w:pPr>
              <w:rPr>
                <w:rFonts w:ascii="Times New Roman" w:hAnsi="Times New Roman" w:cs="Times New Roman"/>
                <w:sz w:val="24"/>
                <w:szCs w:val="24"/>
              </w:rPr>
            </w:pPr>
          </w:p>
        </w:tc>
        <w:tc>
          <w:tcPr>
            <w:tcW w:w="1731" w:type="dxa"/>
            <w:vMerge/>
          </w:tcPr>
          <w:p w14:paraId="0C4517E9" w14:textId="77777777" w:rsidR="00943507" w:rsidRPr="00CE638F" w:rsidRDefault="00943507" w:rsidP="00F659D7">
            <w:pPr>
              <w:rPr>
                <w:rFonts w:ascii="Times New Roman" w:hAnsi="Times New Roman" w:cs="Times New Roman"/>
                <w:sz w:val="24"/>
                <w:szCs w:val="24"/>
              </w:rPr>
            </w:pPr>
          </w:p>
        </w:tc>
        <w:tc>
          <w:tcPr>
            <w:tcW w:w="4064" w:type="dxa"/>
            <w:vMerge/>
            <w:tcBorders>
              <w:right w:val="single" w:sz="4" w:space="0" w:color="auto"/>
            </w:tcBorders>
          </w:tcPr>
          <w:p w14:paraId="51B30C87"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5CF46A70" w14:textId="54A6118E"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подлежит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установлению.</w:t>
            </w:r>
          </w:p>
        </w:tc>
      </w:tr>
      <w:tr w:rsidR="00943507" w:rsidRPr="00CE638F" w14:paraId="548F168F" w14:textId="77777777" w:rsidTr="00C214CF">
        <w:tc>
          <w:tcPr>
            <w:tcW w:w="540" w:type="dxa"/>
            <w:vMerge/>
          </w:tcPr>
          <w:p w14:paraId="600E75B8" w14:textId="77777777" w:rsidR="00943507" w:rsidRPr="00CE638F" w:rsidRDefault="00943507" w:rsidP="00F659D7">
            <w:pPr>
              <w:rPr>
                <w:rFonts w:ascii="Times New Roman" w:hAnsi="Times New Roman" w:cs="Times New Roman"/>
                <w:sz w:val="24"/>
                <w:szCs w:val="24"/>
              </w:rPr>
            </w:pPr>
          </w:p>
        </w:tc>
        <w:tc>
          <w:tcPr>
            <w:tcW w:w="2230" w:type="dxa"/>
            <w:vMerge/>
          </w:tcPr>
          <w:p w14:paraId="25C70E94" w14:textId="77777777" w:rsidR="00943507" w:rsidRPr="00CE638F" w:rsidRDefault="00943507" w:rsidP="00F659D7">
            <w:pPr>
              <w:rPr>
                <w:rFonts w:ascii="Times New Roman" w:hAnsi="Times New Roman" w:cs="Times New Roman"/>
                <w:sz w:val="24"/>
                <w:szCs w:val="24"/>
              </w:rPr>
            </w:pPr>
          </w:p>
        </w:tc>
        <w:tc>
          <w:tcPr>
            <w:tcW w:w="1731" w:type="dxa"/>
            <w:vMerge/>
          </w:tcPr>
          <w:p w14:paraId="60870B78" w14:textId="77777777" w:rsidR="00943507" w:rsidRPr="00CE638F" w:rsidRDefault="00943507" w:rsidP="00F659D7">
            <w:pPr>
              <w:rPr>
                <w:rFonts w:ascii="Times New Roman" w:hAnsi="Times New Roman" w:cs="Times New Roman"/>
                <w:sz w:val="24"/>
                <w:szCs w:val="24"/>
              </w:rPr>
            </w:pPr>
          </w:p>
        </w:tc>
        <w:tc>
          <w:tcPr>
            <w:tcW w:w="4064" w:type="dxa"/>
            <w:vMerge/>
            <w:tcBorders>
              <w:right w:val="single" w:sz="4" w:space="0" w:color="auto"/>
            </w:tcBorders>
          </w:tcPr>
          <w:p w14:paraId="37CFF447"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3FDB2108" w14:textId="1BD20734"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Максимальный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застройки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60%.</w:t>
            </w:r>
          </w:p>
        </w:tc>
      </w:tr>
      <w:tr w:rsidR="00943507" w:rsidRPr="00CE638F" w14:paraId="0F16D013" w14:textId="77777777" w:rsidTr="00C214CF">
        <w:tc>
          <w:tcPr>
            <w:tcW w:w="540" w:type="dxa"/>
            <w:vMerge/>
          </w:tcPr>
          <w:p w14:paraId="10613FF2" w14:textId="77777777" w:rsidR="00943507" w:rsidRPr="00CE638F" w:rsidRDefault="00943507" w:rsidP="00F659D7">
            <w:pPr>
              <w:rPr>
                <w:rFonts w:ascii="Times New Roman" w:hAnsi="Times New Roman" w:cs="Times New Roman"/>
                <w:sz w:val="24"/>
                <w:szCs w:val="24"/>
              </w:rPr>
            </w:pPr>
          </w:p>
        </w:tc>
        <w:tc>
          <w:tcPr>
            <w:tcW w:w="2230" w:type="dxa"/>
            <w:vMerge/>
          </w:tcPr>
          <w:p w14:paraId="7DDEF223" w14:textId="77777777" w:rsidR="00943507" w:rsidRPr="00CE638F" w:rsidRDefault="00943507" w:rsidP="00F659D7">
            <w:pPr>
              <w:rPr>
                <w:rFonts w:ascii="Times New Roman" w:hAnsi="Times New Roman" w:cs="Times New Roman"/>
                <w:sz w:val="24"/>
                <w:szCs w:val="24"/>
              </w:rPr>
            </w:pPr>
          </w:p>
        </w:tc>
        <w:tc>
          <w:tcPr>
            <w:tcW w:w="1731" w:type="dxa"/>
            <w:vMerge/>
          </w:tcPr>
          <w:p w14:paraId="6CFC3700" w14:textId="77777777" w:rsidR="00943507" w:rsidRPr="00CE638F" w:rsidRDefault="00943507" w:rsidP="00F659D7">
            <w:pPr>
              <w:rPr>
                <w:rFonts w:ascii="Times New Roman" w:hAnsi="Times New Roman" w:cs="Times New Roman"/>
                <w:sz w:val="24"/>
                <w:szCs w:val="24"/>
              </w:rPr>
            </w:pPr>
          </w:p>
        </w:tc>
        <w:tc>
          <w:tcPr>
            <w:tcW w:w="4064" w:type="dxa"/>
            <w:vMerge/>
            <w:tcBorders>
              <w:right w:val="single" w:sz="4" w:space="0" w:color="auto"/>
            </w:tcBorders>
          </w:tcPr>
          <w:p w14:paraId="22D6F8CF"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2C13CFC7" w14:textId="2AB7C47D"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отступы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целях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определения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запрещено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943507" w:rsidRPr="00CE638F" w14:paraId="1BB99386" w14:textId="77777777" w:rsidTr="00C214CF">
        <w:tc>
          <w:tcPr>
            <w:tcW w:w="540" w:type="dxa"/>
            <w:vMerge/>
          </w:tcPr>
          <w:p w14:paraId="79392704" w14:textId="77777777" w:rsidR="00943507" w:rsidRPr="00CE638F" w:rsidRDefault="00943507" w:rsidP="00F659D7">
            <w:pPr>
              <w:rPr>
                <w:rFonts w:ascii="Times New Roman" w:hAnsi="Times New Roman" w:cs="Times New Roman"/>
                <w:sz w:val="24"/>
                <w:szCs w:val="24"/>
              </w:rPr>
            </w:pPr>
          </w:p>
        </w:tc>
        <w:tc>
          <w:tcPr>
            <w:tcW w:w="2230" w:type="dxa"/>
            <w:vMerge/>
          </w:tcPr>
          <w:p w14:paraId="209AB48C" w14:textId="77777777" w:rsidR="00943507" w:rsidRPr="00CE638F" w:rsidRDefault="00943507" w:rsidP="00F659D7">
            <w:pPr>
              <w:rPr>
                <w:rFonts w:ascii="Times New Roman" w:hAnsi="Times New Roman" w:cs="Times New Roman"/>
                <w:sz w:val="24"/>
                <w:szCs w:val="24"/>
              </w:rPr>
            </w:pPr>
          </w:p>
        </w:tc>
        <w:tc>
          <w:tcPr>
            <w:tcW w:w="1731" w:type="dxa"/>
            <w:vMerge/>
          </w:tcPr>
          <w:p w14:paraId="6A0D2E82" w14:textId="77777777" w:rsidR="00943507" w:rsidRPr="00CE638F" w:rsidRDefault="00943507" w:rsidP="00F659D7">
            <w:pPr>
              <w:rPr>
                <w:rFonts w:ascii="Times New Roman" w:hAnsi="Times New Roman" w:cs="Times New Roman"/>
                <w:sz w:val="24"/>
                <w:szCs w:val="24"/>
              </w:rPr>
            </w:pPr>
          </w:p>
        </w:tc>
        <w:tc>
          <w:tcPr>
            <w:tcW w:w="4064" w:type="dxa"/>
            <w:vMerge/>
            <w:tcBorders>
              <w:right w:val="single" w:sz="4" w:space="0" w:color="auto"/>
            </w:tcBorders>
          </w:tcPr>
          <w:p w14:paraId="16BE0E4A"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nil"/>
              <w:right w:val="single" w:sz="4" w:space="0" w:color="auto"/>
            </w:tcBorders>
          </w:tcPr>
          <w:p w14:paraId="1436F74A" w14:textId="62AF333A"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Предельная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высота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p>
        </w:tc>
      </w:tr>
      <w:tr w:rsidR="00943507" w:rsidRPr="00CE638F" w14:paraId="1469AB6D" w14:textId="77777777" w:rsidTr="00C214CF">
        <w:tc>
          <w:tcPr>
            <w:tcW w:w="540" w:type="dxa"/>
            <w:vMerge/>
          </w:tcPr>
          <w:p w14:paraId="395D33A7" w14:textId="77777777" w:rsidR="00943507" w:rsidRPr="00CE638F" w:rsidRDefault="00943507" w:rsidP="00F659D7">
            <w:pPr>
              <w:rPr>
                <w:rFonts w:ascii="Times New Roman" w:hAnsi="Times New Roman" w:cs="Times New Roman"/>
                <w:sz w:val="24"/>
                <w:szCs w:val="24"/>
              </w:rPr>
            </w:pPr>
          </w:p>
        </w:tc>
        <w:tc>
          <w:tcPr>
            <w:tcW w:w="2230" w:type="dxa"/>
            <w:vMerge/>
          </w:tcPr>
          <w:p w14:paraId="47935B72" w14:textId="77777777" w:rsidR="00943507" w:rsidRPr="00CE638F" w:rsidRDefault="00943507" w:rsidP="00F659D7">
            <w:pPr>
              <w:rPr>
                <w:rFonts w:ascii="Times New Roman" w:hAnsi="Times New Roman" w:cs="Times New Roman"/>
                <w:sz w:val="24"/>
                <w:szCs w:val="24"/>
              </w:rPr>
            </w:pPr>
          </w:p>
        </w:tc>
        <w:tc>
          <w:tcPr>
            <w:tcW w:w="1731" w:type="dxa"/>
            <w:vMerge/>
          </w:tcPr>
          <w:p w14:paraId="7B27ECB7" w14:textId="77777777" w:rsidR="00943507" w:rsidRPr="00CE638F" w:rsidRDefault="00943507" w:rsidP="00F659D7">
            <w:pPr>
              <w:rPr>
                <w:rFonts w:ascii="Times New Roman" w:hAnsi="Times New Roman" w:cs="Times New Roman"/>
                <w:sz w:val="24"/>
                <w:szCs w:val="24"/>
              </w:rPr>
            </w:pPr>
          </w:p>
        </w:tc>
        <w:tc>
          <w:tcPr>
            <w:tcW w:w="4064" w:type="dxa"/>
            <w:vMerge/>
            <w:tcBorders>
              <w:right w:val="single" w:sz="4" w:space="0" w:color="auto"/>
            </w:tcBorders>
          </w:tcPr>
          <w:p w14:paraId="45B1338C" w14:textId="77777777" w:rsidR="00943507" w:rsidRPr="00CE638F" w:rsidRDefault="00943507" w:rsidP="00F659D7">
            <w:pPr>
              <w:rPr>
                <w:rFonts w:ascii="Times New Roman" w:hAnsi="Times New Roman" w:cs="Times New Roman"/>
                <w:sz w:val="24"/>
                <w:szCs w:val="24"/>
              </w:rPr>
            </w:pPr>
          </w:p>
        </w:tc>
        <w:tc>
          <w:tcPr>
            <w:tcW w:w="6734" w:type="dxa"/>
            <w:tcBorders>
              <w:top w:val="nil"/>
              <w:left w:val="single" w:sz="4" w:space="0" w:color="auto"/>
              <w:bottom w:val="single" w:sz="4" w:space="0" w:color="auto"/>
              <w:right w:val="single" w:sz="4" w:space="0" w:color="auto"/>
            </w:tcBorders>
          </w:tcPr>
          <w:p w14:paraId="3A13607F" w14:textId="5013B782" w:rsidR="00943507" w:rsidRPr="00CE638F" w:rsidRDefault="00943507" w:rsidP="00F659D7">
            <w:pPr>
              <w:rPr>
                <w:rFonts w:ascii="Times New Roman" w:hAnsi="Times New Roman" w:cs="Times New Roman"/>
                <w:sz w:val="24"/>
                <w:szCs w:val="24"/>
              </w:rPr>
            </w:pPr>
            <w:r w:rsidRPr="00CE638F">
              <w:rPr>
                <w:rFonts w:ascii="Times New Roman" w:eastAsia="Tahoma" w:hAnsi="Times New Roman" w:cs="Times New Roman"/>
                <w:color w:val="000000"/>
                <w:sz w:val="24"/>
                <w:szCs w:val="24"/>
              </w:rPr>
              <w:t>Минимальный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p>
        </w:tc>
      </w:tr>
    </w:tbl>
    <w:p w14:paraId="34E22C6C" w14:textId="0421BEEF" w:rsidR="00943507" w:rsidRPr="00CE638F" w:rsidRDefault="00943507"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Особенности</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применения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градостроительного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регламента</w:t>
      </w:r>
    </w:p>
    <w:p w14:paraId="63CEEB12" w14:textId="7BC7A407"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943507" w:rsidRPr="00CE638F">
        <w:rPr>
          <w:rFonts w:ascii="Times New Roman" w:eastAsia="Tahoma" w:hAnsi="Times New Roman" w:cs="Times New Roman"/>
          <w:color w:val="000000"/>
          <w:sz w:val="24"/>
          <w:szCs w:val="24"/>
        </w:rPr>
        <w:t>.</w:t>
      </w: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расширение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реконструкция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похоронного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назначения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осуществляются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действующими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санитарными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правилами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нормами.</w:t>
      </w:r>
    </w:p>
    <w:p w14:paraId="141D0874" w14:textId="766C3F49"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.2</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разрешается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размещать</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территориях:</w:t>
      </w:r>
    </w:p>
    <w:p w14:paraId="38DA07BC" w14:textId="57A1800B"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первого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второго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поясов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охраны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источников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централизованного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водоснабжения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минеральных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источников;</w:t>
      </w:r>
    </w:p>
    <w:p w14:paraId="1F67769D" w14:textId="210BE421"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первой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охраны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курортов;</w:t>
      </w:r>
    </w:p>
    <w:p w14:paraId="5F3E2B2B" w14:textId="3C0DBEEB"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выходом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поверхность</w:t>
      </w:r>
      <w:r w:rsidR="00062815" w:rsidRPr="00CE638F">
        <w:rPr>
          <w:rFonts w:ascii="Times New Roman" w:eastAsia="Tahoma" w:hAnsi="Times New Roman" w:cs="Times New Roman"/>
          <w:color w:val="000000"/>
          <w:sz w:val="24"/>
          <w:szCs w:val="24"/>
        </w:rPr>
        <w:t xml:space="preserve"> </w:t>
      </w:r>
      <w:proofErr w:type="spellStart"/>
      <w:r w:rsidRPr="00CE638F">
        <w:rPr>
          <w:rFonts w:ascii="Times New Roman" w:eastAsia="Tahoma" w:hAnsi="Times New Roman" w:cs="Times New Roman"/>
          <w:color w:val="000000"/>
          <w:sz w:val="24"/>
          <w:szCs w:val="24"/>
        </w:rPr>
        <w:t>закарстованных</w:t>
      </w:r>
      <w:proofErr w:type="spellEnd"/>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сильнотрещиноватых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пород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местах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выклинивания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водоносных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горизонтов;</w:t>
      </w:r>
    </w:p>
    <w:p w14:paraId="6F0AEB0F" w14:textId="52CAB3D0"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грунтовых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двух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метров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поверхности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наиболее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высоком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также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затапливаемых,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подверженных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оползням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обвалам,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заболоченных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участках;</w:t>
      </w:r>
    </w:p>
    <w:p w14:paraId="10E88182" w14:textId="15ABCAFC"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берегам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озер,</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рек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других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открытых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водоемов,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используемых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хозяйственно-бытовых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нужд,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купания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культурно-оздоровительных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целей.</w:t>
      </w:r>
    </w:p>
    <w:p w14:paraId="42BD10CC" w14:textId="63383D34"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.3</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Выбор</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под</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размещение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производится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основе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санитарно-эпидемиологической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оценки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следующих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факторов:</w:t>
      </w:r>
    </w:p>
    <w:p w14:paraId="6A3A4144" w14:textId="4BD58597"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санитарно-эпидемиологической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обстановки;</w:t>
      </w:r>
    </w:p>
    <w:p w14:paraId="57E6C1C4" w14:textId="26E3D95D"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2)</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назначения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ландшафтного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зонирования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p>
    <w:p w14:paraId="4AA463E7" w14:textId="08BB36A1"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геологических,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гидрогеологических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гидрогеохимических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данных;</w:t>
      </w:r>
    </w:p>
    <w:p w14:paraId="1F997DBF" w14:textId="6F6C4011"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почвенно-географических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способности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почвогрунтов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самоочищению;</w:t>
      </w:r>
    </w:p>
    <w:p w14:paraId="5E79C048" w14:textId="0C2B024A"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эрозионного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потенциала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миграции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загрязнений;</w:t>
      </w:r>
    </w:p>
    <w:p w14:paraId="7FD27753" w14:textId="2AD59B85"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6)</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доступности.</w:t>
      </w:r>
    </w:p>
    <w:p w14:paraId="48389DF1" w14:textId="710BF249"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.4</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отводимый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под</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должен</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удовлетворять</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следующим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требованиям:</w:t>
      </w:r>
    </w:p>
    <w:p w14:paraId="3F100AE1" w14:textId="246BD2BC"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иметь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уклон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сторону,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противоположную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пункту,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открытым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водоемам,</w:t>
      </w:r>
    </w:p>
    <w:p w14:paraId="657E3BE4" w14:textId="3D0A8A5D"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затопляться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паводках;</w:t>
      </w:r>
    </w:p>
    <w:p w14:paraId="36CC9815" w14:textId="57BD7775"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иметь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уровень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грунтовых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чем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2,5</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поверхности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максимальном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стоянии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грунтовых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уровне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выше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2,5</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поверхности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может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быть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использован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лишь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кладбища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погребения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кремации;</w:t>
      </w:r>
    </w:p>
    <w:p w14:paraId="61F339F0" w14:textId="10D9B56B"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иметь</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сухую,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пористую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(супесчаную,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песчаную)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глубине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1,5</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ниже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влажностью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почвы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пределах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6</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18</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процентов;</w:t>
      </w:r>
    </w:p>
    <w:p w14:paraId="4B02A3FF" w14:textId="07CCEF1E"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располагаться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подветренной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стороны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отношению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p>
    <w:p w14:paraId="3F5A587C" w14:textId="1EFF2591"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.5</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Устройство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осуществляется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утвержденным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проектом.</w:t>
      </w:r>
    </w:p>
    <w:p w14:paraId="080167A4" w14:textId="61FDF34E"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.6</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Размер</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определяется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учетом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количества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жителей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конкретного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поселения,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может</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превышать</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40</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гектаров.</w:t>
      </w:r>
    </w:p>
    <w:p w14:paraId="38F1A2D8" w14:textId="53556539"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.7</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Вновь</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создаваемые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места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погребения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должны</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размещаться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расстоянии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границ</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селитебной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территории.</w:t>
      </w:r>
    </w:p>
    <w:p w14:paraId="29010F03" w14:textId="29A30146"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lastRenderedPageBreak/>
        <w:t>Кладбища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погребением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путем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тела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(останков)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умершего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(захоронение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могилу,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склеп)</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размещают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расстоянии:</w:t>
      </w:r>
    </w:p>
    <w:p w14:paraId="28A9B810" w14:textId="2D06747B"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жилых,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общественных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спортивно-оздоровительных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санаторно-курортных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p>
    <w:p w14:paraId="12070CB7" w14:textId="53242489"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40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w:t>
      </w:r>
    </w:p>
    <w:p w14:paraId="337F8639" w14:textId="3F506F91"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20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w:t>
      </w:r>
    </w:p>
    <w:p w14:paraId="3E4D05F5" w14:textId="2D14069B"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100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площадью</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га;</w:t>
      </w:r>
    </w:p>
    <w:p w14:paraId="2BEA6C42" w14:textId="1BA6EE7F"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50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сельских,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закрытых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мемориальных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комплексов,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погребением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после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кремации;</w:t>
      </w:r>
    </w:p>
    <w:p w14:paraId="5B47FB2A" w14:textId="2DCD85F8" w:rsidR="00943507" w:rsidRPr="00CE638F" w:rsidRDefault="00943507"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от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водозаборных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централизованного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источника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водоснабжения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1000</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подтверждением</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достаточности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расстояния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расчетами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поясов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санитарной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охраны</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водоисточника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времени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фильтрации.</w:t>
      </w:r>
    </w:p>
    <w:p w14:paraId="737B5644" w14:textId="74A41EC9"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.8</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Территория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санитарно-защитных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должна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быть</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спланирована,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благоустроена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озеленена,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иметь</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транспортные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инженерные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коридоры.</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Процент</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озеленения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определяется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расчетным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путем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из</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условия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участия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растительности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регулировании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водного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режима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территории.</w:t>
      </w:r>
    </w:p>
    <w:p w14:paraId="5DA97100" w14:textId="7FDFBE85"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.9</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территориях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санитарно-защитных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зон</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крематориев,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похоронного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назначения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разрешается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строительство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связанных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обслуживанием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исключением</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культовых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обрядовых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объектов.</w:t>
      </w:r>
    </w:p>
    <w:p w14:paraId="48610868" w14:textId="335FECFD" w:rsidR="00943507"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3</w:t>
      </w:r>
      <w:r w:rsidR="00DD2BC8" w:rsidRPr="00CE638F">
        <w:rPr>
          <w:rFonts w:ascii="Times New Roman" w:eastAsia="Tahoma" w:hAnsi="Times New Roman" w:cs="Times New Roman"/>
          <w:color w:val="000000"/>
          <w:sz w:val="24"/>
          <w:szCs w:val="24"/>
        </w:rPr>
        <w:t>.10</w:t>
      </w:r>
      <w:r w:rsidR="00943507"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участках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кладбищ,</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крематориев,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зданий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сооружений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похоронного</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назначения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предусматриваются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зона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зеленых</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насаждений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шириной</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менее</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20</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метров,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стоянки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автокатафалков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автотранспорта,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урны</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сбора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мусора,</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площадки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мусоросборников</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подъездами</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00943507" w:rsidRPr="00CE638F">
        <w:rPr>
          <w:rFonts w:ascii="Times New Roman" w:eastAsia="Tahoma" w:hAnsi="Times New Roman" w:cs="Times New Roman"/>
          <w:color w:val="000000"/>
          <w:sz w:val="24"/>
          <w:szCs w:val="24"/>
        </w:rPr>
        <w:t>ним.</w:t>
      </w:r>
    </w:p>
    <w:p w14:paraId="4D8C5DD7" w14:textId="41CDD246" w:rsidR="00DD2BC8" w:rsidRPr="00CE638F" w:rsidRDefault="00963173" w:rsidP="00F659D7">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4</w:t>
      </w:r>
      <w:r w:rsidR="00DD2BC8"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особыми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условиями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территорий,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ограничения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использования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земельного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участка</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10</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Правил,</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требованиями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законодательства</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Российской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Федерации.</w:t>
      </w:r>
    </w:p>
    <w:p w14:paraId="1CF8D5B4" w14:textId="37648E21" w:rsidR="00DD2BC8" w:rsidRPr="00CE638F" w:rsidRDefault="00963173" w:rsidP="00F659D7">
      <w:pPr>
        <w:ind w:firstLine="709"/>
        <w:jc w:val="both"/>
        <w:rPr>
          <w:rFonts w:ascii="Times New Roman" w:hAnsi="Times New Roman" w:cs="Times New Roman"/>
          <w:sz w:val="24"/>
          <w:szCs w:val="24"/>
        </w:rPr>
      </w:pPr>
      <w:r w:rsidRPr="00CE638F">
        <w:rPr>
          <w:rFonts w:ascii="Times New Roman" w:eastAsia="Tahoma" w:hAnsi="Times New Roman" w:cs="Times New Roman"/>
          <w:color w:val="000000"/>
          <w:sz w:val="24"/>
          <w:szCs w:val="24"/>
        </w:rPr>
        <w:t>5</w:t>
      </w:r>
      <w:r w:rsidR="00DD2BC8"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зоны</w:t>
      </w:r>
      <w:r w:rsidR="00062815" w:rsidRPr="00CE638F">
        <w:rPr>
          <w:rFonts w:ascii="Times New Roman" w:eastAsia="Tahoma" w:hAnsi="Times New Roman" w:cs="Times New Roman"/>
          <w:color w:val="000000"/>
          <w:sz w:val="24"/>
          <w:szCs w:val="24"/>
        </w:rPr>
        <w:t xml:space="preserve"> </w:t>
      </w:r>
      <w:r w:rsidR="009B0725" w:rsidRPr="00CE638F">
        <w:rPr>
          <w:rFonts w:ascii="Times New Roman" w:eastAsia="Tahoma" w:hAnsi="Times New Roman" w:cs="Times New Roman"/>
          <w:color w:val="000000"/>
          <w:sz w:val="24"/>
          <w:szCs w:val="24"/>
        </w:rPr>
        <w:t>К1</w:t>
      </w:r>
      <w:r w:rsidR="00DD2BC8" w:rsidRPr="00CE638F">
        <w:rPr>
          <w:rFonts w:ascii="Times New Roman" w:eastAsia="Tahoma" w:hAnsi="Times New Roman" w:cs="Times New Roman"/>
          <w:color w:val="000000"/>
          <w:sz w:val="24"/>
          <w:szCs w:val="24"/>
        </w:rPr>
        <w:t>,</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применительно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предусматривается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осуществление</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деятельности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комплексному</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развитию</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минимально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обеспеченности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объектами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коммунальной,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транспортной,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социальной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инфраструктур</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расчетные</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показатели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максимально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допустимого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уровня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территориальной</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доступности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указанных</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для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населения,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согласно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нормативам</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градостроительного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проектирования,</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документам</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планировке</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и</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требованиям</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действующего</w:t>
      </w:r>
      <w:r w:rsidR="00062815" w:rsidRPr="00CE638F">
        <w:rPr>
          <w:rFonts w:ascii="Times New Roman" w:eastAsia="Tahoma" w:hAnsi="Times New Roman" w:cs="Times New Roman"/>
          <w:color w:val="000000"/>
          <w:sz w:val="24"/>
          <w:szCs w:val="24"/>
        </w:rPr>
        <w:t xml:space="preserve"> </w:t>
      </w:r>
      <w:r w:rsidR="00DD2BC8" w:rsidRPr="00CE638F">
        <w:rPr>
          <w:rFonts w:ascii="Times New Roman" w:eastAsia="Tahoma" w:hAnsi="Times New Roman" w:cs="Times New Roman"/>
          <w:color w:val="000000"/>
          <w:sz w:val="24"/>
          <w:szCs w:val="24"/>
        </w:rPr>
        <w:t>законодательства.</w:t>
      </w:r>
    </w:p>
    <w:p w14:paraId="112B10A4" w14:textId="463323FE" w:rsidR="00886744" w:rsidRPr="00CE638F" w:rsidRDefault="00886744" w:rsidP="00F659D7">
      <w:pPr>
        <w:keepNext/>
        <w:keepLines/>
        <w:spacing w:before="200"/>
        <w:outlineLvl w:val="1"/>
        <w:rPr>
          <w:rFonts w:ascii="Times New Roman" w:eastAsiaTheme="majorEastAsia" w:hAnsi="Times New Roman" w:cs="Times New Roman"/>
          <w:b/>
          <w:bCs/>
          <w:color w:val="4472C4" w:themeColor="accent1"/>
          <w:sz w:val="24"/>
          <w:szCs w:val="24"/>
        </w:rPr>
      </w:pPr>
      <w:r w:rsidRPr="00CE638F">
        <w:rPr>
          <w:rFonts w:ascii="Times New Roman" w:eastAsia="Tahoma" w:hAnsi="Times New Roman" w:cs="Times New Roman"/>
          <w:b/>
          <w:bCs/>
          <w:color w:val="000000"/>
          <w:sz w:val="24"/>
          <w:szCs w:val="24"/>
        </w:rPr>
        <w:t>Требования</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архитектурно-градостроительному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облику</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объектов</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капитального</w:t>
      </w:r>
      <w:r w:rsidR="00062815" w:rsidRPr="00CE638F">
        <w:rPr>
          <w:rFonts w:ascii="Times New Roman" w:eastAsia="Tahoma" w:hAnsi="Times New Roman" w:cs="Times New Roman"/>
          <w:b/>
          <w:bCs/>
          <w:color w:val="000000"/>
          <w:sz w:val="24"/>
          <w:szCs w:val="24"/>
        </w:rPr>
        <w:t xml:space="preserve"> </w:t>
      </w:r>
      <w:r w:rsidRPr="00CE638F">
        <w:rPr>
          <w:rFonts w:ascii="Times New Roman" w:eastAsia="Tahoma" w:hAnsi="Times New Roman" w:cs="Times New Roman"/>
          <w:b/>
          <w:bCs/>
          <w:color w:val="000000"/>
          <w:sz w:val="24"/>
          <w:szCs w:val="24"/>
        </w:rPr>
        <w:t>строительства</w:t>
      </w:r>
    </w:p>
    <w:p w14:paraId="3C2A2A89" w14:textId="252F9267" w:rsidR="00886744" w:rsidRPr="00CE638F" w:rsidRDefault="00886744" w:rsidP="009E107B">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случае</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если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земельный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участок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или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находится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территории,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границах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которой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предусматриваются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архитектурно-градостроительному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облику</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объектов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капитального</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строительства,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устанавливаются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требования</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в</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соответствии</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с</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главой</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9</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настоящих</w:t>
      </w:r>
      <w:r w:rsidR="00062815" w:rsidRPr="00CE638F">
        <w:rPr>
          <w:rFonts w:ascii="Times New Roman" w:eastAsia="Tahoma" w:hAnsi="Times New Roman" w:cs="Times New Roman"/>
          <w:color w:val="000000"/>
          <w:sz w:val="24"/>
          <w:szCs w:val="24"/>
        </w:rPr>
        <w:t xml:space="preserve"> </w:t>
      </w:r>
      <w:r w:rsidRPr="00CE638F">
        <w:rPr>
          <w:rFonts w:ascii="Times New Roman" w:eastAsia="Tahoma" w:hAnsi="Times New Roman" w:cs="Times New Roman"/>
          <w:color w:val="000000"/>
          <w:sz w:val="24"/>
          <w:szCs w:val="24"/>
        </w:rPr>
        <w:t>Правил.</w:t>
      </w:r>
    </w:p>
    <w:p w14:paraId="3A758B4B" w14:textId="77777777" w:rsidR="005003A3" w:rsidRPr="00CE638F" w:rsidRDefault="005003A3" w:rsidP="005003A3">
      <w:pPr>
        <w:ind w:firstLine="709"/>
        <w:jc w:val="both"/>
        <w:rPr>
          <w:rFonts w:ascii="Times New Roman" w:eastAsia="Tahoma" w:hAnsi="Times New Roman" w:cs="Times New Roman"/>
          <w:color w:val="000000"/>
          <w:sz w:val="24"/>
          <w:szCs w:val="24"/>
        </w:rPr>
      </w:pPr>
      <w:r w:rsidRPr="00CE638F">
        <w:rPr>
          <w:rFonts w:ascii="Times New Roman" w:eastAsia="Tahoma" w:hAnsi="Times New Roman" w:cs="Times New Roman"/>
          <w:color w:val="000000"/>
          <w:sz w:val="24"/>
          <w:szCs w:val="24"/>
        </w:rPr>
        <w:t>главой 9 настоящих Правил.</w:t>
      </w:r>
    </w:p>
    <w:p w14:paraId="585A9807" w14:textId="77777777" w:rsidR="005003A3" w:rsidRPr="00CE638F" w:rsidRDefault="005003A3" w:rsidP="005003A3">
      <w:pPr>
        <w:ind w:firstLine="567"/>
        <w:jc w:val="both"/>
        <w:rPr>
          <w:rFonts w:ascii="Times New Roman" w:hAnsi="Times New Roman" w:cs="Times New Roman"/>
          <w:sz w:val="24"/>
          <w:szCs w:val="24"/>
        </w:rPr>
      </w:pPr>
    </w:p>
    <w:p w14:paraId="45CE74A0" w14:textId="77777777" w:rsidR="005003A3" w:rsidRPr="00CE638F" w:rsidRDefault="005003A3" w:rsidP="00F659D7">
      <w:pPr>
        <w:rPr>
          <w:rFonts w:ascii="Times New Roman" w:eastAsia="Tahoma" w:hAnsi="Times New Roman" w:cs="Times New Roman"/>
          <w:color w:val="000000"/>
          <w:sz w:val="24"/>
          <w:szCs w:val="24"/>
        </w:rPr>
        <w:sectPr w:rsidR="005003A3" w:rsidRPr="00CE638F" w:rsidSect="00D64806">
          <w:pgSz w:w="16838" w:h="11906" w:orient="landscape"/>
          <w:pgMar w:top="568" w:right="678" w:bottom="426" w:left="851" w:header="284" w:footer="708" w:gutter="0"/>
          <w:cols w:space="708"/>
          <w:docGrid w:linePitch="360"/>
        </w:sectPr>
      </w:pPr>
    </w:p>
    <w:p w14:paraId="1C5CE60F" w14:textId="6977D3DD" w:rsidR="0040774D" w:rsidRPr="00CE638F" w:rsidRDefault="0040774D" w:rsidP="00F659D7">
      <w:pPr>
        <w:keepNext/>
        <w:keepLines/>
        <w:suppressAutoHyphens/>
        <w:overflowPunct w:val="0"/>
        <w:autoSpaceDE w:val="0"/>
        <w:autoSpaceDN w:val="0"/>
        <w:adjustRightInd w:val="0"/>
        <w:ind w:firstLine="567"/>
        <w:jc w:val="center"/>
        <w:outlineLvl w:val="1"/>
        <w:rPr>
          <w:rFonts w:ascii="Times New Roman" w:eastAsia="Times New Roman" w:hAnsi="Times New Roman" w:cs="Times New Roman"/>
          <w:b/>
          <w:bCs/>
          <w:iCs/>
          <w:smallCaps/>
          <w:sz w:val="24"/>
          <w:szCs w:val="24"/>
          <w:lang w:val="x-none" w:eastAsia="zh-CN"/>
        </w:rPr>
      </w:pPr>
      <w:r w:rsidRPr="00CE638F">
        <w:rPr>
          <w:rFonts w:ascii="Times New Roman" w:eastAsia="Times New Roman" w:hAnsi="Times New Roman" w:cs="Times New Roman"/>
          <w:b/>
          <w:bCs/>
          <w:iCs/>
          <w:smallCaps/>
          <w:sz w:val="24"/>
          <w:szCs w:val="24"/>
          <w:lang w:val="x-none" w:eastAsia="zh-CN"/>
        </w:rPr>
        <w:lastRenderedPageBreak/>
        <w:t>ГЛАВА</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eastAsia="zh-CN"/>
        </w:rPr>
        <w:t>9</w:t>
      </w:r>
      <w:r w:rsidRPr="00CE638F">
        <w:rPr>
          <w:rFonts w:ascii="Times New Roman" w:eastAsia="Times New Roman" w:hAnsi="Times New Roman" w:cs="Times New Roman"/>
          <w:b/>
          <w:bCs/>
          <w:iCs/>
          <w:smallCaps/>
          <w:sz w:val="24"/>
          <w:szCs w:val="24"/>
          <w:lang w:val="x-none" w:eastAsia="zh-CN"/>
        </w:rPr>
        <w:t>.</w:t>
      </w:r>
      <w:r w:rsidR="00062815" w:rsidRPr="00CE638F">
        <w:rPr>
          <w:rFonts w:ascii="Times New Roman" w:eastAsia="Times New Roman" w:hAnsi="Times New Roman" w:cs="Times New Roman"/>
          <w:b/>
          <w:bCs/>
          <w:iCs/>
          <w:smallCaps/>
          <w:sz w:val="24"/>
          <w:szCs w:val="24"/>
          <w:lang w:eastAsia="zh-CN"/>
        </w:rPr>
        <w:t xml:space="preserve"> </w:t>
      </w:r>
      <w:r w:rsidRPr="00CE638F">
        <w:rPr>
          <w:rFonts w:ascii="Times New Roman" w:eastAsia="Times New Roman" w:hAnsi="Times New Roman" w:cs="Times New Roman"/>
          <w:b/>
          <w:bCs/>
          <w:iCs/>
          <w:smallCaps/>
          <w:sz w:val="24"/>
          <w:szCs w:val="24"/>
          <w:lang w:val="x-none" w:eastAsia="zh-CN"/>
        </w:rPr>
        <w:t>ГРАДОСТРОИТЕЛЬНЫЕ</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РЕГЛАМЕНТЫ</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В</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ЧАСТИ</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ТРЕБОВАНИ</w:t>
      </w:r>
      <w:r w:rsidRPr="00CE638F">
        <w:rPr>
          <w:rFonts w:ascii="Times New Roman" w:eastAsia="Times New Roman" w:hAnsi="Times New Roman" w:cs="Times New Roman"/>
          <w:b/>
          <w:bCs/>
          <w:iCs/>
          <w:smallCaps/>
          <w:sz w:val="24"/>
          <w:szCs w:val="24"/>
          <w:lang w:eastAsia="zh-CN"/>
        </w:rPr>
        <w:t>Й</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К</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АРХИТЕКТУРНО-ГРАДОСТРОИТЕЛЬНОМУ</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ОБЛИКУ</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ОБЪЕКТОВ</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КАПИТАЛЬНОГО</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СТРОИТЕЛЬСТВА</w:t>
      </w:r>
    </w:p>
    <w:p w14:paraId="32F28F50" w14:textId="0F50B520" w:rsidR="0040774D" w:rsidRPr="00CE638F" w:rsidRDefault="0040774D" w:rsidP="00E451AE">
      <w:pPr>
        <w:pStyle w:val="1"/>
        <w:jc w:val="both"/>
        <w:rPr>
          <w:rFonts w:ascii="Times New Roman" w:eastAsia="Times New Roman" w:hAnsi="Times New Roman" w:cs="Times New Roman"/>
          <w:b w:val="0"/>
          <w:bCs w:val="0"/>
          <w:color w:val="auto"/>
          <w:sz w:val="24"/>
          <w:szCs w:val="24"/>
        </w:rPr>
      </w:pPr>
      <w:r w:rsidRPr="00CE638F">
        <w:rPr>
          <w:rFonts w:ascii="Times New Roman" w:eastAsia="Times New Roman" w:hAnsi="Times New Roman" w:cs="Times New Roman"/>
          <w:color w:val="auto"/>
          <w:sz w:val="24"/>
          <w:szCs w:val="24"/>
        </w:rPr>
        <w:t>Статья</w:t>
      </w:r>
      <w:r w:rsidR="00062815" w:rsidRPr="00CE638F">
        <w:rPr>
          <w:rFonts w:ascii="Times New Roman" w:eastAsia="Times New Roman" w:hAnsi="Times New Roman" w:cs="Times New Roman"/>
          <w:color w:val="auto"/>
          <w:sz w:val="24"/>
          <w:szCs w:val="24"/>
        </w:rPr>
        <w:t xml:space="preserve"> </w:t>
      </w:r>
      <w:r w:rsidR="005003A3" w:rsidRPr="00CE638F">
        <w:rPr>
          <w:rFonts w:ascii="Times New Roman" w:eastAsia="Times New Roman" w:hAnsi="Times New Roman" w:cs="Times New Roman"/>
          <w:color w:val="auto"/>
          <w:sz w:val="24"/>
          <w:szCs w:val="24"/>
        </w:rPr>
        <w:t>3</w:t>
      </w:r>
      <w:r w:rsidR="0052461F">
        <w:rPr>
          <w:rFonts w:ascii="Times New Roman" w:eastAsia="Times New Roman" w:hAnsi="Times New Roman" w:cs="Times New Roman"/>
          <w:color w:val="auto"/>
          <w:sz w:val="24"/>
          <w:szCs w:val="24"/>
        </w:rPr>
        <w:t>7</w:t>
      </w:r>
      <w:r w:rsidRPr="00CE638F">
        <w:rPr>
          <w:rFonts w:ascii="Times New Roman" w:eastAsia="Times New Roman" w:hAnsi="Times New Roman" w:cs="Times New Roman"/>
          <w:color w:val="auto"/>
          <w:sz w:val="24"/>
          <w:szCs w:val="24"/>
        </w:rPr>
        <w:t>.</w:t>
      </w:r>
      <w:r w:rsidR="00062815" w:rsidRPr="00CE638F">
        <w:rPr>
          <w:rFonts w:ascii="Times New Roman" w:eastAsia="Times New Roman" w:hAnsi="Times New Roman" w:cs="Times New Roman"/>
          <w:color w:val="auto"/>
          <w:sz w:val="24"/>
          <w:szCs w:val="24"/>
        </w:rPr>
        <w:t xml:space="preserve"> </w:t>
      </w:r>
      <w:r w:rsidRPr="00CE638F">
        <w:rPr>
          <w:rFonts w:ascii="Times New Roman" w:eastAsia="Tahoma" w:hAnsi="Times New Roman"/>
          <w:color w:val="auto"/>
          <w:sz w:val="24"/>
          <w:szCs w:val="24"/>
        </w:rPr>
        <w:t>Общие</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положения</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о</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требованиях</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к</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архитектурно-градостроительному</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облику</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объекта</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капитального</w:t>
      </w:r>
      <w:r w:rsidR="00062815" w:rsidRPr="00CE638F">
        <w:rPr>
          <w:rFonts w:ascii="Times New Roman" w:eastAsia="Times New Roman" w:hAnsi="Times New Roman" w:cs="Times New Roman"/>
          <w:color w:val="auto"/>
          <w:sz w:val="24"/>
          <w:szCs w:val="24"/>
        </w:rPr>
        <w:t xml:space="preserve"> </w:t>
      </w:r>
      <w:r w:rsidR="009B0725" w:rsidRPr="00CE638F">
        <w:rPr>
          <w:rFonts w:ascii="Times New Roman" w:eastAsia="Times New Roman" w:hAnsi="Times New Roman" w:cs="Times New Roman"/>
          <w:color w:val="auto"/>
          <w:sz w:val="24"/>
          <w:szCs w:val="24"/>
        </w:rPr>
        <w:t>строительства</w:t>
      </w:r>
    </w:p>
    <w:p w14:paraId="1E70BCF1" w14:textId="639EE408" w:rsidR="0040774D" w:rsidRPr="00CE638F" w:rsidRDefault="0040774D" w:rsidP="007C7B74">
      <w:pPr>
        <w:widowControl w:val="0"/>
        <w:numPr>
          <w:ilvl w:val="0"/>
          <w:numId w:val="3"/>
        </w:numPr>
        <w:tabs>
          <w:tab w:val="left" w:pos="993"/>
        </w:tabs>
        <w:autoSpaceDE w:val="0"/>
        <w:autoSpaceDN w:val="0"/>
        <w:adjustRightInd w:val="0"/>
        <w:spacing w:after="120"/>
        <w:ind w:left="0" w:firstLine="709"/>
        <w:contextualSpacing/>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Требования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архитектурно-градостроительному</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облику</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объекта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капитального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строительства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включают</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себя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требования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объемно-пространственным,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архитектурно-стилистическим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иным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характеристикам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объекта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капитального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строительства,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которые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устанавливаются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Правительством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Российской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Федерации,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если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иное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предусмотрено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Градостроительным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кодексом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Российской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Федерации.</w:t>
      </w:r>
    </w:p>
    <w:p w14:paraId="660D2AF6" w14:textId="1CF6D169" w:rsidR="0040774D" w:rsidRPr="00CE638F" w:rsidRDefault="0040774D" w:rsidP="007C7B74">
      <w:pPr>
        <w:widowControl w:val="0"/>
        <w:numPr>
          <w:ilvl w:val="0"/>
          <w:numId w:val="3"/>
        </w:numPr>
        <w:tabs>
          <w:tab w:val="left" w:pos="993"/>
        </w:tabs>
        <w:autoSpaceDE w:val="0"/>
        <w:autoSpaceDN w:val="0"/>
        <w:adjustRightInd w:val="0"/>
        <w:spacing w:after="120"/>
        <w:ind w:left="0" w:firstLine="709"/>
        <w:contextualSpacing/>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Приказом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Департамента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по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архитектуре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градостроительству</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Краснодарского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края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от</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21.03.2024</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№44</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были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утверждены</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методические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рекомендации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по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реализации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частей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5</w:t>
      </w:r>
      <w:r w:rsidRPr="00CE638F">
        <w:rPr>
          <w:rFonts w:ascii="Times New Roman" w:eastAsia="Times New Roman" w:hAnsi="Times New Roman" w:cs="Times New Roman"/>
          <w:sz w:val="24"/>
          <w:szCs w:val="24"/>
          <w:vertAlign w:val="superscript"/>
          <w:lang w:eastAsia="ru-RU"/>
        </w:rPr>
        <w:t>3</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6</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статьи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30</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Градостроительного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кодекса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Российской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Федерации.</w:t>
      </w:r>
    </w:p>
    <w:p w14:paraId="22360F2A" w14:textId="3E06EE5C" w:rsidR="0040774D" w:rsidRPr="00CE638F" w:rsidRDefault="0040774D" w:rsidP="007C7B74">
      <w:pPr>
        <w:widowControl w:val="0"/>
        <w:numPr>
          <w:ilvl w:val="0"/>
          <w:numId w:val="3"/>
        </w:numPr>
        <w:tabs>
          <w:tab w:val="left" w:pos="993"/>
        </w:tabs>
        <w:autoSpaceDE w:val="0"/>
        <w:autoSpaceDN w:val="0"/>
        <w:adjustRightInd w:val="0"/>
        <w:spacing w:after="120"/>
        <w:ind w:left="0" w:firstLine="709"/>
        <w:contextualSpacing/>
        <w:jc w:val="both"/>
        <w:rPr>
          <w:rFonts w:ascii="Times New Roman" w:eastAsia="Times New Roman" w:hAnsi="Times New Roman" w:cs="Times New Roman"/>
          <w:sz w:val="24"/>
          <w:szCs w:val="24"/>
          <w:lang w:eastAsia="ru-RU"/>
        </w:rPr>
        <w:sectPr w:rsidR="0040774D" w:rsidRPr="00CE638F" w:rsidSect="00F97F51">
          <w:pgSz w:w="11906" w:h="16838"/>
          <w:pgMar w:top="850" w:right="1134" w:bottom="1701" w:left="1134" w:header="708" w:footer="708" w:gutter="0"/>
          <w:cols w:space="708"/>
          <w:docGrid w:linePitch="360"/>
        </w:sectPr>
      </w:pPr>
      <w:r w:rsidRPr="00CE638F">
        <w:rPr>
          <w:rFonts w:ascii="Times New Roman" w:eastAsia="Times New Roman" w:hAnsi="Times New Roman" w:cs="Times New Roman"/>
          <w:sz w:val="24"/>
          <w:szCs w:val="24"/>
          <w:lang w:eastAsia="ru-RU"/>
        </w:rPr>
        <w:t>Требования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архитектурно-градостроительному</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облику</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объектов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капитального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строительства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не</w:t>
      </w:r>
      <w:r w:rsidR="00062815" w:rsidRPr="00CE638F">
        <w:rPr>
          <w:rFonts w:ascii="Times New Roman" w:eastAsia="Times New Roman" w:hAnsi="Times New Roman" w:cs="Times New Roman"/>
          <w:sz w:val="24"/>
          <w:szCs w:val="24"/>
          <w:lang w:eastAsia="ru-RU"/>
        </w:rPr>
        <w:t xml:space="preserve"> </w:t>
      </w:r>
      <w:r w:rsidR="009B0725" w:rsidRPr="00CE638F">
        <w:rPr>
          <w:rFonts w:ascii="Times New Roman" w:eastAsia="Times New Roman" w:hAnsi="Times New Roman" w:cs="Times New Roman"/>
          <w:sz w:val="24"/>
          <w:szCs w:val="24"/>
          <w:lang w:eastAsia="ru-RU"/>
        </w:rPr>
        <w:t>установлены</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при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необходимости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установления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будут</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внесены</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настоящие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Правила</w:t>
      </w:r>
    </w:p>
    <w:p w14:paraId="39538A74" w14:textId="620F856D" w:rsidR="00A4478D" w:rsidRPr="00CE638F" w:rsidRDefault="00A4478D" w:rsidP="00061F46">
      <w:pPr>
        <w:keepNext/>
        <w:keepLines/>
        <w:suppressAutoHyphens/>
        <w:overflowPunct w:val="0"/>
        <w:autoSpaceDE w:val="0"/>
        <w:autoSpaceDN w:val="0"/>
        <w:adjustRightInd w:val="0"/>
        <w:jc w:val="center"/>
        <w:outlineLvl w:val="1"/>
        <w:rPr>
          <w:rFonts w:ascii="Times New Roman" w:eastAsia="Times New Roman" w:hAnsi="Times New Roman" w:cs="Times New Roman"/>
          <w:b/>
          <w:bCs/>
          <w:iCs/>
          <w:smallCaps/>
          <w:sz w:val="24"/>
          <w:szCs w:val="24"/>
          <w:lang w:eastAsia="zh-CN"/>
        </w:rPr>
      </w:pPr>
      <w:r w:rsidRPr="00CE638F">
        <w:rPr>
          <w:rFonts w:ascii="Times New Roman" w:eastAsia="Times New Roman" w:hAnsi="Times New Roman" w:cs="Times New Roman"/>
          <w:b/>
          <w:bCs/>
          <w:iCs/>
          <w:smallCaps/>
          <w:sz w:val="24"/>
          <w:szCs w:val="24"/>
          <w:lang w:eastAsia="zh-CN"/>
        </w:rPr>
        <w:lastRenderedPageBreak/>
        <w:t>ГЛАВА</w:t>
      </w:r>
      <w:r w:rsidR="00062815" w:rsidRPr="00CE638F">
        <w:rPr>
          <w:rFonts w:ascii="Times New Roman" w:eastAsia="Times New Roman" w:hAnsi="Times New Roman" w:cs="Times New Roman"/>
          <w:b/>
          <w:bCs/>
          <w:iCs/>
          <w:smallCaps/>
          <w:sz w:val="24"/>
          <w:szCs w:val="24"/>
          <w:lang w:eastAsia="zh-CN"/>
        </w:rPr>
        <w:t xml:space="preserve"> </w:t>
      </w:r>
      <w:r w:rsidRPr="00CE638F">
        <w:rPr>
          <w:rFonts w:ascii="Times New Roman" w:eastAsia="Times New Roman" w:hAnsi="Times New Roman" w:cs="Times New Roman"/>
          <w:b/>
          <w:bCs/>
          <w:iCs/>
          <w:smallCaps/>
          <w:sz w:val="24"/>
          <w:szCs w:val="24"/>
          <w:lang w:eastAsia="zh-CN"/>
        </w:rPr>
        <w:t>10.</w:t>
      </w:r>
      <w:r w:rsidR="00062815" w:rsidRPr="00CE638F">
        <w:rPr>
          <w:rFonts w:ascii="Times New Roman" w:eastAsia="Times New Roman" w:hAnsi="Times New Roman" w:cs="Times New Roman"/>
          <w:b/>
          <w:bCs/>
          <w:iCs/>
          <w:smallCaps/>
          <w:sz w:val="24"/>
          <w:szCs w:val="24"/>
          <w:lang w:eastAsia="zh-CN"/>
        </w:rPr>
        <w:t xml:space="preserve"> </w:t>
      </w:r>
      <w:r w:rsidRPr="00CE638F">
        <w:rPr>
          <w:rFonts w:ascii="Times New Roman" w:eastAsia="Times New Roman" w:hAnsi="Times New Roman" w:cs="Times New Roman"/>
          <w:b/>
          <w:bCs/>
          <w:iCs/>
          <w:smallCaps/>
          <w:sz w:val="24"/>
          <w:szCs w:val="24"/>
          <w:lang w:val="x-none" w:eastAsia="zh-CN"/>
        </w:rPr>
        <w:t>ГРАДОСТРОИТЕЛЬНЫЕ</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РЕГЛАМЕНТЫ</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В</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ЧАСТИ</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ОГРАНИЧЕНИЙ</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ИСПОЛЬЗОВАНИЯ</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ЗЕМЕЛЬНЫХ</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УЧАСТКОВ</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И</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ОБЪЕКТОВ</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КАПИТАЛЬНОГО</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СТРОИТЕЛЬСТВА,</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УСТАНАВЛИВАЕМЫХ</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В</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СООТВЕТСТВИИ</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С</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ЗАКОНОДАТЕЛЬСТВОМ</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РОССИЙСКОЙ</w:t>
      </w:r>
      <w:r w:rsidR="00062815" w:rsidRPr="00CE638F">
        <w:rPr>
          <w:rFonts w:ascii="Times New Roman" w:eastAsia="Times New Roman" w:hAnsi="Times New Roman" w:cs="Times New Roman"/>
          <w:b/>
          <w:bCs/>
          <w:iCs/>
          <w:smallCaps/>
          <w:sz w:val="24"/>
          <w:szCs w:val="24"/>
          <w:lang w:val="x-none" w:eastAsia="zh-CN"/>
        </w:rPr>
        <w:t xml:space="preserve"> </w:t>
      </w:r>
      <w:r w:rsidRPr="00CE638F">
        <w:rPr>
          <w:rFonts w:ascii="Times New Roman" w:eastAsia="Times New Roman" w:hAnsi="Times New Roman" w:cs="Times New Roman"/>
          <w:b/>
          <w:bCs/>
          <w:iCs/>
          <w:smallCaps/>
          <w:sz w:val="24"/>
          <w:szCs w:val="24"/>
          <w:lang w:val="x-none" w:eastAsia="zh-CN"/>
        </w:rPr>
        <w:t>ФЕДЕРАЦИИ</w:t>
      </w:r>
    </w:p>
    <w:p w14:paraId="54F34D0B" w14:textId="6290DA3E" w:rsidR="00A4478D" w:rsidRPr="00CE638F" w:rsidRDefault="00A4478D" w:rsidP="00061F46">
      <w:pPr>
        <w:pStyle w:val="1"/>
        <w:ind w:left="-426" w:firstLine="710"/>
        <w:jc w:val="both"/>
        <w:rPr>
          <w:rFonts w:ascii="Times New Roman" w:eastAsia="Times New Roman" w:hAnsi="Times New Roman" w:cs="Times New Roman"/>
          <w:color w:val="auto"/>
          <w:sz w:val="24"/>
          <w:szCs w:val="24"/>
        </w:rPr>
      </w:pPr>
      <w:r w:rsidRPr="00CE638F">
        <w:rPr>
          <w:rFonts w:ascii="Times New Roman" w:eastAsia="Times New Roman" w:hAnsi="Times New Roman" w:cs="Times New Roman"/>
          <w:color w:val="auto"/>
          <w:sz w:val="24"/>
          <w:szCs w:val="24"/>
        </w:rPr>
        <w:t>Статья</w:t>
      </w:r>
      <w:r w:rsidR="00062815" w:rsidRPr="00CE638F">
        <w:rPr>
          <w:rFonts w:ascii="Times New Roman" w:eastAsia="Times New Roman" w:hAnsi="Times New Roman" w:cs="Times New Roman"/>
          <w:color w:val="auto"/>
          <w:sz w:val="24"/>
          <w:szCs w:val="24"/>
        </w:rPr>
        <w:t xml:space="preserve"> </w:t>
      </w:r>
      <w:r w:rsidR="0052461F">
        <w:rPr>
          <w:rFonts w:ascii="Times New Roman" w:eastAsia="Times New Roman" w:hAnsi="Times New Roman" w:cs="Times New Roman"/>
          <w:color w:val="auto"/>
          <w:sz w:val="24"/>
          <w:szCs w:val="24"/>
        </w:rPr>
        <w:t>38</w:t>
      </w:r>
      <w:r w:rsidRPr="00CE638F">
        <w:rPr>
          <w:rFonts w:ascii="Times New Roman" w:eastAsia="Times New Roman" w:hAnsi="Times New Roman" w:cs="Times New Roman"/>
          <w:color w:val="auto"/>
          <w:sz w:val="24"/>
          <w:szCs w:val="24"/>
        </w:rPr>
        <w:t>.</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Ограничения</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использования</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земельных</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участков</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и</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объектов</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капитального</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строительства,</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устанавливаемые</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зонами</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с</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особыми</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условиями</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использования</w:t>
      </w:r>
      <w:r w:rsidR="00062815" w:rsidRPr="00CE638F">
        <w:rPr>
          <w:rFonts w:ascii="Times New Roman" w:eastAsia="Times New Roman" w:hAnsi="Times New Roman" w:cs="Times New Roman"/>
          <w:color w:val="auto"/>
          <w:sz w:val="24"/>
          <w:szCs w:val="24"/>
        </w:rPr>
        <w:t xml:space="preserve"> </w:t>
      </w:r>
      <w:r w:rsidRPr="00CE638F">
        <w:rPr>
          <w:rFonts w:ascii="Times New Roman" w:eastAsia="Times New Roman" w:hAnsi="Times New Roman" w:cs="Times New Roman"/>
          <w:color w:val="auto"/>
          <w:sz w:val="24"/>
          <w:szCs w:val="24"/>
        </w:rPr>
        <w:t>территории</w:t>
      </w:r>
    </w:p>
    <w:p w14:paraId="14DF9516" w14:textId="7A4D9E38" w:rsidR="00A4478D" w:rsidRPr="00CE638F" w:rsidRDefault="00A4478D" w:rsidP="00061F46">
      <w:pPr>
        <w:widowControl w:val="0"/>
        <w:autoSpaceDE w:val="0"/>
        <w:autoSpaceDN w:val="0"/>
        <w:adjustRightInd w:val="0"/>
        <w:ind w:left="-426" w:firstLine="71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настоящей</w:t>
      </w:r>
      <w:r w:rsidR="00062815" w:rsidRPr="00CE638F">
        <w:rPr>
          <w:rFonts w:ascii="Times New Roman" w:eastAsia="Times New Roman" w:hAnsi="Times New Roman" w:cs="Times New Roman"/>
          <w:sz w:val="24"/>
          <w:szCs w:val="24"/>
          <w:lang w:eastAsia="ru-RU"/>
        </w:rPr>
        <w:t xml:space="preserve"> </w:t>
      </w:r>
      <w:r w:rsidR="00886744" w:rsidRPr="00CE638F">
        <w:rPr>
          <w:rFonts w:ascii="Times New Roman" w:eastAsia="Times New Roman" w:hAnsi="Times New Roman" w:cs="Times New Roman"/>
          <w:sz w:val="24"/>
          <w:szCs w:val="24"/>
          <w:lang w:eastAsia="ru-RU"/>
        </w:rPr>
        <w:t>статье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указаны</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ограничения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использования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земельных</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участков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объектов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капитального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строительства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границах</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зон</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особыми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условиями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использования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территорий,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отображенных</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Карте</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границ</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зон</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особыми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условиями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использования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территории.</w:t>
      </w:r>
    </w:p>
    <w:p w14:paraId="60672AA8" w14:textId="12A77B58" w:rsidR="00A4478D" w:rsidRPr="00CE638F" w:rsidRDefault="00A4478D" w:rsidP="00061F46">
      <w:pPr>
        <w:widowControl w:val="0"/>
        <w:autoSpaceDE w:val="0"/>
        <w:autoSpaceDN w:val="0"/>
        <w:adjustRightInd w:val="0"/>
        <w:ind w:left="-426" w:firstLine="71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Ограничения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использования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земельных</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участков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объектов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капитального</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строительства</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действуют</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границах</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зон</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особыми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условиями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использования</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территорий,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установленных</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соответствии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с</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законодательством</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Российской</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Федерации.</w:t>
      </w:r>
    </w:p>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2138"/>
        <w:gridCol w:w="7643"/>
      </w:tblGrid>
      <w:tr w:rsidR="008576B8" w:rsidRPr="00CE638F" w14:paraId="630B62B8" w14:textId="77777777" w:rsidTr="00061F46">
        <w:tc>
          <w:tcPr>
            <w:tcW w:w="710" w:type="dxa"/>
            <w:shd w:val="clear" w:color="auto" w:fill="auto"/>
          </w:tcPr>
          <w:p w14:paraId="70DC5BAD" w14:textId="5F06C8BC" w:rsidR="008576B8" w:rsidRPr="00CE638F" w:rsidRDefault="008576B8" w:rsidP="00061F46">
            <w:pPr>
              <w:jc w:val="center"/>
              <w:rPr>
                <w:rFonts w:ascii="Times New Roman" w:hAnsi="Times New Roman" w:cs="Times New Roman"/>
                <w:sz w:val="24"/>
                <w:szCs w:val="24"/>
              </w:rPr>
            </w:pPr>
            <w:r w:rsidRPr="00CE638F">
              <w:rPr>
                <w:rFonts w:ascii="Times New Roman" w:hAnsi="Times New Roman" w:cs="Times New Roman"/>
                <w:sz w:val="24"/>
                <w:szCs w:val="24"/>
              </w:rPr>
              <w:t>№</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п/п</w:t>
            </w:r>
          </w:p>
        </w:tc>
        <w:tc>
          <w:tcPr>
            <w:tcW w:w="2138" w:type="dxa"/>
            <w:shd w:val="clear" w:color="auto" w:fill="auto"/>
          </w:tcPr>
          <w:p w14:paraId="50B5E439" w14:textId="49F22009" w:rsidR="008576B8" w:rsidRPr="00CE638F" w:rsidRDefault="008576B8" w:rsidP="00061F46">
            <w:pPr>
              <w:jc w:val="center"/>
              <w:rPr>
                <w:rFonts w:ascii="Times New Roman" w:hAnsi="Times New Roman" w:cs="Times New Roman"/>
                <w:sz w:val="24"/>
                <w:szCs w:val="24"/>
              </w:rPr>
            </w:pPr>
            <w:r w:rsidRPr="00CE638F">
              <w:rPr>
                <w:rFonts w:ascii="Times New Roman" w:hAnsi="Times New Roman" w:cs="Times New Roman"/>
                <w:sz w:val="24"/>
                <w:szCs w:val="24"/>
              </w:rPr>
              <w:t>Наименование</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зоны</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особыми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условиями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использования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территории</w:t>
            </w:r>
          </w:p>
        </w:tc>
        <w:tc>
          <w:tcPr>
            <w:tcW w:w="7643" w:type="dxa"/>
            <w:shd w:val="clear" w:color="auto" w:fill="auto"/>
          </w:tcPr>
          <w:p w14:paraId="6D013998" w14:textId="4A4E19F5" w:rsidR="008576B8" w:rsidRPr="00CE638F" w:rsidRDefault="008576B8" w:rsidP="00061F46">
            <w:pPr>
              <w:jc w:val="center"/>
              <w:rPr>
                <w:rFonts w:ascii="Times New Roman" w:hAnsi="Times New Roman" w:cs="Times New Roman"/>
                <w:sz w:val="24"/>
                <w:szCs w:val="24"/>
              </w:rPr>
            </w:pPr>
            <w:r w:rsidRPr="00CE638F">
              <w:rPr>
                <w:rFonts w:ascii="Times New Roman" w:hAnsi="Times New Roman" w:cs="Times New Roman"/>
                <w:sz w:val="24"/>
                <w:szCs w:val="24"/>
              </w:rPr>
              <w:t>Ограничения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использования</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земельных</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участков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и</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объектов</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капитального</w:t>
            </w:r>
            <w:r w:rsidR="00062815" w:rsidRPr="00CE638F">
              <w:rPr>
                <w:rFonts w:ascii="Times New Roman" w:hAnsi="Times New Roman" w:cs="Times New Roman"/>
                <w:sz w:val="24"/>
                <w:szCs w:val="24"/>
              </w:rPr>
              <w:t xml:space="preserve"> </w:t>
            </w:r>
            <w:r w:rsidRPr="00CE638F">
              <w:rPr>
                <w:rFonts w:ascii="Times New Roman" w:hAnsi="Times New Roman" w:cs="Times New Roman"/>
                <w:sz w:val="24"/>
                <w:szCs w:val="24"/>
              </w:rPr>
              <w:t>строительства</w:t>
            </w:r>
          </w:p>
        </w:tc>
      </w:tr>
      <w:tr w:rsidR="001411A2" w:rsidRPr="00CE638F" w14:paraId="5C468EA7" w14:textId="77777777" w:rsidTr="00061F46">
        <w:trPr>
          <w:trHeight w:val="5519"/>
        </w:trPr>
        <w:tc>
          <w:tcPr>
            <w:tcW w:w="710" w:type="dxa"/>
            <w:shd w:val="clear" w:color="auto" w:fill="auto"/>
          </w:tcPr>
          <w:p w14:paraId="66A98031" w14:textId="77777777" w:rsidR="001411A2" w:rsidRPr="00CE638F" w:rsidRDefault="001411A2">
            <w:pPr>
              <w:pStyle w:val="af4"/>
              <w:numPr>
                <w:ilvl w:val="0"/>
                <w:numId w:val="17"/>
              </w:numPr>
              <w:rPr>
                <w:rFonts w:ascii="Times New Roman" w:hAnsi="Times New Roman" w:cs="Times New Roman"/>
                <w:sz w:val="24"/>
                <w:szCs w:val="24"/>
              </w:rPr>
            </w:pPr>
          </w:p>
        </w:tc>
        <w:tc>
          <w:tcPr>
            <w:tcW w:w="2138" w:type="dxa"/>
            <w:shd w:val="clear" w:color="auto" w:fill="auto"/>
          </w:tcPr>
          <w:p w14:paraId="0FA7C7F9" w14:textId="2F24A42B" w:rsidR="001411A2" w:rsidRPr="00CE638F" w:rsidRDefault="001411A2" w:rsidP="001411A2">
            <w:pPr>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Охранные</w:t>
            </w:r>
            <w:r w:rsidR="00062815" w:rsidRPr="00CE638F">
              <w:rPr>
                <w:rFonts w:ascii="Times New Roman" w:eastAsia="Times New Roman" w:hAnsi="Times New Roman" w:cs="Times New Roman"/>
                <w:sz w:val="24"/>
                <w:szCs w:val="24"/>
                <w:lang w:eastAsia="ru-RU"/>
              </w:rPr>
              <w:t xml:space="preserve"> </w:t>
            </w:r>
            <w:hyperlink r:id="rId26" w:history="1">
              <w:r w:rsidRPr="00CE638F">
                <w:rPr>
                  <w:rFonts w:ascii="Times New Roman" w:eastAsia="Times New Roman" w:hAnsi="Times New Roman" w:cs="Times New Roman"/>
                  <w:sz w:val="24"/>
                  <w:szCs w:val="24"/>
                  <w:lang w:eastAsia="ru-RU"/>
                </w:rPr>
                <w:t>зон</w:t>
              </w:r>
            </w:hyperlink>
            <w:r w:rsidRPr="00CE638F">
              <w:rPr>
                <w:rFonts w:ascii="Times New Roman" w:eastAsia="Times New Roman" w:hAnsi="Times New Roman" w:cs="Times New Roman"/>
                <w:sz w:val="24"/>
                <w:szCs w:val="24"/>
                <w:lang w:eastAsia="ru-RU"/>
              </w:rPr>
              <w:t>ы</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трубопроводов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(газопроводов,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нефтепроводов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и</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нефтепродуктопроводов,</w:t>
            </w:r>
            <w:r w:rsidR="00062815" w:rsidRPr="00CE638F">
              <w:rPr>
                <w:rFonts w:ascii="Times New Roman" w:eastAsia="Times New Roman" w:hAnsi="Times New Roman" w:cs="Times New Roman"/>
                <w:sz w:val="24"/>
                <w:szCs w:val="24"/>
                <w:lang w:eastAsia="ru-RU"/>
              </w:rPr>
              <w:t xml:space="preserve"> </w:t>
            </w:r>
            <w:r w:rsidRPr="00CE638F">
              <w:rPr>
                <w:rFonts w:ascii="Times New Roman" w:eastAsia="Times New Roman" w:hAnsi="Times New Roman" w:cs="Times New Roman"/>
                <w:sz w:val="24"/>
                <w:szCs w:val="24"/>
                <w:lang w:eastAsia="ru-RU"/>
              </w:rPr>
              <w:t>аммиакопроводов)</w:t>
            </w:r>
          </w:p>
        </w:tc>
        <w:tc>
          <w:tcPr>
            <w:tcW w:w="7643" w:type="dxa"/>
            <w:shd w:val="clear" w:color="auto" w:fill="auto"/>
          </w:tcPr>
          <w:p w14:paraId="76D4B9B0" w14:textId="4FA27A2A" w:rsidR="001411A2" w:rsidRPr="00CE638F" w:rsidRDefault="001411A2" w:rsidP="001411A2">
            <w:pPr>
              <w:keepNext/>
              <w:suppressAutoHyphens/>
              <w:ind w:firstLine="709"/>
              <w:jc w:val="center"/>
              <w:rPr>
                <w:rFonts w:ascii="Times New Roman" w:eastAsia="Times New Roman" w:hAnsi="Times New Roman" w:cs="Times New Roman"/>
                <w:iCs/>
                <w:color w:val="000000"/>
                <w:sz w:val="24"/>
                <w:szCs w:val="24"/>
                <w:lang w:eastAsia="zh-CN"/>
              </w:rPr>
            </w:pPr>
            <w:r w:rsidRPr="00CE638F">
              <w:rPr>
                <w:rFonts w:ascii="Times New Roman" w:eastAsia="Times New Roman" w:hAnsi="Times New Roman" w:cs="Times New Roman"/>
                <w:iCs/>
                <w:color w:val="000000"/>
                <w:sz w:val="24"/>
                <w:szCs w:val="24"/>
                <w:lang w:eastAsia="zh-CN"/>
              </w:rPr>
              <w:t>Охранные</w:t>
            </w:r>
            <w:r w:rsidR="00062815" w:rsidRPr="00CE638F">
              <w:rPr>
                <w:rFonts w:ascii="Times New Roman" w:eastAsia="Times New Roman" w:hAnsi="Times New Roman" w:cs="Times New Roman"/>
                <w:iCs/>
                <w:color w:val="000000"/>
                <w:sz w:val="24"/>
                <w:szCs w:val="24"/>
                <w:lang w:eastAsia="zh-CN"/>
              </w:rPr>
              <w:t xml:space="preserve"> </w:t>
            </w:r>
            <w:r w:rsidRPr="00CE638F">
              <w:rPr>
                <w:rFonts w:ascii="Times New Roman" w:eastAsia="Times New Roman" w:hAnsi="Times New Roman" w:cs="Times New Roman"/>
                <w:iCs/>
                <w:color w:val="000000"/>
                <w:sz w:val="24"/>
                <w:szCs w:val="24"/>
                <w:lang w:eastAsia="zh-CN"/>
              </w:rPr>
              <w:t>зоны</w:t>
            </w:r>
            <w:r w:rsidR="00062815" w:rsidRPr="00CE638F">
              <w:rPr>
                <w:rFonts w:ascii="Times New Roman" w:eastAsia="Times New Roman" w:hAnsi="Times New Roman" w:cs="Times New Roman"/>
                <w:iCs/>
                <w:color w:val="000000"/>
                <w:sz w:val="24"/>
                <w:szCs w:val="24"/>
                <w:lang w:eastAsia="zh-CN"/>
              </w:rPr>
              <w:t xml:space="preserve"> </w:t>
            </w:r>
            <w:r w:rsidRPr="00CE638F">
              <w:rPr>
                <w:rFonts w:ascii="Times New Roman" w:eastAsia="Times New Roman" w:hAnsi="Times New Roman" w:cs="Times New Roman"/>
                <w:iCs/>
                <w:color w:val="000000"/>
                <w:sz w:val="24"/>
                <w:szCs w:val="24"/>
                <w:lang w:eastAsia="zh-CN"/>
              </w:rPr>
              <w:t>магистральных</w:t>
            </w:r>
            <w:r w:rsidR="00062815" w:rsidRPr="00CE638F">
              <w:rPr>
                <w:rFonts w:ascii="Times New Roman" w:eastAsia="Times New Roman" w:hAnsi="Times New Roman" w:cs="Times New Roman"/>
                <w:iCs/>
                <w:color w:val="000000"/>
                <w:sz w:val="24"/>
                <w:szCs w:val="24"/>
                <w:lang w:eastAsia="zh-CN"/>
              </w:rPr>
              <w:t xml:space="preserve"> </w:t>
            </w:r>
            <w:r w:rsidRPr="00CE638F">
              <w:rPr>
                <w:rFonts w:ascii="Times New Roman" w:eastAsia="Times New Roman" w:hAnsi="Times New Roman" w:cs="Times New Roman"/>
                <w:iCs/>
                <w:color w:val="000000"/>
                <w:sz w:val="24"/>
                <w:szCs w:val="24"/>
                <w:lang w:eastAsia="zh-CN"/>
              </w:rPr>
              <w:t>газопроводов</w:t>
            </w:r>
          </w:p>
          <w:p w14:paraId="59E47A04" w14:textId="77777777" w:rsidR="001411A2" w:rsidRPr="00CE638F" w:rsidRDefault="001411A2" w:rsidP="001411A2">
            <w:pPr>
              <w:ind w:firstLine="709"/>
              <w:jc w:val="both"/>
              <w:rPr>
                <w:rFonts w:ascii="Times New Roman" w:eastAsia="Times New Roman" w:hAnsi="Times New Roman" w:cs="Times New Roman"/>
                <w:sz w:val="24"/>
                <w:szCs w:val="24"/>
              </w:rPr>
            </w:pPr>
          </w:p>
          <w:p w14:paraId="2D29C6A4" w14:textId="65437E38" w:rsidR="001411A2" w:rsidRPr="00CE638F" w:rsidRDefault="001411A2" w:rsidP="001411A2">
            <w:pPr>
              <w:suppressAutoHyphens/>
              <w:ind w:firstLine="709"/>
              <w:jc w:val="both"/>
              <w:rPr>
                <w:rFonts w:ascii="Times New Roman" w:eastAsia="Times New Roman" w:hAnsi="Times New Roman" w:cs="Times New Roman"/>
                <w:color w:val="000000"/>
                <w:sz w:val="24"/>
                <w:szCs w:val="24"/>
                <w:lang w:eastAsia="zh-CN"/>
              </w:rPr>
            </w:pPr>
            <w:r w:rsidRPr="00CE638F">
              <w:rPr>
                <w:rFonts w:ascii="Times New Roman" w:eastAsia="Times New Roman" w:hAnsi="Times New Roman" w:cs="Times New Roman"/>
                <w:color w:val="000000"/>
                <w:sz w:val="24"/>
                <w:szCs w:val="24"/>
                <w:lang w:eastAsia="zh-CN"/>
              </w:rPr>
              <w:t>Охранные</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зоны</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магистральных</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газопроводов</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устанавливаются</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для</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исключения</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возможности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их</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повреждения</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в</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соответствии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Правилами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охраны</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магистральных</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газопроводов,</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утвержденными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постановлением</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Правительства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Российской</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Федерации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от</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08.09.2017</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1083,</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Правилами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охраны</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магистральных</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трубопроводов,</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утвержденными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постановлением</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Федерального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горного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промышленного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надзора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России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от</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24.04.1992</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9</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(в</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редакции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постановления</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Федерального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горного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промышленного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надзора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России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от</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23.11.1994</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61).</w:t>
            </w:r>
          </w:p>
          <w:p w14:paraId="36B65D97" w14:textId="3D50CD37" w:rsidR="001411A2" w:rsidRPr="00CE638F" w:rsidRDefault="001411A2" w:rsidP="001411A2">
            <w:pPr>
              <w:suppressAutoHyphens/>
              <w:ind w:firstLine="709"/>
              <w:jc w:val="both"/>
              <w:rPr>
                <w:rFonts w:ascii="Times New Roman" w:eastAsia="Times New Roman" w:hAnsi="Times New Roman" w:cs="Times New Roman"/>
                <w:color w:val="000000"/>
                <w:sz w:val="24"/>
                <w:szCs w:val="24"/>
                <w:lang w:eastAsia="zh-CN"/>
              </w:rPr>
            </w:pPr>
            <w:r w:rsidRPr="00CE638F">
              <w:rPr>
                <w:rFonts w:ascii="Times New Roman" w:eastAsia="Times New Roman" w:hAnsi="Times New Roman" w:cs="Times New Roman"/>
                <w:color w:val="000000"/>
                <w:sz w:val="24"/>
                <w:szCs w:val="24"/>
                <w:lang w:eastAsia="zh-CN"/>
              </w:rPr>
              <w:t>На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территории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охранной</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зоны</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магистрального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трубопровода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запрещается:</w:t>
            </w:r>
          </w:p>
          <w:p w14:paraId="0D3145CC" w14:textId="53827C49"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перемещать,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засыпать,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повреждать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разрушать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контрольно-измерительные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контрольно-диагностические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предупредительные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надписи,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опознавательные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сигнальные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знаки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местонахождения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газопроводов;</w:t>
            </w:r>
          </w:p>
          <w:p w14:paraId="364F51B7" w14:textId="7831E023"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б)</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открывать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двери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люки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необслуживаемых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усилительных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кабельных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линиях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калитки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ограждений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узлов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линейной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арматуры,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двери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установок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электрохимической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защиты,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люки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линейных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смотровых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колодцев,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открывать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закрывать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краны,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задвижки,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отключать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включать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средства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энергоснабжения,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телемеханики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газопроводов;</w:t>
            </w:r>
          </w:p>
          <w:p w14:paraId="1BFEB293" w14:textId="1E3525D0"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устраивать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свалки,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осуществлять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сброс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слив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едких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коррозионно-агрессивных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веществ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горюче-смазочных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материалов;</w:t>
            </w:r>
          </w:p>
          <w:p w14:paraId="151563C2" w14:textId="45A3A2A7"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г)</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складировать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любые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материалы,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том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числе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горюче-смазочные,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или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хранилища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любых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материалов;</w:t>
            </w:r>
          </w:p>
          <w:p w14:paraId="70A0BF59" w14:textId="0D2D0CE8"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д)</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повреждать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берегозащитные,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водовыпускные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земляные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предохраняющие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магистральный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разрушения;</w:t>
            </w:r>
          </w:p>
          <w:p w14:paraId="61D9AA2C" w14:textId="76499DC7"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осуществлять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постановку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судов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плавучих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якорь,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добычу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морских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млекопитающих,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рыболовство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придонными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орудиями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добычи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(вылова)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водных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биологических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ресурсов,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плавание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вытравленной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якорь-цепью;</w:t>
            </w:r>
          </w:p>
          <w:p w14:paraId="7662491A" w14:textId="439893BD"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lastRenderedPageBreak/>
              <w:t>ж)</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проводить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дноуглубительные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другие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связанные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изменением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берегов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водных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исключением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необходимых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для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технического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обслуживания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газопровода;</w:t>
            </w:r>
          </w:p>
          <w:p w14:paraId="339B5299" w14:textId="6B476C39"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з)</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проводить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использованием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ударно-импульсных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вспомогательных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механизмов,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сбрасывать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грузы;</w:t>
            </w:r>
          </w:p>
          <w:p w14:paraId="68BC7DA3" w14:textId="11AFB580"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осуществлять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рекреационную</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деятельность,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разводить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костры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источники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огня;</w:t>
            </w:r>
          </w:p>
          <w:p w14:paraId="222CD00D" w14:textId="16C91D85"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огораживать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перегораживать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зоны;</w:t>
            </w:r>
          </w:p>
          <w:p w14:paraId="2C36438A" w14:textId="3C3AD61D"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л)</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какие-либо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здания,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строения,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относящиеся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объектам,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указанным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2</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Правил</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исключением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указанных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подпунктах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6</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данного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документа;</w:t>
            </w:r>
          </w:p>
          <w:p w14:paraId="38C9BD2E" w14:textId="525772EB"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осуществлять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несанкционированное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подключение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(присоединение)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магистральному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газопроводу.</w:t>
            </w:r>
          </w:p>
          <w:p w14:paraId="2E6B6275" w14:textId="13B5F7F2" w:rsidR="001411A2" w:rsidRPr="00CE638F" w:rsidRDefault="001411A2" w:rsidP="001411A2">
            <w:pPr>
              <w:suppressAutoHyphens/>
              <w:ind w:firstLine="709"/>
              <w:jc w:val="both"/>
              <w:rPr>
                <w:rFonts w:ascii="Times New Roman" w:eastAsia="Times New Roman" w:hAnsi="Times New Roman" w:cs="Times New Roman"/>
                <w:color w:val="000000"/>
                <w:sz w:val="24"/>
                <w:szCs w:val="24"/>
                <w:lang w:eastAsia="zh-CN"/>
              </w:rPr>
            </w:pPr>
            <w:r w:rsidRPr="00CE638F">
              <w:rPr>
                <w:rFonts w:ascii="Times New Roman" w:eastAsia="Times New Roman" w:hAnsi="Times New Roman" w:cs="Times New Roman"/>
                <w:color w:val="000000"/>
                <w:sz w:val="24"/>
                <w:szCs w:val="24"/>
                <w:lang w:eastAsia="zh-CN"/>
              </w:rPr>
              <w:t>В</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охранных</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зонах</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с</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письменного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разрешения</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собственника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магистрального</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трубопровода</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или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организации,</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эксплуатирующей</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магистральный</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трубопровод,</w:t>
            </w:r>
            <w:r w:rsidR="00062815" w:rsidRPr="00CE638F">
              <w:rPr>
                <w:rFonts w:ascii="Times New Roman" w:eastAsia="Times New Roman" w:hAnsi="Times New Roman" w:cs="Times New Roman"/>
                <w:color w:val="000000"/>
                <w:sz w:val="24"/>
                <w:szCs w:val="24"/>
                <w:lang w:eastAsia="zh-CN"/>
              </w:rPr>
              <w:t xml:space="preserve"> </w:t>
            </w:r>
            <w:r w:rsidRPr="00CE638F">
              <w:rPr>
                <w:rFonts w:ascii="Times New Roman" w:eastAsia="Times New Roman" w:hAnsi="Times New Roman" w:cs="Times New Roman"/>
                <w:color w:val="000000"/>
                <w:sz w:val="24"/>
                <w:szCs w:val="24"/>
                <w:lang w:eastAsia="zh-CN"/>
              </w:rPr>
              <w:t>допускается:</w:t>
            </w:r>
          </w:p>
          <w:p w14:paraId="68ACE6B0" w14:textId="3EEF7100"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горных,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взрывных,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строительных,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монтажных,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мелиоративных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том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числе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связанных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затоплением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w:t>
            </w:r>
          </w:p>
          <w:p w14:paraId="4C1AD304" w14:textId="0E05401C"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б)</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осуществление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посадки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вырубки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деревьев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кустарников;</w:t>
            </w:r>
          </w:p>
          <w:p w14:paraId="3C1E1B91" w14:textId="78164208"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погрузочно-разгрузочных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водопоев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скота,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колка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заготовка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льда;</w:t>
            </w:r>
          </w:p>
          <w:p w14:paraId="6A145EB8" w14:textId="4A3B506F"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г)</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земляных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глубине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более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чем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0,3</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метра,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планировка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грунта;</w:t>
            </w:r>
          </w:p>
          <w:p w14:paraId="2A8298E7" w14:textId="64E6CED3"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д)</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запруд</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реках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ручьях;</w:t>
            </w:r>
          </w:p>
          <w:p w14:paraId="6F30AA82" w14:textId="3FD72D93"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складирование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кормов,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удобрений,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соломы,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полевых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станов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загонов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для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скота;</w:t>
            </w:r>
          </w:p>
          <w:p w14:paraId="390A4034" w14:textId="644631B9"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ж)</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туристских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стоянок;</w:t>
            </w:r>
          </w:p>
          <w:p w14:paraId="594DD1D9" w14:textId="286991D8"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з)</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гаражей,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стоянок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парковок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транспортных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средств;</w:t>
            </w:r>
          </w:p>
          <w:p w14:paraId="19784C33" w14:textId="2DDED63B"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переездов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через</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магистральные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газопроводы;</w:t>
            </w:r>
          </w:p>
          <w:p w14:paraId="370FF640" w14:textId="07D947A5"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прокладка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инженерных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коммуникаций;</w:t>
            </w:r>
          </w:p>
          <w:p w14:paraId="7A66D827" w14:textId="45FA4B78"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л)</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инженерных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изысканий,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связанных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бурением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скважин</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устройством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шурфов;</w:t>
            </w:r>
          </w:p>
          <w:p w14:paraId="567F4761" w14:textId="42E55503"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причалов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для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судов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пляжей;</w:t>
            </w:r>
          </w:p>
          <w:p w14:paraId="6BE22DC6" w14:textId="288CCA5A"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н)</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объектах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транспортной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инфраструктуры,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находящихся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территории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зоны;</w:t>
            </w:r>
          </w:p>
          <w:p w14:paraId="5F030774" w14:textId="1FDF95E6" w:rsidR="001411A2" w:rsidRPr="00CE638F" w:rsidRDefault="001411A2" w:rsidP="001411A2">
            <w:pPr>
              <w:ind w:firstLine="709"/>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связанных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временным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затоплением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относящихся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землям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сельскохозяйственного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назначения.</w:t>
            </w:r>
          </w:p>
          <w:p w14:paraId="1241D72B" w14:textId="77777777" w:rsidR="001411A2" w:rsidRPr="00CE638F" w:rsidRDefault="001411A2" w:rsidP="001411A2">
            <w:pPr>
              <w:keepNext/>
              <w:suppressAutoHyphens/>
              <w:ind w:firstLine="709"/>
              <w:jc w:val="both"/>
              <w:rPr>
                <w:rFonts w:ascii="Times New Roman" w:eastAsia="Times New Roman" w:hAnsi="Times New Roman" w:cs="Times New Roman"/>
                <w:iCs/>
                <w:color w:val="000000"/>
                <w:sz w:val="24"/>
                <w:szCs w:val="24"/>
                <w:lang w:eastAsia="zh-CN"/>
              </w:rPr>
            </w:pPr>
          </w:p>
          <w:p w14:paraId="02E840ED" w14:textId="438F4409" w:rsidR="001411A2" w:rsidRPr="00CE638F" w:rsidRDefault="001411A2" w:rsidP="001411A2">
            <w:pPr>
              <w:keepNext/>
              <w:suppressAutoHyphens/>
              <w:ind w:firstLine="709"/>
              <w:jc w:val="center"/>
              <w:rPr>
                <w:rFonts w:ascii="Times New Roman" w:eastAsia="Times New Roman" w:hAnsi="Times New Roman" w:cs="Times New Roman"/>
                <w:iCs/>
                <w:color w:val="000000"/>
                <w:sz w:val="24"/>
                <w:szCs w:val="24"/>
                <w:lang w:eastAsia="zh-CN"/>
              </w:rPr>
            </w:pPr>
            <w:r w:rsidRPr="00CE638F">
              <w:rPr>
                <w:rFonts w:ascii="Times New Roman" w:eastAsia="Times New Roman" w:hAnsi="Times New Roman" w:cs="Times New Roman"/>
                <w:iCs/>
                <w:color w:val="000000"/>
                <w:sz w:val="24"/>
                <w:szCs w:val="24"/>
                <w:lang w:eastAsia="zh-CN"/>
              </w:rPr>
              <w:t>Охранные</w:t>
            </w:r>
            <w:r w:rsidR="00062815" w:rsidRPr="00CE638F">
              <w:rPr>
                <w:rFonts w:ascii="Times New Roman" w:eastAsia="Times New Roman" w:hAnsi="Times New Roman" w:cs="Times New Roman"/>
                <w:iCs/>
                <w:color w:val="000000"/>
                <w:sz w:val="24"/>
                <w:szCs w:val="24"/>
                <w:lang w:eastAsia="zh-CN"/>
              </w:rPr>
              <w:t xml:space="preserve"> </w:t>
            </w:r>
            <w:r w:rsidRPr="00CE638F">
              <w:rPr>
                <w:rFonts w:ascii="Times New Roman" w:eastAsia="Times New Roman" w:hAnsi="Times New Roman" w:cs="Times New Roman"/>
                <w:iCs/>
                <w:color w:val="000000"/>
                <w:sz w:val="24"/>
                <w:szCs w:val="24"/>
                <w:lang w:eastAsia="zh-CN"/>
              </w:rPr>
              <w:t>зоны</w:t>
            </w:r>
            <w:r w:rsidR="00062815" w:rsidRPr="00CE638F">
              <w:rPr>
                <w:rFonts w:ascii="Times New Roman" w:eastAsia="Times New Roman" w:hAnsi="Times New Roman" w:cs="Times New Roman"/>
                <w:iCs/>
                <w:color w:val="000000"/>
                <w:sz w:val="24"/>
                <w:szCs w:val="24"/>
                <w:lang w:eastAsia="zh-CN"/>
              </w:rPr>
              <w:t xml:space="preserve"> </w:t>
            </w:r>
            <w:r w:rsidRPr="00CE638F">
              <w:rPr>
                <w:rFonts w:ascii="Times New Roman" w:eastAsia="Times New Roman" w:hAnsi="Times New Roman" w:cs="Times New Roman"/>
                <w:iCs/>
                <w:color w:val="000000"/>
                <w:sz w:val="24"/>
                <w:szCs w:val="24"/>
                <w:lang w:eastAsia="zh-CN"/>
              </w:rPr>
              <w:t>газораспределительных</w:t>
            </w:r>
            <w:r w:rsidR="00062815" w:rsidRPr="00CE638F">
              <w:rPr>
                <w:rFonts w:ascii="Times New Roman" w:eastAsia="Times New Roman" w:hAnsi="Times New Roman" w:cs="Times New Roman"/>
                <w:iCs/>
                <w:color w:val="000000"/>
                <w:sz w:val="24"/>
                <w:szCs w:val="24"/>
                <w:lang w:eastAsia="zh-CN"/>
              </w:rPr>
              <w:t xml:space="preserve"> </w:t>
            </w:r>
            <w:r w:rsidRPr="00CE638F">
              <w:rPr>
                <w:rFonts w:ascii="Times New Roman" w:eastAsia="Times New Roman" w:hAnsi="Times New Roman" w:cs="Times New Roman"/>
                <w:iCs/>
                <w:color w:val="000000"/>
                <w:sz w:val="24"/>
                <w:szCs w:val="24"/>
                <w:lang w:eastAsia="zh-CN"/>
              </w:rPr>
              <w:t>сетей</w:t>
            </w:r>
          </w:p>
          <w:p w14:paraId="230F6F55" w14:textId="5BD12933"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1.</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Согласно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законодательству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Российской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Федерации,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том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числе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Федеральному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закону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31</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марта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1999</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69-ФЗ</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газоснабжении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Российской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Федерации»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Правилам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утвержденным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постановлением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Правительства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Российской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Федерации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20</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ноября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2000</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878,</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участки,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входящие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зоны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целях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предупреждения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повреждения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или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нарушения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условий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нормальной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эксплуатации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налагаются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ограничения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(обременения),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которыми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запрещается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юридическим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физическим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лицам,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являющимся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собственниками,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владельцами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или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пользователями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участков,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lastRenderedPageBreak/>
              <w:t>расположенных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пределах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зон</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либо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проектирующим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жилищно-гражданского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производственного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назначения,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инженерной,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транспортной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социальной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инфраструктуры,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либо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осуществляющим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границах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указанных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участков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любую</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хозяйственную</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деятельность:</w:t>
            </w:r>
          </w:p>
          <w:p w14:paraId="222EE24E" w14:textId="4D908990"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1)</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строить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объекты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жилищно-гражданского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производственного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назначения;</w:t>
            </w:r>
          </w:p>
          <w:p w14:paraId="7BAC8D52" w14:textId="5A17DED3"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2)</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сносить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реконструировать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мосты,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коллекторы,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автомобильные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железные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дороги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расположенными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сетями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без</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предварительного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выноса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этих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согласованию</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эксплуатационными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организациями;</w:t>
            </w:r>
          </w:p>
          <w:p w14:paraId="25B66B77" w14:textId="261FD930"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3)</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разрушать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берегоукрепительные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водопропускные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земляные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сооружения,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предохраняющие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разрушений;</w:t>
            </w:r>
          </w:p>
          <w:p w14:paraId="624584A0" w14:textId="3DE22E0B"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4)</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перемещать,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повреждать,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засыпать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уничтожать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опознавательные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знаки,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контрольно-измерительные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другие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устройства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сетей;</w:t>
            </w:r>
          </w:p>
          <w:p w14:paraId="1FFDEA82" w14:textId="278CA952"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5)</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устраивать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свалки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склады,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разливать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растворы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кислот,</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солей,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щелочей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других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химически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активных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веществ;</w:t>
            </w:r>
          </w:p>
          <w:p w14:paraId="6B1A44C8" w14:textId="6CD37FFB"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6)</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огораживать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перегораживать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зоны,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препятствовать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доступу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персонала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эксплуатационных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организаций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сетям,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проведению</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обслуживания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устранению</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повреждений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сетей;</w:t>
            </w:r>
          </w:p>
          <w:p w14:paraId="69CD9867" w14:textId="7D324AE5"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7)</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разводить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огонь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размещать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источники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огня;</w:t>
            </w:r>
          </w:p>
          <w:p w14:paraId="0F5C890E" w14:textId="505176E9"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8)</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рыть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погреба,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копать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обрабатывать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почву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сельскохозяйственными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мелиоративными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орудиями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механизмами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глубину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более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0,3</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w:t>
            </w:r>
          </w:p>
          <w:p w14:paraId="6C028532" w14:textId="45EF5ED7"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9)</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открывать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калитки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двери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газорегуляторных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станций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катодной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дренажной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защиты,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люки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подземных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колодцев,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включать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или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отключать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электроснабжение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средств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освещения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систем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телемеханики;</w:t>
            </w:r>
          </w:p>
          <w:p w14:paraId="37BCC853" w14:textId="36DEBB99"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10)</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набрасывать,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приставлять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привязывать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опорам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надземным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газопроводам,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ограждениям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зданиям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посторонние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предметы,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лестницы,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влезать</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них;</w:t>
            </w:r>
          </w:p>
          <w:p w14:paraId="605DE70D" w14:textId="53A883C2"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11)</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самовольно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подключаться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к</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газораспределительным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сетям.</w:t>
            </w:r>
          </w:p>
          <w:p w14:paraId="0D75C1D5" w14:textId="18047688" w:rsidR="001411A2" w:rsidRPr="00CE638F" w:rsidRDefault="001411A2" w:rsidP="001411A2">
            <w:pPr>
              <w:ind w:firstLine="709"/>
              <w:jc w:val="both"/>
              <w:rPr>
                <w:rFonts w:ascii="Times New Roman" w:eastAsia="Times New Roman" w:hAnsi="Times New Roman" w:cs="Times New Roman"/>
                <w:sz w:val="24"/>
                <w:szCs w:val="24"/>
              </w:rPr>
            </w:pPr>
            <w:r w:rsidRPr="00CE638F">
              <w:rPr>
                <w:rFonts w:ascii="Times New Roman" w:eastAsia="Times New Roman" w:hAnsi="Times New Roman" w:cs="Times New Roman"/>
                <w:sz w:val="24"/>
                <w:szCs w:val="24"/>
              </w:rPr>
              <w:t>2.</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Лесохозяйственные,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сельскохозяйственные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другие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подпадающие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под</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ограничения,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указанные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пункте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1</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настоящей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статьи,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связанные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нарушением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горизонта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обработкой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почвы</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глубину</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более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0,3</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производятся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собственниками,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владельцами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или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пользователями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земельных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участков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в</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охранной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зоне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газораспределительной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сети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условии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предварительного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письменного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уведомления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эксплуатационной</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организации</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менее</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чем</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за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3</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рабочих</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дня</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до</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начала</w:t>
            </w:r>
            <w:r w:rsidR="00062815" w:rsidRPr="00CE638F">
              <w:rPr>
                <w:rFonts w:ascii="Times New Roman" w:eastAsia="Times New Roman" w:hAnsi="Times New Roman" w:cs="Times New Roman"/>
                <w:sz w:val="24"/>
                <w:szCs w:val="24"/>
              </w:rPr>
              <w:t xml:space="preserve"> </w:t>
            </w:r>
            <w:r w:rsidRPr="00CE638F">
              <w:rPr>
                <w:rFonts w:ascii="Times New Roman" w:eastAsia="Times New Roman" w:hAnsi="Times New Roman" w:cs="Times New Roman"/>
                <w:sz w:val="24"/>
                <w:szCs w:val="24"/>
              </w:rPr>
              <w:t>работ.</w:t>
            </w:r>
          </w:p>
          <w:p w14:paraId="7327E344" w14:textId="291AC80A" w:rsidR="001411A2" w:rsidRPr="00CE638F" w:rsidRDefault="001411A2" w:rsidP="001411A2">
            <w:pPr>
              <w:pStyle w:val="afd"/>
            </w:pPr>
            <w:r w:rsidRPr="00CE638F">
              <w:t>3.</w:t>
            </w:r>
            <w:r w:rsidR="00062815" w:rsidRPr="00CE638F">
              <w:t xml:space="preserve"> </w:t>
            </w:r>
            <w:r w:rsidRPr="00CE638F">
              <w:t>Хозяйственная</w:t>
            </w:r>
            <w:r w:rsidR="00062815" w:rsidRPr="00CE638F">
              <w:t xml:space="preserve"> </w:t>
            </w:r>
            <w:r w:rsidRPr="00CE638F">
              <w:t>деятельность</w:t>
            </w:r>
            <w:r w:rsidR="00062815" w:rsidRPr="00CE638F">
              <w:t xml:space="preserve"> </w:t>
            </w:r>
            <w:r w:rsidRPr="00CE638F">
              <w:t>в</w:t>
            </w:r>
            <w:r w:rsidR="00062815" w:rsidRPr="00CE638F">
              <w:t xml:space="preserve"> </w:t>
            </w:r>
            <w:r w:rsidRPr="00CE638F">
              <w:t>охранных</w:t>
            </w:r>
            <w:r w:rsidR="00062815" w:rsidRPr="00CE638F">
              <w:t xml:space="preserve"> </w:t>
            </w:r>
            <w:r w:rsidRPr="00CE638F">
              <w:t>зонах</w:t>
            </w:r>
            <w:r w:rsidR="00062815" w:rsidRPr="00CE638F">
              <w:t xml:space="preserve"> </w:t>
            </w:r>
            <w:r w:rsidRPr="00CE638F">
              <w:t>газораспределительных</w:t>
            </w:r>
            <w:r w:rsidR="00062815" w:rsidRPr="00CE638F">
              <w:t xml:space="preserve"> </w:t>
            </w:r>
            <w:r w:rsidRPr="00CE638F">
              <w:t>сетей,</w:t>
            </w:r>
            <w:r w:rsidR="00062815" w:rsidRPr="00CE638F">
              <w:t xml:space="preserve"> </w:t>
            </w:r>
            <w:r w:rsidRPr="00CE638F">
              <w:t>не</w:t>
            </w:r>
            <w:r w:rsidR="00062815" w:rsidRPr="00CE638F">
              <w:t xml:space="preserve"> </w:t>
            </w:r>
            <w:r w:rsidRPr="00CE638F">
              <w:t>предусмотренная</w:t>
            </w:r>
            <w:r w:rsidR="00062815" w:rsidRPr="00CE638F">
              <w:t xml:space="preserve"> </w:t>
            </w:r>
            <w:r w:rsidRPr="00CE638F">
              <w:t>пунктами</w:t>
            </w:r>
            <w:r w:rsidR="00062815" w:rsidRPr="00CE638F">
              <w:t xml:space="preserve"> </w:t>
            </w:r>
            <w:r w:rsidRPr="00CE638F">
              <w:t>1</w:t>
            </w:r>
            <w:r w:rsidR="00062815" w:rsidRPr="00CE638F">
              <w:t xml:space="preserve"> </w:t>
            </w:r>
            <w:r w:rsidRPr="00CE638F">
              <w:t>и</w:t>
            </w:r>
            <w:r w:rsidR="00062815" w:rsidRPr="00CE638F">
              <w:t xml:space="preserve"> </w:t>
            </w:r>
            <w:r w:rsidRPr="00CE638F">
              <w:t>2</w:t>
            </w:r>
            <w:r w:rsidR="00062815" w:rsidRPr="00CE638F">
              <w:t xml:space="preserve"> </w:t>
            </w:r>
            <w:r w:rsidRPr="00CE638F">
              <w:t>настоящей</w:t>
            </w:r>
            <w:r w:rsidR="00062815" w:rsidRPr="00CE638F">
              <w:t xml:space="preserve"> </w:t>
            </w:r>
            <w:r w:rsidRPr="00CE638F">
              <w:t>статьи,</w:t>
            </w:r>
            <w:r w:rsidR="00062815" w:rsidRPr="00CE638F">
              <w:t xml:space="preserve"> </w:t>
            </w:r>
            <w:r w:rsidRPr="00CE638F">
              <w:t>при</w:t>
            </w:r>
            <w:r w:rsidR="00062815" w:rsidRPr="00CE638F">
              <w:t xml:space="preserve"> </w:t>
            </w:r>
            <w:r w:rsidRPr="00CE638F">
              <w:t>которой</w:t>
            </w:r>
            <w:r w:rsidR="00062815" w:rsidRPr="00CE638F">
              <w:t xml:space="preserve"> </w:t>
            </w:r>
            <w:r w:rsidRPr="00CE638F">
              <w:t>производится</w:t>
            </w:r>
            <w:r w:rsidR="00062815" w:rsidRPr="00CE638F">
              <w:t xml:space="preserve"> </w:t>
            </w:r>
            <w:r w:rsidRPr="00CE638F">
              <w:t>нарушение</w:t>
            </w:r>
            <w:r w:rsidR="00062815" w:rsidRPr="00CE638F">
              <w:t xml:space="preserve"> </w:t>
            </w:r>
            <w:r w:rsidRPr="00CE638F">
              <w:t>поверхности</w:t>
            </w:r>
            <w:r w:rsidR="00062815" w:rsidRPr="00CE638F">
              <w:t xml:space="preserve"> </w:t>
            </w:r>
            <w:r w:rsidRPr="00CE638F">
              <w:t>земельного</w:t>
            </w:r>
            <w:r w:rsidR="00062815" w:rsidRPr="00CE638F">
              <w:t xml:space="preserve"> </w:t>
            </w:r>
            <w:r w:rsidRPr="00CE638F">
              <w:t>участка</w:t>
            </w:r>
            <w:r w:rsidR="00062815" w:rsidRPr="00CE638F">
              <w:t xml:space="preserve"> </w:t>
            </w:r>
            <w:r w:rsidRPr="00CE638F">
              <w:t>и</w:t>
            </w:r>
            <w:r w:rsidR="00062815" w:rsidRPr="00CE638F">
              <w:t xml:space="preserve"> </w:t>
            </w:r>
            <w:r w:rsidRPr="00CE638F">
              <w:t>обработка</w:t>
            </w:r>
            <w:r w:rsidR="00062815" w:rsidRPr="00CE638F">
              <w:t xml:space="preserve"> </w:t>
            </w:r>
            <w:r w:rsidRPr="00CE638F">
              <w:t>почвы</w:t>
            </w:r>
            <w:r w:rsidR="00062815" w:rsidRPr="00CE638F">
              <w:t xml:space="preserve"> </w:t>
            </w:r>
            <w:r w:rsidRPr="00CE638F">
              <w:t>на</w:t>
            </w:r>
            <w:r w:rsidR="00062815" w:rsidRPr="00CE638F">
              <w:t xml:space="preserve"> </w:t>
            </w:r>
            <w:r w:rsidRPr="00CE638F">
              <w:t>глубину</w:t>
            </w:r>
            <w:r w:rsidR="00062815" w:rsidRPr="00CE638F">
              <w:t xml:space="preserve"> </w:t>
            </w:r>
            <w:r w:rsidRPr="00CE638F">
              <w:t>более</w:t>
            </w:r>
            <w:r w:rsidR="00062815" w:rsidRPr="00CE638F">
              <w:t xml:space="preserve"> </w:t>
            </w:r>
            <w:r w:rsidRPr="00CE638F">
              <w:t>0,3</w:t>
            </w:r>
            <w:r w:rsidR="00062815" w:rsidRPr="00CE638F">
              <w:t xml:space="preserve"> </w:t>
            </w:r>
            <w:r w:rsidRPr="00CE638F">
              <w:t>м,</w:t>
            </w:r>
            <w:r w:rsidR="00062815" w:rsidRPr="00CE638F">
              <w:t xml:space="preserve"> </w:t>
            </w:r>
            <w:r w:rsidRPr="00CE638F">
              <w:t>осуществляется</w:t>
            </w:r>
            <w:r w:rsidR="00062815" w:rsidRPr="00CE638F">
              <w:t xml:space="preserve"> </w:t>
            </w:r>
            <w:r w:rsidRPr="00CE638F">
              <w:t>на</w:t>
            </w:r>
            <w:r w:rsidR="00062815" w:rsidRPr="00CE638F">
              <w:t xml:space="preserve"> </w:t>
            </w:r>
            <w:r w:rsidRPr="00CE638F">
              <w:t>основании</w:t>
            </w:r>
            <w:r w:rsidR="00062815" w:rsidRPr="00CE638F">
              <w:t xml:space="preserve"> </w:t>
            </w:r>
            <w:r w:rsidRPr="00CE638F">
              <w:t>письменного</w:t>
            </w:r>
            <w:r w:rsidR="00062815" w:rsidRPr="00CE638F">
              <w:t xml:space="preserve"> </w:t>
            </w:r>
            <w:r w:rsidRPr="00CE638F">
              <w:t>разрешения</w:t>
            </w:r>
            <w:r w:rsidR="00062815" w:rsidRPr="00CE638F">
              <w:t xml:space="preserve"> </w:t>
            </w:r>
            <w:r w:rsidRPr="00CE638F">
              <w:t>эксплуатационной</w:t>
            </w:r>
            <w:r w:rsidR="00062815" w:rsidRPr="00CE638F">
              <w:t xml:space="preserve"> </w:t>
            </w:r>
            <w:r w:rsidRPr="00CE638F">
              <w:t>организации</w:t>
            </w:r>
            <w:r w:rsidR="00062815" w:rsidRPr="00CE638F">
              <w:t xml:space="preserve"> </w:t>
            </w:r>
            <w:r w:rsidRPr="00CE638F">
              <w:t>газораспределительных</w:t>
            </w:r>
            <w:r w:rsidR="00062815" w:rsidRPr="00CE638F">
              <w:t xml:space="preserve"> </w:t>
            </w:r>
            <w:r w:rsidRPr="00CE638F">
              <w:t>сетей.</w:t>
            </w:r>
          </w:p>
        </w:tc>
      </w:tr>
      <w:tr w:rsidR="005E082D" w:rsidRPr="00CE638F" w14:paraId="32ECBFEF" w14:textId="77777777" w:rsidTr="00061F46">
        <w:trPr>
          <w:trHeight w:val="70"/>
        </w:trPr>
        <w:tc>
          <w:tcPr>
            <w:tcW w:w="710" w:type="dxa"/>
            <w:shd w:val="clear" w:color="auto" w:fill="auto"/>
          </w:tcPr>
          <w:p w14:paraId="44934576"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shd w:val="clear" w:color="auto" w:fill="auto"/>
          </w:tcPr>
          <w:p w14:paraId="60DC8E17" w14:textId="036C6EA3" w:rsidR="005E082D" w:rsidRPr="00CE638F" w:rsidRDefault="005E082D" w:rsidP="005E082D">
            <w:pPr>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Охранные </w:t>
            </w:r>
            <w:hyperlink r:id="rId27" w:tooltip="&lt;div class=&quot;head&quot;&gt;Ссылка на список документов:&#10;&lt;/div&gt;&lt;div&gt;&lt;span class=&quot;aligner&quot;&gt;&lt;div class=&quot;icon listDocD-16&quot;&gt;&lt;/div&gt;&lt;/span&gt;&lt;span class=&quot;doc&quot;&gt;&lt;div&gt;Постановление Правительства РФ от 24.02.2009 N 160&lt;/div&gt;&lt;div&gt;(ред. от 21.12.2018)&lt;/div&gt;&lt;div&gt;&quot;О порядке установлени" w:history="1">
              <w:r w:rsidRPr="00CE638F">
                <w:rPr>
                  <w:rFonts w:ascii="Times New Roman" w:eastAsia="Times New Roman" w:hAnsi="Times New Roman" w:cs="Times New Roman"/>
                  <w:sz w:val="24"/>
                  <w:szCs w:val="24"/>
                  <w:lang w:eastAsia="ru-RU"/>
                </w:rPr>
                <w:t>зон</w:t>
              </w:r>
            </w:hyperlink>
            <w:r w:rsidRPr="00CE638F">
              <w:rPr>
                <w:rFonts w:ascii="Times New Roman" w:eastAsia="Times New Roman" w:hAnsi="Times New Roman" w:cs="Times New Roman"/>
                <w:sz w:val="24"/>
                <w:szCs w:val="24"/>
                <w:lang w:eastAsia="ru-RU"/>
              </w:rPr>
              <w:t>ы объектов электроэнергетик</w:t>
            </w:r>
            <w:r w:rsidRPr="00CE638F">
              <w:rPr>
                <w:rFonts w:ascii="Times New Roman" w:eastAsia="Times New Roman" w:hAnsi="Times New Roman" w:cs="Times New Roman"/>
                <w:sz w:val="24"/>
                <w:szCs w:val="24"/>
                <w:lang w:eastAsia="ru-RU"/>
              </w:rPr>
              <w:lastRenderedPageBreak/>
              <w:t>и (объектов электросетевого хозяйства и объектов по производству электрической энергии)</w:t>
            </w:r>
          </w:p>
        </w:tc>
        <w:tc>
          <w:tcPr>
            <w:tcW w:w="7643" w:type="dxa"/>
            <w:shd w:val="clear" w:color="auto" w:fill="auto"/>
          </w:tcPr>
          <w:p w14:paraId="71DD1C4F" w14:textId="77777777" w:rsidR="005E082D" w:rsidRPr="00CE638F" w:rsidRDefault="005E082D" w:rsidP="005E082D">
            <w:pPr>
              <w:pStyle w:val="afd"/>
            </w:pPr>
            <w:r w:rsidRPr="00CE638F">
              <w:lastRenderedPageBreak/>
              <w:t xml:space="preserve">Согласно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w:t>
            </w:r>
            <w:r w:rsidRPr="00CE638F">
              <w:lastRenderedPageBreak/>
              <w:t xml:space="preserve">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4A93EC46" w14:textId="77777777" w:rsidR="005E082D" w:rsidRPr="00CE638F" w:rsidRDefault="005E082D" w:rsidP="005E082D">
            <w:pPr>
              <w:pStyle w:val="afd"/>
            </w:pPr>
            <w:r w:rsidRPr="00CE638F">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7DC10B9" w14:textId="77777777" w:rsidR="005E082D" w:rsidRPr="00CE638F" w:rsidRDefault="005E082D" w:rsidP="005E082D">
            <w:pPr>
              <w:pStyle w:val="afd"/>
            </w:pPr>
            <w:r w:rsidRPr="00CE638F">
              <w:t>2)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407A5423" w14:textId="77777777" w:rsidR="005E082D" w:rsidRPr="00CE638F" w:rsidRDefault="005E082D" w:rsidP="005E082D">
            <w:pPr>
              <w:pStyle w:val="afd"/>
            </w:pPr>
            <w:r w:rsidRPr="00CE638F">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FFA8EC5" w14:textId="77777777" w:rsidR="005E082D" w:rsidRPr="00CE638F" w:rsidRDefault="005E082D" w:rsidP="005E082D">
            <w:pPr>
              <w:pStyle w:val="afd"/>
            </w:pPr>
            <w:r w:rsidRPr="00CE638F">
              <w:t>4) размещать свалки;</w:t>
            </w:r>
          </w:p>
          <w:p w14:paraId="3A43DD0E" w14:textId="77777777" w:rsidR="005E082D" w:rsidRPr="00CE638F" w:rsidRDefault="005E082D" w:rsidP="005E082D">
            <w:pPr>
              <w:pStyle w:val="afd"/>
            </w:pPr>
            <w:r w:rsidRPr="00CE638F">
              <w:t>5) производить работы ударными механизмами, сбрасывать тяжести массой свыше 5 т,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884327C" w14:textId="77777777" w:rsidR="005E082D" w:rsidRPr="00CE638F" w:rsidRDefault="005E082D" w:rsidP="005E082D">
            <w:pPr>
              <w:pStyle w:val="afd"/>
            </w:pPr>
            <w:r w:rsidRPr="00CE638F">
              <w:t>6)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62919510" w14:textId="77777777" w:rsidR="005E082D" w:rsidRPr="00CE638F" w:rsidRDefault="005E082D" w:rsidP="005E082D">
            <w:pPr>
              <w:pStyle w:val="afd"/>
            </w:pPr>
            <w:r w:rsidRPr="00CE638F">
              <w:t>7)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061074BC" w14:textId="77777777" w:rsidR="005E082D" w:rsidRPr="00CE638F" w:rsidRDefault="005E082D" w:rsidP="005E082D">
            <w:pPr>
              <w:pStyle w:val="afd"/>
            </w:pPr>
            <w:r w:rsidRPr="00CE638F">
              <w:t>8)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405B15AE" w14:textId="77777777" w:rsidR="005E082D" w:rsidRPr="00CE638F" w:rsidRDefault="005E082D" w:rsidP="005E082D">
            <w:pPr>
              <w:pStyle w:val="afd"/>
            </w:pPr>
            <w:r w:rsidRPr="00CE638F">
              <w:t>3. В охранных зонах, установленных для объектов электросетевого хозяйства напряжением свыше 1000 вольт, помимо действий, предусмотренных пунктом 2 настоящей статьи, запрещается:</w:t>
            </w:r>
          </w:p>
          <w:p w14:paraId="015B95B2" w14:textId="77777777" w:rsidR="005E082D" w:rsidRPr="00CE638F" w:rsidRDefault="005E082D" w:rsidP="005E082D">
            <w:pPr>
              <w:pStyle w:val="afd"/>
            </w:pPr>
            <w:r w:rsidRPr="00CE638F">
              <w:t>1) складировать или размещать хранилища любых, в том числе горюче-смазочных, материалов;</w:t>
            </w:r>
          </w:p>
          <w:p w14:paraId="318A8D34" w14:textId="77777777" w:rsidR="005E082D" w:rsidRPr="00CE638F" w:rsidRDefault="005E082D" w:rsidP="005E082D">
            <w:pPr>
              <w:pStyle w:val="afd"/>
            </w:pPr>
            <w:r w:rsidRPr="00CE638F">
              <w:t xml:space="preserve">2)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w:t>
            </w:r>
            <w:r w:rsidRPr="00CE638F">
              <w:lastRenderedPageBreak/>
              <w:t>установленном порядке работ (в охранных зонах воздушных линий электропередачи);</w:t>
            </w:r>
          </w:p>
          <w:p w14:paraId="2B57DEEE" w14:textId="77777777" w:rsidR="005E082D" w:rsidRPr="00CE638F" w:rsidRDefault="005E082D" w:rsidP="005E082D">
            <w:pPr>
              <w:pStyle w:val="afd"/>
            </w:pPr>
            <w:r w:rsidRPr="00CE638F">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5102A09" w14:textId="77777777" w:rsidR="005E082D" w:rsidRPr="00CE638F" w:rsidRDefault="005E082D" w:rsidP="005E082D">
            <w:pPr>
              <w:pStyle w:val="afd"/>
            </w:pPr>
            <w:r w:rsidRPr="00CE638F">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8298E19" w14:textId="77777777" w:rsidR="005E082D" w:rsidRPr="00CE638F" w:rsidRDefault="005E082D" w:rsidP="005E082D">
            <w:pPr>
              <w:pStyle w:val="afd"/>
            </w:pPr>
            <w:r w:rsidRPr="00CE638F">
              <w:t>5) осуществлять проход судов с поднятыми стрелами кранов и других механизмов (в охранных зонах воздушных линий электропередачи);</w:t>
            </w:r>
          </w:p>
          <w:p w14:paraId="2D3D29C1" w14:textId="77777777" w:rsidR="005E082D" w:rsidRPr="00CE638F" w:rsidRDefault="005E082D" w:rsidP="005E082D">
            <w:pPr>
              <w:pStyle w:val="afd"/>
            </w:pPr>
            <w:r w:rsidRPr="00CE638F">
              <w:t xml:space="preserve">6)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CE638F">
              <w:t>кВ</w:t>
            </w:r>
            <w:proofErr w:type="spellEnd"/>
            <w:r w:rsidRPr="00CE638F">
              <w:t xml:space="preserve"> и выше (исключительно в охранных зонах воздушных линий электропередачи);</w:t>
            </w:r>
          </w:p>
          <w:p w14:paraId="1E778E55" w14:textId="77777777" w:rsidR="005E082D" w:rsidRPr="00CE638F" w:rsidRDefault="005E082D" w:rsidP="005E082D">
            <w:pPr>
              <w:pStyle w:val="afd"/>
            </w:pPr>
            <w:r w:rsidRPr="00CE638F">
              <w:t>7) устанавливать рекламные конструкции.</w:t>
            </w:r>
          </w:p>
          <w:p w14:paraId="6B9C15B6" w14:textId="77777777" w:rsidR="005E082D" w:rsidRPr="00CE638F" w:rsidRDefault="005E082D" w:rsidP="005E082D">
            <w:pPr>
              <w:pStyle w:val="afd"/>
            </w:pPr>
            <w:r w:rsidRPr="00CE638F">
              <w:t>4. В пределах охранных зон без письменного решения о согласовании сетевых организаций юридическим и физическим лицам запрещаются:</w:t>
            </w:r>
          </w:p>
          <w:p w14:paraId="5DF9E838" w14:textId="77777777" w:rsidR="005E082D" w:rsidRPr="00CE638F" w:rsidRDefault="005E082D" w:rsidP="005E082D">
            <w:pPr>
              <w:pStyle w:val="afd"/>
            </w:pPr>
            <w:r w:rsidRPr="00CE638F">
              <w:t>а) горные, взрывные, мелиоративные работы, в том числе связанные с временным затоплением земель;</w:t>
            </w:r>
          </w:p>
          <w:p w14:paraId="574E84FC" w14:textId="77777777" w:rsidR="005E082D" w:rsidRPr="00CE638F" w:rsidRDefault="005E082D" w:rsidP="005E082D">
            <w:pPr>
              <w:pStyle w:val="afd"/>
            </w:pPr>
            <w:r w:rsidRPr="00CE638F">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7A508CD0" w14:textId="77777777" w:rsidR="005E082D" w:rsidRPr="00CE638F" w:rsidRDefault="005E082D" w:rsidP="005E082D">
            <w:pPr>
              <w:pStyle w:val="afd"/>
            </w:pPr>
            <w:r w:rsidRPr="00CE638F">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F36FC86" w14:textId="77777777" w:rsidR="005E082D" w:rsidRPr="00CE638F" w:rsidRDefault="005E082D" w:rsidP="005E082D">
            <w:pPr>
              <w:pStyle w:val="afd"/>
            </w:pPr>
            <w:r w:rsidRPr="00CE638F">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B828F58" w14:textId="77777777" w:rsidR="005E082D" w:rsidRPr="00CE638F" w:rsidRDefault="005E082D" w:rsidP="005E082D">
            <w:pPr>
              <w:pStyle w:val="afd"/>
            </w:pPr>
            <w:r w:rsidRPr="00CE638F">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AC22E1C" w14:textId="77777777" w:rsidR="005E082D" w:rsidRPr="00CE638F" w:rsidRDefault="005E082D" w:rsidP="005E082D">
            <w:pPr>
              <w:pStyle w:val="afd"/>
            </w:pPr>
            <w:r w:rsidRPr="00CE638F">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666FCDD9" w14:textId="77777777" w:rsidR="005E082D" w:rsidRPr="00CE638F" w:rsidRDefault="005E082D" w:rsidP="005E082D">
            <w:pPr>
              <w:pStyle w:val="afd"/>
            </w:pPr>
            <w:r w:rsidRPr="00CE638F">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843FA7A" w14:textId="6A38EA53" w:rsidR="005E082D" w:rsidRPr="00CE638F" w:rsidRDefault="005E082D" w:rsidP="005E082D">
            <w:pPr>
              <w:pStyle w:val="afd"/>
              <w:rPr>
                <w:iCs/>
                <w:color w:val="000000"/>
                <w:lang w:eastAsia="zh-CN"/>
              </w:rPr>
            </w:pPr>
            <w:r w:rsidRPr="00CE638F">
              <w:t>з) посадка и вырубка деревьев и кустарников.</w:t>
            </w:r>
          </w:p>
        </w:tc>
      </w:tr>
      <w:tr w:rsidR="005E082D" w:rsidRPr="00CE638F" w14:paraId="51DF92C8" w14:textId="77777777" w:rsidTr="00061F46">
        <w:trPr>
          <w:trHeight w:val="4385"/>
        </w:trPr>
        <w:tc>
          <w:tcPr>
            <w:tcW w:w="710" w:type="dxa"/>
            <w:shd w:val="clear" w:color="auto" w:fill="auto"/>
          </w:tcPr>
          <w:p w14:paraId="7DE5F8DF"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shd w:val="clear" w:color="auto" w:fill="auto"/>
          </w:tcPr>
          <w:p w14:paraId="7A898503" w14:textId="2F9A9ADA" w:rsidR="005E082D" w:rsidRPr="00CE638F" w:rsidRDefault="005E082D" w:rsidP="005E082D">
            <w:pPr>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rPr>
              <w:t>Охранные зоны линий и сооружений связи</w:t>
            </w:r>
          </w:p>
        </w:tc>
        <w:tc>
          <w:tcPr>
            <w:tcW w:w="7643" w:type="dxa"/>
            <w:shd w:val="clear" w:color="auto" w:fill="auto"/>
          </w:tcPr>
          <w:p w14:paraId="08C0B203" w14:textId="3209EF4A"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iCs/>
                <w:color w:val="000000"/>
                <w:sz w:val="24"/>
                <w:szCs w:val="24"/>
                <w:lang w:eastAsia="zh-CN"/>
              </w:rPr>
              <w:tab/>
            </w:r>
            <w:r w:rsidRPr="00CE638F">
              <w:rPr>
                <w:rFonts w:ascii="Times New Roman" w:eastAsia="Times New Roman" w:hAnsi="Times New Roman" w:cs="Times New Roman"/>
                <w:sz w:val="24"/>
                <w:szCs w:val="24"/>
                <w:lang w:eastAsia="ru-RU"/>
              </w:rPr>
              <w:t>1. 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 устанавливается 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6379E28C" w14:textId="369334CF"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Согласно Правилам охраны линий и сооружений связи Российской Федерации, утвержденным постановлением Правительства Российской Федерации от 09 июня 1995 г. № 578 на трассах кабельных и воздушных линий связи и линий радиофикации устанавливаются охранные зоны с особыми условиями использования.</w:t>
            </w:r>
          </w:p>
          <w:p w14:paraId="55F4FD4F" w14:textId="594A0D8C"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32A6A17B" w14:textId="1EC6E949"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4.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3D8DC719" w14:textId="029A6052"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5. 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031BD4A4" w14:textId="32C21CB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14:paraId="5DB940CA" w14:textId="05B8D7E0"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2) производить геолого-съемочные, поисковые, геодезические и другие изыскательские работы, которые связаны с бурением скважин, </w:t>
            </w:r>
            <w:proofErr w:type="spellStart"/>
            <w:r w:rsidRPr="00CE638F">
              <w:rPr>
                <w:rFonts w:ascii="Times New Roman" w:eastAsia="Times New Roman" w:hAnsi="Times New Roman" w:cs="Times New Roman"/>
                <w:sz w:val="24"/>
                <w:szCs w:val="24"/>
                <w:lang w:eastAsia="ru-RU"/>
              </w:rPr>
              <w:t>шукодексованием</w:t>
            </w:r>
            <w:proofErr w:type="spellEnd"/>
            <w:r w:rsidRPr="00CE638F">
              <w:rPr>
                <w:rFonts w:ascii="Times New Roman" w:eastAsia="Times New Roman" w:hAnsi="Times New Roman" w:cs="Times New Roman"/>
                <w:sz w:val="24"/>
                <w:szCs w:val="24"/>
                <w:lang w:eastAsia="ru-RU"/>
              </w:rPr>
              <w:t>, взятием проб грунта, осуществлением взрывных работ;</w:t>
            </w:r>
          </w:p>
          <w:p w14:paraId="26F75B7B" w14:textId="04A6A8B0"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7A7D3CD8" w14:textId="2FD81D1D"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1942F65" w14:textId="2C7B766A"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5)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w:t>
            </w:r>
            <w:r w:rsidRPr="00CE638F">
              <w:rPr>
                <w:rFonts w:ascii="Times New Roman" w:eastAsia="Times New Roman" w:hAnsi="Times New Roman" w:cs="Times New Roman"/>
                <w:sz w:val="24"/>
                <w:szCs w:val="24"/>
                <w:lang w:eastAsia="ru-RU"/>
              </w:rPr>
              <w:lastRenderedPageBreak/>
              <w:t>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1CEAF229" w14:textId="603ABEC9"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6)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C58D8C5" w14:textId="0644124B"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7) производить защиту подземных коммуникаций и коррозии без учета проходящих подземных кабельных линий связи.</w:t>
            </w:r>
          </w:p>
          <w:p w14:paraId="77810183" w14:textId="0AB2F3EB"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6.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2B23F9D9" w14:textId="33BAD594"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E34CC08" w14:textId="313E563A"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6A840C58" w14:textId="725F811E"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66DA8A12" w14:textId="01AF4B68"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4) огораживать трассы линий связи, препятствуя свободному доступу к ним технического персонала;</w:t>
            </w:r>
          </w:p>
          <w:p w14:paraId="68EFC946" w14:textId="2F10BC9D"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5) самовольно подключаться к абонентской телефонной линии и линии радиофикации в целях пользования услугами связи;</w:t>
            </w:r>
          </w:p>
          <w:p w14:paraId="5209827B" w14:textId="0BF2EFB5" w:rsidR="005E082D" w:rsidRPr="00CE638F" w:rsidRDefault="005E082D" w:rsidP="005E082D">
            <w:pPr>
              <w:keepNext/>
              <w:suppressAutoHyphens/>
              <w:ind w:firstLine="709"/>
              <w:jc w:val="center"/>
              <w:rPr>
                <w:rFonts w:ascii="Times New Roman" w:eastAsia="Times New Roman" w:hAnsi="Times New Roman" w:cs="Times New Roman"/>
                <w:iCs/>
                <w:color w:val="000000"/>
                <w:sz w:val="24"/>
                <w:szCs w:val="24"/>
                <w:lang w:eastAsia="zh-CN"/>
              </w:rPr>
            </w:pPr>
            <w:r w:rsidRPr="00CE638F">
              <w:rPr>
                <w:rFonts w:ascii="Times New Roman" w:eastAsia="Times New Roman" w:hAnsi="Times New Roman" w:cs="Times New Roman"/>
                <w:sz w:val="24"/>
                <w:szCs w:val="24"/>
                <w:lang w:eastAsia="ru-RU"/>
              </w:rPr>
              <w:t>6)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5E082D" w:rsidRPr="00CE638F" w14:paraId="195064A8" w14:textId="77777777" w:rsidTr="00061F46">
        <w:trPr>
          <w:trHeight w:val="4385"/>
        </w:trPr>
        <w:tc>
          <w:tcPr>
            <w:tcW w:w="710" w:type="dxa"/>
            <w:shd w:val="clear" w:color="auto" w:fill="auto"/>
          </w:tcPr>
          <w:p w14:paraId="76EB9057"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shd w:val="clear" w:color="auto" w:fill="auto"/>
          </w:tcPr>
          <w:p w14:paraId="460D3EE9" w14:textId="117E27EF" w:rsidR="005E082D" w:rsidRPr="00CE638F" w:rsidRDefault="005E082D" w:rsidP="005E082D">
            <w:pPr>
              <w:rPr>
                <w:rFonts w:ascii="Times New Roman" w:hAnsi="Times New Roman" w:cs="Times New Roman"/>
                <w:sz w:val="24"/>
                <w:szCs w:val="24"/>
              </w:rPr>
            </w:pPr>
            <w:r w:rsidRPr="00CE638F">
              <w:rPr>
                <w:rFonts w:ascii="Times New Roman" w:hAnsi="Times New Roman" w:cs="Times New Roman"/>
                <w:sz w:val="24"/>
                <w:szCs w:val="24"/>
              </w:rPr>
              <w:t>Зона</w:t>
            </w:r>
            <w:hyperlink r:id="rId28" w:history="1"/>
            <w:r w:rsidRPr="00CE638F">
              <w:rPr>
                <w:rFonts w:ascii="Times New Roman" w:hAnsi="Times New Roman" w:cs="Times New Roman"/>
                <w:sz w:val="24"/>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tc>
        <w:tc>
          <w:tcPr>
            <w:tcW w:w="7643" w:type="dxa"/>
            <w:shd w:val="clear" w:color="auto" w:fill="auto"/>
          </w:tcPr>
          <w:p w14:paraId="2FCEBD50" w14:textId="77777777" w:rsidR="005E082D" w:rsidRPr="00CE638F" w:rsidRDefault="005E082D" w:rsidP="005E082D">
            <w:pPr>
              <w:ind w:firstLine="709"/>
              <w:jc w:val="both"/>
              <w:rPr>
                <w:rFonts w:ascii="Times New Roman" w:hAnsi="Times New Roman" w:cs="Times New Roman"/>
                <w:sz w:val="24"/>
                <w:szCs w:val="24"/>
              </w:rPr>
            </w:pPr>
            <w:r w:rsidRPr="00CE638F">
              <w:rPr>
                <w:rFonts w:ascii="Times New Roman" w:hAnsi="Times New Roman" w:cs="Times New Roman"/>
                <w:sz w:val="24"/>
                <w:szCs w:val="24"/>
              </w:rPr>
              <w:t>Указанные зоны являются фактически установленными в силу расположения трубопроводов на земельных участках и действия нормативных правовых актов, определяющих границы этих зон - СП 36.13330.2012 «СНиП 2.05.06-85* Магистральные трубопроводы.</w:t>
            </w:r>
          </w:p>
          <w:p w14:paraId="05333A4E" w14:textId="29417676" w:rsidR="005E082D" w:rsidRPr="00CE638F" w:rsidRDefault="005E082D" w:rsidP="005E082D">
            <w:pPr>
              <w:widowControl w:val="0"/>
              <w:autoSpaceDE w:val="0"/>
              <w:autoSpaceDN w:val="0"/>
              <w:adjustRightInd w:val="0"/>
              <w:ind w:firstLine="540"/>
              <w:jc w:val="both"/>
              <w:rPr>
                <w:rFonts w:ascii="Times New Roman" w:hAnsi="Times New Roman" w:cs="Times New Roman"/>
                <w:sz w:val="24"/>
                <w:szCs w:val="24"/>
              </w:rPr>
            </w:pPr>
            <w:r w:rsidRPr="00CE638F">
              <w:rPr>
                <w:rFonts w:ascii="Times New Roman" w:hAnsi="Times New Roman" w:cs="Times New Roman"/>
                <w:sz w:val="24"/>
                <w:szCs w:val="24"/>
              </w:rPr>
              <w:t xml:space="preserve">До дня установления зоны минимальных расстояний до магистральных или промышленных трубопроводов в соответствии со ст. 106 ЗК строительство, реконструкция зданий, сооружений в границах минимальных расстояний до указанных трубопроводов допускается только по согласованию с организацией - собственником трубопровода или уполномоченной им организацией (п. 3 Обзора судебной практики по спорам, связанным с возведением зданий и сооружений в охранных зонах трубопроводов и в границах минимальных расстояний до магистральных или промышленных трубопроводов, утвержденного ВС 23.06.2021). </w:t>
            </w:r>
          </w:p>
        </w:tc>
      </w:tr>
      <w:tr w:rsidR="005E082D" w:rsidRPr="00CE638F" w14:paraId="2170C3BE" w14:textId="77777777" w:rsidTr="00061F46">
        <w:trPr>
          <w:trHeight w:val="521"/>
        </w:trPr>
        <w:tc>
          <w:tcPr>
            <w:tcW w:w="710" w:type="dxa"/>
            <w:tcBorders>
              <w:bottom w:val="single" w:sz="4" w:space="0" w:color="auto"/>
            </w:tcBorders>
            <w:shd w:val="clear" w:color="auto" w:fill="auto"/>
          </w:tcPr>
          <w:p w14:paraId="090EE44B"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tcBorders>
              <w:bottom w:val="single" w:sz="4" w:space="0" w:color="auto"/>
            </w:tcBorders>
            <w:shd w:val="clear" w:color="auto" w:fill="auto"/>
          </w:tcPr>
          <w:p w14:paraId="1B58B85C" w14:textId="717FBB0A" w:rsidR="005E082D" w:rsidRPr="00CE638F" w:rsidRDefault="005E082D" w:rsidP="005E082D">
            <w:pPr>
              <w:rPr>
                <w:rFonts w:ascii="Times New Roman" w:hAnsi="Times New Roman" w:cs="Times New Roman"/>
                <w:sz w:val="24"/>
                <w:szCs w:val="24"/>
              </w:rPr>
            </w:pPr>
            <w:r w:rsidRPr="00CE638F">
              <w:rPr>
                <w:rFonts w:ascii="Times New Roman" w:hAnsi="Times New Roman" w:cs="Times New Roman"/>
                <w:sz w:val="24"/>
                <w:szCs w:val="24"/>
              </w:rPr>
              <w:t>Водоохранные зоны</w:t>
            </w:r>
          </w:p>
        </w:tc>
        <w:tc>
          <w:tcPr>
            <w:tcW w:w="7643" w:type="dxa"/>
            <w:tcBorders>
              <w:bottom w:val="single" w:sz="4" w:space="0" w:color="auto"/>
            </w:tcBorders>
            <w:shd w:val="clear" w:color="auto" w:fill="auto"/>
          </w:tcPr>
          <w:p w14:paraId="35A57438" w14:textId="3A751320" w:rsidR="005E082D" w:rsidRPr="00CE638F" w:rsidRDefault="005E082D" w:rsidP="005E082D">
            <w:pPr>
              <w:pStyle w:val="afd"/>
            </w:pPr>
            <w:r w:rsidRPr="00CE638F">
              <w:t>В границах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768572C" w14:textId="72811129" w:rsidR="005E082D" w:rsidRPr="00CE638F" w:rsidRDefault="005E082D" w:rsidP="005E082D">
            <w:pPr>
              <w:pStyle w:val="afd"/>
            </w:pPr>
            <w:r w:rsidRPr="00CE638F">
              <w:t>В границах водоохранных зон запрещаются:</w:t>
            </w:r>
          </w:p>
          <w:p w14:paraId="68E4E9C1" w14:textId="73F76D45" w:rsidR="005E082D" w:rsidRPr="00CE638F" w:rsidRDefault="005E082D" w:rsidP="005E082D">
            <w:pPr>
              <w:pStyle w:val="afd"/>
            </w:pPr>
            <w:r w:rsidRPr="00CE638F">
              <w:t xml:space="preserve">1) использование сточных вод в целях повышения почвенного плодородия; </w:t>
            </w:r>
          </w:p>
          <w:p w14:paraId="30E888DA" w14:textId="1F8701AA" w:rsidR="005E082D" w:rsidRPr="00CE638F" w:rsidRDefault="005E082D" w:rsidP="005E082D">
            <w:pPr>
              <w:pStyle w:val="afd"/>
            </w:pPr>
            <w:r w:rsidRPr="00CE638F">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 </w:t>
            </w:r>
          </w:p>
          <w:p w14:paraId="63D6D0B6" w14:textId="385CEDB0" w:rsidR="005E082D" w:rsidRPr="00CE638F" w:rsidRDefault="005E082D" w:rsidP="005E082D">
            <w:pPr>
              <w:pStyle w:val="afd"/>
            </w:pPr>
            <w:r w:rsidRPr="00CE638F">
              <w:t xml:space="preserve">3) осуществление авиационных мер по борьбе с вредными организмами; </w:t>
            </w:r>
          </w:p>
          <w:p w14:paraId="4311B4D4" w14:textId="26549F66" w:rsidR="005E082D" w:rsidRPr="00CE638F" w:rsidRDefault="005E082D" w:rsidP="005E082D">
            <w:pPr>
              <w:pStyle w:val="afd"/>
            </w:pPr>
            <w:r w:rsidRPr="00CE638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952F346" w14:textId="4D470807" w:rsidR="005E082D" w:rsidRPr="00CE638F" w:rsidRDefault="005E082D" w:rsidP="005E082D">
            <w:pPr>
              <w:pStyle w:val="afd"/>
            </w:pPr>
            <w:r w:rsidRPr="00CE638F">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E4B7822" w14:textId="5BB20CE0" w:rsidR="005E082D" w:rsidRPr="00CE638F" w:rsidRDefault="005E082D" w:rsidP="005E082D">
            <w:pPr>
              <w:pStyle w:val="afd"/>
            </w:pPr>
            <w:r w:rsidRPr="00CE638F">
              <w:t xml:space="preserve">6) хранение пестицидов и агрохимикатов (за исключением </w:t>
            </w:r>
            <w:r w:rsidRPr="00CE638F">
              <w:lastRenderedPageBreak/>
              <w:t xml:space="preserve">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 </w:t>
            </w:r>
          </w:p>
          <w:p w14:paraId="504C7090" w14:textId="17A6DC5B" w:rsidR="005E082D" w:rsidRPr="00CE638F" w:rsidRDefault="005E082D" w:rsidP="005E082D">
            <w:pPr>
              <w:pStyle w:val="afd"/>
            </w:pPr>
            <w:r w:rsidRPr="00CE638F">
              <w:t xml:space="preserve">7) сброс сточных, в том числе дренажных, вод; </w:t>
            </w:r>
          </w:p>
          <w:p w14:paraId="1F8737B4" w14:textId="1C66EB21" w:rsidR="005E082D" w:rsidRPr="00CE638F" w:rsidRDefault="005E082D" w:rsidP="005E082D">
            <w:pPr>
              <w:pStyle w:val="afd"/>
            </w:pPr>
            <w:r w:rsidRPr="00CE638F">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9" w:anchor="dst35" w:history="1">
              <w:r w:rsidRPr="00CE638F">
                <w:t>статьей 19.1</w:t>
              </w:r>
            </w:hyperlink>
            <w:r w:rsidRPr="00CE638F">
              <w:t xml:space="preserve"> Закона Российской Федерации от 21 февраля 1992 года N 2395-1 "О недрах"). </w:t>
            </w:r>
          </w:p>
        </w:tc>
      </w:tr>
      <w:tr w:rsidR="005E082D" w:rsidRPr="00CE638F" w14:paraId="0752DD08" w14:textId="77777777" w:rsidTr="00061F46">
        <w:trPr>
          <w:trHeight w:val="263"/>
        </w:trPr>
        <w:tc>
          <w:tcPr>
            <w:tcW w:w="710" w:type="dxa"/>
            <w:tcBorders>
              <w:top w:val="single" w:sz="4" w:space="0" w:color="auto"/>
              <w:bottom w:val="single" w:sz="4" w:space="0" w:color="auto"/>
            </w:tcBorders>
            <w:shd w:val="clear" w:color="auto" w:fill="auto"/>
          </w:tcPr>
          <w:p w14:paraId="7E121135"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tcBorders>
              <w:top w:val="single" w:sz="4" w:space="0" w:color="auto"/>
              <w:bottom w:val="single" w:sz="4" w:space="0" w:color="auto"/>
            </w:tcBorders>
            <w:shd w:val="clear" w:color="auto" w:fill="auto"/>
          </w:tcPr>
          <w:p w14:paraId="162B1F82" w14:textId="19740931" w:rsidR="005E082D" w:rsidRPr="00CE638F" w:rsidRDefault="005E082D" w:rsidP="005E082D">
            <w:pPr>
              <w:rPr>
                <w:rFonts w:ascii="Times New Roman" w:hAnsi="Times New Roman" w:cs="Times New Roman"/>
                <w:sz w:val="24"/>
                <w:szCs w:val="24"/>
              </w:rPr>
            </w:pPr>
            <w:r w:rsidRPr="00CE638F">
              <w:rPr>
                <w:rFonts w:ascii="Times New Roman" w:hAnsi="Times New Roman" w:cs="Times New Roman"/>
                <w:sz w:val="24"/>
                <w:szCs w:val="24"/>
              </w:rPr>
              <w:t>Прибрежные защитные полосы</w:t>
            </w:r>
          </w:p>
        </w:tc>
        <w:tc>
          <w:tcPr>
            <w:tcW w:w="7643" w:type="dxa"/>
            <w:tcBorders>
              <w:top w:val="single" w:sz="4" w:space="0" w:color="auto"/>
              <w:bottom w:val="single" w:sz="4" w:space="0" w:color="auto"/>
            </w:tcBorders>
            <w:shd w:val="clear" w:color="auto" w:fill="auto"/>
          </w:tcPr>
          <w:p w14:paraId="0F647E72" w14:textId="4BBC6D4C" w:rsidR="005E082D" w:rsidRPr="00CE638F" w:rsidRDefault="005E082D" w:rsidP="005E082D">
            <w:pPr>
              <w:pStyle w:val="afd"/>
            </w:pPr>
            <w:r w:rsidRPr="00CE638F">
              <w:t>В границах прибрежных защитных полос в соответствии с Водным кодексом Российской Федерации наряду с ограничениями, установленными для водоохранных зон, запрещаются:</w:t>
            </w:r>
          </w:p>
          <w:p w14:paraId="1D538214" w14:textId="330C3CC1" w:rsidR="005E082D" w:rsidRPr="00CE638F" w:rsidRDefault="005E082D" w:rsidP="005E082D">
            <w:pPr>
              <w:pStyle w:val="afd"/>
            </w:pPr>
            <w:r w:rsidRPr="00CE638F">
              <w:t>1) распашка земель;</w:t>
            </w:r>
          </w:p>
          <w:p w14:paraId="27B2089E" w14:textId="46E7523F" w:rsidR="005E082D" w:rsidRPr="00CE638F" w:rsidRDefault="005E082D" w:rsidP="005E082D">
            <w:pPr>
              <w:pStyle w:val="afd"/>
            </w:pPr>
            <w:r w:rsidRPr="00CE638F">
              <w:t>2) размещение отвалов размываемых грунтов;</w:t>
            </w:r>
          </w:p>
          <w:p w14:paraId="74015695" w14:textId="1558B77E" w:rsidR="005E082D" w:rsidRPr="00CE638F" w:rsidRDefault="005E082D" w:rsidP="005E082D">
            <w:pPr>
              <w:pStyle w:val="afd"/>
            </w:pPr>
            <w:r w:rsidRPr="00CE638F">
              <w:t>3) выпас сельскохозяйственных животных и организация для них летних лагерей, ванн.</w:t>
            </w:r>
          </w:p>
          <w:p w14:paraId="72639361" w14:textId="56920CC0" w:rsidR="005E082D" w:rsidRPr="00CE638F" w:rsidRDefault="005E082D" w:rsidP="005E082D">
            <w:pPr>
              <w:pStyle w:val="afd"/>
            </w:pPr>
            <w:r w:rsidRPr="00CE638F">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7119D6D0" w14:textId="32A16BE8" w:rsidR="005E082D" w:rsidRPr="00CE638F" w:rsidRDefault="005E082D" w:rsidP="005E082D">
            <w:pPr>
              <w:pStyle w:val="afd"/>
            </w:pPr>
            <w:r w:rsidRPr="00CE638F">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5E082D" w:rsidRPr="00CE638F" w14:paraId="6A370B90" w14:textId="77777777" w:rsidTr="00061F46">
        <w:trPr>
          <w:trHeight w:val="263"/>
        </w:trPr>
        <w:tc>
          <w:tcPr>
            <w:tcW w:w="710" w:type="dxa"/>
            <w:tcBorders>
              <w:top w:val="single" w:sz="4" w:space="0" w:color="auto"/>
              <w:bottom w:val="single" w:sz="4" w:space="0" w:color="auto"/>
            </w:tcBorders>
            <w:shd w:val="clear" w:color="auto" w:fill="auto"/>
          </w:tcPr>
          <w:p w14:paraId="10F62BF0"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tcBorders>
              <w:top w:val="single" w:sz="4" w:space="0" w:color="auto"/>
              <w:bottom w:val="single" w:sz="4" w:space="0" w:color="auto"/>
            </w:tcBorders>
            <w:shd w:val="clear" w:color="auto" w:fill="auto"/>
          </w:tcPr>
          <w:p w14:paraId="4F005A39" w14:textId="5C42911B" w:rsidR="005E082D" w:rsidRPr="00CE638F" w:rsidRDefault="005E082D" w:rsidP="005E082D">
            <w:pPr>
              <w:rPr>
                <w:rFonts w:ascii="Times New Roman" w:hAnsi="Times New Roman" w:cs="Times New Roman"/>
                <w:sz w:val="24"/>
                <w:szCs w:val="24"/>
              </w:rPr>
            </w:pPr>
            <w:r w:rsidRPr="00CE638F">
              <w:rPr>
                <w:rFonts w:ascii="Times New Roman" w:hAnsi="Times New Roman" w:cs="Times New Roman"/>
                <w:sz w:val="24"/>
                <w:szCs w:val="24"/>
              </w:rPr>
              <w:t>Зоны затопления и подтопления</w:t>
            </w:r>
          </w:p>
        </w:tc>
        <w:tc>
          <w:tcPr>
            <w:tcW w:w="7643" w:type="dxa"/>
            <w:tcBorders>
              <w:top w:val="single" w:sz="4" w:space="0" w:color="auto"/>
              <w:bottom w:val="single" w:sz="4" w:space="0" w:color="auto"/>
            </w:tcBorders>
            <w:shd w:val="clear" w:color="auto" w:fill="auto"/>
          </w:tcPr>
          <w:p w14:paraId="5B9213D9" w14:textId="0E54E08A"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bCs/>
                <w:sz w:val="24"/>
                <w:szCs w:val="24"/>
              </w:rPr>
              <w:t xml:space="preserve">1. В целях обеспечения требований пункта 1 части 3 статьи 67.1 Водного кодекса </w:t>
            </w:r>
            <w:r w:rsidRPr="00CE638F">
              <w:rPr>
                <w:rFonts w:ascii="Times New Roman" w:eastAsia="Times New Roman" w:hAnsi="Times New Roman" w:cs="Times New Roman"/>
                <w:sz w:val="24"/>
                <w:szCs w:val="24"/>
                <w:lang w:eastAsia="ru-RU"/>
              </w:rPr>
              <w:t>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14:paraId="0E104F31" w14:textId="6F9B21DA"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22BAB8BC" w14:textId="62138154"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3. 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w:t>
            </w:r>
            <w:r w:rsidRPr="00CE638F">
              <w:rPr>
                <w:rFonts w:ascii="Times New Roman" w:eastAsia="Times New Roman" w:hAnsi="Times New Roman" w:cs="Times New Roman"/>
                <w:sz w:val="24"/>
                <w:szCs w:val="24"/>
                <w:lang w:eastAsia="ru-RU"/>
              </w:rPr>
              <w:lastRenderedPageBreak/>
              <w:t>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 «Технический регламент о безопасности зданий и сооружений».</w:t>
            </w:r>
          </w:p>
          <w:p w14:paraId="704DC508" w14:textId="1125DC70"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4. Строительство и реконструкция индивидуального жилого или садового дома в зонах затопления, подтопления ведется при следующих условиях:</w:t>
            </w:r>
          </w:p>
          <w:p w14:paraId="728CC1B5" w14:textId="573D3255"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получение застройщиком в уполномоченном органе администрации муниципального образования исходных данных о прогнозном уровне воды в зоне затопления и (или) прогнозного уровня грунтовых вод в зоне подтопления;</w:t>
            </w:r>
          </w:p>
          <w:p w14:paraId="1CF03C0F" w14:textId="0CBE3372"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473CD64D" w14:textId="3331A0C4"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03F6336C" w14:textId="56435D9A"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171F7BD8" w14:textId="20F7EEF6"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5. Согласно пункту 3 части 10 статьи 4 Федерального закона от 29 декабря 2004 г.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14:paraId="2DDEDD7E" w14:textId="3DCC2E08"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6. Строительство и реконструкция объектов капитального строительства в зонах затопления, подтопления ведется при следующих условиях:</w:t>
            </w:r>
          </w:p>
          <w:p w14:paraId="59E40450" w14:textId="30665EC8"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1) получение застройщиком в уполномоченном органе исходных данных о прогнозном уровне воды в зоне затопления и (или) прогнозного </w:t>
            </w:r>
            <w:r w:rsidRPr="00CE638F">
              <w:rPr>
                <w:rFonts w:ascii="Times New Roman" w:eastAsia="Times New Roman" w:hAnsi="Times New Roman" w:cs="Times New Roman"/>
                <w:sz w:val="24"/>
                <w:szCs w:val="24"/>
                <w:lang w:eastAsia="ru-RU"/>
              </w:rPr>
              <w:lastRenderedPageBreak/>
              <w:t>уровня грунтовых вод в зоне подтопления;</w:t>
            </w:r>
          </w:p>
          <w:p w14:paraId="1B864D3A" w14:textId="457EC339"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14:paraId="0A4D6D96" w14:textId="169294F1"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части 5 настоящей статьи,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5771B9DB" w14:textId="64B4F782"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7. В соответствии с частью 2 статьи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40F3E066" w14:textId="1BC5E86C"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8. 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 апреля 2014 г. № 360 «О зонах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66F47AB9" w14:textId="593B1ED5"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зоны затопления определяются в отношении:</w:t>
            </w:r>
          </w:p>
          <w:p w14:paraId="4C150AF6" w14:textId="1DCEF5CC"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а) территорий, которые прилегают к </w:t>
            </w:r>
            <w:proofErr w:type="spellStart"/>
            <w:r w:rsidRPr="00CE638F">
              <w:rPr>
                <w:rFonts w:ascii="Times New Roman" w:eastAsia="Times New Roman" w:hAnsi="Times New Roman" w:cs="Times New Roman"/>
                <w:sz w:val="24"/>
                <w:szCs w:val="24"/>
                <w:lang w:eastAsia="ru-RU"/>
              </w:rPr>
              <w:t>незарегулированным</w:t>
            </w:r>
            <w:proofErr w:type="spellEnd"/>
            <w:r w:rsidRPr="00CE638F">
              <w:rPr>
                <w:rFonts w:ascii="Times New Roman" w:eastAsia="Times New Roman" w:hAnsi="Times New Roman" w:cs="Times New Roman"/>
                <w:sz w:val="24"/>
                <w:szCs w:val="24"/>
                <w:lang w:eastAsia="ru-RU"/>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5E524D97" w14:textId="2D1A7C1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б) территорий, прилегающих к устьевым участкам водотоков, затапливаемых в результате нагонных явлений расчетной обеспеченности;</w:t>
            </w:r>
          </w:p>
          <w:p w14:paraId="16778BF9" w14:textId="0BC50C6F"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в) территорий, прилегающих к естественным водоёмам, затапливаемых при уровнях воды однопроцентной обеспеченности; </w:t>
            </w:r>
          </w:p>
          <w:p w14:paraId="03419B70" w14:textId="20465D5F"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г) территорий, прилегающих к водохранилищам, затапливаемых при уровнях воды, соответствующих форсированному подпорному </w:t>
            </w:r>
            <w:r w:rsidRPr="00CE638F">
              <w:rPr>
                <w:rFonts w:ascii="Times New Roman" w:eastAsia="Times New Roman" w:hAnsi="Times New Roman" w:cs="Times New Roman"/>
                <w:sz w:val="24"/>
                <w:szCs w:val="24"/>
                <w:lang w:eastAsia="ru-RU"/>
              </w:rPr>
              <w:lastRenderedPageBreak/>
              <w:t>уровню воды водохранилища;</w:t>
            </w:r>
          </w:p>
          <w:p w14:paraId="06F4D236" w14:textId="3CE3D569"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14:paraId="79310FC6" w14:textId="52EFF484"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tc>
      </w:tr>
      <w:tr w:rsidR="005E082D" w:rsidRPr="00CE638F" w14:paraId="3EF49BA4" w14:textId="77777777" w:rsidTr="00061F46">
        <w:trPr>
          <w:trHeight w:val="1543"/>
        </w:trPr>
        <w:tc>
          <w:tcPr>
            <w:tcW w:w="710" w:type="dxa"/>
            <w:tcBorders>
              <w:top w:val="single" w:sz="4" w:space="0" w:color="auto"/>
              <w:bottom w:val="single" w:sz="4" w:space="0" w:color="auto"/>
            </w:tcBorders>
            <w:shd w:val="clear" w:color="auto" w:fill="auto"/>
          </w:tcPr>
          <w:p w14:paraId="5CC392EA"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tcBorders>
              <w:top w:val="single" w:sz="4" w:space="0" w:color="auto"/>
              <w:bottom w:val="single" w:sz="4" w:space="0" w:color="auto"/>
            </w:tcBorders>
            <w:shd w:val="clear" w:color="auto" w:fill="auto"/>
          </w:tcPr>
          <w:p w14:paraId="55E801A9" w14:textId="6BEAF985" w:rsidR="005E082D" w:rsidRPr="00CE638F" w:rsidRDefault="005E082D" w:rsidP="005E082D">
            <w:pPr>
              <w:widowControl w:val="0"/>
              <w:autoSpaceDE w:val="0"/>
              <w:autoSpaceDN w:val="0"/>
              <w:adjustRightInd w:val="0"/>
              <w:jc w:val="both"/>
              <w:rPr>
                <w:rFonts w:ascii="Times New Roman" w:eastAsia="Times New Roman" w:hAnsi="Times New Roman" w:cs="Times New Roman"/>
                <w:sz w:val="24"/>
                <w:szCs w:val="24"/>
                <w:lang w:eastAsia="ru-RU"/>
              </w:rPr>
            </w:pPr>
            <w:hyperlink r:id="rId30" w:anchor="block_18052" w:history="1">
              <w:r w:rsidRPr="00CE638F">
                <w:rPr>
                  <w:rFonts w:ascii="Times New Roman" w:eastAsia="Times New Roman" w:hAnsi="Times New Roman" w:cs="Times New Roman"/>
                  <w:sz w:val="24"/>
                  <w:szCs w:val="24"/>
                  <w:lang w:eastAsia="ru-RU"/>
                </w:rPr>
                <w:t>Зоны санитарной охраны</w:t>
              </w:r>
            </w:hyperlink>
            <w:r w:rsidRPr="00CE638F">
              <w:rPr>
                <w:rFonts w:ascii="Times New Roman" w:eastAsia="Times New Roman" w:hAnsi="Times New Roman" w:cs="Times New Roman"/>
                <w:sz w:val="24"/>
                <w:szCs w:val="24"/>
                <w:lang w:eastAsia="ru-RU"/>
              </w:rPr>
              <w:t xml:space="preserve"> источников питьевого и хозяйственно-бытового водоснабжения, а также устанавливаемые в случаях, предусмотренных </w:t>
            </w:r>
            <w:hyperlink r:id="rId31" w:anchor="block_3401" w:history="1">
              <w:r w:rsidRPr="00CE638F">
                <w:rPr>
                  <w:rFonts w:ascii="Times New Roman" w:eastAsia="Times New Roman" w:hAnsi="Times New Roman" w:cs="Times New Roman"/>
                  <w:sz w:val="24"/>
                  <w:szCs w:val="24"/>
                  <w:lang w:eastAsia="ru-RU"/>
                </w:rPr>
                <w:t>Водным кодексом</w:t>
              </w:r>
            </w:hyperlink>
            <w:r w:rsidRPr="00CE638F">
              <w:rPr>
                <w:rFonts w:ascii="Times New Roman" w:eastAsia="Times New Roman" w:hAnsi="Times New Roman" w:cs="Times New Roman"/>
                <w:sz w:val="24"/>
                <w:szCs w:val="24"/>
                <w:lang w:eastAsia="ru-RU"/>
              </w:rPr>
              <w:t xml:space="preserve"> Российской Федерации, в отношении подземных водных объектов зоны специальной охраны</w:t>
            </w:r>
          </w:p>
        </w:tc>
        <w:tc>
          <w:tcPr>
            <w:tcW w:w="7643" w:type="dxa"/>
            <w:tcBorders>
              <w:top w:val="single" w:sz="4" w:space="0" w:color="auto"/>
              <w:bottom w:val="single" w:sz="4" w:space="0" w:color="auto"/>
            </w:tcBorders>
            <w:shd w:val="clear" w:color="auto" w:fill="auto"/>
          </w:tcPr>
          <w:p w14:paraId="30734D57" w14:textId="77777777" w:rsidR="005E082D" w:rsidRPr="00CE638F" w:rsidRDefault="005E082D" w:rsidP="005E082D">
            <w:pPr>
              <w:pStyle w:val="afd"/>
              <w:ind w:firstLine="540"/>
            </w:pPr>
            <w:r w:rsidRPr="00CE638F">
              <w:t>В соответствии с Водным кодексом Российской Федерации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526ADD58" w14:textId="77777777" w:rsidR="005E082D" w:rsidRPr="00CE638F" w:rsidRDefault="005E082D" w:rsidP="005E082D">
            <w:pPr>
              <w:pStyle w:val="afd"/>
              <w:ind w:firstLine="540"/>
            </w:pPr>
            <w:r w:rsidRPr="00CE638F">
              <w:t>В соответствии с СанПиН 2.1.4.1110-02. Зоны санитарной охраны источников водоснабжения и водопроводов питьевого назначения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8BA5188" w14:textId="77777777" w:rsidR="005E082D" w:rsidRPr="00CE638F" w:rsidRDefault="005E082D" w:rsidP="005E082D">
            <w:pPr>
              <w:pStyle w:val="afd"/>
              <w:ind w:firstLine="540"/>
            </w:pPr>
          </w:p>
          <w:p w14:paraId="4ED6C312"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Мероприятия на территории ЗСО подземных источников водоснабжения первого пояса:</w:t>
            </w:r>
          </w:p>
          <w:p w14:paraId="20065C43"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(3.2.1.1)</w:t>
            </w:r>
          </w:p>
          <w:p w14:paraId="2F0E3E33"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 (3.2.1.2)</w:t>
            </w:r>
          </w:p>
          <w:p w14:paraId="5074E56C"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 (3.2.1.3)</w:t>
            </w:r>
          </w:p>
          <w:p w14:paraId="2F92313C"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 (3.2.1.4)</w:t>
            </w:r>
          </w:p>
          <w:p w14:paraId="16778BD6"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lastRenderedPageBreak/>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 (3.2.1.5)</w:t>
            </w:r>
          </w:p>
          <w:p w14:paraId="033C5DB3"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Мероприятия по второму и третьему поясам</w:t>
            </w:r>
          </w:p>
          <w:p w14:paraId="3DE33E0C"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w:t>
            </w:r>
          </w:p>
          <w:p w14:paraId="51D017AB"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3728ECA3"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3 Запрещение закачки отработанных вод в подземные горизонты, подземного складирования твердых отходов и разработки недр земли</w:t>
            </w:r>
          </w:p>
          <w:p w14:paraId="380B0A2C"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w:t>
            </w:r>
          </w:p>
          <w:p w14:paraId="1A921579"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 </w:t>
            </w:r>
          </w:p>
          <w:p w14:paraId="714E947A"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 (</w:t>
            </w:r>
          </w:p>
          <w:p w14:paraId="6EA2FE22"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 Мероприятия по второму поясу:</w:t>
            </w:r>
          </w:p>
          <w:p w14:paraId="7DFC5B41"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Кроме указанных мероприятий, в пределах второго пояса ЗСО подземных источников водоснабжения подлежат выполнению следующие дополнительные мероприятия:</w:t>
            </w:r>
          </w:p>
          <w:p w14:paraId="5545C506"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Не допускается:</w:t>
            </w:r>
          </w:p>
          <w:p w14:paraId="70A44D1F"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(3.2.3.2)</w:t>
            </w:r>
          </w:p>
          <w:p w14:paraId="6A2F8536"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Мероприятия на территории ЗСО поверхностных источников водоснабжения:</w:t>
            </w:r>
          </w:p>
          <w:p w14:paraId="3C1658A3" w14:textId="48A72D8C" w:rsidR="005E082D" w:rsidRPr="00CE638F" w:rsidRDefault="005E082D">
            <w:pPr>
              <w:pStyle w:val="af4"/>
              <w:widowControl w:val="0"/>
              <w:numPr>
                <w:ilvl w:val="0"/>
                <w:numId w:val="32"/>
              </w:numPr>
              <w:autoSpaceDE w:val="0"/>
              <w:autoSpaceDN w:val="0"/>
              <w:adjustRightInd w:val="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Мероприятия первого пояса:</w:t>
            </w:r>
          </w:p>
          <w:p w14:paraId="40532DE5"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На территории первого пояса ЗСО поверхностного источника водоснабжения должны предусматриваться мероприятия, указанные в п. п. 3.1, 3.2, 3.3 </w:t>
            </w:r>
          </w:p>
          <w:p w14:paraId="52148B5F"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 Не допускается спуск любых сточных вод, в том числе сточных вод </w:t>
            </w:r>
            <w:r w:rsidRPr="00CE638F">
              <w:rPr>
                <w:rFonts w:ascii="Times New Roman" w:eastAsia="Times New Roman" w:hAnsi="Times New Roman" w:cs="Times New Roman"/>
                <w:sz w:val="24"/>
                <w:szCs w:val="24"/>
                <w:lang w:eastAsia="ru-RU"/>
              </w:rPr>
              <w:lastRenderedPageBreak/>
              <w:t>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7933ABE7"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Мероприятия по второму и третьему поясам ЗСО:</w:t>
            </w:r>
          </w:p>
          <w:p w14:paraId="4E56A871"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 (</w:t>
            </w:r>
          </w:p>
          <w:p w14:paraId="6D88C3B3"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 </w:t>
            </w:r>
          </w:p>
          <w:p w14:paraId="32C8A343"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 </w:t>
            </w:r>
          </w:p>
          <w:p w14:paraId="562C1748"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4 Все работы, в том числе добыча песка, гравия, </w:t>
            </w:r>
            <w:proofErr w:type="spellStart"/>
            <w:r w:rsidRPr="00CE638F">
              <w:rPr>
                <w:rFonts w:ascii="Times New Roman" w:eastAsia="Times New Roman" w:hAnsi="Times New Roman" w:cs="Times New Roman"/>
                <w:sz w:val="24"/>
                <w:szCs w:val="24"/>
                <w:lang w:eastAsia="ru-RU"/>
              </w:rPr>
              <w:t>донноуглубительные</w:t>
            </w:r>
            <w:proofErr w:type="spellEnd"/>
            <w:r w:rsidRPr="00CE638F">
              <w:rPr>
                <w:rFonts w:ascii="Times New Roman" w:eastAsia="Times New Roman" w:hAnsi="Times New Roman" w:cs="Times New Roman"/>
                <w:sz w:val="24"/>
                <w:szCs w:val="24"/>
                <w:lang w:eastAsia="ru-RU"/>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 </w:t>
            </w:r>
          </w:p>
          <w:p w14:paraId="74860C1B"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w:t>
            </w:r>
          </w:p>
          <w:p w14:paraId="558B57AD"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CE638F">
              <w:rPr>
                <w:rFonts w:ascii="Times New Roman" w:eastAsia="Times New Roman" w:hAnsi="Times New Roman" w:cs="Times New Roman"/>
                <w:sz w:val="24"/>
                <w:szCs w:val="24"/>
                <w:lang w:eastAsia="ru-RU"/>
              </w:rPr>
              <w:t>подсланевых</w:t>
            </w:r>
            <w:proofErr w:type="spellEnd"/>
            <w:r w:rsidRPr="00CE638F">
              <w:rPr>
                <w:rFonts w:ascii="Times New Roman" w:eastAsia="Times New Roman" w:hAnsi="Times New Roman" w:cs="Times New Roman"/>
                <w:sz w:val="24"/>
                <w:szCs w:val="24"/>
                <w:lang w:eastAsia="ru-RU"/>
              </w:rPr>
              <w:t xml:space="preserve"> вод и твердых отходов; оборудование на пристанях сливных станций и приемников для сбора твердых отходов </w:t>
            </w:r>
          </w:p>
          <w:p w14:paraId="5DAF6907"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Мероприятия по второму поясу:</w:t>
            </w:r>
          </w:p>
          <w:p w14:paraId="2D5D21F0"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Кроме мероприятий, указанных в разделе 6.2, также выполняются следующие мероприятия:</w:t>
            </w:r>
          </w:p>
          <w:p w14:paraId="68EBB958"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 </w:t>
            </w:r>
          </w:p>
          <w:p w14:paraId="363257E9"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(3.3.3.2)</w:t>
            </w:r>
          </w:p>
          <w:p w14:paraId="4463518C"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 </w:t>
            </w:r>
          </w:p>
          <w:p w14:paraId="313C41C6" w14:textId="77777777" w:rsidR="005E082D" w:rsidRPr="00CE638F" w:rsidRDefault="005E082D" w:rsidP="005E082D">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CE638F">
              <w:rPr>
                <w:rFonts w:ascii="Times New Roman" w:eastAsia="Times New Roman" w:hAnsi="Times New Roman" w:cs="Times New Roman"/>
                <w:sz w:val="24"/>
                <w:szCs w:val="24"/>
                <w:lang w:eastAsia="ru-RU"/>
              </w:rPr>
              <w:t xml:space="preserve">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w:t>
            </w:r>
            <w:r w:rsidRPr="00CE638F">
              <w:rPr>
                <w:rFonts w:ascii="Times New Roman" w:eastAsia="Times New Roman" w:hAnsi="Times New Roman" w:cs="Times New Roman"/>
                <w:sz w:val="24"/>
                <w:szCs w:val="24"/>
                <w:lang w:eastAsia="ru-RU"/>
              </w:rPr>
              <w:lastRenderedPageBreak/>
              <w:t xml:space="preserve">микроорганизмов превышает установленные санитарными правилами гигиенические нормативы качества воды </w:t>
            </w:r>
          </w:p>
          <w:p w14:paraId="123CBB92" w14:textId="6FB42191" w:rsidR="005E082D" w:rsidRPr="00CE638F" w:rsidRDefault="005E082D" w:rsidP="005E082D">
            <w:pPr>
              <w:pStyle w:val="afd"/>
              <w:ind w:firstLine="540"/>
            </w:pPr>
            <w:r w:rsidRPr="00CE638F">
              <w:t xml:space="preserve">5 Границы второго пояса ЗСО на пересечении дорог, пешеходных троп и пр. обозначаются столбами со специальными знаками </w:t>
            </w:r>
          </w:p>
        </w:tc>
      </w:tr>
      <w:tr w:rsidR="005E082D" w:rsidRPr="00CE638F" w14:paraId="2199A0E8" w14:textId="77777777" w:rsidTr="00061F46">
        <w:trPr>
          <w:trHeight w:val="1123"/>
        </w:trPr>
        <w:tc>
          <w:tcPr>
            <w:tcW w:w="710" w:type="dxa"/>
            <w:tcBorders>
              <w:top w:val="single" w:sz="4" w:space="0" w:color="auto"/>
              <w:bottom w:val="single" w:sz="4" w:space="0" w:color="auto"/>
            </w:tcBorders>
            <w:shd w:val="clear" w:color="auto" w:fill="auto"/>
          </w:tcPr>
          <w:p w14:paraId="6A467508"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tcBorders>
              <w:top w:val="single" w:sz="4" w:space="0" w:color="auto"/>
              <w:bottom w:val="single" w:sz="4" w:space="0" w:color="auto"/>
            </w:tcBorders>
            <w:shd w:val="clear" w:color="auto" w:fill="auto"/>
          </w:tcPr>
          <w:p w14:paraId="2C04A2A7" w14:textId="1AD90EC3" w:rsidR="005E082D" w:rsidRPr="00CE638F" w:rsidRDefault="005E082D" w:rsidP="005E082D">
            <w:pPr>
              <w:pStyle w:val="s1"/>
            </w:pPr>
            <w:r w:rsidRPr="00CE638F">
              <w:t>Придорожные полосы автомобильных дорог</w:t>
            </w:r>
          </w:p>
        </w:tc>
        <w:tc>
          <w:tcPr>
            <w:tcW w:w="7643" w:type="dxa"/>
            <w:tcBorders>
              <w:top w:val="single" w:sz="4" w:space="0" w:color="auto"/>
              <w:bottom w:val="single" w:sz="4" w:space="0" w:color="auto"/>
            </w:tcBorders>
            <w:shd w:val="clear" w:color="auto" w:fill="auto"/>
          </w:tcPr>
          <w:p w14:paraId="1417FFC5" w14:textId="77777777" w:rsidR="005E082D" w:rsidRPr="00CE638F" w:rsidRDefault="005E082D" w:rsidP="005E082D">
            <w:pPr>
              <w:pStyle w:val="afd"/>
              <w:ind w:firstLine="540"/>
            </w:pPr>
            <w:r w:rsidRPr="00CE638F">
              <w:t>В границах придорожных полос автомобильных дорог общего пользования запрещается:</w:t>
            </w:r>
          </w:p>
          <w:p w14:paraId="77BBF37E" w14:textId="77777777" w:rsidR="005E082D" w:rsidRPr="00CE638F" w:rsidRDefault="005E082D" w:rsidP="005E082D">
            <w:pPr>
              <w:pStyle w:val="afd"/>
              <w:ind w:firstLine="540"/>
            </w:pPr>
            <w:r w:rsidRPr="00CE638F">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00791B31" w14:textId="77777777" w:rsidR="005E082D" w:rsidRPr="00CE638F" w:rsidRDefault="005E082D" w:rsidP="005E082D">
            <w:pPr>
              <w:pStyle w:val="afd"/>
              <w:ind w:firstLine="540"/>
            </w:pPr>
            <w:r w:rsidRPr="00CE638F">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4114E85D" w14:textId="77777777" w:rsidR="005E082D" w:rsidRPr="00CE638F" w:rsidRDefault="005E082D" w:rsidP="005E082D">
            <w:pPr>
              <w:pStyle w:val="afd"/>
              <w:ind w:firstLine="540"/>
            </w:pPr>
            <w:r w:rsidRPr="00CE638F">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или ремонту автомобильной дороги, ее участков;</w:t>
            </w:r>
          </w:p>
          <w:p w14:paraId="5A230F27" w14:textId="77777777" w:rsidR="005E082D" w:rsidRPr="00CE638F" w:rsidRDefault="005E082D" w:rsidP="005E082D">
            <w:pPr>
              <w:pStyle w:val="afd"/>
              <w:ind w:firstLine="540"/>
            </w:pPr>
            <w:r w:rsidRPr="00CE638F">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0E092888" w14:textId="77777777" w:rsidR="005E082D" w:rsidRPr="00CE638F" w:rsidRDefault="005E082D" w:rsidP="005E082D">
            <w:pPr>
              <w:pStyle w:val="afd"/>
              <w:ind w:firstLine="540"/>
            </w:pPr>
            <w:r w:rsidRPr="00CE638F">
              <w:t>5) установка рекламных конструкций, не соответствующих требованиям технических регламентов и(или) нормативным правовым актам о безопасности дорожного движения;</w:t>
            </w:r>
          </w:p>
          <w:p w14:paraId="1064A953" w14:textId="77777777" w:rsidR="005E082D" w:rsidRPr="00CE638F" w:rsidRDefault="005E082D" w:rsidP="005E082D">
            <w:pPr>
              <w:pStyle w:val="afd"/>
              <w:ind w:firstLine="540"/>
            </w:pPr>
            <w:r w:rsidRPr="00CE638F">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00C0864F" w14:textId="77777777" w:rsidR="005E082D" w:rsidRPr="00CE638F" w:rsidRDefault="005E082D" w:rsidP="005E082D">
            <w:pPr>
              <w:pStyle w:val="afd"/>
              <w:ind w:firstLine="540"/>
            </w:pPr>
            <w:r w:rsidRPr="00CE638F">
              <w:t xml:space="preserve">7) нарушение других, установленных Федеральным </w:t>
            </w:r>
            <w:hyperlink r:id="rId32" w:history="1">
              <w:r w:rsidRPr="00CE638F">
                <w:t>законом</w:t>
              </w:r>
            </w:hyperlink>
            <w:r w:rsidRPr="00CE638F">
              <w:t xml:space="preserve"> от 08.11.2007 №257-ФЗ «Об автомобильных дорогах и дорожной деятельности в РФ», требований и ограничений.</w:t>
            </w:r>
          </w:p>
          <w:p w14:paraId="74ED3E2B" w14:textId="77777777" w:rsidR="005E082D" w:rsidRPr="00CE638F" w:rsidRDefault="005E082D" w:rsidP="005E082D">
            <w:pPr>
              <w:pStyle w:val="afd"/>
              <w:ind w:firstLine="540"/>
            </w:pPr>
            <w:r w:rsidRPr="00CE638F">
              <w:t>В границах придорожных полос автомобильных дорог общего допускается размещать:</w:t>
            </w:r>
          </w:p>
          <w:p w14:paraId="4C76DDAD" w14:textId="77777777" w:rsidR="005E082D" w:rsidRPr="00CE638F" w:rsidRDefault="005E082D" w:rsidP="005E082D">
            <w:pPr>
              <w:pStyle w:val="afd"/>
              <w:ind w:firstLine="540"/>
            </w:pPr>
            <w:r w:rsidRPr="00CE638F">
              <w:t>1) объекты дорожного сервиса в соответствии с нормами проектирования и строительства этих объектов, а также планами строительства и генеральными схемами размещения указанных объектов;</w:t>
            </w:r>
          </w:p>
          <w:p w14:paraId="07230400" w14:textId="77777777" w:rsidR="005E082D" w:rsidRPr="00CE638F" w:rsidRDefault="005E082D" w:rsidP="005E082D">
            <w:pPr>
              <w:pStyle w:val="afd"/>
              <w:ind w:firstLine="540"/>
            </w:pPr>
            <w:r w:rsidRPr="00CE638F">
              <w:t>2) инженерные коммуникации, автомобильные дороги (кроме автомобильных дорог регионального значения), железные дороги, линии электропередачи, линии связи, объекты трубопроводного и железнодорожного транспорта;</w:t>
            </w:r>
          </w:p>
          <w:p w14:paraId="651B28B2" w14:textId="77777777" w:rsidR="00061F46" w:rsidRPr="00CE638F" w:rsidRDefault="005E082D" w:rsidP="00061F46">
            <w:pPr>
              <w:pStyle w:val="afd"/>
              <w:ind w:firstLine="540"/>
            </w:pPr>
            <w:r w:rsidRPr="00CE638F">
              <w:t>3) подъезды, съезды и примыкания (включая переходно-скоростные полосы) к объектам, расположенным вне полосы отвода и требующим доступа к ним;</w:t>
            </w:r>
          </w:p>
          <w:p w14:paraId="6D4C4255" w14:textId="6CADDD99" w:rsidR="005E082D" w:rsidRPr="00CE638F" w:rsidRDefault="005E082D" w:rsidP="00061F46">
            <w:pPr>
              <w:pStyle w:val="afd"/>
              <w:ind w:firstLine="540"/>
            </w:pPr>
            <w:r w:rsidRPr="00CE638F">
              <w:t>4) использовать в установленном порядке пресные подземные воды, а также пруды и обводненные карьеры в целях обеспечения безопасности дорожного движения, строительства, реконструкции, капитального ремонта, ремонта и содержания автомобильной дороги регионального значения.</w:t>
            </w:r>
          </w:p>
        </w:tc>
      </w:tr>
      <w:tr w:rsidR="005E082D" w:rsidRPr="00CE638F" w14:paraId="23807C32" w14:textId="77777777" w:rsidTr="00061F46">
        <w:trPr>
          <w:trHeight w:val="1123"/>
        </w:trPr>
        <w:tc>
          <w:tcPr>
            <w:tcW w:w="710" w:type="dxa"/>
            <w:tcBorders>
              <w:top w:val="single" w:sz="4" w:space="0" w:color="auto"/>
              <w:bottom w:val="single" w:sz="4" w:space="0" w:color="auto"/>
            </w:tcBorders>
            <w:shd w:val="clear" w:color="auto" w:fill="auto"/>
          </w:tcPr>
          <w:p w14:paraId="1DBE98A9" w14:textId="77777777" w:rsidR="005E082D" w:rsidRPr="00CE638F" w:rsidRDefault="005E082D">
            <w:pPr>
              <w:pStyle w:val="af4"/>
              <w:numPr>
                <w:ilvl w:val="0"/>
                <w:numId w:val="17"/>
              </w:numPr>
              <w:rPr>
                <w:rFonts w:ascii="Times New Roman" w:hAnsi="Times New Roman" w:cs="Times New Roman"/>
                <w:sz w:val="24"/>
                <w:szCs w:val="24"/>
              </w:rPr>
            </w:pPr>
          </w:p>
        </w:tc>
        <w:tc>
          <w:tcPr>
            <w:tcW w:w="2138" w:type="dxa"/>
            <w:tcBorders>
              <w:top w:val="single" w:sz="4" w:space="0" w:color="auto"/>
              <w:bottom w:val="single" w:sz="4" w:space="0" w:color="auto"/>
            </w:tcBorders>
            <w:shd w:val="clear" w:color="auto" w:fill="auto"/>
          </w:tcPr>
          <w:p w14:paraId="33F33D99" w14:textId="64FA0DCB" w:rsidR="005E082D" w:rsidRPr="00CE638F" w:rsidRDefault="005E082D" w:rsidP="005E082D">
            <w:pPr>
              <w:pStyle w:val="s1"/>
            </w:pPr>
            <w:r w:rsidRPr="00CE638F">
              <w:rPr>
                <w:rStyle w:val="blk"/>
              </w:rPr>
              <w:t>Охранная зона стационарных пунктов наблюдений за состоянием окружающей среды, ее загрязнением</w:t>
            </w:r>
          </w:p>
        </w:tc>
        <w:tc>
          <w:tcPr>
            <w:tcW w:w="7643" w:type="dxa"/>
            <w:tcBorders>
              <w:top w:val="single" w:sz="4" w:space="0" w:color="auto"/>
              <w:bottom w:val="single" w:sz="4" w:space="0" w:color="auto"/>
            </w:tcBorders>
            <w:shd w:val="clear" w:color="auto" w:fill="auto"/>
          </w:tcPr>
          <w:p w14:paraId="0A7FA038" w14:textId="28B9B9D2" w:rsidR="005E082D" w:rsidRPr="00CE638F" w:rsidRDefault="005E082D" w:rsidP="005E082D">
            <w:pPr>
              <w:pStyle w:val="afd"/>
              <w:ind w:firstLine="0"/>
              <w:rPr>
                <w:rStyle w:val="blk"/>
              </w:rPr>
            </w:pPr>
            <w:r w:rsidRPr="00CE638F">
              <w:rPr>
                <w:rStyle w:val="blk"/>
              </w:rPr>
              <w:t>В соответствии с Постановлением Правительства РФ от 27 августа 1999 г. N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14:paraId="5D322BC1" w14:textId="536663ED" w:rsidR="005E082D" w:rsidRPr="00CE638F" w:rsidRDefault="005E082D" w:rsidP="005E082D">
            <w:pPr>
              <w:pStyle w:val="afd"/>
              <w:ind w:firstLine="0"/>
              <w:rPr>
                <w:rStyle w:val="blk"/>
              </w:rPr>
            </w:pPr>
            <w:r w:rsidRPr="00CE638F">
              <w:rPr>
                <w:rStyle w:val="blk"/>
              </w:rPr>
              <w:t>Размеры и границы охранных зон стационарных пунктов наблюдений определяются в зависимости от рельефа местности и других условий.</w:t>
            </w:r>
          </w:p>
          <w:p w14:paraId="2AE80E7C" w14:textId="0783F53C" w:rsidR="005E082D" w:rsidRPr="00CE638F" w:rsidRDefault="005E082D" w:rsidP="005E082D">
            <w:pPr>
              <w:pStyle w:val="s1"/>
              <w:ind w:firstLine="567"/>
            </w:pPr>
            <w:r w:rsidRPr="00CE638F">
              <w:rPr>
                <w:rStyle w:val="blk"/>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tc>
      </w:tr>
    </w:tbl>
    <w:p w14:paraId="705F492E" w14:textId="77777777" w:rsidR="00886744" w:rsidRPr="00CE638F" w:rsidRDefault="00886744" w:rsidP="00F659D7">
      <w:pPr>
        <w:spacing w:before="240"/>
        <w:outlineLvl w:val="2"/>
        <w:rPr>
          <w:rFonts w:ascii="Times New Roman" w:eastAsia="Times New Roman" w:hAnsi="Times New Roman" w:cs="Times New Roman"/>
          <w:b/>
          <w:bCs/>
          <w:sz w:val="24"/>
          <w:szCs w:val="24"/>
        </w:rPr>
      </w:pPr>
    </w:p>
    <w:sectPr w:rsidR="00886744" w:rsidRPr="00CE638F" w:rsidSect="00061F46">
      <w:pgSz w:w="11906" w:h="16838"/>
      <w:pgMar w:top="850" w:right="70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D734C" w14:textId="77777777" w:rsidR="00E520F0" w:rsidRDefault="00E520F0" w:rsidP="006165A5">
      <w:r>
        <w:separator/>
      </w:r>
    </w:p>
  </w:endnote>
  <w:endnote w:type="continuationSeparator" w:id="0">
    <w:p w14:paraId="30D8349C" w14:textId="77777777" w:rsidR="00E520F0" w:rsidRDefault="00E520F0" w:rsidP="0061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Calibri"/>
    <w:charset w:val="00"/>
    <w:family w:val="auto"/>
    <w:pitch w:val="variable"/>
    <w:sig w:usb0="800000AF" w:usb1="1001E0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772A8" w14:textId="77777777" w:rsidR="00E520F0" w:rsidRDefault="00E520F0" w:rsidP="006165A5">
      <w:r>
        <w:separator/>
      </w:r>
    </w:p>
  </w:footnote>
  <w:footnote w:type="continuationSeparator" w:id="0">
    <w:p w14:paraId="0B22CFA9" w14:textId="77777777" w:rsidR="00E520F0" w:rsidRDefault="00E520F0" w:rsidP="00616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8"/>
        <w:szCs w:val="28"/>
      </w:rPr>
      <w:id w:val="-1439747454"/>
      <w:docPartObj>
        <w:docPartGallery w:val="Page Numbers (Top of Page)"/>
        <w:docPartUnique/>
      </w:docPartObj>
    </w:sdtPr>
    <w:sdtEndPr/>
    <w:sdtContent>
      <w:p w14:paraId="09669A2A" w14:textId="77777777" w:rsidR="00E520F0" w:rsidRDefault="00E520F0" w:rsidP="00E520F0">
        <w:pPr>
          <w:pStyle w:val="af7"/>
          <w:jc w:val="center"/>
          <w:rPr>
            <w:sz w:val="28"/>
            <w:szCs w:val="28"/>
          </w:rPr>
        </w:pPr>
        <w:r w:rsidRPr="004E4620">
          <w:rPr>
            <w:sz w:val="28"/>
            <w:szCs w:val="28"/>
          </w:rPr>
          <w:fldChar w:fldCharType="begin"/>
        </w:r>
        <w:r w:rsidRPr="004E4620">
          <w:rPr>
            <w:sz w:val="28"/>
            <w:szCs w:val="28"/>
          </w:rPr>
          <w:instrText>PAGE   \* MERGEFORMAT</w:instrText>
        </w:r>
        <w:r w:rsidRPr="004E4620">
          <w:rPr>
            <w:sz w:val="28"/>
            <w:szCs w:val="28"/>
          </w:rPr>
          <w:fldChar w:fldCharType="separate"/>
        </w:r>
        <w:r w:rsidRPr="004E4620">
          <w:rPr>
            <w:sz w:val="28"/>
            <w:szCs w:val="28"/>
          </w:rPr>
          <w:t>2</w:t>
        </w:r>
        <w:r w:rsidRPr="004E4620">
          <w:rPr>
            <w:sz w:val="28"/>
            <w:szCs w:val="28"/>
          </w:rPr>
          <w:fldChar w:fldCharType="end"/>
        </w:r>
      </w:p>
      <w:p w14:paraId="4034E3B2" w14:textId="77777777" w:rsidR="00E520F0" w:rsidRPr="002A5BC8" w:rsidRDefault="00C50CA9" w:rsidP="00E520F0">
        <w:pPr>
          <w:pStyle w:val="af7"/>
          <w:jc w:val="center"/>
          <w:rPr>
            <w:sz w:val="28"/>
            <w:szCs w:val="28"/>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03FB7"/>
    <w:multiLevelType w:val="hybridMultilevel"/>
    <w:tmpl w:val="46A0E7E0"/>
    <w:lvl w:ilvl="0" w:tplc="EB34BC8E">
      <w:start w:val="1"/>
      <w:numFmt w:val="decimal"/>
      <w:lvlText w:val="%1."/>
      <w:lvlJc w:val="left"/>
      <w:pPr>
        <w:ind w:left="10037" w:hanging="360"/>
      </w:pPr>
      <w:rPr>
        <w:rFonts w:hint="default"/>
      </w:rPr>
    </w:lvl>
    <w:lvl w:ilvl="1" w:tplc="04190019" w:tentative="1">
      <w:start w:val="1"/>
      <w:numFmt w:val="lowerLetter"/>
      <w:lvlText w:val="%2."/>
      <w:lvlJc w:val="left"/>
      <w:pPr>
        <w:ind w:left="10757" w:hanging="360"/>
      </w:pPr>
    </w:lvl>
    <w:lvl w:ilvl="2" w:tplc="0419001B" w:tentative="1">
      <w:start w:val="1"/>
      <w:numFmt w:val="lowerRoman"/>
      <w:lvlText w:val="%3."/>
      <w:lvlJc w:val="right"/>
      <w:pPr>
        <w:ind w:left="11477" w:hanging="180"/>
      </w:pPr>
    </w:lvl>
    <w:lvl w:ilvl="3" w:tplc="0419000F" w:tentative="1">
      <w:start w:val="1"/>
      <w:numFmt w:val="decimal"/>
      <w:lvlText w:val="%4."/>
      <w:lvlJc w:val="left"/>
      <w:pPr>
        <w:ind w:left="12197" w:hanging="360"/>
      </w:pPr>
    </w:lvl>
    <w:lvl w:ilvl="4" w:tplc="04190019" w:tentative="1">
      <w:start w:val="1"/>
      <w:numFmt w:val="lowerLetter"/>
      <w:lvlText w:val="%5."/>
      <w:lvlJc w:val="left"/>
      <w:pPr>
        <w:ind w:left="12917" w:hanging="360"/>
      </w:pPr>
    </w:lvl>
    <w:lvl w:ilvl="5" w:tplc="0419001B" w:tentative="1">
      <w:start w:val="1"/>
      <w:numFmt w:val="lowerRoman"/>
      <w:lvlText w:val="%6."/>
      <w:lvlJc w:val="right"/>
      <w:pPr>
        <w:ind w:left="13637" w:hanging="180"/>
      </w:pPr>
    </w:lvl>
    <w:lvl w:ilvl="6" w:tplc="0419000F" w:tentative="1">
      <w:start w:val="1"/>
      <w:numFmt w:val="decimal"/>
      <w:lvlText w:val="%7."/>
      <w:lvlJc w:val="left"/>
      <w:pPr>
        <w:ind w:left="14357" w:hanging="360"/>
      </w:pPr>
    </w:lvl>
    <w:lvl w:ilvl="7" w:tplc="04190019" w:tentative="1">
      <w:start w:val="1"/>
      <w:numFmt w:val="lowerLetter"/>
      <w:lvlText w:val="%8."/>
      <w:lvlJc w:val="left"/>
      <w:pPr>
        <w:ind w:left="15077" w:hanging="360"/>
      </w:pPr>
    </w:lvl>
    <w:lvl w:ilvl="8" w:tplc="0419001B" w:tentative="1">
      <w:start w:val="1"/>
      <w:numFmt w:val="lowerRoman"/>
      <w:lvlText w:val="%9."/>
      <w:lvlJc w:val="right"/>
      <w:pPr>
        <w:ind w:left="15797" w:hanging="180"/>
      </w:pPr>
    </w:lvl>
  </w:abstractNum>
  <w:abstractNum w:abstractNumId="1" w15:restartNumberingAfterBreak="0">
    <w:nsid w:val="0BD46E59"/>
    <w:multiLevelType w:val="hybridMultilevel"/>
    <w:tmpl w:val="21AAE880"/>
    <w:lvl w:ilvl="0" w:tplc="02DABEE6">
      <w:start w:val="1"/>
      <w:numFmt w:val="decimal"/>
      <w:pStyle w:val="a"/>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CC47382"/>
    <w:multiLevelType w:val="hybridMultilevel"/>
    <w:tmpl w:val="5FBC4168"/>
    <w:lvl w:ilvl="0" w:tplc="8722A6F8">
      <w:start w:val="1"/>
      <w:numFmt w:val="decimal"/>
      <w:lvlText w:val="%1."/>
      <w:lvlJc w:val="left"/>
      <w:pPr>
        <w:ind w:left="435" w:hanging="435"/>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BC3201"/>
    <w:multiLevelType w:val="hybridMultilevel"/>
    <w:tmpl w:val="AD5887B6"/>
    <w:lvl w:ilvl="0" w:tplc="F154A2D8">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794A5A"/>
    <w:multiLevelType w:val="hybridMultilevel"/>
    <w:tmpl w:val="43BCF456"/>
    <w:lvl w:ilvl="0" w:tplc="BE0094C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5D96B83"/>
    <w:multiLevelType w:val="hybridMultilevel"/>
    <w:tmpl w:val="CAA22F32"/>
    <w:lvl w:ilvl="0" w:tplc="FFFFFFFF">
      <w:start w:val="1"/>
      <w:numFmt w:val="decimal"/>
      <w:lvlText w:val="%1."/>
      <w:lvlJc w:val="left"/>
      <w:pPr>
        <w:ind w:left="720" w:hanging="60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230A51"/>
    <w:multiLevelType w:val="hybridMultilevel"/>
    <w:tmpl w:val="3D880414"/>
    <w:lvl w:ilvl="0" w:tplc="F5B4B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8A308B"/>
    <w:multiLevelType w:val="hybridMultilevel"/>
    <w:tmpl w:val="DB38999A"/>
    <w:lvl w:ilvl="0" w:tplc="A6022B60">
      <w:start w:val="1"/>
      <w:numFmt w:val="decimal"/>
      <w:lvlText w:val="%1."/>
      <w:lvlJc w:val="left"/>
      <w:pPr>
        <w:ind w:left="417" w:hanging="417"/>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BFE22AA"/>
    <w:multiLevelType w:val="hybridMultilevel"/>
    <w:tmpl w:val="CAAA6238"/>
    <w:lvl w:ilvl="0" w:tplc="9D5EB2FA">
      <w:start w:val="1"/>
      <w:numFmt w:val="decimal"/>
      <w:pStyle w:val="a0"/>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F1116A9"/>
    <w:multiLevelType w:val="hybridMultilevel"/>
    <w:tmpl w:val="78889438"/>
    <w:lvl w:ilvl="0" w:tplc="7124F4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07D1A70"/>
    <w:multiLevelType w:val="hybridMultilevel"/>
    <w:tmpl w:val="D1821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0461AE"/>
    <w:multiLevelType w:val="hybridMultilevel"/>
    <w:tmpl w:val="6F32400C"/>
    <w:lvl w:ilvl="0" w:tplc="325A3542">
      <w:start w:val="1"/>
      <w:numFmt w:val="decimal"/>
      <w:lvlText w:val="%1."/>
      <w:lvlJc w:val="left"/>
      <w:pPr>
        <w:ind w:left="624" w:hanging="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882C9A"/>
    <w:multiLevelType w:val="hybridMultilevel"/>
    <w:tmpl w:val="06A8C4AA"/>
    <w:lvl w:ilvl="0" w:tplc="2D3CB606">
      <w:start w:val="1"/>
      <w:numFmt w:val="decimal"/>
      <w:lvlText w:val="%1."/>
      <w:lvlJc w:val="left"/>
      <w:pPr>
        <w:ind w:left="113"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B3651D"/>
    <w:multiLevelType w:val="hybridMultilevel"/>
    <w:tmpl w:val="C12680FC"/>
    <w:lvl w:ilvl="0" w:tplc="EC541BE0">
      <w:start w:val="1"/>
      <w:numFmt w:val="decimal"/>
      <w:pStyle w:val="nieni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9B00C32"/>
    <w:multiLevelType w:val="multilevel"/>
    <w:tmpl w:val="4CBEA992"/>
    <w:lvl w:ilvl="0">
      <w:start w:val="1"/>
      <w:numFmt w:val="decimal"/>
      <w:lvlText w:val="%1."/>
      <w:lvlJc w:val="left"/>
      <w:pPr>
        <w:ind w:left="1353" w:hanging="360"/>
      </w:pPr>
      <w:rPr>
        <w:rFonts w:hint="default"/>
      </w:rPr>
    </w:lvl>
    <w:lvl w:ilvl="1">
      <w:start w:val="7"/>
      <w:numFmt w:val="decimal"/>
      <w:isLgl/>
      <w:lvlText w:val="%1.%2."/>
      <w:lvlJc w:val="left"/>
      <w:pPr>
        <w:ind w:left="1713" w:hanging="360"/>
      </w:pPr>
      <w:rPr>
        <w:rFonts w:hint="default"/>
      </w:rPr>
    </w:lvl>
    <w:lvl w:ilvl="2">
      <w:start w:val="1"/>
      <w:numFmt w:val="decimal"/>
      <w:isLgl/>
      <w:lvlText w:val="%1.%2.%3."/>
      <w:lvlJc w:val="left"/>
      <w:pPr>
        <w:ind w:left="2433" w:hanging="720"/>
      </w:pPr>
      <w:rPr>
        <w:rFonts w:hint="default"/>
      </w:rPr>
    </w:lvl>
    <w:lvl w:ilvl="3">
      <w:start w:val="1"/>
      <w:numFmt w:val="decimal"/>
      <w:isLgl/>
      <w:lvlText w:val="%1.%2.%3.%4."/>
      <w:lvlJc w:val="left"/>
      <w:pPr>
        <w:ind w:left="2793" w:hanging="72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3873"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4953" w:hanging="1440"/>
      </w:pPr>
      <w:rPr>
        <w:rFonts w:hint="default"/>
      </w:rPr>
    </w:lvl>
    <w:lvl w:ilvl="8">
      <w:start w:val="1"/>
      <w:numFmt w:val="decimal"/>
      <w:isLgl/>
      <w:lvlText w:val="%1.%2.%3.%4.%5.%6.%7.%8.%9."/>
      <w:lvlJc w:val="left"/>
      <w:pPr>
        <w:ind w:left="5673" w:hanging="1800"/>
      </w:pPr>
      <w:rPr>
        <w:rFonts w:hint="default"/>
      </w:rPr>
    </w:lvl>
  </w:abstractNum>
  <w:abstractNum w:abstractNumId="15" w15:restartNumberingAfterBreak="0">
    <w:nsid w:val="2AC46A86"/>
    <w:multiLevelType w:val="hybridMultilevel"/>
    <w:tmpl w:val="BDF86300"/>
    <w:lvl w:ilvl="0" w:tplc="FFFFFFFF">
      <w:start w:val="1"/>
      <w:numFmt w:val="decimal"/>
      <w:lvlText w:val="%1."/>
      <w:lvlJc w:val="left"/>
      <w:pPr>
        <w:ind w:left="62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A2B52"/>
    <w:multiLevelType w:val="hybridMultilevel"/>
    <w:tmpl w:val="3B884332"/>
    <w:lvl w:ilvl="0" w:tplc="FFFFFFFF">
      <w:start w:val="1"/>
      <w:numFmt w:val="decimal"/>
      <w:lvlText w:val="%1."/>
      <w:lvlJc w:val="left"/>
      <w:pPr>
        <w:ind w:left="62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0B5696"/>
    <w:multiLevelType w:val="hybridMultilevel"/>
    <w:tmpl w:val="F1340CD0"/>
    <w:lvl w:ilvl="0" w:tplc="5C4055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CB015CF"/>
    <w:multiLevelType w:val="hybridMultilevel"/>
    <w:tmpl w:val="BDF86300"/>
    <w:lvl w:ilvl="0" w:tplc="FFFFFFFF">
      <w:start w:val="1"/>
      <w:numFmt w:val="decimal"/>
      <w:lvlText w:val="%1."/>
      <w:lvlJc w:val="left"/>
      <w:pPr>
        <w:ind w:left="62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2935D8"/>
    <w:multiLevelType w:val="hybridMultilevel"/>
    <w:tmpl w:val="EE1EAC96"/>
    <w:lvl w:ilvl="0" w:tplc="29E6A4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F42643"/>
    <w:multiLevelType w:val="hybridMultilevel"/>
    <w:tmpl w:val="E25C8232"/>
    <w:lvl w:ilvl="0" w:tplc="E572CCC0">
      <w:start w:val="1"/>
      <w:numFmt w:val="decimal"/>
      <w:lvlText w:val="%1."/>
      <w:lvlJc w:val="left"/>
      <w:pPr>
        <w:ind w:left="510"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DC6E25"/>
    <w:multiLevelType w:val="hybridMultilevel"/>
    <w:tmpl w:val="EF4AA708"/>
    <w:lvl w:ilvl="0" w:tplc="A6022B60">
      <w:start w:val="1"/>
      <w:numFmt w:val="decimal"/>
      <w:lvlText w:val="%1."/>
      <w:lvlJc w:val="left"/>
      <w:pPr>
        <w:ind w:left="417" w:hanging="41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7B2132"/>
    <w:multiLevelType w:val="hybridMultilevel"/>
    <w:tmpl w:val="8DA0DBB6"/>
    <w:lvl w:ilvl="0" w:tplc="E572CCC0">
      <w:start w:val="1"/>
      <w:numFmt w:val="decimal"/>
      <w:lvlText w:val="%1."/>
      <w:lvlJc w:val="left"/>
      <w:pPr>
        <w:ind w:left="510"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3A7337"/>
    <w:multiLevelType w:val="hybridMultilevel"/>
    <w:tmpl w:val="43BCF456"/>
    <w:lvl w:ilvl="0" w:tplc="FFFFFFFF">
      <w:start w:val="1"/>
      <w:numFmt w:val="decimal"/>
      <w:lvlText w:val="%1."/>
      <w:lvlJc w:val="left"/>
      <w:pPr>
        <w:ind w:left="1144"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3B5F7D40"/>
    <w:multiLevelType w:val="hybridMultilevel"/>
    <w:tmpl w:val="4724AD9C"/>
    <w:lvl w:ilvl="0" w:tplc="7AC66B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E004F2B"/>
    <w:multiLevelType w:val="hybridMultilevel"/>
    <w:tmpl w:val="02E0CB7A"/>
    <w:lvl w:ilvl="0" w:tplc="8DC43BD6">
      <w:start w:val="1"/>
      <w:numFmt w:val="decimal"/>
      <w:lvlText w:val="%1."/>
      <w:lvlJc w:val="left"/>
      <w:pPr>
        <w:ind w:left="720" w:hanging="607"/>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996D95"/>
    <w:multiLevelType w:val="hybridMultilevel"/>
    <w:tmpl w:val="CAA22F32"/>
    <w:lvl w:ilvl="0" w:tplc="86E68A64">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350DA8"/>
    <w:multiLevelType w:val="hybridMultilevel"/>
    <w:tmpl w:val="191234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5A3779"/>
    <w:multiLevelType w:val="hybridMultilevel"/>
    <w:tmpl w:val="B0482E24"/>
    <w:lvl w:ilvl="0" w:tplc="FFFFFFFF">
      <w:start w:val="1"/>
      <w:numFmt w:val="decimal"/>
      <w:lvlText w:val="%1."/>
      <w:lvlJc w:val="left"/>
      <w:pPr>
        <w:ind w:left="62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687A03"/>
    <w:multiLevelType w:val="hybridMultilevel"/>
    <w:tmpl w:val="6A1C3586"/>
    <w:lvl w:ilvl="0" w:tplc="90208ED0">
      <w:start w:val="1"/>
      <w:numFmt w:val="decimal"/>
      <w:lvlText w:val="%1."/>
      <w:lvlJc w:val="left"/>
      <w:pPr>
        <w:ind w:left="720" w:hanging="5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1C6D5F"/>
    <w:multiLevelType w:val="hybridMultilevel"/>
    <w:tmpl w:val="E25C8232"/>
    <w:lvl w:ilvl="0" w:tplc="E572CCC0">
      <w:start w:val="1"/>
      <w:numFmt w:val="decimal"/>
      <w:lvlText w:val="%1."/>
      <w:lvlJc w:val="left"/>
      <w:pPr>
        <w:ind w:left="510"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0E3FA4"/>
    <w:multiLevelType w:val="hybridMultilevel"/>
    <w:tmpl w:val="FF261294"/>
    <w:lvl w:ilvl="0" w:tplc="A6022B60">
      <w:start w:val="1"/>
      <w:numFmt w:val="decimal"/>
      <w:lvlText w:val="%1."/>
      <w:lvlJc w:val="left"/>
      <w:pPr>
        <w:ind w:left="417" w:hanging="41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00B6C1E"/>
    <w:multiLevelType w:val="hybridMultilevel"/>
    <w:tmpl w:val="A12CA156"/>
    <w:lvl w:ilvl="0" w:tplc="02F6EE8A">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014E0"/>
    <w:multiLevelType w:val="hybridMultilevel"/>
    <w:tmpl w:val="AED47F64"/>
    <w:lvl w:ilvl="0" w:tplc="FFFFFFFF">
      <w:start w:val="1"/>
      <w:numFmt w:val="decimal"/>
      <w:lvlText w:val="%1."/>
      <w:lvlJc w:val="left"/>
      <w:pPr>
        <w:ind w:left="62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EE6E45"/>
    <w:multiLevelType w:val="hybridMultilevel"/>
    <w:tmpl w:val="81E6C20C"/>
    <w:lvl w:ilvl="0" w:tplc="A6022B60">
      <w:start w:val="1"/>
      <w:numFmt w:val="decimal"/>
      <w:lvlText w:val="%1."/>
      <w:lvlJc w:val="left"/>
      <w:pPr>
        <w:ind w:left="417" w:hanging="41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0D3E8C"/>
    <w:multiLevelType w:val="hybridMultilevel"/>
    <w:tmpl w:val="B7606880"/>
    <w:lvl w:ilvl="0" w:tplc="288A9258">
      <w:start w:val="1"/>
      <w:numFmt w:val="decimal"/>
      <w:lvlText w:val="%1."/>
      <w:lvlJc w:val="left"/>
      <w:pPr>
        <w:ind w:left="720" w:hanging="6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8D22EA9"/>
    <w:multiLevelType w:val="hybridMultilevel"/>
    <w:tmpl w:val="02E0CB7A"/>
    <w:lvl w:ilvl="0" w:tplc="8DC43BD6">
      <w:start w:val="1"/>
      <w:numFmt w:val="decimal"/>
      <w:lvlText w:val="%1."/>
      <w:lvlJc w:val="left"/>
      <w:pPr>
        <w:ind w:left="720" w:hanging="607"/>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9B128DA"/>
    <w:multiLevelType w:val="hybridMultilevel"/>
    <w:tmpl w:val="3B884332"/>
    <w:lvl w:ilvl="0" w:tplc="FFFFFFFF">
      <w:start w:val="1"/>
      <w:numFmt w:val="decimal"/>
      <w:lvlText w:val="%1."/>
      <w:lvlJc w:val="left"/>
      <w:pPr>
        <w:ind w:left="971" w:hanging="567"/>
      </w:pPr>
      <w:rPr>
        <w:rFonts w:hint="default"/>
      </w:rPr>
    </w:lvl>
    <w:lvl w:ilvl="1" w:tplc="FFFFFFFF" w:tentative="1">
      <w:start w:val="1"/>
      <w:numFmt w:val="lowerLetter"/>
      <w:lvlText w:val="%2."/>
      <w:lvlJc w:val="left"/>
      <w:pPr>
        <w:ind w:left="1787" w:hanging="360"/>
      </w:pPr>
    </w:lvl>
    <w:lvl w:ilvl="2" w:tplc="FFFFFFFF" w:tentative="1">
      <w:start w:val="1"/>
      <w:numFmt w:val="lowerRoman"/>
      <w:lvlText w:val="%3."/>
      <w:lvlJc w:val="right"/>
      <w:pPr>
        <w:ind w:left="2507" w:hanging="180"/>
      </w:pPr>
    </w:lvl>
    <w:lvl w:ilvl="3" w:tplc="FFFFFFFF" w:tentative="1">
      <w:start w:val="1"/>
      <w:numFmt w:val="decimal"/>
      <w:lvlText w:val="%4."/>
      <w:lvlJc w:val="left"/>
      <w:pPr>
        <w:ind w:left="3227" w:hanging="360"/>
      </w:pPr>
    </w:lvl>
    <w:lvl w:ilvl="4" w:tplc="FFFFFFFF" w:tentative="1">
      <w:start w:val="1"/>
      <w:numFmt w:val="lowerLetter"/>
      <w:lvlText w:val="%5."/>
      <w:lvlJc w:val="left"/>
      <w:pPr>
        <w:ind w:left="3947" w:hanging="360"/>
      </w:pPr>
    </w:lvl>
    <w:lvl w:ilvl="5" w:tplc="FFFFFFFF" w:tentative="1">
      <w:start w:val="1"/>
      <w:numFmt w:val="lowerRoman"/>
      <w:lvlText w:val="%6."/>
      <w:lvlJc w:val="right"/>
      <w:pPr>
        <w:ind w:left="4667" w:hanging="180"/>
      </w:pPr>
    </w:lvl>
    <w:lvl w:ilvl="6" w:tplc="FFFFFFFF" w:tentative="1">
      <w:start w:val="1"/>
      <w:numFmt w:val="decimal"/>
      <w:lvlText w:val="%7."/>
      <w:lvlJc w:val="left"/>
      <w:pPr>
        <w:ind w:left="5387" w:hanging="360"/>
      </w:pPr>
    </w:lvl>
    <w:lvl w:ilvl="7" w:tplc="FFFFFFFF" w:tentative="1">
      <w:start w:val="1"/>
      <w:numFmt w:val="lowerLetter"/>
      <w:lvlText w:val="%8."/>
      <w:lvlJc w:val="left"/>
      <w:pPr>
        <w:ind w:left="6107" w:hanging="360"/>
      </w:pPr>
    </w:lvl>
    <w:lvl w:ilvl="8" w:tplc="FFFFFFFF" w:tentative="1">
      <w:start w:val="1"/>
      <w:numFmt w:val="lowerRoman"/>
      <w:lvlText w:val="%9."/>
      <w:lvlJc w:val="right"/>
      <w:pPr>
        <w:ind w:left="6827" w:hanging="180"/>
      </w:pPr>
    </w:lvl>
  </w:abstractNum>
  <w:abstractNum w:abstractNumId="38" w15:restartNumberingAfterBreak="0">
    <w:nsid w:val="5EF2393F"/>
    <w:multiLevelType w:val="hybridMultilevel"/>
    <w:tmpl w:val="3676AC98"/>
    <w:lvl w:ilvl="0" w:tplc="37C6F7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69C74D62"/>
    <w:multiLevelType w:val="hybridMultilevel"/>
    <w:tmpl w:val="DB38999A"/>
    <w:lvl w:ilvl="0" w:tplc="A6022B60">
      <w:start w:val="1"/>
      <w:numFmt w:val="decimal"/>
      <w:lvlText w:val="%1."/>
      <w:lvlJc w:val="left"/>
      <w:pPr>
        <w:ind w:left="417" w:hanging="41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E532A8"/>
    <w:multiLevelType w:val="hybridMultilevel"/>
    <w:tmpl w:val="45BA5FAC"/>
    <w:lvl w:ilvl="0" w:tplc="0DDE46EC">
      <w:start w:val="1"/>
      <w:numFmt w:val="decimal"/>
      <w:lvlText w:val="%1."/>
      <w:lvlJc w:val="left"/>
      <w:pPr>
        <w:ind w:left="720" w:hanging="66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600D1C"/>
    <w:multiLevelType w:val="hybridMultilevel"/>
    <w:tmpl w:val="7D64EF0C"/>
    <w:lvl w:ilvl="0" w:tplc="96329C7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15:restartNumberingAfterBreak="0">
    <w:nsid w:val="742176E9"/>
    <w:multiLevelType w:val="hybridMultilevel"/>
    <w:tmpl w:val="BEE61636"/>
    <w:lvl w:ilvl="0" w:tplc="803E608C">
      <w:start w:val="1"/>
      <w:numFmt w:val="decimal"/>
      <w:lvlText w:val="%1."/>
      <w:lvlJc w:val="left"/>
      <w:pPr>
        <w:ind w:left="72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6459C6"/>
    <w:multiLevelType w:val="hybridMultilevel"/>
    <w:tmpl w:val="AED47F64"/>
    <w:lvl w:ilvl="0" w:tplc="FFFFFFFF">
      <w:start w:val="1"/>
      <w:numFmt w:val="decimal"/>
      <w:lvlText w:val="%1."/>
      <w:lvlJc w:val="left"/>
      <w:pPr>
        <w:ind w:left="62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665FCD"/>
    <w:multiLevelType w:val="hybridMultilevel"/>
    <w:tmpl w:val="19123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93878564">
    <w:abstractNumId w:val="17"/>
  </w:num>
  <w:num w:numId="2" w16cid:durableId="262031779">
    <w:abstractNumId w:val="9"/>
  </w:num>
  <w:num w:numId="3" w16cid:durableId="559947930">
    <w:abstractNumId w:val="0"/>
  </w:num>
  <w:num w:numId="4" w16cid:durableId="607741536">
    <w:abstractNumId w:val="44"/>
  </w:num>
  <w:num w:numId="5" w16cid:durableId="1300918853">
    <w:abstractNumId w:val="10"/>
  </w:num>
  <w:num w:numId="6" w16cid:durableId="1232041761">
    <w:abstractNumId w:val="35"/>
  </w:num>
  <w:num w:numId="7" w16cid:durableId="19672716">
    <w:abstractNumId w:val="12"/>
  </w:num>
  <w:num w:numId="8" w16cid:durableId="101806232">
    <w:abstractNumId w:val="19"/>
  </w:num>
  <w:num w:numId="9" w16cid:durableId="2079092896">
    <w:abstractNumId w:val="11"/>
  </w:num>
  <w:num w:numId="10" w16cid:durableId="361980089">
    <w:abstractNumId w:val="16"/>
  </w:num>
  <w:num w:numId="11" w16cid:durableId="362438938">
    <w:abstractNumId w:val="34"/>
  </w:num>
  <w:num w:numId="12" w16cid:durableId="1442335526">
    <w:abstractNumId w:val="22"/>
  </w:num>
  <w:num w:numId="13" w16cid:durableId="1947686139">
    <w:abstractNumId w:val="30"/>
  </w:num>
  <w:num w:numId="14" w16cid:durableId="632715055">
    <w:abstractNumId w:val="20"/>
  </w:num>
  <w:num w:numId="15" w16cid:durableId="55934941">
    <w:abstractNumId w:val="21"/>
  </w:num>
  <w:num w:numId="16" w16cid:durableId="534736154">
    <w:abstractNumId w:val="39"/>
  </w:num>
  <w:num w:numId="17" w16cid:durableId="860583149">
    <w:abstractNumId w:val="29"/>
  </w:num>
  <w:num w:numId="18" w16cid:durableId="1063261696">
    <w:abstractNumId w:val="33"/>
  </w:num>
  <w:num w:numId="19" w16cid:durableId="1182471623">
    <w:abstractNumId w:val="43"/>
  </w:num>
  <w:num w:numId="20" w16cid:durableId="12054807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6103977">
    <w:abstractNumId w:val="26"/>
  </w:num>
  <w:num w:numId="22" w16cid:durableId="866025027">
    <w:abstractNumId w:val="5"/>
  </w:num>
  <w:num w:numId="23" w16cid:durableId="899055294">
    <w:abstractNumId w:val="36"/>
  </w:num>
  <w:num w:numId="24" w16cid:durableId="717120708">
    <w:abstractNumId w:val="18"/>
  </w:num>
  <w:num w:numId="25" w16cid:durableId="828517929">
    <w:abstractNumId w:val="14"/>
  </w:num>
  <w:num w:numId="26" w16cid:durableId="783697643">
    <w:abstractNumId w:val="32"/>
  </w:num>
  <w:num w:numId="27" w16cid:durableId="752550090">
    <w:abstractNumId w:val="42"/>
  </w:num>
  <w:num w:numId="28" w16cid:durableId="102502375">
    <w:abstractNumId w:val="2"/>
  </w:num>
  <w:num w:numId="29" w16cid:durableId="1591348190">
    <w:abstractNumId w:val="13"/>
  </w:num>
  <w:num w:numId="30" w16cid:durableId="1255742069">
    <w:abstractNumId w:val="8"/>
  </w:num>
  <w:num w:numId="31" w16cid:durableId="2057076170">
    <w:abstractNumId w:val="1"/>
  </w:num>
  <w:num w:numId="32" w16cid:durableId="1291401564">
    <w:abstractNumId w:val="38"/>
  </w:num>
  <w:num w:numId="33" w16cid:durableId="1318460845">
    <w:abstractNumId w:val="4"/>
  </w:num>
  <w:num w:numId="34" w16cid:durableId="38358624">
    <w:abstractNumId w:val="25"/>
  </w:num>
  <w:num w:numId="35" w16cid:durableId="1150098985">
    <w:abstractNumId w:val="31"/>
  </w:num>
  <w:num w:numId="36" w16cid:durableId="1279725673">
    <w:abstractNumId w:val="23"/>
  </w:num>
  <w:num w:numId="37" w16cid:durableId="1271933420">
    <w:abstractNumId w:val="15"/>
  </w:num>
  <w:num w:numId="38" w16cid:durableId="1599219857">
    <w:abstractNumId w:val="40"/>
  </w:num>
  <w:num w:numId="39" w16cid:durableId="3427029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4300070">
    <w:abstractNumId w:val="3"/>
  </w:num>
  <w:num w:numId="41" w16cid:durableId="480384705">
    <w:abstractNumId w:val="28"/>
  </w:num>
  <w:num w:numId="42" w16cid:durableId="213663628">
    <w:abstractNumId w:val="37"/>
  </w:num>
  <w:num w:numId="43" w16cid:durableId="1692679038">
    <w:abstractNumId w:val="27"/>
  </w:num>
  <w:num w:numId="44" w16cid:durableId="327639329">
    <w:abstractNumId w:val="7"/>
  </w:num>
  <w:num w:numId="45" w16cid:durableId="13047019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7704854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422"/>
    <w:rsid w:val="00002F78"/>
    <w:rsid w:val="00003AAE"/>
    <w:rsid w:val="0001110A"/>
    <w:rsid w:val="000123DF"/>
    <w:rsid w:val="00012F01"/>
    <w:rsid w:val="000154BB"/>
    <w:rsid w:val="000168B3"/>
    <w:rsid w:val="000249B7"/>
    <w:rsid w:val="00025128"/>
    <w:rsid w:val="00026013"/>
    <w:rsid w:val="00027A21"/>
    <w:rsid w:val="00031080"/>
    <w:rsid w:val="00037DCC"/>
    <w:rsid w:val="00041F81"/>
    <w:rsid w:val="000479A1"/>
    <w:rsid w:val="0005219A"/>
    <w:rsid w:val="000562F3"/>
    <w:rsid w:val="00061F46"/>
    <w:rsid w:val="00062815"/>
    <w:rsid w:val="000653FB"/>
    <w:rsid w:val="00067DFB"/>
    <w:rsid w:val="00072208"/>
    <w:rsid w:val="00072261"/>
    <w:rsid w:val="00083911"/>
    <w:rsid w:val="0008452E"/>
    <w:rsid w:val="00084B07"/>
    <w:rsid w:val="00085AB1"/>
    <w:rsid w:val="00087DEF"/>
    <w:rsid w:val="000A0263"/>
    <w:rsid w:val="000A0E23"/>
    <w:rsid w:val="000A1EF0"/>
    <w:rsid w:val="000A3A29"/>
    <w:rsid w:val="000B0339"/>
    <w:rsid w:val="000B0FFE"/>
    <w:rsid w:val="000B283B"/>
    <w:rsid w:val="000C36F0"/>
    <w:rsid w:val="000C6968"/>
    <w:rsid w:val="000E1B03"/>
    <w:rsid w:val="000E39DF"/>
    <w:rsid w:val="000E4256"/>
    <w:rsid w:val="000E65D2"/>
    <w:rsid w:val="000F108D"/>
    <w:rsid w:val="000F16F0"/>
    <w:rsid w:val="000F1D30"/>
    <w:rsid w:val="000F2506"/>
    <w:rsid w:val="000F30E3"/>
    <w:rsid w:val="00103562"/>
    <w:rsid w:val="00105D12"/>
    <w:rsid w:val="0010692B"/>
    <w:rsid w:val="00107DE6"/>
    <w:rsid w:val="00111A25"/>
    <w:rsid w:val="00112C66"/>
    <w:rsid w:val="00113418"/>
    <w:rsid w:val="00114F20"/>
    <w:rsid w:val="00115E3F"/>
    <w:rsid w:val="001205F7"/>
    <w:rsid w:val="0012138A"/>
    <w:rsid w:val="00126B55"/>
    <w:rsid w:val="00131A1D"/>
    <w:rsid w:val="00140211"/>
    <w:rsid w:val="001411A2"/>
    <w:rsid w:val="00142D37"/>
    <w:rsid w:val="00144474"/>
    <w:rsid w:val="00150838"/>
    <w:rsid w:val="00175B07"/>
    <w:rsid w:val="00177999"/>
    <w:rsid w:val="00181B08"/>
    <w:rsid w:val="001821FA"/>
    <w:rsid w:val="00184A5B"/>
    <w:rsid w:val="0018607A"/>
    <w:rsid w:val="0018749B"/>
    <w:rsid w:val="001925B9"/>
    <w:rsid w:val="0019657F"/>
    <w:rsid w:val="001A01C5"/>
    <w:rsid w:val="001A3117"/>
    <w:rsid w:val="001A41B3"/>
    <w:rsid w:val="001A5510"/>
    <w:rsid w:val="001B13EA"/>
    <w:rsid w:val="001B5EC6"/>
    <w:rsid w:val="001B5F2E"/>
    <w:rsid w:val="001B62B8"/>
    <w:rsid w:val="001D161E"/>
    <w:rsid w:val="001E063F"/>
    <w:rsid w:val="001E4B6D"/>
    <w:rsid w:val="001E6A78"/>
    <w:rsid w:val="001F23A7"/>
    <w:rsid w:val="001F46CF"/>
    <w:rsid w:val="001F6130"/>
    <w:rsid w:val="00201A73"/>
    <w:rsid w:val="00211154"/>
    <w:rsid w:val="002229D3"/>
    <w:rsid w:val="00225147"/>
    <w:rsid w:val="00234E15"/>
    <w:rsid w:val="0025044B"/>
    <w:rsid w:val="00251548"/>
    <w:rsid w:val="00253135"/>
    <w:rsid w:val="00261CEE"/>
    <w:rsid w:val="0026647B"/>
    <w:rsid w:val="00266D25"/>
    <w:rsid w:val="00266FD1"/>
    <w:rsid w:val="002702E9"/>
    <w:rsid w:val="0027417C"/>
    <w:rsid w:val="0027722C"/>
    <w:rsid w:val="002910B4"/>
    <w:rsid w:val="00297988"/>
    <w:rsid w:val="002A1356"/>
    <w:rsid w:val="002A1991"/>
    <w:rsid w:val="002A428B"/>
    <w:rsid w:val="002A552D"/>
    <w:rsid w:val="002A5E1C"/>
    <w:rsid w:val="002B45A7"/>
    <w:rsid w:val="002B5C93"/>
    <w:rsid w:val="002C23F7"/>
    <w:rsid w:val="002C3796"/>
    <w:rsid w:val="002C520A"/>
    <w:rsid w:val="002C7AFD"/>
    <w:rsid w:val="002E1953"/>
    <w:rsid w:val="002E353D"/>
    <w:rsid w:val="002F196D"/>
    <w:rsid w:val="002F1F39"/>
    <w:rsid w:val="002F666F"/>
    <w:rsid w:val="003013C6"/>
    <w:rsid w:val="003019F4"/>
    <w:rsid w:val="0031145A"/>
    <w:rsid w:val="00320759"/>
    <w:rsid w:val="00321990"/>
    <w:rsid w:val="003228FC"/>
    <w:rsid w:val="00333967"/>
    <w:rsid w:val="00335280"/>
    <w:rsid w:val="00340EAA"/>
    <w:rsid w:val="00343084"/>
    <w:rsid w:val="00346ADB"/>
    <w:rsid w:val="00346B47"/>
    <w:rsid w:val="00350A36"/>
    <w:rsid w:val="0035166D"/>
    <w:rsid w:val="003538D5"/>
    <w:rsid w:val="0035452D"/>
    <w:rsid w:val="00357A78"/>
    <w:rsid w:val="0036217B"/>
    <w:rsid w:val="00363AE0"/>
    <w:rsid w:val="003648A2"/>
    <w:rsid w:val="00366A89"/>
    <w:rsid w:val="0037097D"/>
    <w:rsid w:val="003833C2"/>
    <w:rsid w:val="00392EA9"/>
    <w:rsid w:val="003952EB"/>
    <w:rsid w:val="00397925"/>
    <w:rsid w:val="003A13F1"/>
    <w:rsid w:val="003B2A91"/>
    <w:rsid w:val="003B2E03"/>
    <w:rsid w:val="003B552F"/>
    <w:rsid w:val="003B587D"/>
    <w:rsid w:val="003C5045"/>
    <w:rsid w:val="003C5BAF"/>
    <w:rsid w:val="003D294C"/>
    <w:rsid w:val="003D2ACB"/>
    <w:rsid w:val="003D7586"/>
    <w:rsid w:val="003E2923"/>
    <w:rsid w:val="003E7A08"/>
    <w:rsid w:val="003F3879"/>
    <w:rsid w:val="003F7EC0"/>
    <w:rsid w:val="00404423"/>
    <w:rsid w:val="00404F49"/>
    <w:rsid w:val="00406231"/>
    <w:rsid w:val="0040774D"/>
    <w:rsid w:val="0041110F"/>
    <w:rsid w:val="00412DFA"/>
    <w:rsid w:val="004173F1"/>
    <w:rsid w:val="00420C48"/>
    <w:rsid w:val="00430DFA"/>
    <w:rsid w:val="0043132C"/>
    <w:rsid w:val="00434DCB"/>
    <w:rsid w:val="00436554"/>
    <w:rsid w:val="00440C9F"/>
    <w:rsid w:val="004468ED"/>
    <w:rsid w:val="00450C97"/>
    <w:rsid w:val="004516E0"/>
    <w:rsid w:val="00455D32"/>
    <w:rsid w:val="004648E3"/>
    <w:rsid w:val="00466937"/>
    <w:rsid w:val="0047076E"/>
    <w:rsid w:val="004714B2"/>
    <w:rsid w:val="00472090"/>
    <w:rsid w:val="00475645"/>
    <w:rsid w:val="004808DD"/>
    <w:rsid w:val="00480B90"/>
    <w:rsid w:val="00484040"/>
    <w:rsid w:val="004846B3"/>
    <w:rsid w:val="004926C6"/>
    <w:rsid w:val="0049376A"/>
    <w:rsid w:val="004942CD"/>
    <w:rsid w:val="004A0AB5"/>
    <w:rsid w:val="004A1015"/>
    <w:rsid w:val="004A2172"/>
    <w:rsid w:val="004A540B"/>
    <w:rsid w:val="004A5886"/>
    <w:rsid w:val="004A6997"/>
    <w:rsid w:val="004A74EF"/>
    <w:rsid w:val="004B468E"/>
    <w:rsid w:val="004B4772"/>
    <w:rsid w:val="004C101A"/>
    <w:rsid w:val="004C1E38"/>
    <w:rsid w:val="004D44EF"/>
    <w:rsid w:val="004D53B7"/>
    <w:rsid w:val="004D7B18"/>
    <w:rsid w:val="004E0CA8"/>
    <w:rsid w:val="004E5FF6"/>
    <w:rsid w:val="004E6F9C"/>
    <w:rsid w:val="004F031A"/>
    <w:rsid w:val="004F34F8"/>
    <w:rsid w:val="004F3E77"/>
    <w:rsid w:val="004F7877"/>
    <w:rsid w:val="005003A3"/>
    <w:rsid w:val="005035B6"/>
    <w:rsid w:val="00503605"/>
    <w:rsid w:val="00505943"/>
    <w:rsid w:val="00505A9C"/>
    <w:rsid w:val="00507C76"/>
    <w:rsid w:val="00510E63"/>
    <w:rsid w:val="005159CF"/>
    <w:rsid w:val="005174DA"/>
    <w:rsid w:val="0052461F"/>
    <w:rsid w:val="00530448"/>
    <w:rsid w:val="00531DC2"/>
    <w:rsid w:val="005441EB"/>
    <w:rsid w:val="0054501B"/>
    <w:rsid w:val="00546ABD"/>
    <w:rsid w:val="00546C0E"/>
    <w:rsid w:val="0055046E"/>
    <w:rsid w:val="00553D29"/>
    <w:rsid w:val="00557966"/>
    <w:rsid w:val="00560FA5"/>
    <w:rsid w:val="00567776"/>
    <w:rsid w:val="005745D6"/>
    <w:rsid w:val="00574ED4"/>
    <w:rsid w:val="0058225F"/>
    <w:rsid w:val="00582B4C"/>
    <w:rsid w:val="00583A71"/>
    <w:rsid w:val="0058760A"/>
    <w:rsid w:val="0059013E"/>
    <w:rsid w:val="005909A9"/>
    <w:rsid w:val="0059409D"/>
    <w:rsid w:val="00594E99"/>
    <w:rsid w:val="005A1020"/>
    <w:rsid w:val="005A41CE"/>
    <w:rsid w:val="005A4E3B"/>
    <w:rsid w:val="005B036F"/>
    <w:rsid w:val="005B42CB"/>
    <w:rsid w:val="005C08C9"/>
    <w:rsid w:val="005D03D4"/>
    <w:rsid w:val="005D0CFF"/>
    <w:rsid w:val="005D32C1"/>
    <w:rsid w:val="005D3523"/>
    <w:rsid w:val="005D3703"/>
    <w:rsid w:val="005D646D"/>
    <w:rsid w:val="005D73A9"/>
    <w:rsid w:val="005E082D"/>
    <w:rsid w:val="005E2AB9"/>
    <w:rsid w:val="005E36F1"/>
    <w:rsid w:val="005E42B2"/>
    <w:rsid w:val="005E4730"/>
    <w:rsid w:val="005E5F1D"/>
    <w:rsid w:val="005E763F"/>
    <w:rsid w:val="005F0981"/>
    <w:rsid w:val="005F1601"/>
    <w:rsid w:val="005F177B"/>
    <w:rsid w:val="005F546C"/>
    <w:rsid w:val="005F731E"/>
    <w:rsid w:val="006015C2"/>
    <w:rsid w:val="00616291"/>
    <w:rsid w:val="006165A5"/>
    <w:rsid w:val="00621C59"/>
    <w:rsid w:val="006258B5"/>
    <w:rsid w:val="006259BB"/>
    <w:rsid w:val="00625F9B"/>
    <w:rsid w:val="00636518"/>
    <w:rsid w:val="00642003"/>
    <w:rsid w:val="006428E9"/>
    <w:rsid w:val="00643BED"/>
    <w:rsid w:val="0065257F"/>
    <w:rsid w:val="0065475F"/>
    <w:rsid w:val="006553F5"/>
    <w:rsid w:val="006665E6"/>
    <w:rsid w:val="00671876"/>
    <w:rsid w:val="00671D7D"/>
    <w:rsid w:val="006737C6"/>
    <w:rsid w:val="0067551D"/>
    <w:rsid w:val="00682455"/>
    <w:rsid w:val="00696872"/>
    <w:rsid w:val="00696A59"/>
    <w:rsid w:val="00697B64"/>
    <w:rsid w:val="00697D12"/>
    <w:rsid w:val="006A263E"/>
    <w:rsid w:val="006A5CCD"/>
    <w:rsid w:val="006B537A"/>
    <w:rsid w:val="006C7E04"/>
    <w:rsid w:val="006D1732"/>
    <w:rsid w:val="006D1DD0"/>
    <w:rsid w:val="006D267E"/>
    <w:rsid w:val="006D31A0"/>
    <w:rsid w:val="006D3A84"/>
    <w:rsid w:val="006D640D"/>
    <w:rsid w:val="006F252C"/>
    <w:rsid w:val="006F2E12"/>
    <w:rsid w:val="006F498A"/>
    <w:rsid w:val="006F4FE0"/>
    <w:rsid w:val="00700A16"/>
    <w:rsid w:val="00712CCD"/>
    <w:rsid w:val="007131FC"/>
    <w:rsid w:val="007208F5"/>
    <w:rsid w:val="007224C9"/>
    <w:rsid w:val="0072582A"/>
    <w:rsid w:val="00731D50"/>
    <w:rsid w:val="00735AB8"/>
    <w:rsid w:val="00736397"/>
    <w:rsid w:val="00736409"/>
    <w:rsid w:val="00736419"/>
    <w:rsid w:val="00744250"/>
    <w:rsid w:val="00745195"/>
    <w:rsid w:val="00745D73"/>
    <w:rsid w:val="0075007A"/>
    <w:rsid w:val="007522A6"/>
    <w:rsid w:val="00760BF3"/>
    <w:rsid w:val="00764CC8"/>
    <w:rsid w:val="0076646C"/>
    <w:rsid w:val="00766C9C"/>
    <w:rsid w:val="00770F2F"/>
    <w:rsid w:val="0077203F"/>
    <w:rsid w:val="00777C5C"/>
    <w:rsid w:val="0078009D"/>
    <w:rsid w:val="0079011B"/>
    <w:rsid w:val="00792FB3"/>
    <w:rsid w:val="007A4190"/>
    <w:rsid w:val="007A432B"/>
    <w:rsid w:val="007A6B60"/>
    <w:rsid w:val="007B1048"/>
    <w:rsid w:val="007B641D"/>
    <w:rsid w:val="007B7015"/>
    <w:rsid w:val="007C6643"/>
    <w:rsid w:val="007C7407"/>
    <w:rsid w:val="007C7B59"/>
    <w:rsid w:val="007C7B74"/>
    <w:rsid w:val="007D483A"/>
    <w:rsid w:val="007E2CCA"/>
    <w:rsid w:val="007E5DBF"/>
    <w:rsid w:val="007E73DC"/>
    <w:rsid w:val="007F0B93"/>
    <w:rsid w:val="007F4028"/>
    <w:rsid w:val="00803479"/>
    <w:rsid w:val="008039DD"/>
    <w:rsid w:val="00804E4F"/>
    <w:rsid w:val="00815664"/>
    <w:rsid w:val="00821209"/>
    <w:rsid w:val="00826F93"/>
    <w:rsid w:val="0083099D"/>
    <w:rsid w:val="008315FE"/>
    <w:rsid w:val="00833577"/>
    <w:rsid w:val="008335CD"/>
    <w:rsid w:val="00836266"/>
    <w:rsid w:val="00840325"/>
    <w:rsid w:val="00840A3A"/>
    <w:rsid w:val="00841EE5"/>
    <w:rsid w:val="00842771"/>
    <w:rsid w:val="0084439F"/>
    <w:rsid w:val="0084648F"/>
    <w:rsid w:val="00854219"/>
    <w:rsid w:val="00856F38"/>
    <w:rsid w:val="008576B8"/>
    <w:rsid w:val="008600E4"/>
    <w:rsid w:val="008624CF"/>
    <w:rsid w:val="00862D96"/>
    <w:rsid w:val="008659A0"/>
    <w:rsid w:val="008720FF"/>
    <w:rsid w:val="008759F6"/>
    <w:rsid w:val="00876E94"/>
    <w:rsid w:val="008823E1"/>
    <w:rsid w:val="00882EF4"/>
    <w:rsid w:val="00886744"/>
    <w:rsid w:val="00891626"/>
    <w:rsid w:val="00891FDB"/>
    <w:rsid w:val="00895DDB"/>
    <w:rsid w:val="00897337"/>
    <w:rsid w:val="008A376F"/>
    <w:rsid w:val="008A5522"/>
    <w:rsid w:val="008B1AC5"/>
    <w:rsid w:val="008B1B56"/>
    <w:rsid w:val="008B3BDA"/>
    <w:rsid w:val="008B50B0"/>
    <w:rsid w:val="008B7EAB"/>
    <w:rsid w:val="008C0B58"/>
    <w:rsid w:val="008C2C24"/>
    <w:rsid w:val="008C3CFF"/>
    <w:rsid w:val="008C4CA1"/>
    <w:rsid w:val="008D1F28"/>
    <w:rsid w:val="008D2734"/>
    <w:rsid w:val="008D543D"/>
    <w:rsid w:val="008E4951"/>
    <w:rsid w:val="008F254A"/>
    <w:rsid w:val="00900E6B"/>
    <w:rsid w:val="00907094"/>
    <w:rsid w:val="0091285E"/>
    <w:rsid w:val="00914E72"/>
    <w:rsid w:val="00917746"/>
    <w:rsid w:val="0092017B"/>
    <w:rsid w:val="00921321"/>
    <w:rsid w:val="00923CD1"/>
    <w:rsid w:val="00923FFD"/>
    <w:rsid w:val="009261B1"/>
    <w:rsid w:val="00927457"/>
    <w:rsid w:val="009345F9"/>
    <w:rsid w:val="009404A7"/>
    <w:rsid w:val="009407EF"/>
    <w:rsid w:val="00941CA5"/>
    <w:rsid w:val="00943507"/>
    <w:rsid w:val="00947634"/>
    <w:rsid w:val="009502B4"/>
    <w:rsid w:val="009504B5"/>
    <w:rsid w:val="009512EA"/>
    <w:rsid w:val="0095426F"/>
    <w:rsid w:val="00961761"/>
    <w:rsid w:val="00963173"/>
    <w:rsid w:val="00963775"/>
    <w:rsid w:val="009711D7"/>
    <w:rsid w:val="0097410C"/>
    <w:rsid w:val="00976093"/>
    <w:rsid w:val="009817C2"/>
    <w:rsid w:val="00985985"/>
    <w:rsid w:val="00991F78"/>
    <w:rsid w:val="009922F6"/>
    <w:rsid w:val="009A2DB7"/>
    <w:rsid w:val="009A357F"/>
    <w:rsid w:val="009A6FE8"/>
    <w:rsid w:val="009A7DFC"/>
    <w:rsid w:val="009B0725"/>
    <w:rsid w:val="009B1C48"/>
    <w:rsid w:val="009C05AD"/>
    <w:rsid w:val="009C561E"/>
    <w:rsid w:val="009C7D80"/>
    <w:rsid w:val="009D0EBC"/>
    <w:rsid w:val="009D30DD"/>
    <w:rsid w:val="009D5FA7"/>
    <w:rsid w:val="009E107B"/>
    <w:rsid w:val="009E2125"/>
    <w:rsid w:val="009E548D"/>
    <w:rsid w:val="009F19F6"/>
    <w:rsid w:val="009F24C8"/>
    <w:rsid w:val="009F56D0"/>
    <w:rsid w:val="009F7C48"/>
    <w:rsid w:val="009F7D3E"/>
    <w:rsid w:val="009F7F41"/>
    <w:rsid w:val="00A02CDE"/>
    <w:rsid w:val="00A03240"/>
    <w:rsid w:val="00A040ED"/>
    <w:rsid w:val="00A05FA3"/>
    <w:rsid w:val="00A07665"/>
    <w:rsid w:val="00A134DD"/>
    <w:rsid w:val="00A15660"/>
    <w:rsid w:val="00A237D4"/>
    <w:rsid w:val="00A237F2"/>
    <w:rsid w:val="00A249BF"/>
    <w:rsid w:val="00A31ADA"/>
    <w:rsid w:val="00A373AB"/>
    <w:rsid w:val="00A4478D"/>
    <w:rsid w:val="00A46B3F"/>
    <w:rsid w:val="00A50B4D"/>
    <w:rsid w:val="00A51268"/>
    <w:rsid w:val="00A53287"/>
    <w:rsid w:val="00A6686E"/>
    <w:rsid w:val="00A74C9A"/>
    <w:rsid w:val="00A776C5"/>
    <w:rsid w:val="00A80EE4"/>
    <w:rsid w:val="00A86EE6"/>
    <w:rsid w:val="00A87874"/>
    <w:rsid w:val="00A9048C"/>
    <w:rsid w:val="00A94B5C"/>
    <w:rsid w:val="00AA3900"/>
    <w:rsid w:val="00AA6B0D"/>
    <w:rsid w:val="00AB0292"/>
    <w:rsid w:val="00AB1097"/>
    <w:rsid w:val="00AB2DE3"/>
    <w:rsid w:val="00AB7181"/>
    <w:rsid w:val="00AC062B"/>
    <w:rsid w:val="00AE0695"/>
    <w:rsid w:val="00AE07F1"/>
    <w:rsid w:val="00AE5159"/>
    <w:rsid w:val="00AF30AD"/>
    <w:rsid w:val="00AF45A2"/>
    <w:rsid w:val="00AF741B"/>
    <w:rsid w:val="00B00336"/>
    <w:rsid w:val="00B03DEB"/>
    <w:rsid w:val="00B0790D"/>
    <w:rsid w:val="00B15C9B"/>
    <w:rsid w:val="00B161E3"/>
    <w:rsid w:val="00B17E7D"/>
    <w:rsid w:val="00B20761"/>
    <w:rsid w:val="00B2166D"/>
    <w:rsid w:val="00B321A6"/>
    <w:rsid w:val="00B34080"/>
    <w:rsid w:val="00B43940"/>
    <w:rsid w:val="00B46E32"/>
    <w:rsid w:val="00B81F0A"/>
    <w:rsid w:val="00BA1783"/>
    <w:rsid w:val="00BA7A09"/>
    <w:rsid w:val="00BB2368"/>
    <w:rsid w:val="00BB28E4"/>
    <w:rsid w:val="00BB2A1C"/>
    <w:rsid w:val="00BB3444"/>
    <w:rsid w:val="00BB3E36"/>
    <w:rsid w:val="00BB6020"/>
    <w:rsid w:val="00BC25D4"/>
    <w:rsid w:val="00BC28D4"/>
    <w:rsid w:val="00BC3C94"/>
    <w:rsid w:val="00BC61AB"/>
    <w:rsid w:val="00BC7C19"/>
    <w:rsid w:val="00BD248E"/>
    <w:rsid w:val="00BD25BA"/>
    <w:rsid w:val="00BD7F08"/>
    <w:rsid w:val="00BE06A1"/>
    <w:rsid w:val="00BE1A7B"/>
    <w:rsid w:val="00BE4075"/>
    <w:rsid w:val="00BE6179"/>
    <w:rsid w:val="00BE7098"/>
    <w:rsid w:val="00BF06AB"/>
    <w:rsid w:val="00BF4AEA"/>
    <w:rsid w:val="00BF52D6"/>
    <w:rsid w:val="00BF5BD8"/>
    <w:rsid w:val="00BF6732"/>
    <w:rsid w:val="00BF673D"/>
    <w:rsid w:val="00BF751C"/>
    <w:rsid w:val="00C017CB"/>
    <w:rsid w:val="00C05AD2"/>
    <w:rsid w:val="00C05CE6"/>
    <w:rsid w:val="00C10005"/>
    <w:rsid w:val="00C15488"/>
    <w:rsid w:val="00C209E1"/>
    <w:rsid w:val="00C214CF"/>
    <w:rsid w:val="00C2588F"/>
    <w:rsid w:val="00C30422"/>
    <w:rsid w:val="00C31204"/>
    <w:rsid w:val="00C34476"/>
    <w:rsid w:val="00C36F25"/>
    <w:rsid w:val="00C4055C"/>
    <w:rsid w:val="00C45CD5"/>
    <w:rsid w:val="00C50CA9"/>
    <w:rsid w:val="00C53D07"/>
    <w:rsid w:val="00C57346"/>
    <w:rsid w:val="00C6215C"/>
    <w:rsid w:val="00C77633"/>
    <w:rsid w:val="00C77B81"/>
    <w:rsid w:val="00C77EDE"/>
    <w:rsid w:val="00C82B72"/>
    <w:rsid w:val="00C85E48"/>
    <w:rsid w:val="00C91CFA"/>
    <w:rsid w:val="00C95703"/>
    <w:rsid w:val="00C95A8E"/>
    <w:rsid w:val="00CA02CC"/>
    <w:rsid w:val="00CA080E"/>
    <w:rsid w:val="00CA4DFD"/>
    <w:rsid w:val="00CB0B45"/>
    <w:rsid w:val="00CB3030"/>
    <w:rsid w:val="00CB7C62"/>
    <w:rsid w:val="00CC111E"/>
    <w:rsid w:val="00CC47A5"/>
    <w:rsid w:val="00CD0A2F"/>
    <w:rsid w:val="00CE23E9"/>
    <w:rsid w:val="00CE3581"/>
    <w:rsid w:val="00CE3725"/>
    <w:rsid w:val="00CE638F"/>
    <w:rsid w:val="00CF2DA2"/>
    <w:rsid w:val="00CF3AE3"/>
    <w:rsid w:val="00CF56F7"/>
    <w:rsid w:val="00CF75C0"/>
    <w:rsid w:val="00CF7CD5"/>
    <w:rsid w:val="00D05D97"/>
    <w:rsid w:val="00D17ECB"/>
    <w:rsid w:val="00D20A4F"/>
    <w:rsid w:val="00D22299"/>
    <w:rsid w:val="00D27E93"/>
    <w:rsid w:val="00D3197F"/>
    <w:rsid w:val="00D375A1"/>
    <w:rsid w:val="00D40BD8"/>
    <w:rsid w:val="00D41C71"/>
    <w:rsid w:val="00D41EFE"/>
    <w:rsid w:val="00D4415A"/>
    <w:rsid w:val="00D45B7D"/>
    <w:rsid w:val="00D5051E"/>
    <w:rsid w:val="00D54551"/>
    <w:rsid w:val="00D56F72"/>
    <w:rsid w:val="00D57247"/>
    <w:rsid w:val="00D617C4"/>
    <w:rsid w:val="00D62480"/>
    <w:rsid w:val="00D62B57"/>
    <w:rsid w:val="00D64806"/>
    <w:rsid w:val="00D652E7"/>
    <w:rsid w:val="00D703D4"/>
    <w:rsid w:val="00D71A4C"/>
    <w:rsid w:val="00D74ADF"/>
    <w:rsid w:val="00D75236"/>
    <w:rsid w:val="00D81524"/>
    <w:rsid w:val="00D83543"/>
    <w:rsid w:val="00D92379"/>
    <w:rsid w:val="00D945D1"/>
    <w:rsid w:val="00D952BE"/>
    <w:rsid w:val="00D959B5"/>
    <w:rsid w:val="00DA30D3"/>
    <w:rsid w:val="00DA3487"/>
    <w:rsid w:val="00DA4AAF"/>
    <w:rsid w:val="00DB4D64"/>
    <w:rsid w:val="00DB51F2"/>
    <w:rsid w:val="00DB6D1F"/>
    <w:rsid w:val="00DC243C"/>
    <w:rsid w:val="00DC7CE4"/>
    <w:rsid w:val="00DD2BC8"/>
    <w:rsid w:val="00DD349C"/>
    <w:rsid w:val="00DD4AE8"/>
    <w:rsid w:val="00DE14AC"/>
    <w:rsid w:val="00DE6538"/>
    <w:rsid w:val="00DE6D90"/>
    <w:rsid w:val="00DE71F6"/>
    <w:rsid w:val="00DF0EA5"/>
    <w:rsid w:val="00DF2295"/>
    <w:rsid w:val="00DF2AA8"/>
    <w:rsid w:val="00DF51D1"/>
    <w:rsid w:val="00E05C3B"/>
    <w:rsid w:val="00E060BA"/>
    <w:rsid w:val="00E07951"/>
    <w:rsid w:val="00E07AA0"/>
    <w:rsid w:val="00E13017"/>
    <w:rsid w:val="00E237B8"/>
    <w:rsid w:val="00E2529F"/>
    <w:rsid w:val="00E25FFE"/>
    <w:rsid w:val="00E27954"/>
    <w:rsid w:val="00E31FA1"/>
    <w:rsid w:val="00E336AD"/>
    <w:rsid w:val="00E3592B"/>
    <w:rsid w:val="00E406DA"/>
    <w:rsid w:val="00E4491E"/>
    <w:rsid w:val="00E451AE"/>
    <w:rsid w:val="00E50267"/>
    <w:rsid w:val="00E520F0"/>
    <w:rsid w:val="00E60946"/>
    <w:rsid w:val="00E70D93"/>
    <w:rsid w:val="00E76DD6"/>
    <w:rsid w:val="00E777EC"/>
    <w:rsid w:val="00E841FB"/>
    <w:rsid w:val="00E959EE"/>
    <w:rsid w:val="00EA022D"/>
    <w:rsid w:val="00EA1BCC"/>
    <w:rsid w:val="00EA3241"/>
    <w:rsid w:val="00EA41B4"/>
    <w:rsid w:val="00EB44EB"/>
    <w:rsid w:val="00EC102D"/>
    <w:rsid w:val="00EC13BF"/>
    <w:rsid w:val="00EC1EAE"/>
    <w:rsid w:val="00EC3B83"/>
    <w:rsid w:val="00EC510C"/>
    <w:rsid w:val="00EC7348"/>
    <w:rsid w:val="00ED3440"/>
    <w:rsid w:val="00ED58A5"/>
    <w:rsid w:val="00ED598D"/>
    <w:rsid w:val="00ED79DF"/>
    <w:rsid w:val="00ED7B60"/>
    <w:rsid w:val="00EE003C"/>
    <w:rsid w:val="00EE06F5"/>
    <w:rsid w:val="00EF2FB0"/>
    <w:rsid w:val="00EF62E9"/>
    <w:rsid w:val="00EF6F07"/>
    <w:rsid w:val="00F0021F"/>
    <w:rsid w:val="00F03F0E"/>
    <w:rsid w:val="00F05393"/>
    <w:rsid w:val="00F07B79"/>
    <w:rsid w:val="00F306EF"/>
    <w:rsid w:val="00F30870"/>
    <w:rsid w:val="00F35603"/>
    <w:rsid w:val="00F366D7"/>
    <w:rsid w:val="00F36FB1"/>
    <w:rsid w:val="00F46BBC"/>
    <w:rsid w:val="00F5734E"/>
    <w:rsid w:val="00F636D1"/>
    <w:rsid w:val="00F655F9"/>
    <w:rsid w:val="00F659D7"/>
    <w:rsid w:val="00F6613E"/>
    <w:rsid w:val="00F6621B"/>
    <w:rsid w:val="00F66721"/>
    <w:rsid w:val="00F7257C"/>
    <w:rsid w:val="00F76CAA"/>
    <w:rsid w:val="00F80C8C"/>
    <w:rsid w:val="00F85F6E"/>
    <w:rsid w:val="00F8680A"/>
    <w:rsid w:val="00F86F8E"/>
    <w:rsid w:val="00F90581"/>
    <w:rsid w:val="00F92976"/>
    <w:rsid w:val="00F93417"/>
    <w:rsid w:val="00F96353"/>
    <w:rsid w:val="00F97F51"/>
    <w:rsid w:val="00FA22A0"/>
    <w:rsid w:val="00FB008F"/>
    <w:rsid w:val="00FB3EA3"/>
    <w:rsid w:val="00FB4E96"/>
    <w:rsid w:val="00FC4A62"/>
    <w:rsid w:val="00FD28C2"/>
    <w:rsid w:val="00FE3723"/>
    <w:rsid w:val="00FE5B67"/>
    <w:rsid w:val="00FE6587"/>
    <w:rsid w:val="00FE6690"/>
    <w:rsid w:val="00FE7054"/>
    <w:rsid w:val="00FF3799"/>
    <w:rsid w:val="00FF39E5"/>
    <w:rsid w:val="00FF3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F3BBC"/>
  <w15:chartTrackingRefBased/>
  <w15:docId w15:val="{46C0A0BC-EAC9-430F-BAED-F53CF107E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C1E38"/>
    <w:pPr>
      <w:spacing w:after="0" w:line="240" w:lineRule="auto"/>
    </w:pPr>
  </w:style>
  <w:style w:type="paragraph" w:styleId="1">
    <w:name w:val="heading 1"/>
    <w:basedOn w:val="a1"/>
    <w:next w:val="a1"/>
    <w:link w:val="10"/>
    <w:uiPriority w:val="9"/>
    <w:qFormat/>
    <w:rsid w:val="00B0033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aliases w:val="_Заголовок 2"/>
    <w:basedOn w:val="a1"/>
    <w:next w:val="a1"/>
    <w:link w:val="20"/>
    <w:uiPriority w:val="9"/>
    <w:unhideWhenUsed/>
    <w:qFormat/>
    <w:rsid w:val="00B0033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1"/>
    <w:next w:val="a1"/>
    <w:link w:val="30"/>
    <w:uiPriority w:val="9"/>
    <w:unhideWhenUsed/>
    <w:qFormat/>
    <w:rsid w:val="00B0033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1"/>
    <w:next w:val="a1"/>
    <w:link w:val="40"/>
    <w:uiPriority w:val="9"/>
    <w:unhideWhenUsed/>
    <w:qFormat/>
    <w:rsid w:val="00B00336"/>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1"/>
    <w:next w:val="a1"/>
    <w:link w:val="50"/>
    <w:uiPriority w:val="9"/>
    <w:unhideWhenUsed/>
    <w:qFormat/>
    <w:rsid w:val="00B00336"/>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1"/>
    <w:next w:val="a1"/>
    <w:link w:val="60"/>
    <w:uiPriority w:val="9"/>
    <w:unhideWhenUsed/>
    <w:qFormat/>
    <w:rsid w:val="00B00336"/>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1"/>
    <w:next w:val="a1"/>
    <w:link w:val="70"/>
    <w:uiPriority w:val="9"/>
    <w:unhideWhenUsed/>
    <w:qFormat/>
    <w:rsid w:val="00B0033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B0033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unhideWhenUsed/>
    <w:qFormat/>
    <w:rsid w:val="00B0033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B00336"/>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aliases w:val="_Заголовок 2 Знак"/>
    <w:basedOn w:val="a2"/>
    <w:link w:val="2"/>
    <w:uiPriority w:val="9"/>
    <w:rsid w:val="00B00336"/>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2"/>
    <w:link w:val="3"/>
    <w:uiPriority w:val="9"/>
    <w:rsid w:val="00B00336"/>
    <w:rPr>
      <w:rFonts w:asciiTheme="majorHAnsi" w:eastAsiaTheme="majorEastAsia" w:hAnsiTheme="majorHAnsi" w:cstheme="majorBidi"/>
      <w:b/>
      <w:bCs/>
      <w:color w:val="4472C4" w:themeColor="accent1"/>
    </w:rPr>
  </w:style>
  <w:style w:type="character" w:customStyle="1" w:styleId="40">
    <w:name w:val="Заголовок 4 Знак"/>
    <w:basedOn w:val="a2"/>
    <w:link w:val="4"/>
    <w:uiPriority w:val="9"/>
    <w:rsid w:val="00B00336"/>
    <w:rPr>
      <w:rFonts w:asciiTheme="majorHAnsi" w:eastAsiaTheme="majorEastAsia" w:hAnsiTheme="majorHAnsi" w:cstheme="majorBidi"/>
      <w:b/>
      <w:bCs/>
      <w:i/>
      <w:iCs/>
      <w:color w:val="4472C4" w:themeColor="accent1"/>
    </w:rPr>
  </w:style>
  <w:style w:type="character" w:customStyle="1" w:styleId="50">
    <w:name w:val="Заголовок 5 Знак"/>
    <w:basedOn w:val="a2"/>
    <w:link w:val="5"/>
    <w:uiPriority w:val="9"/>
    <w:rsid w:val="00B00336"/>
    <w:rPr>
      <w:rFonts w:asciiTheme="majorHAnsi" w:eastAsiaTheme="majorEastAsia" w:hAnsiTheme="majorHAnsi" w:cstheme="majorBidi"/>
      <w:color w:val="1F3763" w:themeColor="accent1" w:themeShade="7F"/>
    </w:rPr>
  </w:style>
  <w:style w:type="character" w:customStyle="1" w:styleId="60">
    <w:name w:val="Заголовок 6 Знак"/>
    <w:basedOn w:val="a2"/>
    <w:link w:val="6"/>
    <w:uiPriority w:val="9"/>
    <w:rsid w:val="00B00336"/>
    <w:rPr>
      <w:rFonts w:asciiTheme="majorHAnsi" w:eastAsiaTheme="majorEastAsia" w:hAnsiTheme="majorHAnsi" w:cstheme="majorBidi"/>
      <w:i/>
      <w:iCs/>
      <w:color w:val="1F3763" w:themeColor="accent1" w:themeShade="7F"/>
    </w:rPr>
  </w:style>
  <w:style w:type="character" w:customStyle="1" w:styleId="70">
    <w:name w:val="Заголовок 7 Знак"/>
    <w:basedOn w:val="a2"/>
    <w:link w:val="7"/>
    <w:uiPriority w:val="9"/>
    <w:rsid w:val="00B00336"/>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B0033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uiPriority w:val="9"/>
    <w:rsid w:val="00B00336"/>
    <w:rPr>
      <w:rFonts w:asciiTheme="majorHAnsi" w:eastAsiaTheme="majorEastAsia" w:hAnsiTheme="majorHAnsi" w:cstheme="majorBidi"/>
      <w:i/>
      <w:iCs/>
      <w:color w:val="404040" w:themeColor="text1" w:themeTint="BF"/>
      <w:sz w:val="20"/>
      <w:szCs w:val="20"/>
    </w:rPr>
  </w:style>
  <w:style w:type="paragraph" w:styleId="a5">
    <w:name w:val="caption"/>
    <w:basedOn w:val="a1"/>
    <w:next w:val="a1"/>
    <w:uiPriority w:val="35"/>
    <w:unhideWhenUsed/>
    <w:qFormat/>
    <w:rsid w:val="00B00336"/>
    <w:pPr>
      <w:spacing w:after="200"/>
    </w:pPr>
    <w:rPr>
      <w:i/>
      <w:iCs/>
      <w:color w:val="44546A" w:themeColor="text2"/>
      <w:sz w:val="18"/>
      <w:szCs w:val="18"/>
    </w:rPr>
  </w:style>
  <w:style w:type="paragraph" w:styleId="a6">
    <w:name w:val="footnote text"/>
    <w:basedOn w:val="a1"/>
    <w:link w:val="a7"/>
    <w:uiPriority w:val="99"/>
    <w:unhideWhenUsed/>
    <w:rsid w:val="00B00336"/>
    <w:rPr>
      <w:sz w:val="20"/>
      <w:szCs w:val="20"/>
    </w:rPr>
  </w:style>
  <w:style w:type="character" w:customStyle="1" w:styleId="a7">
    <w:name w:val="Текст сноски Знак"/>
    <w:basedOn w:val="a2"/>
    <w:link w:val="a6"/>
    <w:uiPriority w:val="99"/>
    <w:rsid w:val="00B00336"/>
    <w:rPr>
      <w:sz w:val="20"/>
      <w:szCs w:val="20"/>
    </w:rPr>
  </w:style>
  <w:style w:type="character" w:styleId="a8">
    <w:name w:val="footnote reference"/>
    <w:basedOn w:val="a2"/>
    <w:uiPriority w:val="99"/>
    <w:semiHidden/>
    <w:unhideWhenUsed/>
    <w:rsid w:val="00B00336"/>
    <w:rPr>
      <w:vertAlign w:val="superscript"/>
    </w:rPr>
  </w:style>
  <w:style w:type="paragraph" w:styleId="a9">
    <w:name w:val="endnote text"/>
    <w:basedOn w:val="a1"/>
    <w:link w:val="aa"/>
    <w:uiPriority w:val="99"/>
    <w:semiHidden/>
    <w:unhideWhenUsed/>
    <w:rsid w:val="00B00336"/>
    <w:rPr>
      <w:sz w:val="20"/>
      <w:szCs w:val="20"/>
    </w:rPr>
  </w:style>
  <w:style w:type="character" w:customStyle="1" w:styleId="aa">
    <w:name w:val="Текст концевой сноски Знак"/>
    <w:basedOn w:val="a2"/>
    <w:link w:val="a9"/>
    <w:uiPriority w:val="99"/>
    <w:semiHidden/>
    <w:rsid w:val="00B00336"/>
    <w:rPr>
      <w:sz w:val="20"/>
      <w:szCs w:val="20"/>
    </w:rPr>
  </w:style>
  <w:style w:type="character" w:styleId="ab">
    <w:name w:val="endnote reference"/>
    <w:basedOn w:val="a2"/>
    <w:uiPriority w:val="99"/>
    <w:semiHidden/>
    <w:unhideWhenUsed/>
    <w:rsid w:val="00B00336"/>
    <w:rPr>
      <w:vertAlign w:val="superscript"/>
    </w:rPr>
  </w:style>
  <w:style w:type="table" w:styleId="ac">
    <w:name w:val="Table Grid"/>
    <w:aliases w:val="Table Grid Report"/>
    <w:basedOn w:val="a3"/>
    <w:uiPriority w:val="39"/>
    <w:rsid w:val="00B003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annotation reference"/>
    <w:basedOn w:val="a2"/>
    <w:uiPriority w:val="99"/>
    <w:semiHidden/>
    <w:unhideWhenUsed/>
    <w:rsid w:val="00B00336"/>
    <w:rPr>
      <w:sz w:val="16"/>
      <w:szCs w:val="16"/>
    </w:rPr>
  </w:style>
  <w:style w:type="paragraph" w:styleId="ae">
    <w:name w:val="annotation text"/>
    <w:basedOn w:val="a1"/>
    <w:link w:val="af"/>
    <w:uiPriority w:val="99"/>
    <w:semiHidden/>
    <w:unhideWhenUsed/>
    <w:rsid w:val="00B00336"/>
    <w:rPr>
      <w:sz w:val="20"/>
      <w:szCs w:val="20"/>
    </w:rPr>
  </w:style>
  <w:style w:type="character" w:customStyle="1" w:styleId="af">
    <w:name w:val="Текст примечания Знак"/>
    <w:basedOn w:val="a2"/>
    <w:link w:val="ae"/>
    <w:uiPriority w:val="99"/>
    <w:semiHidden/>
    <w:rsid w:val="00B00336"/>
    <w:rPr>
      <w:sz w:val="20"/>
      <w:szCs w:val="20"/>
    </w:rPr>
  </w:style>
  <w:style w:type="paragraph" w:styleId="af0">
    <w:name w:val="annotation subject"/>
    <w:basedOn w:val="ae"/>
    <w:next w:val="ae"/>
    <w:link w:val="af1"/>
    <w:uiPriority w:val="99"/>
    <w:semiHidden/>
    <w:unhideWhenUsed/>
    <w:rsid w:val="00B00336"/>
    <w:rPr>
      <w:b/>
      <w:bCs/>
    </w:rPr>
  </w:style>
  <w:style w:type="character" w:customStyle="1" w:styleId="af1">
    <w:name w:val="Тема примечания Знак"/>
    <w:basedOn w:val="af"/>
    <w:link w:val="af0"/>
    <w:uiPriority w:val="99"/>
    <w:semiHidden/>
    <w:rsid w:val="00B00336"/>
    <w:rPr>
      <w:b/>
      <w:bCs/>
      <w:sz w:val="20"/>
      <w:szCs w:val="20"/>
    </w:rPr>
  </w:style>
  <w:style w:type="paragraph" w:styleId="af2">
    <w:name w:val="Balloon Text"/>
    <w:basedOn w:val="a1"/>
    <w:link w:val="af3"/>
    <w:uiPriority w:val="99"/>
    <w:unhideWhenUsed/>
    <w:rsid w:val="00B00336"/>
    <w:rPr>
      <w:rFonts w:ascii="Segoe UI" w:hAnsi="Segoe UI" w:cs="Segoe UI"/>
      <w:sz w:val="18"/>
      <w:szCs w:val="18"/>
    </w:rPr>
  </w:style>
  <w:style w:type="character" w:customStyle="1" w:styleId="af3">
    <w:name w:val="Текст выноски Знак"/>
    <w:basedOn w:val="a2"/>
    <w:link w:val="af2"/>
    <w:uiPriority w:val="99"/>
    <w:rsid w:val="00B00336"/>
    <w:rPr>
      <w:rFonts w:ascii="Segoe UI" w:hAnsi="Segoe UI" w:cs="Segoe UI"/>
      <w:sz w:val="18"/>
      <w:szCs w:val="18"/>
    </w:rPr>
  </w:style>
  <w:style w:type="paragraph" w:styleId="af4">
    <w:name w:val="List Paragraph"/>
    <w:basedOn w:val="a1"/>
    <w:link w:val="af5"/>
    <w:uiPriority w:val="34"/>
    <w:qFormat/>
    <w:rsid w:val="00234E15"/>
    <w:pPr>
      <w:ind w:left="720"/>
      <w:contextualSpacing/>
    </w:pPr>
  </w:style>
  <w:style w:type="character" w:styleId="af6">
    <w:name w:val="Hyperlink"/>
    <w:basedOn w:val="a2"/>
    <w:uiPriority w:val="99"/>
    <w:unhideWhenUsed/>
    <w:rsid w:val="00876E94"/>
    <w:rPr>
      <w:color w:val="0000FF"/>
      <w:u w:val="single"/>
    </w:rPr>
  </w:style>
  <w:style w:type="paragraph" w:styleId="af7">
    <w:name w:val="header"/>
    <w:aliases w:val="ВерхКолонтитул,Aa?oiee eieiioeooe,I.L.T."/>
    <w:basedOn w:val="a1"/>
    <w:link w:val="af8"/>
    <w:uiPriority w:val="99"/>
    <w:unhideWhenUsed/>
    <w:rsid w:val="006165A5"/>
    <w:pPr>
      <w:tabs>
        <w:tab w:val="center" w:pos="4677"/>
        <w:tab w:val="right" w:pos="9355"/>
      </w:tabs>
    </w:pPr>
  </w:style>
  <w:style w:type="character" w:customStyle="1" w:styleId="af8">
    <w:name w:val="Верхний колонтитул Знак"/>
    <w:aliases w:val="ВерхКолонтитул Знак,Aa?oiee eieiioeooe Знак,I.L.T. Знак"/>
    <w:basedOn w:val="a2"/>
    <w:link w:val="af7"/>
    <w:uiPriority w:val="99"/>
    <w:rsid w:val="006165A5"/>
  </w:style>
  <w:style w:type="paragraph" w:styleId="af9">
    <w:name w:val="footer"/>
    <w:basedOn w:val="a1"/>
    <w:link w:val="afa"/>
    <w:uiPriority w:val="99"/>
    <w:unhideWhenUsed/>
    <w:rsid w:val="006165A5"/>
    <w:pPr>
      <w:tabs>
        <w:tab w:val="center" w:pos="4677"/>
        <w:tab w:val="right" w:pos="9355"/>
      </w:tabs>
    </w:pPr>
  </w:style>
  <w:style w:type="character" w:customStyle="1" w:styleId="afa">
    <w:name w:val="Нижний колонтитул Знак"/>
    <w:basedOn w:val="a2"/>
    <w:link w:val="af9"/>
    <w:uiPriority w:val="99"/>
    <w:rsid w:val="006165A5"/>
  </w:style>
  <w:style w:type="paragraph" w:customStyle="1" w:styleId="ConsPlusNormal">
    <w:name w:val="ConsPlusNormal"/>
    <w:link w:val="ConsPlusNormal1"/>
    <w:qFormat/>
    <w:rsid w:val="007131F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7131FC"/>
    <w:rPr>
      <w:rFonts w:ascii="Arial" w:eastAsia="Times New Roman" w:hAnsi="Arial" w:cs="Arial"/>
      <w:sz w:val="20"/>
      <w:szCs w:val="20"/>
      <w:lang w:eastAsia="ru-RU"/>
    </w:rPr>
  </w:style>
  <w:style w:type="character" w:customStyle="1" w:styleId="11">
    <w:name w:val="Неразрешенное упоминание1"/>
    <w:basedOn w:val="a2"/>
    <w:uiPriority w:val="99"/>
    <w:semiHidden/>
    <w:unhideWhenUsed/>
    <w:rsid w:val="004F7877"/>
    <w:rPr>
      <w:color w:val="605E5C"/>
      <w:shd w:val="clear" w:color="auto" w:fill="E1DFDD"/>
    </w:rPr>
  </w:style>
  <w:style w:type="paragraph" w:customStyle="1" w:styleId="afb">
    <w:name w:val="Нормальный (таблица)"/>
    <w:basedOn w:val="a1"/>
    <w:next w:val="a1"/>
    <w:uiPriority w:val="99"/>
    <w:rsid w:val="00D81524"/>
    <w:pPr>
      <w:widowControl w:val="0"/>
      <w:autoSpaceDE w:val="0"/>
      <w:autoSpaceDN w:val="0"/>
      <w:adjustRightInd w:val="0"/>
      <w:jc w:val="both"/>
    </w:pPr>
    <w:rPr>
      <w:rFonts w:ascii="Times New Roman CYR" w:eastAsiaTheme="minorEastAsia" w:hAnsi="Times New Roman CYR" w:cs="Times New Roman CYR"/>
      <w:sz w:val="24"/>
      <w:szCs w:val="24"/>
      <w:lang w:eastAsia="ru-RU"/>
      <w14:ligatures w14:val="standardContextual"/>
    </w:rPr>
  </w:style>
  <w:style w:type="character" w:customStyle="1" w:styleId="afc">
    <w:name w:val="Гипертекстовая ссылка"/>
    <w:basedOn w:val="a2"/>
    <w:uiPriority w:val="99"/>
    <w:rsid w:val="00E3592B"/>
    <w:rPr>
      <w:b w:val="0"/>
      <w:bCs w:val="0"/>
      <w:color w:val="106BBE"/>
    </w:rPr>
  </w:style>
  <w:style w:type="paragraph" w:customStyle="1" w:styleId="afd">
    <w:name w:val="текст"/>
    <w:basedOn w:val="a1"/>
    <w:link w:val="afe"/>
    <w:qFormat/>
    <w:rsid w:val="008576B8"/>
    <w:pPr>
      <w:widowControl w:val="0"/>
      <w:autoSpaceDE w:val="0"/>
      <w:autoSpaceDN w:val="0"/>
      <w:adjustRightInd w:val="0"/>
      <w:spacing w:after="120"/>
      <w:ind w:firstLine="709"/>
      <w:contextualSpacing/>
      <w:jc w:val="both"/>
    </w:pPr>
    <w:rPr>
      <w:rFonts w:ascii="Times New Roman" w:eastAsia="Times New Roman" w:hAnsi="Times New Roman" w:cs="Times New Roman"/>
      <w:sz w:val="24"/>
      <w:szCs w:val="24"/>
      <w:lang w:eastAsia="ru-RU"/>
    </w:rPr>
  </w:style>
  <w:style w:type="character" w:customStyle="1" w:styleId="afe">
    <w:name w:val="текст Знак"/>
    <w:link w:val="afd"/>
    <w:rsid w:val="008576B8"/>
    <w:rPr>
      <w:rFonts w:ascii="Times New Roman" w:eastAsia="Times New Roman" w:hAnsi="Times New Roman" w:cs="Times New Roman"/>
      <w:sz w:val="24"/>
      <w:szCs w:val="24"/>
      <w:lang w:eastAsia="ru-RU"/>
    </w:rPr>
  </w:style>
  <w:style w:type="paragraph" w:customStyle="1" w:styleId="s1">
    <w:name w:val="s_1"/>
    <w:basedOn w:val="a1"/>
    <w:rsid w:val="008576B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2"/>
    <w:rsid w:val="00553D29"/>
  </w:style>
  <w:style w:type="paragraph" w:customStyle="1" w:styleId="ConsPlusDocList">
    <w:name w:val="ConsPlusDocList"/>
    <w:next w:val="a1"/>
    <w:rsid w:val="00420C48"/>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 w:type="character" w:styleId="aff">
    <w:name w:val="FollowedHyperlink"/>
    <w:basedOn w:val="a2"/>
    <w:uiPriority w:val="99"/>
    <w:unhideWhenUsed/>
    <w:rsid w:val="00FF3C24"/>
    <w:rPr>
      <w:color w:val="954F72" w:themeColor="followedHyperlink"/>
      <w:u w:val="single"/>
    </w:rPr>
  </w:style>
  <w:style w:type="character" w:customStyle="1" w:styleId="s10">
    <w:name w:val="s_10"/>
    <w:basedOn w:val="a2"/>
    <w:rsid w:val="009922F6"/>
  </w:style>
  <w:style w:type="character" w:customStyle="1" w:styleId="highlightsearch">
    <w:name w:val="highlightsearch"/>
    <w:basedOn w:val="a2"/>
    <w:rsid w:val="009922F6"/>
  </w:style>
  <w:style w:type="paragraph" w:customStyle="1" w:styleId="Default">
    <w:name w:val="Default"/>
    <w:rsid w:val="00856F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link w:val="ConsNormal0"/>
    <w:rsid w:val="00856F38"/>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character" w:customStyle="1" w:styleId="ConsNormal0">
    <w:name w:val="ConsNormal Знак"/>
    <w:link w:val="ConsNormal"/>
    <w:locked/>
    <w:rsid w:val="00856F38"/>
    <w:rPr>
      <w:rFonts w:ascii="Arial" w:eastAsia="SimSun" w:hAnsi="Arial" w:cs="Arial"/>
      <w:sz w:val="20"/>
      <w:szCs w:val="20"/>
      <w:lang w:eastAsia="zh-CN"/>
    </w:rPr>
  </w:style>
  <w:style w:type="paragraph" w:customStyle="1" w:styleId="TableParagraph">
    <w:name w:val="Table Paragraph"/>
    <w:basedOn w:val="a1"/>
    <w:uiPriority w:val="1"/>
    <w:qFormat/>
    <w:rsid w:val="00856F38"/>
    <w:pPr>
      <w:widowControl w:val="0"/>
      <w:autoSpaceDE w:val="0"/>
      <w:autoSpaceDN w:val="0"/>
    </w:pPr>
    <w:rPr>
      <w:rFonts w:ascii="Times New Roman" w:eastAsia="Times New Roman" w:hAnsi="Times New Roman" w:cs="Times New Roman"/>
    </w:rPr>
  </w:style>
  <w:style w:type="paragraph" w:styleId="aff0">
    <w:name w:val="Body Text"/>
    <w:aliases w:val="Основной текст Знак Знак Знак"/>
    <w:basedOn w:val="a1"/>
    <w:link w:val="aff1"/>
    <w:uiPriority w:val="1"/>
    <w:qFormat/>
    <w:rsid w:val="00856F38"/>
    <w:pPr>
      <w:jc w:val="center"/>
    </w:pPr>
    <w:rPr>
      <w:rFonts w:ascii="Times New Roman" w:eastAsia="Times New Roman" w:hAnsi="Times New Roman" w:cs="Times New Roman"/>
      <w:b/>
      <w:bCs/>
      <w:sz w:val="24"/>
      <w:szCs w:val="24"/>
      <w:lang w:eastAsia="ru-RU"/>
    </w:rPr>
  </w:style>
  <w:style w:type="character" w:customStyle="1" w:styleId="aff1">
    <w:name w:val="Основной текст Знак"/>
    <w:aliases w:val="Основной текст Знак Знак Знак Знак1"/>
    <w:basedOn w:val="a2"/>
    <w:link w:val="aff0"/>
    <w:uiPriority w:val="1"/>
    <w:rsid w:val="00856F38"/>
    <w:rPr>
      <w:rFonts w:ascii="Times New Roman" w:eastAsia="Times New Roman" w:hAnsi="Times New Roman" w:cs="Times New Roman"/>
      <w:b/>
      <w:bCs/>
      <w:sz w:val="24"/>
      <w:szCs w:val="24"/>
      <w:lang w:eastAsia="ru-RU"/>
    </w:rPr>
  </w:style>
  <w:style w:type="table" w:customStyle="1" w:styleId="TableNormal">
    <w:name w:val="Table Normal"/>
    <w:uiPriority w:val="2"/>
    <w:semiHidden/>
    <w:unhideWhenUsed/>
    <w:qFormat/>
    <w:rsid w:val="00856F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2">
    <w:name w:val="Revision"/>
    <w:hidden/>
    <w:uiPriority w:val="99"/>
    <w:semiHidden/>
    <w:rsid w:val="00856F38"/>
    <w:pPr>
      <w:spacing w:after="0" w:line="240" w:lineRule="auto"/>
    </w:pPr>
    <w:rPr>
      <w:rFonts w:ascii="Times New Roman" w:eastAsia="SimSun" w:hAnsi="Times New Roman" w:cs="Times New Roman"/>
      <w:sz w:val="24"/>
      <w:szCs w:val="24"/>
      <w:lang w:eastAsia="zh-CN"/>
    </w:rPr>
  </w:style>
  <w:style w:type="character" w:customStyle="1" w:styleId="21">
    <w:name w:val="Неразрешенное упоминание2"/>
    <w:basedOn w:val="a2"/>
    <w:uiPriority w:val="99"/>
    <w:semiHidden/>
    <w:unhideWhenUsed/>
    <w:rsid w:val="00062815"/>
    <w:rPr>
      <w:color w:val="605E5C"/>
      <w:shd w:val="clear" w:color="auto" w:fill="E1DFDD"/>
    </w:rPr>
  </w:style>
  <w:style w:type="paragraph" w:customStyle="1" w:styleId="aff3">
    <w:name w:val="Комментарий"/>
    <w:basedOn w:val="a1"/>
    <w:next w:val="a1"/>
    <w:uiPriority w:val="99"/>
    <w:rsid w:val="002910B4"/>
    <w:pPr>
      <w:widowControl w:val="0"/>
      <w:autoSpaceDE w:val="0"/>
      <w:autoSpaceDN w:val="0"/>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f4">
    <w:name w:val="Информация о версии"/>
    <w:basedOn w:val="aff3"/>
    <w:next w:val="a1"/>
    <w:uiPriority w:val="99"/>
    <w:rsid w:val="002910B4"/>
    <w:rPr>
      <w:i/>
      <w:iCs/>
    </w:rPr>
  </w:style>
  <w:style w:type="character" w:customStyle="1" w:styleId="af5">
    <w:name w:val="Абзац списка Знак"/>
    <w:link w:val="af4"/>
    <w:uiPriority w:val="34"/>
    <w:locked/>
    <w:rsid w:val="004B468E"/>
  </w:style>
  <w:style w:type="character" w:customStyle="1" w:styleId="aff5">
    <w:name w:val="Цветовое выделение"/>
    <w:uiPriority w:val="99"/>
    <w:rsid w:val="00745195"/>
    <w:rPr>
      <w:b/>
      <w:bCs/>
      <w:color w:val="26282F"/>
    </w:rPr>
  </w:style>
  <w:style w:type="paragraph" w:styleId="aff6">
    <w:name w:val="No Spacing"/>
    <w:qFormat/>
    <w:rsid w:val="00745195"/>
    <w:pPr>
      <w:spacing w:after="0" w:line="240" w:lineRule="auto"/>
    </w:pPr>
    <w:rPr>
      <w:rFonts w:ascii="Calibri" w:eastAsia="Calibri" w:hAnsi="Calibri" w:cs="Times New Roman"/>
    </w:rPr>
  </w:style>
  <w:style w:type="character" w:customStyle="1" w:styleId="12">
    <w:name w:val="Основной текст Знак1"/>
    <w:aliases w:val="Основной текст Знак Знак Знак Знак"/>
    <w:uiPriority w:val="1"/>
    <w:rsid w:val="00745195"/>
    <w:rPr>
      <w:rFonts w:ascii="Times New Roman" w:eastAsia="Lucida Sans Unicode" w:hAnsi="Times New Roman" w:cs="Times New Roman"/>
      <w:kern w:val="1"/>
      <w:sz w:val="24"/>
      <w:szCs w:val="24"/>
      <w:lang w:eastAsia="ar-SA"/>
      <w14:ligatures w14:val="none"/>
    </w:rPr>
  </w:style>
  <w:style w:type="character" w:customStyle="1" w:styleId="WW8Num2z0">
    <w:name w:val="WW8Num2z0"/>
    <w:rsid w:val="00745195"/>
    <w:rPr>
      <w:rFonts w:ascii="Wingdings" w:hAnsi="Wingdings" w:cs="StarSymbol"/>
      <w:sz w:val="18"/>
      <w:szCs w:val="18"/>
    </w:rPr>
  </w:style>
  <w:style w:type="character" w:customStyle="1" w:styleId="WW8Num6z1">
    <w:name w:val="WW8Num6z1"/>
    <w:rsid w:val="00745195"/>
    <w:rPr>
      <w:rFonts w:ascii="Symbol" w:hAnsi="Symbol" w:cs="StarSymbol"/>
      <w:sz w:val="18"/>
      <w:szCs w:val="18"/>
    </w:rPr>
  </w:style>
  <w:style w:type="character" w:customStyle="1" w:styleId="WW8Num8z1">
    <w:name w:val="WW8Num8z1"/>
    <w:rsid w:val="00745195"/>
    <w:rPr>
      <w:rFonts w:ascii="Courier New" w:hAnsi="Courier New"/>
    </w:rPr>
  </w:style>
  <w:style w:type="character" w:customStyle="1" w:styleId="WW8Num9z0">
    <w:name w:val="WW8Num9z0"/>
    <w:rsid w:val="00745195"/>
    <w:rPr>
      <w:rFonts w:ascii="Symbol" w:hAnsi="Symbol" w:cs="StarSymbol"/>
      <w:sz w:val="18"/>
      <w:szCs w:val="18"/>
    </w:rPr>
  </w:style>
  <w:style w:type="character" w:customStyle="1" w:styleId="WW8Num9z1">
    <w:name w:val="WW8Num9z1"/>
    <w:rsid w:val="00745195"/>
    <w:rPr>
      <w:rFonts w:ascii="Symbol" w:hAnsi="Symbol" w:cs="StarSymbol"/>
      <w:sz w:val="18"/>
      <w:szCs w:val="18"/>
    </w:rPr>
  </w:style>
  <w:style w:type="character" w:customStyle="1" w:styleId="WW8Num10z0">
    <w:name w:val="WW8Num10z0"/>
    <w:rsid w:val="00745195"/>
    <w:rPr>
      <w:rFonts w:ascii="Times New Roman" w:hAnsi="Times New Roman" w:cs="StarSymbol"/>
      <w:sz w:val="18"/>
      <w:szCs w:val="18"/>
    </w:rPr>
  </w:style>
  <w:style w:type="character" w:customStyle="1" w:styleId="WW8Num12z0">
    <w:name w:val="WW8Num12z0"/>
    <w:rsid w:val="00745195"/>
    <w:rPr>
      <w:rFonts w:ascii="Symbol" w:hAnsi="Symbol" w:cs="StarSymbol"/>
      <w:sz w:val="18"/>
      <w:szCs w:val="18"/>
    </w:rPr>
  </w:style>
  <w:style w:type="character" w:customStyle="1" w:styleId="WW8Num15z0">
    <w:name w:val="WW8Num15z0"/>
    <w:rsid w:val="00745195"/>
    <w:rPr>
      <w:rFonts w:ascii="Symbol" w:hAnsi="Symbol" w:cs="StarSymbol"/>
      <w:sz w:val="18"/>
      <w:szCs w:val="18"/>
    </w:rPr>
  </w:style>
  <w:style w:type="character" w:customStyle="1" w:styleId="WW8Num21z0">
    <w:name w:val="WW8Num21z0"/>
    <w:rsid w:val="00745195"/>
    <w:rPr>
      <w:rFonts w:ascii="Times New Roman" w:hAnsi="Times New Roman" w:cs="Times New Roman"/>
    </w:rPr>
  </w:style>
  <w:style w:type="character" w:customStyle="1" w:styleId="Absatz-Standardschriftart">
    <w:name w:val="Absatz-Standardschriftart"/>
    <w:rsid w:val="00745195"/>
  </w:style>
  <w:style w:type="character" w:customStyle="1" w:styleId="WW-Absatz-Standardschriftart">
    <w:name w:val="WW-Absatz-Standardschriftart"/>
    <w:rsid w:val="00745195"/>
  </w:style>
  <w:style w:type="character" w:customStyle="1" w:styleId="71">
    <w:name w:val="Основной шрифт абзаца7"/>
    <w:rsid w:val="00745195"/>
  </w:style>
  <w:style w:type="character" w:customStyle="1" w:styleId="61">
    <w:name w:val="Основной шрифт абзаца6"/>
    <w:rsid w:val="00745195"/>
  </w:style>
  <w:style w:type="character" w:customStyle="1" w:styleId="WW8Num10z1">
    <w:name w:val="WW8Num10z1"/>
    <w:rsid w:val="00745195"/>
    <w:rPr>
      <w:rFonts w:ascii="OpenSymbol" w:hAnsi="OpenSymbol" w:cs="StarSymbol"/>
      <w:sz w:val="18"/>
      <w:szCs w:val="18"/>
    </w:rPr>
  </w:style>
  <w:style w:type="character" w:customStyle="1" w:styleId="WW8Num11z0">
    <w:name w:val="WW8Num11z0"/>
    <w:rsid w:val="00745195"/>
    <w:rPr>
      <w:rFonts w:ascii="Symbol" w:hAnsi="Symbol" w:cs="StarSymbol"/>
      <w:sz w:val="18"/>
      <w:szCs w:val="18"/>
    </w:rPr>
  </w:style>
  <w:style w:type="character" w:customStyle="1" w:styleId="WW8Num13z0">
    <w:name w:val="WW8Num13z0"/>
    <w:rsid w:val="00745195"/>
    <w:rPr>
      <w:rFonts w:ascii="Symbol" w:hAnsi="Symbol" w:cs="StarSymbol"/>
      <w:sz w:val="18"/>
      <w:szCs w:val="18"/>
    </w:rPr>
  </w:style>
  <w:style w:type="character" w:customStyle="1" w:styleId="WW8Num16z0">
    <w:name w:val="WW8Num16z0"/>
    <w:rsid w:val="00745195"/>
    <w:rPr>
      <w:rFonts w:ascii="Symbol" w:hAnsi="Symbol" w:cs="StarSymbol"/>
      <w:sz w:val="18"/>
      <w:szCs w:val="18"/>
    </w:rPr>
  </w:style>
  <w:style w:type="character" w:customStyle="1" w:styleId="WW8Num22z0">
    <w:name w:val="WW8Num22z0"/>
    <w:rsid w:val="00745195"/>
    <w:rPr>
      <w:rFonts w:ascii="Times New Roman" w:hAnsi="Times New Roman" w:cs="Times New Roman"/>
    </w:rPr>
  </w:style>
  <w:style w:type="character" w:customStyle="1" w:styleId="WW-Absatz-Standardschriftart1">
    <w:name w:val="WW-Absatz-Standardschriftart1"/>
    <w:rsid w:val="00745195"/>
  </w:style>
  <w:style w:type="character" w:customStyle="1" w:styleId="WW8Num2z1">
    <w:name w:val="WW8Num2z1"/>
    <w:rsid w:val="00745195"/>
    <w:rPr>
      <w:rFonts w:ascii="Wingdings 2" w:hAnsi="Wingdings 2" w:cs="StarSymbol"/>
      <w:sz w:val="18"/>
      <w:szCs w:val="18"/>
    </w:rPr>
  </w:style>
  <w:style w:type="character" w:customStyle="1" w:styleId="WW8Num2z2">
    <w:name w:val="WW8Num2z2"/>
    <w:rsid w:val="00745195"/>
    <w:rPr>
      <w:rFonts w:ascii="StarSymbol" w:hAnsi="StarSymbol" w:cs="StarSymbol"/>
      <w:sz w:val="18"/>
      <w:szCs w:val="18"/>
    </w:rPr>
  </w:style>
  <w:style w:type="character" w:customStyle="1" w:styleId="WW8Num3z0">
    <w:name w:val="WW8Num3z0"/>
    <w:rsid w:val="00745195"/>
    <w:rPr>
      <w:rFonts w:ascii="Symbol" w:hAnsi="Symbol" w:cs="StarSymbol"/>
      <w:sz w:val="18"/>
      <w:szCs w:val="18"/>
    </w:rPr>
  </w:style>
  <w:style w:type="character" w:customStyle="1" w:styleId="WW8Num4z0">
    <w:name w:val="WW8Num4z0"/>
    <w:rsid w:val="00745195"/>
    <w:rPr>
      <w:rFonts w:ascii="Symbol" w:hAnsi="Symbol" w:cs="StarSymbol"/>
      <w:sz w:val="18"/>
      <w:szCs w:val="18"/>
    </w:rPr>
  </w:style>
  <w:style w:type="character" w:customStyle="1" w:styleId="WW8Num5z0">
    <w:name w:val="WW8Num5z0"/>
    <w:rsid w:val="00745195"/>
    <w:rPr>
      <w:rFonts w:ascii="Symbol" w:hAnsi="Symbol" w:cs="StarSymbol"/>
      <w:sz w:val="18"/>
      <w:szCs w:val="18"/>
    </w:rPr>
  </w:style>
  <w:style w:type="character" w:customStyle="1" w:styleId="WW8Num14z0">
    <w:name w:val="WW8Num14z0"/>
    <w:rsid w:val="00745195"/>
    <w:rPr>
      <w:rFonts w:ascii="Symbol" w:hAnsi="Symbol" w:cs="StarSymbol"/>
      <w:sz w:val="18"/>
      <w:szCs w:val="18"/>
    </w:rPr>
  </w:style>
  <w:style w:type="character" w:customStyle="1" w:styleId="WW8Num18z1">
    <w:name w:val="WW8Num18z1"/>
    <w:rsid w:val="00745195"/>
    <w:rPr>
      <w:rFonts w:ascii="Symbol" w:hAnsi="Symbol" w:cs="StarSymbol"/>
      <w:sz w:val="18"/>
      <w:szCs w:val="18"/>
    </w:rPr>
  </w:style>
  <w:style w:type="character" w:customStyle="1" w:styleId="WW8Num19z1">
    <w:name w:val="WW8Num19z1"/>
    <w:rsid w:val="00745195"/>
    <w:rPr>
      <w:rFonts w:ascii="Symbol" w:hAnsi="Symbol" w:cs="StarSymbol"/>
      <w:sz w:val="18"/>
      <w:szCs w:val="18"/>
    </w:rPr>
  </w:style>
  <w:style w:type="character" w:customStyle="1" w:styleId="WW8Num20z1">
    <w:name w:val="WW8Num20z1"/>
    <w:rsid w:val="00745195"/>
    <w:rPr>
      <w:rFonts w:ascii="Symbol" w:hAnsi="Symbol" w:cs="Times New Roman"/>
    </w:rPr>
  </w:style>
  <w:style w:type="character" w:customStyle="1" w:styleId="WW8Num27z1">
    <w:name w:val="WW8Num27z1"/>
    <w:rsid w:val="00745195"/>
    <w:rPr>
      <w:rFonts w:ascii="Symbol" w:hAnsi="Symbol" w:cs="StarSymbol"/>
      <w:sz w:val="18"/>
      <w:szCs w:val="18"/>
    </w:rPr>
  </w:style>
  <w:style w:type="character" w:customStyle="1" w:styleId="WW8Num33z1">
    <w:name w:val="WW8Num33z1"/>
    <w:rsid w:val="00745195"/>
    <w:rPr>
      <w:rFonts w:ascii="Symbol" w:hAnsi="Symbol" w:cs="StarSymbol"/>
      <w:sz w:val="18"/>
      <w:szCs w:val="18"/>
    </w:rPr>
  </w:style>
  <w:style w:type="character" w:customStyle="1" w:styleId="WW8Num43z0">
    <w:name w:val="WW8Num43z0"/>
    <w:rsid w:val="00745195"/>
    <w:rPr>
      <w:rFonts w:ascii="Symbol" w:hAnsi="Symbol" w:cs="Times New Roman"/>
    </w:rPr>
  </w:style>
  <w:style w:type="character" w:customStyle="1" w:styleId="WW8Num43z1">
    <w:name w:val="WW8Num43z1"/>
    <w:rsid w:val="00745195"/>
    <w:rPr>
      <w:rFonts w:ascii="OpenSymbol" w:hAnsi="OpenSymbol" w:cs="StarSymbol"/>
      <w:sz w:val="18"/>
      <w:szCs w:val="18"/>
    </w:rPr>
  </w:style>
  <w:style w:type="character" w:customStyle="1" w:styleId="WW8Num46z0">
    <w:name w:val="WW8Num46z0"/>
    <w:rsid w:val="00745195"/>
    <w:rPr>
      <w:rFonts w:ascii="Symbol" w:hAnsi="Symbol" w:cs="StarSymbol"/>
      <w:sz w:val="18"/>
      <w:szCs w:val="18"/>
    </w:rPr>
  </w:style>
  <w:style w:type="character" w:customStyle="1" w:styleId="WW8Num47z0">
    <w:name w:val="WW8Num47z0"/>
    <w:rsid w:val="00745195"/>
    <w:rPr>
      <w:rFonts w:ascii="Symbol" w:hAnsi="Symbol" w:cs="StarSymbol"/>
      <w:sz w:val="18"/>
      <w:szCs w:val="18"/>
    </w:rPr>
  </w:style>
  <w:style w:type="character" w:customStyle="1" w:styleId="WW8Num49z0">
    <w:name w:val="WW8Num49z0"/>
    <w:rsid w:val="00745195"/>
    <w:rPr>
      <w:rFonts w:ascii="Symbol" w:hAnsi="Symbol" w:cs="StarSymbol"/>
      <w:sz w:val="18"/>
      <w:szCs w:val="18"/>
    </w:rPr>
  </w:style>
  <w:style w:type="character" w:customStyle="1" w:styleId="WW8Num52z0">
    <w:name w:val="WW8Num52z0"/>
    <w:rsid w:val="00745195"/>
    <w:rPr>
      <w:rFonts w:ascii="Symbol" w:hAnsi="Symbol" w:cs="StarSymbol"/>
      <w:sz w:val="18"/>
      <w:szCs w:val="18"/>
    </w:rPr>
  </w:style>
  <w:style w:type="character" w:customStyle="1" w:styleId="WW8Num52z1">
    <w:name w:val="WW8Num52z1"/>
    <w:rsid w:val="00745195"/>
    <w:rPr>
      <w:rFonts w:ascii="Courier New" w:hAnsi="Courier New" w:cs="Courier New"/>
    </w:rPr>
  </w:style>
  <w:style w:type="character" w:customStyle="1" w:styleId="WW8Num52z3">
    <w:name w:val="WW8Num52z3"/>
    <w:rsid w:val="00745195"/>
    <w:rPr>
      <w:rFonts w:ascii="Symbol" w:hAnsi="Symbol"/>
    </w:rPr>
  </w:style>
  <w:style w:type="character" w:customStyle="1" w:styleId="WW8Num54z0">
    <w:name w:val="WW8Num54z0"/>
    <w:rsid w:val="00745195"/>
    <w:rPr>
      <w:rFonts w:ascii="Symbol" w:hAnsi="Symbol" w:cs="StarSymbol"/>
      <w:sz w:val="18"/>
      <w:szCs w:val="18"/>
    </w:rPr>
  </w:style>
  <w:style w:type="character" w:customStyle="1" w:styleId="51">
    <w:name w:val="Основной шрифт абзаца5"/>
    <w:rsid w:val="00745195"/>
  </w:style>
  <w:style w:type="character" w:customStyle="1" w:styleId="aff7">
    <w:name w:val="Название Знак"/>
    <w:rsid w:val="00745195"/>
    <w:rPr>
      <w:bCs/>
      <w:i/>
      <w:sz w:val="28"/>
      <w:lang w:val="ru-RU" w:eastAsia="ar-SA" w:bidi="ar-SA"/>
    </w:rPr>
  </w:style>
  <w:style w:type="character" w:styleId="aff8">
    <w:name w:val="Subtle Emphasis"/>
    <w:qFormat/>
    <w:rsid w:val="00745195"/>
    <w:rPr>
      <w:i/>
      <w:iCs/>
      <w:color w:val="808080"/>
    </w:rPr>
  </w:style>
  <w:style w:type="character" w:styleId="aff9">
    <w:name w:val="Emphasis"/>
    <w:qFormat/>
    <w:rsid w:val="00745195"/>
    <w:rPr>
      <w:i/>
      <w:iCs/>
    </w:rPr>
  </w:style>
  <w:style w:type="character" w:customStyle="1" w:styleId="affa">
    <w:name w:val="Текст маркированный Знак"/>
    <w:rsid w:val="00745195"/>
    <w:rPr>
      <w:sz w:val="28"/>
      <w:szCs w:val="28"/>
    </w:rPr>
  </w:style>
  <w:style w:type="character" w:customStyle="1" w:styleId="affb">
    <w:name w:val="Текст нумерованный Знак"/>
    <w:rsid w:val="00745195"/>
    <w:rPr>
      <w:sz w:val="28"/>
      <w:szCs w:val="28"/>
    </w:rPr>
  </w:style>
  <w:style w:type="character" w:customStyle="1" w:styleId="affc">
    <w:name w:val="Верхн колонтитул Знак"/>
    <w:rsid w:val="00745195"/>
    <w:rPr>
      <w:sz w:val="26"/>
      <w:lang w:val="ru-RU" w:eastAsia="ar-SA" w:bidi="ar-SA"/>
    </w:rPr>
  </w:style>
  <w:style w:type="character" w:customStyle="1" w:styleId="affd">
    <w:name w:val="Нижн колонтитул Знак"/>
    <w:rsid w:val="00745195"/>
    <w:rPr>
      <w:sz w:val="24"/>
      <w:lang w:val="ru-RU" w:eastAsia="ar-SA" w:bidi="ar-SA"/>
    </w:rPr>
  </w:style>
  <w:style w:type="character" w:customStyle="1" w:styleId="affe">
    <w:name w:val="Без интервала Знак"/>
    <w:rsid w:val="00745195"/>
    <w:rPr>
      <w:rFonts w:ascii="Calibri" w:hAnsi="Calibri"/>
      <w:sz w:val="22"/>
      <w:szCs w:val="22"/>
      <w:lang w:val="ru-RU" w:eastAsia="ar-SA" w:bidi="ar-SA"/>
    </w:rPr>
  </w:style>
  <w:style w:type="character" w:customStyle="1" w:styleId="WW8Num3z1">
    <w:name w:val="WW8Num3z1"/>
    <w:rsid w:val="00745195"/>
    <w:rPr>
      <w:rFonts w:ascii="Wingdings 2" w:hAnsi="Wingdings 2" w:cs="StarSymbol"/>
      <w:sz w:val="18"/>
      <w:szCs w:val="18"/>
    </w:rPr>
  </w:style>
  <w:style w:type="character" w:customStyle="1" w:styleId="WW8Num3z2">
    <w:name w:val="WW8Num3z2"/>
    <w:rsid w:val="00745195"/>
    <w:rPr>
      <w:rFonts w:ascii="StarSymbol" w:hAnsi="StarSymbol" w:cs="StarSymbol"/>
      <w:sz w:val="18"/>
      <w:szCs w:val="18"/>
    </w:rPr>
  </w:style>
  <w:style w:type="character" w:customStyle="1" w:styleId="WW8Num6z0">
    <w:name w:val="WW8Num6z0"/>
    <w:rsid w:val="00745195"/>
    <w:rPr>
      <w:rFonts w:ascii="Symbol" w:hAnsi="Symbol" w:cs="StarSymbol"/>
      <w:sz w:val="18"/>
      <w:szCs w:val="18"/>
    </w:rPr>
  </w:style>
  <w:style w:type="character" w:customStyle="1" w:styleId="WW8Num7z0">
    <w:name w:val="WW8Num7z0"/>
    <w:rsid w:val="00745195"/>
    <w:rPr>
      <w:rFonts w:ascii="Symbol" w:hAnsi="Symbol" w:cs="StarSymbol"/>
      <w:sz w:val="18"/>
      <w:szCs w:val="18"/>
    </w:rPr>
  </w:style>
  <w:style w:type="character" w:customStyle="1" w:styleId="WW8Num17z1">
    <w:name w:val="WW8Num17z1"/>
    <w:rsid w:val="00745195"/>
    <w:rPr>
      <w:rFonts w:ascii="Symbol" w:hAnsi="Symbol" w:cs="Times New Roman"/>
    </w:rPr>
  </w:style>
  <w:style w:type="character" w:customStyle="1" w:styleId="WW8Num21z1">
    <w:name w:val="WW8Num21z1"/>
    <w:rsid w:val="00745195"/>
    <w:rPr>
      <w:rFonts w:ascii="Symbol" w:hAnsi="Symbol" w:cs="StarSymbol"/>
      <w:sz w:val="18"/>
      <w:szCs w:val="18"/>
    </w:rPr>
  </w:style>
  <w:style w:type="character" w:customStyle="1" w:styleId="WW8Num22z1">
    <w:name w:val="WW8Num22z1"/>
    <w:rsid w:val="00745195"/>
    <w:rPr>
      <w:rFonts w:ascii="Symbol" w:hAnsi="Symbol" w:cs="StarSymbol"/>
      <w:sz w:val="18"/>
      <w:szCs w:val="18"/>
    </w:rPr>
  </w:style>
  <w:style w:type="character" w:customStyle="1" w:styleId="WW8Num23z1">
    <w:name w:val="WW8Num23z1"/>
    <w:rsid w:val="00745195"/>
    <w:rPr>
      <w:rFonts w:ascii="Symbol" w:hAnsi="Symbol" w:cs="Times New Roman"/>
    </w:rPr>
  </w:style>
  <w:style w:type="character" w:customStyle="1" w:styleId="WW8Num30z1">
    <w:name w:val="WW8Num30z1"/>
    <w:rsid w:val="00745195"/>
    <w:rPr>
      <w:rFonts w:ascii="Symbol" w:hAnsi="Symbol" w:cs="StarSymbol"/>
      <w:sz w:val="18"/>
      <w:szCs w:val="18"/>
    </w:rPr>
  </w:style>
  <w:style w:type="character" w:customStyle="1" w:styleId="WW8Num36z1">
    <w:name w:val="WW8Num36z1"/>
    <w:rsid w:val="00745195"/>
    <w:rPr>
      <w:rFonts w:ascii="Symbol" w:hAnsi="Symbol" w:cs="StarSymbol"/>
      <w:sz w:val="18"/>
      <w:szCs w:val="18"/>
    </w:rPr>
  </w:style>
  <w:style w:type="character" w:customStyle="1" w:styleId="WW8Num48z0">
    <w:name w:val="WW8Num48z0"/>
    <w:rsid w:val="00745195"/>
    <w:rPr>
      <w:rFonts w:ascii="Symbol" w:hAnsi="Symbol" w:cs="StarSymbol"/>
      <w:sz w:val="18"/>
      <w:szCs w:val="18"/>
    </w:rPr>
  </w:style>
  <w:style w:type="character" w:customStyle="1" w:styleId="WW8Num50z0">
    <w:name w:val="WW8Num50z0"/>
    <w:rsid w:val="00745195"/>
    <w:rPr>
      <w:rFonts w:ascii="Symbol" w:hAnsi="Symbol" w:cs="StarSymbol"/>
      <w:sz w:val="18"/>
      <w:szCs w:val="18"/>
    </w:rPr>
  </w:style>
  <w:style w:type="character" w:customStyle="1" w:styleId="WW8Num51z0">
    <w:name w:val="WW8Num51z0"/>
    <w:rsid w:val="00745195"/>
    <w:rPr>
      <w:rFonts w:ascii="Symbol" w:hAnsi="Symbol" w:cs="StarSymbol"/>
      <w:sz w:val="18"/>
      <w:szCs w:val="18"/>
    </w:rPr>
  </w:style>
  <w:style w:type="character" w:customStyle="1" w:styleId="WW8Num53z0">
    <w:name w:val="WW8Num53z0"/>
    <w:rsid w:val="00745195"/>
    <w:rPr>
      <w:rFonts w:ascii="Symbol" w:hAnsi="Symbol" w:cs="StarSymbol"/>
      <w:sz w:val="18"/>
      <w:szCs w:val="18"/>
    </w:rPr>
  </w:style>
  <w:style w:type="character" w:customStyle="1" w:styleId="WW8Num55z0">
    <w:name w:val="WW8Num55z0"/>
    <w:rsid w:val="00745195"/>
    <w:rPr>
      <w:rFonts w:ascii="Symbol" w:hAnsi="Symbol" w:cs="StarSymbol"/>
      <w:sz w:val="18"/>
      <w:szCs w:val="18"/>
    </w:rPr>
  </w:style>
  <w:style w:type="character" w:customStyle="1" w:styleId="WW8Num57z0">
    <w:name w:val="WW8Num57z0"/>
    <w:rsid w:val="00745195"/>
    <w:rPr>
      <w:rFonts w:ascii="Symbol" w:hAnsi="Symbol" w:cs="StarSymbol"/>
      <w:sz w:val="18"/>
      <w:szCs w:val="18"/>
    </w:rPr>
  </w:style>
  <w:style w:type="character" w:customStyle="1" w:styleId="WW8Num58z0">
    <w:name w:val="WW8Num58z0"/>
    <w:rsid w:val="00745195"/>
    <w:rPr>
      <w:rFonts w:ascii="Symbol" w:hAnsi="Symbol" w:cs="StarSymbol"/>
      <w:sz w:val="18"/>
      <w:szCs w:val="18"/>
    </w:rPr>
  </w:style>
  <w:style w:type="character" w:customStyle="1" w:styleId="WW8Num59z0">
    <w:name w:val="WW8Num59z0"/>
    <w:rsid w:val="00745195"/>
    <w:rPr>
      <w:rFonts w:ascii="Symbol" w:hAnsi="Symbol" w:cs="StarSymbol"/>
      <w:sz w:val="18"/>
      <w:szCs w:val="18"/>
    </w:rPr>
  </w:style>
  <w:style w:type="character" w:customStyle="1" w:styleId="WW8Num60z0">
    <w:name w:val="WW8Num60z0"/>
    <w:rsid w:val="00745195"/>
    <w:rPr>
      <w:rFonts w:ascii="Symbol" w:hAnsi="Symbol" w:cs="StarSymbol"/>
      <w:sz w:val="18"/>
      <w:szCs w:val="18"/>
    </w:rPr>
  </w:style>
  <w:style w:type="character" w:customStyle="1" w:styleId="WW8Num61z0">
    <w:name w:val="WW8Num61z0"/>
    <w:rsid w:val="00745195"/>
    <w:rPr>
      <w:rFonts w:ascii="Symbol" w:hAnsi="Symbol" w:cs="StarSymbol"/>
      <w:sz w:val="18"/>
      <w:szCs w:val="18"/>
    </w:rPr>
  </w:style>
  <w:style w:type="character" w:customStyle="1" w:styleId="WW8Num62z0">
    <w:name w:val="WW8Num62z0"/>
    <w:rsid w:val="00745195"/>
    <w:rPr>
      <w:rFonts w:ascii="Symbol" w:hAnsi="Symbol" w:cs="StarSymbol"/>
      <w:sz w:val="18"/>
      <w:szCs w:val="18"/>
    </w:rPr>
  </w:style>
  <w:style w:type="character" w:customStyle="1" w:styleId="WW8Num63z0">
    <w:name w:val="WW8Num63z0"/>
    <w:rsid w:val="00745195"/>
    <w:rPr>
      <w:rFonts w:ascii="Symbol" w:hAnsi="Symbol" w:cs="StarSymbol"/>
      <w:sz w:val="18"/>
      <w:szCs w:val="18"/>
    </w:rPr>
  </w:style>
  <w:style w:type="character" w:customStyle="1" w:styleId="WW8Num64z0">
    <w:name w:val="WW8Num64z0"/>
    <w:rsid w:val="00745195"/>
    <w:rPr>
      <w:rFonts w:ascii="Symbol" w:hAnsi="Symbol" w:cs="StarSymbol"/>
      <w:sz w:val="18"/>
      <w:szCs w:val="18"/>
    </w:rPr>
  </w:style>
  <w:style w:type="character" w:customStyle="1" w:styleId="WW8Num65z0">
    <w:name w:val="WW8Num65z0"/>
    <w:rsid w:val="00745195"/>
    <w:rPr>
      <w:rFonts w:ascii="Symbol" w:hAnsi="Symbol" w:cs="StarSymbol"/>
      <w:sz w:val="18"/>
      <w:szCs w:val="18"/>
    </w:rPr>
  </w:style>
  <w:style w:type="character" w:customStyle="1" w:styleId="WW8Num66z0">
    <w:name w:val="WW8Num66z0"/>
    <w:rsid w:val="00745195"/>
    <w:rPr>
      <w:rFonts w:ascii="Symbol" w:hAnsi="Symbol" w:cs="StarSymbol"/>
      <w:sz w:val="18"/>
      <w:szCs w:val="18"/>
    </w:rPr>
  </w:style>
  <w:style w:type="character" w:customStyle="1" w:styleId="WW8Num67z0">
    <w:name w:val="WW8Num67z0"/>
    <w:rsid w:val="00745195"/>
    <w:rPr>
      <w:rFonts w:ascii="Symbol" w:hAnsi="Symbol" w:cs="StarSymbol"/>
      <w:sz w:val="18"/>
      <w:szCs w:val="18"/>
    </w:rPr>
  </w:style>
  <w:style w:type="character" w:customStyle="1" w:styleId="WW8Num68z0">
    <w:name w:val="WW8Num68z0"/>
    <w:rsid w:val="00745195"/>
    <w:rPr>
      <w:rFonts w:ascii="Symbol" w:hAnsi="Symbol" w:cs="StarSymbol"/>
      <w:sz w:val="18"/>
      <w:szCs w:val="18"/>
    </w:rPr>
  </w:style>
  <w:style w:type="character" w:customStyle="1" w:styleId="WW8Num69z0">
    <w:name w:val="WW8Num69z0"/>
    <w:rsid w:val="00745195"/>
    <w:rPr>
      <w:rFonts w:ascii="Symbol" w:hAnsi="Symbol" w:cs="StarSymbol"/>
      <w:sz w:val="18"/>
      <w:szCs w:val="18"/>
    </w:rPr>
  </w:style>
  <w:style w:type="character" w:customStyle="1" w:styleId="WW8Num70z0">
    <w:name w:val="WW8Num70z0"/>
    <w:rsid w:val="00745195"/>
    <w:rPr>
      <w:rFonts w:ascii="Symbol" w:hAnsi="Symbol" w:cs="StarSymbol"/>
      <w:sz w:val="18"/>
      <w:szCs w:val="18"/>
    </w:rPr>
  </w:style>
  <w:style w:type="character" w:customStyle="1" w:styleId="WW8Num71z0">
    <w:name w:val="WW8Num71z0"/>
    <w:rsid w:val="00745195"/>
    <w:rPr>
      <w:rFonts w:ascii="Symbol" w:hAnsi="Symbol" w:cs="StarSymbol"/>
      <w:sz w:val="18"/>
      <w:szCs w:val="18"/>
    </w:rPr>
  </w:style>
  <w:style w:type="character" w:customStyle="1" w:styleId="WW8Num73z0">
    <w:name w:val="WW8Num73z0"/>
    <w:rsid w:val="00745195"/>
    <w:rPr>
      <w:rFonts w:ascii="Symbol" w:hAnsi="Symbol" w:cs="StarSymbol"/>
      <w:sz w:val="18"/>
      <w:szCs w:val="18"/>
    </w:rPr>
  </w:style>
  <w:style w:type="character" w:customStyle="1" w:styleId="WW8Num74z0">
    <w:name w:val="WW8Num74z0"/>
    <w:rsid w:val="00745195"/>
    <w:rPr>
      <w:rFonts w:ascii="Symbol" w:hAnsi="Symbol" w:cs="StarSymbol"/>
      <w:sz w:val="18"/>
      <w:szCs w:val="18"/>
    </w:rPr>
  </w:style>
  <w:style w:type="character" w:customStyle="1" w:styleId="WW-Absatz-Standardschriftart11">
    <w:name w:val="WW-Absatz-Standardschriftart11"/>
    <w:rsid w:val="00745195"/>
  </w:style>
  <w:style w:type="character" w:customStyle="1" w:styleId="WW-Absatz-Standardschriftart111">
    <w:name w:val="WW-Absatz-Standardschriftart111"/>
    <w:rsid w:val="00745195"/>
  </w:style>
  <w:style w:type="character" w:customStyle="1" w:styleId="WW8Num8z0">
    <w:name w:val="WW8Num8z0"/>
    <w:rsid w:val="00745195"/>
    <w:rPr>
      <w:rFonts w:ascii="Symbol" w:hAnsi="Symbol" w:cs="StarSymbol"/>
      <w:sz w:val="18"/>
      <w:szCs w:val="18"/>
    </w:rPr>
  </w:style>
  <w:style w:type="character" w:customStyle="1" w:styleId="WW8Num17z0">
    <w:name w:val="WW8Num17z0"/>
    <w:rsid w:val="00745195"/>
    <w:rPr>
      <w:rFonts w:ascii="Symbol" w:hAnsi="Symbol" w:cs="StarSymbol"/>
      <w:sz w:val="18"/>
      <w:szCs w:val="18"/>
    </w:rPr>
  </w:style>
  <w:style w:type="character" w:customStyle="1" w:styleId="WW8Num19z0">
    <w:name w:val="WW8Num19z0"/>
    <w:rsid w:val="00745195"/>
    <w:rPr>
      <w:rFonts w:ascii="Symbol" w:hAnsi="Symbol" w:cs="StarSymbol"/>
      <w:sz w:val="18"/>
      <w:szCs w:val="18"/>
    </w:rPr>
  </w:style>
  <w:style w:type="character" w:customStyle="1" w:styleId="WW8Num24z1">
    <w:name w:val="WW8Num24z1"/>
    <w:rsid w:val="00745195"/>
    <w:rPr>
      <w:rFonts w:ascii="Symbol" w:hAnsi="Symbol" w:cs="StarSymbol"/>
      <w:sz w:val="18"/>
      <w:szCs w:val="18"/>
    </w:rPr>
  </w:style>
  <w:style w:type="character" w:customStyle="1" w:styleId="WW8Num25z1">
    <w:name w:val="WW8Num25z1"/>
    <w:rsid w:val="00745195"/>
    <w:rPr>
      <w:rFonts w:ascii="Symbol" w:hAnsi="Symbol" w:cs="StarSymbol"/>
      <w:sz w:val="18"/>
      <w:szCs w:val="18"/>
    </w:rPr>
  </w:style>
  <w:style w:type="character" w:customStyle="1" w:styleId="WW8Num26z1">
    <w:name w:val="WW8Num26z1"/>
    <w:rsid w:val="00745195"/>
    <w:rPr>
      <w:rFonts w:ascii="Symbol" w:hAnsi="Symbol" w:cs="Times New Roman"/>
    </w:rPr>
  </w:style>
  <w:style w:type="character" w:customStyle="1" w:styleId="WW8Num39z1">
    <w:name w:val="WW8Num39z1"/>
    <w:rsid w:val="00745195"/>
    <w:rPr>
      <w:rFonts w:ascii="Symbol" w:hAnsi="Symbol" w:cs="StarSymbol"/>
      <w:sz w:val="18"/>
      <w:szCs w:val="18"/>
    </w:rPr>
  </w:style>
  <w:style w:type="character" w:customStyle="1" w:styleId="WW8Num56z0">
    <w:name w:val="WW8Num56z0"/>
    <w:rsid w:val="00745195"/>
    <w:rPr>
      <w:rFonts w:ascii="Symbol" w:hAnsi="Symbol" w:cs="StarSymbol"/>
      <w:sz w:val="18"/>
      <w:szCs w:val="18"/>
    </w:rPr>
  </w:style>
  <w:style w:type="character" w:customStyle="1" w:styleId="WW8Num72z0">
    <w:name w:val="WW8Num72z0"/>
    <w:rsid w:val="00745195"/>
    <w:rPr>
      <w:rFonts w:ascii="Symbol" w:hAnsi="Symbol" w:cs="StarSymbol"/>
      <w:sz w:val="18"/>
      <w:szCs w:val="18"/>
    </w:rPr>
  </w:style>
  <w:style w:type="character" w:customStyle="1" w:styleId="WW8Num75z0">
    <w:name w:val="WW8Num75z0"/>
    <w:rsid w:val="00745195"/>
    <w:rPr>
      <w:rFonts w:ascii="Symbol" w:hAnsi="Symbol" w:cs="StarSymbol"/>
      <w:sz w:val="18"/>
      <w:szCs w:val="18"/>
    </w:rPr>
  </w:style>
  <w:style w:type="character" w:customStyle="1" w:styleId="WW8Num76z0">
    <w:name w:val="WW8Num76z0"/>
    <w:rsid w:val="00745195"/>
    <w:rPr>
      <w:rFonts w:ascii="Symbol" w:hAnsi="Symbol" w:cs="StarSymbol"/>
      <w:sz w:val="18"/>
      <w:szCs w:val="18"/>
    </w:rPr>
  </w:style>
  <w:style w:type="character" w:customStyle="1" w:styleId="WW8Num78z0">
    <w:name w:val="WW8Num78z0"/>
    <w:rsid w:val="00745195"/>
    <w:rPr>
      <w:rFonts w:ascii="Symbol" w:hAnsi="Symbol" w:cs="StarSymbol"/>
      <w:sz w:val="18"/>
      <w:szCs w:val="18"/>
    </w:rPr>
  </w:style>
  <w:style w:type="character" w:customStyle="1" w:styleId="WW8Num79z0">
    <w:name w:val="WW8Num79z0"/>
    <w:rsid w:val="00745195"/>
    <w:rPr>
      <w:rFonts w:ascii="Symbol" w:hAnsi="Symbol" w:cs="StarSymbol"/>
      <w:sz w:val="18"/>
      <w:szCs w:val="18"/>
    </w:rPr>
  </w:style>
  <w:style w:type="character" w:customStyle="1" w:styleId="WW-Absatz-Standardschriftart1111">
    <w:name w:val="WW-Absatz-Standardschriftart1111"/>
    <w:rsid w:val="00745195"/>
  </w:style>
  <w:style w:type="character" w:customStyle="1" w:styleId="WW8Num1z0">
    <w:name w:val="WW8Num1z0"/>
    <w:rsid w:val="00745195"/>
    <w:rPr>
      <w:rFonts w:ascii="Wingdings" w:hAnsi="Wingdings" w:cs="StarSymbol"/>
      <w:sz w:val="18"/>
      <w:szCs w:val="18"/>
    </w:rPr>
  </w:style>
  <w:style w:type="character" w:customStyle="1" w:styleId="WW8Num1z1">
    <w:name w:val="WW8Num1z1"/>
    <w:rsid w:val="00745195"/>
    <w:rPr>
      <w:rFonts w:ascii="Wingdings 2" w:hAnsi="Wingdings 2" w:cs="StarSymbol"/>
      <w:sz w:val="18"/>
      <w:szCs w:val="18"/>
    </w:rPr>
  </w:style>
  <w:style w:type="character" w:customStyle="1" w:styleId="WW8Num1z2">
    <w:name w:val="WW8Num1z2"/>
    <w:rsid w:val="00745195"/>
    <w:rPr>
      <w:rFonts w:ascii="StarSymbol" w:hAnsi="StarSymbol" w:cs="StarSymbol"/>
      <w:sz w:val="18"/>
      <w:szCs w:val="18"/>
    </w:rPr>
  </w:style>
  <w:style w:type="character" w:customStyle="1" w:styleId="afff">
    <w:name w:val="Маркеры списка"/>
    <w:rsid w:val="00745195"/>
    <w:rPr>
      <w:rFonts w:ascii="StarSymbol" w:eastAsia="StarSymbol" w:hAnsi="StarSymbol" w:cs="StarSymbol"/>
      <w:sz w:val="18"/>
      <w:szCs w:val="18"/>
    </w:rPr>
  </w:style>
  <w:style w:type="character" w:customStyle="1" w:styleId="afff0">
    <w:name w:val="Символ нумерации"/>
    <w:rsid w:val="00745195"/>
  </w:style>
  <w:style w:type="character" w:customStyle="1" w:styleId="WW8Num42z0">
    <w:name w:val="WW8Num42z0"/>
    <w:rsid w:val="00745195"/>
    <w:rPr>
      <w:rFonts w:ascii="Symbol" w:hAnsi="Symbol" w:cs="StarSymbol"/>
      <w:sz w:val="18"/>
      <w:szCs w:val="18"/>
    </w:rPr>
  </w:style>
  <w:style w:type="character" w:customStyle="1" w:styleId="WW8Num14z1">
    <w:name w:val="WW8Num14z1"/>
    <w:rsid w:val="00745195"/>
    <w:rPr>
      <w:rFonts w:ascii="Symbol" w:hAnsi="Symbol" w:cs="Courier New"/>
    </w:rPr>
  </w:style>
  <w:style w:type="character" w:customStyle="1" w:styleId="WW8Num44z0">
    <w:name w:val="WW8Num44z0"/>
    <w:rsid w:val="00745195"/>
    <w:rPr>
      <w:rFonts w:ascii="Symbol" w:hAnsi="Symbol" w:cs="StarSymbol"/>
      <w:sz w:val="18"/>
      <w:szCs w:val="18"/>
    </w:rPr>
  </w:style>
  <w:style w:type="character" w:customStyle="1" w:styleId="afff1">
    <w:name w:val="Основной текст с отступом Знак"/>
    <w:rsid w:val="00745195"/>
    <w:rPr>
      <w:rFonts w:eastAsia="Lucida Sans Unicode"/>
      <w:kern w:val="1"/>
      <w:sz w:val="24"/>
      <w:szCs w:val="24"/>
      <w:lang w:val="ru-RU" w:eastAsia="ar-SA" w:bidi="ar-SA"/>
    </w:rPr>
  </w:style>
  <w:style w:type="character" w:customStyle="1" w:styleId="afff2">
    <w:name w:val="Дата Знак"/>
    <w:rsid w:val="00745195"/>
    <w:rPr>
      <w:rFonts w:eastAsia="Lucida Sans Unicode"/>
      <w:kern w:val="1"/>
      <w:sz w:val="24"/>
      <w:szCs w:val="24"/>
      <w:lang w:val="ru-RU" w:eastAsia="ar-SA" w:bidi="ar-SA"/>
    </w:rPr>
  </w:style>
  <w:style w:type="character" w:styleId="afff3">
    <w:name w:val="page number"/>
    <w:basedOn w:val="51"/>
    <w:rsid w:val="00745195"/>
  </w:style>
  <w:style w:type="character" w:styleId="afff4">
    <w:name w:val="Strong"/>
    <w:qFormat/>
    <w:rsid w:val="00745195"/>
    <w:rPr>
      <w:b/>
      <w:bCs/>
    </w:rPr>
  </w:style>
  <w:style w:type="character" w:customStyle="1" w:styleId="rvts6">
    <w:name w:val="rvts6"/>
    <w:basedOn w:val="51"/>
    <w:rsid w:val="00745195"/>
  </w:style>
  <w:style w:type="character" w:customStyle="1" w:styleId="rvts7">
    <w:name w:val="rvts7"/>
    <w:basedOn w:val="51"/>
    <w:rsid w:val="00745195"/>
  </w:style>
  <w:style w:type="character" w:customStyle="1" w:styleId="13">
    <w:name w:val="Слабое выделение1"/>
    <w:rsid w:val="00745195"/>
    <w:rPr>
      <w:rFonts w:ascii="Times New Roman" w:hAnsi="Times New Roman"/>
      <w:sz w:val="24"/>
    </w:rPr>
  </w:style>
  <w:style w:type="character" w:customStyle="1" w:styleId="WW8Num20z0">
    <w:name w:val="WW8Num20z0"/>
    <w:rsid w:val="00745195"/>
    <w:rPr>
      <w:rFonts w:ascii="Symbol" w:hAnsi="Symbol"/>
    </w:rPr>
  </w:style>
  <w:style w:type="character" w:customStyle="1" w:styleId="WW8Num23z0">
    <w:name w:val="WW8Num23z0"/>
    <w:rsid w:val="00745195"/>
    <w:rPr>
      <w:rFonts w:ascii="Arial" w:hAnsi="Arial"/>
      <w:sz w:val="24"/>
    </w:rPr>
  </w:style>
  <w:style w:type="character" w:customStyle="1" w:styleId="WW8Num24z0">
    <w:name w:val="WW8Num24z0"/>
    <w:rsid w:val="00745195"/>
    <w:rPr>
      <w:rFonts w:ascii="Symbol" w:hAnsi="Symbol"/>
    </w:rPr>
  </w:style>
  <w:style w:type="character" w:customStyle="1" w:styleId="WW8Num27z0">
    <w:name w:val="WW8Num27z0"/>
    <w:rsid w:val="00745195"/>
    <w:rPr>
      <w:rFonts w:ascii="Times New Roman" w:hAnsi="Times New Roman" w:cs="Times New Roman"/>
    </w:rPr>
  </w:style>
  <w:style w:type="character" w:customStyle="1" w:styleId="WW8Num28z0">
    <w:name w:val="WW8Num28z0"/>
    <w:rsid w:val="00745195"/>
    <w:rPr>
      <w:rFonts w:ascii="Symbol" w:eastAsia="Times New Roman" w:hAnsi="Symbol" w:cs="Times New Roman"/>
    </w:rPr>
  </w:style>
  <w:style w:type="character" w:customStyle="1" w:styleId="WW8Num30z0">
    <w:name w:val="WW8Num30z0"/>
    <w:rsid w:val="00745195"/>
    <w:rPr>
      <w:rFonts w:ascii="Times New Roman" w:hAnsi="Times New Roman" w:cs="Times New Roman"/>
    </w:rPr>
  </w:style>
  <w:style w:type="character" w:customStyle="1" w:styleId="WW8Num39z0">
    <w:name w:val="WW8Num39z0"/>
    <w:rsid w:val="00745195"/>
    <w:rPr>
      <w:rFonts w:ascii="Times New Roman" w:hAnsi="Times New Roman" w:cs="Times New Roman"/>
    </w:rPr>
  </w:style>
  <w:style w:type="character" w:customStyle="1" w:styleId="WW8Num45z0">
    <w:name w:val="WW8Num45z0"/>
    <w:rsid w:val="00745195"/>
    <w:rPr>
      <w:rFonts w:ascii="Times New Roman" w:hAnsi="Times New Roman" w:cs="Times New Roman"/>
    </w:rPr>
  </w:style>
  <w:style w:type="character" w:customStyle="1" w:styleId="WW8Num45z1">
    <w:name w:val="WW8Num45z1"/>
    <w:rsid w:val="00745195"/>
    <w:rPr>
      <w:rFonts w:ascii="OpenSymbol" w:hAnsi="OpenSymbol" w:cs="StarSymbol"/>
      <w:sz w:val="18"/>
      <w:szCs w:val="18"/>
    </w:rPr>
  </w:style>
  <w:style w:type="character" w:customStyle="1" w:styleId="WW8Num46z1">
    <w:name w:val="WW8Num46z1"/>
    <w:rsid w:val="00745195"/>
    <w:rPr>
      <w:rFonts w:ascii="OpenSymbol" w:hAnsi="OpenSymbol" w:cs="StarSymbol"/>
      <w:sz w:val="18"/>
      <w:szCs w:val="18"/>
    </w:rPr>
  </w:style>
  <w:style w:type="character" w:customStyle="1" w:styleId="WW8Num47z1">
    <w:name w:val="WW8Num47z1"/>
    <w:rsid w:val="00745195"/>
    <w:rPr>
      <w:rFonts w:ascii="OpenSymbol" w:hAnsi="OpenSymbol" w:cs="StarSymbol"/>
      <w:sz w:val="18"/>
      <w:szCs w:val="18"/>
    </w:rPr>
  </w:style>
  <w:style w:type="character" w:customStyle="1" w:styleId="WW8Num26z0">
    <w:name w:val="WW8Num26z0"/>
    <w:rsid w:val="00745195"/>
    <w:rPr>
      <w:rFonts w:ascii="Symbol" w:hAnsi="Symbol"/>
    </w:rPr>
  </w:style>
  <w:style w:type="character" w:customStyle="1" w:styleId="WW8Num29z0">
    <w:name w:val="WW8Num29z0"/>
    <w:rsid w:val="00745195"/>
    <w:rPr>
      <w:rFonts w:ascii="Times New Roman" w:hAnsi="Times New Roman" w:cs="Times New Roman"/>
    </w:rPr>
  </w:style>
  <w:style w:type="character" w:customStyle="1" w:styleId="WW8Num38z0">
    <w:name w:val="WW8Num38z0"/>
    <w:rsid w:val="00745195"/>
    <w:rPr>
      <w:rFonts w:ascii="Symbol" w:hAnsi="Symbol"/>
      <w:color w:val="auto"/>
    </w:rPr>
  </w:style>
  <w:style w:type="character" w:customStyle="1" w:styleId="WW8Num41z0">
    <w:name w:val="WW8Num41z0"/>
    <w:rsid w:val="00745195"/>
    <w:rPr>
      <w:rFonts w:ascii="Times New Roman" w:hAnsi="Times New Roman" w:cs="Times New Roman"/>
    </w:rPr>
  </w:style>
  <w:style w:type="character" w:customStyle="1" w:styleId="WW8Num44z1">
    <w:name w:val="WW8Num44z1"/>
    <w:rsid w:val="00745195"/>
    <w:rPr>
      <w:rFonts w:ascii="OpenSymbol" w:hAnsi="OpenSymbol" w:cs="StarSymbol"/>
      <w:sz w:val="18"/>
      <w:szCs w:val="18"/>
    </w:rPr>
  </w:style>
  <w:style w:type="character" w:customStyle="1" w:styleId="WW-Absatz-Standardschriftart11111">
    <w:name w:val="WW-Absatz-Standardschriftart11111"/>
    <w:rsid w:val="00745195"/>
  </w:style>
  <w:style w:type="character" w:customStyle="1" w:styleId="WW-Absatz-Standardschriftart111111">
    <w:name w:val="WW-Absatz-Standardschriftart111111"/>
    <w:rsid w:val="00745195"/>
  </w:style>
  <w:style w:type="character" w:customStyle="1" w:styleId="WW-Absatz-Standardschriftart1111111">
    <w:name w:val="WW-Absatz-Standardschriftart1111111"/>
    <w:rsid w:val="00745195"/>
  </w:style>
  <w:style w:type="character" w:customStyle="1" w:styleId="WW8Num18z0">
    <w:name w:val="WW8Num18z0"/>
    <w:rsid w:val="00745195"/>
    <w:rPr>
      <w:rFonts w:ascii="Arial" w:hAnsi="Arial"/>
      <w:sz w:val="24"/>
    </w:rPr>
  </w:style>
  <w:style w:type="character" w:customStyle="1" w:styleId="WW8Num25z0">
    <w:name w:val="WW8Num25z0"/>
    <w:rsid w:val="00745195"/>
    <w:rPr>
      <w:rFonts w:ascii="Symbol" w:hAnsi="Symbol"/>
    </w:rPr>
  </w:style>
  <w:style w:type="character" w:customStyle="1" w:styleId="WW8Num37z0">
    <w:name w:val="WW8Num37z0"/>
    <w:rsid w:val="00745195"/>
    <w:rPr>
      <w:rFonts w:ascii="Times New Roman" w:hAnsi="Times New Roman" w:cs="Times New Roman"/>
    </w:rPr>
  </w:style>
  <w:style w:type="character" w:customStyle="1" w:styleId="WW8Num40z0">
    <w:name w:val="WW8Num40z0"/>
    <w:rsid w:val="00745195"/>
    <w:rPr>
      <w:color w:val="auto"/>
    </w:rPr>
  </w:style>
  <w:style w:type="character" w:customStyle="1" w:styleId="WW-Absatz-Standardschriftart11111111">
    <w:name w:val="WW-Absatz-Standardschriftart11111111"/>
    <w:rsid w:val="00745195"/>
  </w:style>
  <w:style w:type="character" w:customStyle="1" w:styleId="WW-Absatz-Standardschriftart111111111">
    <w:name w:val="WW-Absatz-Standardschriftart111111111"/>
    <w:rsid w:val="00745195"/>
  </w:style>
  <w:style w:type="character" w:customStyle="1" w:styleId="WW-Absatz-Standardschriftart1111111111">
    <w:name w:val="WW-Absatz-Standardschriftart1111111111"/>
    <w:rsid w:val="00745195"/>
  </w:style>
  <w:style w:type="character" w:customStyle="1" w:styleId="WW-Absatz-Standardschriftart11111111111">
    <w:name w:val="WW-Absatz-Standardschriftart11111111111"/>
    <w:rsid w:val="00745195"/>
  </w:style>
  <w:style w:type="character" w:customStyle="1" w:styleId="WW8Num31z0">
    <w:name w:val="WW8Num31z0"/>
    <w:rsid w:val="00745195"/>
    <w:rPr>
      <w:rFonts w:ascii="Times New Roman" w:hAnsi="Times New Roman" w:cs="Times New Roman"/>
    </w:rPr>
  </w:style>
  <w:style w:type="character" w:customStyle="1" w:styleId="WW8Num49z1">
    <w:name w:val="WW8Num49z1"/>
    <w:rsid w:val="00745195"/>
    <w:rPr>
      <w:rFonts w:ascii="OpenSymbol" w:hAnsi="OpenSymbol" w:cs="StarSymbol"/>
      <w:sz w:val="18"/>
      <w:szCs w:val="18"/>
    </w:rPr>
  </w:style>
  <w:style w:type="character" w:customStyle="1" w:styleId="WW8Num50z1">
    <w:name w:val="WW8Num50z1"/>
    <w:rsid w:val="00745195"/>
    <w:rPr>
      <w:rFonts w:ascii="OpenSymbol" w:hAnsi="OpenSymbol" w:cs="StarSymbol"/>
      <w:sz w:val="18"/>
      <w:szCs w:val="18"/>
    </w:rPr>
  </w:style>
  <w:style w:type="character" w:customStyle="1" w:styleId="41">
    <w:name w:val="Основной шрифт абзаца4"/>
    <w:rsid w:val="00745195"/>
  </w:style>
  <w:style w:type="character" w:customStyle="1" w:styleId="WW8Num33z0">
    <w:name w:val="WW8Num33z0"/>
    <w:rsid w:val="00745195"/>
    <w:rPr>
      <w:rFonts w:ascii="Symbol" w:hAnsi="Symbol" w:cs="Times New Roman"/>
    </w:rPr>
  </w:style>
  <w:style w:type="character" w:customStyle="1" w:styleId="WW8Num34z0">
    <w:name w:val="WW8Num34z0"/>
    <w:rsid w:val="00745195"/>
    <w:rPr>
      <w:rFonts w:ascii="Symbol" w:hAnsi="Symbol" w:cs="Times New Roman"/>
    </w:rPr>
  </w:style>
  <w:style w:type="character" w:customStyle="1" w:styleId="WW-Absatz-Standardschriftart111111111111">
    <w:name w:val="WW-Absatz-Standardschriftart111111111111"/>
    <w:rsid w:val="00745195"/>
  </w:style>
  <w:style w:type="character" w:customStyle="1" w:styleId="WW-Absatz-Standardschriftart1111111111111">
    <w:name w:val="WW-Absatz-Standardschriftart1111111111111"/>
    <w:rsid w:val="00745195"/>
  </w:style>
  <w:style w:type="character" w:customStyle="1" w:styleId="WW8Num32z0">
    <w:name w:val="WW8Num32z0"/>
    <w:rsid w:val="00745195"/>
    <w:rPr>
      <w:rFonts w:ascii="Arial" w:hAnsi="Arial"/>
      <w:sz w:val="24"/>
    </w:rPr>
  </w:style>
  <w:style w:type="character" w:customStyle="1" w:styleId="WW8Num35z0">
    <w:name w:val="WW8Num35z0"/>
    <w:rsid w:val="00745195"/>
    <w:rPr>
      <w:rFonts w:ascii="Times New Roman" w:hAnsi="Times New Roman" w:cs="Times New Roman"/>
    </w:rPr>
  </w:style>
  <w:style w:type="character" w:customStyle="1" w:styleId="WW8Num40z3">
    <w:name w:val="WW8Num40z3"/>
    <w:rsid w:val="00745195"/>
    <w:rPr>
      <w:rFonts w:ascii="Times New Roman" w:eastAsia="Calibri" w:hAnsi="Times New Roman" w:cs="Calibri"/>
    </w:rPr>
  </w:style>
  <w:style w:type="character" w:customStyle="1" w:styleId="WW-Absatz-Standardschriftart11111111111111">
    <w:name w:val="WW-Absatz-Standardschriftart11111111111111"/>
    <w:rsid w:val="00745195"/>
  </w:style>
  <w:style w:type="character" w:customStyle="1" w:styleId="WW-Absatz-Standardschriftart111111111111111">
    <w:name w:val="WW-Absatz-Standardschriftart111111111111111"/>
    <w:rsid w:val="00745195"/>
  </w:style>
  <w:style w:type="character" w:customStyle="1" w:styleId="WW8Num36z0">
    <w:name w:val="WW8Num36z0"/>
    <w:rsid w:val="00745195"/>
    <w:rPr>
      <w:rFonts w:ascii="Times New Roman" w:hAnsi="Times New Roman" w:cs="Times New Roman"/>
    </w:rPr>
  </w:style>
  <w:style w:type="character" w:customStyle="1" w:styleId="WW8Num41z3">
    <w:name w:val="WW8Num41z3"/>
    <w:rsid w:val="00745195"/>
    <w:rPr>
      <w:rFonts w:ascii="Times New Roman" w:eastAsia="Calibri" w:hAnsi="Times New Roman" w:cs="Calibri"/>
    </w:rPr>
  </w:style>
  <w:style w:type="character" w:customStyle="1" w:styleId="31">
    <w:name w:val="Основной шрифт абзаца3"/>
    <w:rsid w:val="00745195"/>
  </w:style>
  <w:style w:type="character" w:customStyle="1" w:styleId="WW-Absatz-Standardschriftart1111111111111111">
    <w:name w:val="WW-Absatz-Standardschriftart1111111111111111"/>
    <w:rsid w:val="00745195"/>
  </w:style>
  <w:style w:type="character" w:customStyle="1" w:styleId="WW-Absatz-Standardschriftart11111111111111111">
    <w:name w:val="WW-Absatz-Standardschriftart11111111111111111"/>
    <w:rsid w:val="00745195"/>
  </w:style>
  <w:style w:type="character" w:customStyle="1" w:styleId="WW-Absatz-Standardschriftart111111111111111111">
    <w:name w:val="WW-Absatz-Standardschriftart111111111111111111"/>
    <w:rsid w:val="00745195"/>
  </w:style>
  <w:style w:type="character" w:customStyle="1" w:styleId="WW-Absatz-Standardschriftart1111111111111111111">
    <w:name w:val="WW-Absatz-Standardschriftart1111111111111111111"/>
    <w:rsid w:val="00745195"/>
  </w:style>
  <w:style w:type="character" w:customStyle="1" w:styleId="WW-Absatz-Standardschriftart11111111111111111111">
    <w:name w:val="WW-Absatz-Standardschriftart11111111111111111111"/>
    <w:rsid w:val="00745195"/>
  </w:style>
  <w:style w:type="character" w:customStyle="1" w:styleId="WW-Absatz-Standardschriftart111111111111111111111">
    <w:name w:val="WW-Absatz-Standardschriftart111111111111111111111"/>
    <w:rsid w:val="00745195"/>
  </w:style>
  <w:style w:type="character" w:customStyle="1" w:styleId="WW8Num2z4">
    <w:name w:val="WW8Num2z4"/>
    <w:rsid w:val="00745195"/>
    <w:rPr>
      <w:rFonts w:ascii="Courier New" w:hAnsi="Courier New" w:cs="Courier New"/>
    </w:rPr>
  </w:style>
  <w:style w:type="character" w:customStyle="1" w:styleId="WW8Num7z1">
    <w:name w:val="WW8Num7z1"/>
    <w:rsid w:val="00745195"/>
    <w:rPr>
      <w:rFonts w:ascii="Symbol" w:hAnsi="Symbol" w:cs="Times New Roman"/>
    </w:rPr>
  </w:style>
  <w:style w:type="character" w:customStyle="1" w:styleId="WW8Num19z2">
    <w:name w:val="WW8Num19z2"/>
    <w:rsid w:val="00745195"/>
    <w:rPr>
      <w:rFonts w:ascii="Wingdings" w:hAnsi="Wingdings"/>
    </w:rPr>
  </w:style>
  <w:style w:type="character" w:customStyle="1" w:styleId="WW8Num19z3">
    <w:name w:val="WW8Num19z3"/>
    <w:rsid w:val="00745195"/>
    <w:rPr>
      <w:rFonts w:ascii="Symbol" w:hAnsi="Symbol"/>
    </w:rPr>
  </w:style>
  <w:style w:type="character" w:customStyle="1" w:styleId="WW8Num24z2">
    <w:name w:val="WW8Num24z2"/>
    <w:rsid w:val="00745195"/>
    <w:rPr>
      <w:rFonts w:ascii="Wingdings" w:hAnsi="Wingdings"/>
    </w:rPr>
  </w:style>
  <w:style w:type="character" w:customStyle="1" w:styleId="WW8Num28z1">
    <w:name w:val="WW8Num28z1"/>
    <w:rsid w:val="00745195"/>
    <w:rPr>
      <w:rFonts w:ascii="Courier New" w:hAnsi="Courier New" w:cs="Courier New"/>
    </w:rPr>
  </w:style>
  <w:style w:type="character" w:customStyle="1" w:styleId="WW8Num28z2">
    <w:name w:val="WW8Num28z2"/>
    <w:rsid w:val="00745195"/>
    <w:rPr>
      <w:rFonts w:ascii="Wingdings" w:hAnsi="Wingdings"/>
    </w:rPr>
  </w:style>
  <w:style w:type="character" w:customStyle="1" w:styleId="WW8Num28z3">
    <w:name w:val="WW8Num28z3"/>
    <w:rsid w:val="00745195"/>
    <w:rPr>
      <w:rFonts w:ascii="Symbol" w:hAnsi="Symbol"/>
    </w:rPr>
  </w:style>
  <w:style w:type="character" w:customStyle="1" w:styleId="WW8Num42z1">
    <w:name w:val="WW8Num42z1"/>
    <w:rsid w:val="00745195"/>
    <w:rPr>
      <w:rFonts w:ascii="Courier New" w:hAnsi="Courier New" w:cs="Courier New"/>
    </w:rPr>
  </w:style>
  <w:style w:type="character" w:customStyle="1" w:styleId="WW8Num42z2">
    <w:name w:val="WW8Num42z2"/>
    <w:rsid w:val="00745195"/>
    <w:rPr>
      <w:rFonts w:ascii="Wingdings" w:hAnsi="Wingdings"/>
    </w:rPr>
  </w:style>
  <w:style w:type="character" w:customStyle="1" w:styleId="WW8Num42z3">
    <w:name w:val="WW8Num42z3"/>
    <w:rsid w:val="00745195"/>
    <w:rPr>
      <w:rFonts w:ascii="Symbol" w:hAnsi="Symbol"/>
    </w:rPr>
  </w:style>
  <w:style w:type="character" w:customStyle="1" w:styleId="WW8Num48z1">
    <w:name w:val="WW8Num48z1"/>
    <w:rsid w:val="00745195"/>
    <w:rPr>
      <w:i/>
    </w:rPr>
  </w:style>
  <w:style w:type="character" w:customStyle="1" w:styleId="WW8Num52z2">
    <w:name w:val="WW8Num52z2"/>
    <w:rsid w:val="00745195"/>
    <w:rPr>
      <w:rFonts w:ascii="Wingdings" w:hAnsi="Wingdings"/>
    </w:rPr>
  </w:style>
  <w:style w:type="character" w:customStyle="1" w:styleId="WW8Num53z1">
    <w:name w:val="WW8Num53z1"/>
    <w:rsid w:val="00745195"/>
    <w:rPr>
      <w:rFonts w:ascii="Courier New" w:hAnsi="Courier New" w:cs="Courier New"/>
    </w:rPr>
  </w:style>
  <w:style w:type="character" w:customStyle="1" w:styleId="WW8Num53z2">
    <w:name w:val="WW8Num53z2"/>
    <w:rsid w:val="00745195"/>
    <w:rPr>
      <w:rFonts w:ascii="Wingdings" w:hAnsi="Wingdings"/>
    </w:rPr>
  </w:style>
  <w:style w:type="character" w:customStyle="1" w:styleId="WW8Num53z3">
    <w:name w:val="WW8Num53z3"/>
    <w:rsid w:val="00745195"/>
    <w:rPr>
      <w:rFonts w:ascii="Symbol" w:hAnsi="Symbol"/>
    </w:rPr>
  </w:style>
  <w:style w:type="character" w:customStyle="1" w:styleId="WW8Num54z1">
    <w:name w:val="WW8Num54z1"/>
    <w:rsid w:val="00745195"/>
    <w:rPr>
      <w:rFonts w:ascii="Courier New" w:hAnsi="Courier New" w:cs="Courier New"/>
    </w:rPr>
  </w:style>
  <w:style w:type="character" w:customStyle="1" w:styleId="WW8Num54z2">
    <w:name w:val="WW8Num54z2"/>
    <w:rsid w:val="00745195"/>
    <w:rPr>
      <w:rFonts w:ascii="Wingdings" w:hAnsi="Wingdings"/>
    </w:rPr>
  </w:style>
  <w:style w:type="character" w:customStyle="1" w:styleId="WW8Num54z3">
    <w:name w:val="WW8Num54z3"/>
    <w:rsid w:val="00745195"/>
    <w:rPr>
      <w:rFonts w:ascii="Symbol" w:hAnsi="Symbol"/>
    </w:rPr>
  </w:style>
  <w:style w:type="character" w:customStyle="1" w:styleId="WW8Num62z1">
    <w:name w:val="WW8Num62z1"/>
    <w:rsid w:val="00745195"/>
    <w:rPr>
      <w:rFonts w:ascii="Courier New" w:hAnsi="Courier New" w:cs="Courier New"/>
    </w:rPr>
  </w:style>
  <w:style w:type="character" w:customStyle="1" w:styleId="WW8Num62z2">
    <w:name w:val="WW8Num62z2"/>
    <w:rsid w:val="00745195"/>
    <w:rPr>
      <w:rFonts w:ascii="Wingdings" w:hAnsi="Wingdings"/>
    </w:rPr>
  </w:style>
  <w:style w:type="character" w:customStyle="1" w:styleId="WW8Num62z3">
    <w:name w:val="WW8Num62z3"/>
    <w:rsid w:val="00745195"/>
    <w:rPr>
      <w:rFonts w:ascii="Symbol" w:hAnsi="Symbol"/>
    </w:rPr>
  </w:style>
  <w:style w:type="character" w:customStyle="1" w:styleId="WW8Num65z1">
    <w:name w:val="WW8Num65z1"/>
    <w:rsid w:val="00745195"/>
    <w:rPr>
      <w:rFonts w:ascii="Courier New" w:hAnsi="Courier New" w:cs="Courier New"/>
    </w:rPr>
  </w:style>
  <w:style w:type="character" w:customStyle="1" w:styleId="WW8Num65z2">
    <w:name w:val="WW8Num65z2"/>
    <w:rsid w:val="00745195"/>
    <w:rPr>
      <w:rFonts w:ascii="Wingdings" w:hAnsi="Wingdings"/>
    </w:rPr>
  </w:style>
  <w:style w:type="character" w:customStyle="1" w:styleId="WW8Num66z1">
    <w:name w:val="WW8Num66z1"/>
    <w:rsid w:val="00745195"/>
    <w:rPr>
      <w:rFonts w:ascii="Courier New" w:hAnsi="Courier New" w:cs="Courier New"/>
    </w:rPr>
  </w:style>
  <w:style w:type="character" w:customStyle="1" w:styleId="WW8Num66z2">
    <w:name w:val="WW8Num66z2"/>
    <w:rsid w:val="00745195"/>
    <w:rPr>
      <w:rFonts w:ascii="Wingdings" w:hAnsi="Wingdings"/>
    </w:rPr>
  </w:style>
  <w:style w:type="character" w:customStyle="1" w:styleId="WW8Num66z3">
    <w:name w:val="WW8Num66z3"/>
    <w:rsid w:val="00745195"/>
    <w:rPr>
      <w:rFonts w:ascii="Symbol" w:hAnsi="Symbol"/>
    </w:rPr>
  </w:style>
  <w:style w:type="character" w:customStyle="1" w:styleId="WW8Num71z1">
    <w:name w:val="WW8Num71z1"/>
    <w:rsid w:val="00745195"/>
    <w:rPr>
      <w:rFonts w:ascii="Courier New" w:hAnsi="Courier New" w:cs="Courier New"/>
    </w:rPr>
  </w:style>
  <w:style w:type="character" w:customStyle="1" w:styleId="WW8Num71z2">
    <w:name w:val="WW8Num71z2"/>
    <w:rsid w:val="00745195"/>
    <w:rPr>
      <w:rFonts w:ascii="Wingdings" w:hAnsi="Wingdings"/>
    </w:rPr>
  </w:style>
  <w:style w:type="character" w:customStyle="1" w:styleId="WW8Num71z3">
    <w:name w:val="WW8Num71z3"/>
    <w:rsid w:val="00745195"/>
    <w:rPr>
      <w:rFonts w:ascii="Symbol" w:hAnsi="Symbol"/>
    </w:rPr>
  </w:style>
  <w:style w:type="character" w:customStyle="1" w:styleId="WW8Num72z1">
    <w:name w:val="WW8Num72z1"/>
    <w:rsid w:val="00745195"/>
    <w:rPr>
      <w:rFonts w:ascii="Courier New" w:hAnsi="Courier New" w:cs="Courier New"/>
    </w:rPr>
  </w:style>
  <w:style w:type="character" w:customStyle="1" w:styleId="WW8Num72z2">
    <w:name w:val="WW8Num72z2"/>
    <w:rsid w:val="00745195"/>
    <w:rPr>
      <w:rFonts w:ascii="Wingdings" w:hAnsi="Wingdings"/>
    </w:rPr>
  </w:style>
  <w:style w:type="character" w:customStyle="1" w:styleId="WW8Num72z3">
    <w:name w:val="WW8Num72z3"/>
    <w:rsid w:val="00745195"/>
    <w:rPr>
      <w:rFonts w:ascii="Symbol" w:hAnsi="Symbol"/>
    </w:rPr>
  </w:style>
  <w:style w:type="character" w:customStyle="1" w:styleId="WW8Num74z1">
    <w:name w:val="WW8Num74z1"/>
    <w:rsid w:val="00745195"/>
    <w:rPr>
      <w:rFonts w:ascii="Courier New" w:hAnsi="Courier New" w:cs="Courier New"/>
    </w:rPr>
  </w:style>
  <w:style w:type="character" w:customStyle="1" w:styleId="WW8Num74z2">
    <w:name w:val="WW8Num74z2"/>
    <w:rsid w:val="00745195"/>
    <w:rPr>
      <w:rFonts w:ascii="Wingdings" w:hAnsi="Wingdings"/>
    </w:rPr>
  </w:style>
  <w:style w:type="character" w:customStyle="1" w:styleId="WW8Num74z3">
    <w:name w:val="WW8Num74z3"/>
    <w:rsid w:val="00745195"/>
    <w:rPr>
      <w:rFonts w:ascii="Symbol" w:hAnsi="Symbol"/>
    </w:rPr>
  </w:style>
  <w:style w:type="character" w:customStyle="1" w:styleId="22">
    <w:name w:val="Основной шрифт абзаца2"/>
    <w:rsid w:val="00745195"/>
  </w:style>
  <w:style w:type="character" w:customStyle="1" w:styleId="afff5">
    <w:name w:val="СТАТЬЯ"/>
    <w:rsid w:val="00745195"/>
    <w:rPr>
      <w:rFonts w:ascii="Times New Roman" w:hAnsi="Times New Roman"/>
      <w:color w:val="auto"/>
      <w:sz w:val="24"/>
    </w:rPr>
  </w:style>
  <w:style w:type="character" w:customStyle="1" w:styleId="afff6">
    <w:name w:val="Мясо Знак Знак"/>
    <w:rsid w:val="00745195"/>
    <w:rPr>
      <w:rFonts w:ascii="Times New Roman" w:eastAsia="MS Mincho" w:hAnsi="Times New Roman"/>
      <w:sz w:val="28"/>
      <w:szCs w:val="28"/>
    </w:rPr>
  </w:style>
  <w:style w:type="character" w:customStyle="1" w:styleId="afff7">
    <w:name w:val="Схема документа Знак"/>
    <w:rsid w:val="00745195"/>
    <w:rPr>
      <w:rFonts w:ascii="Tahoma" w:hAnsi="Tahoma" w:cs="Tahoma"/>
      <w:sz w:val="16"/>
      <w:szCs w:val="16"/>
    </w:rPr>
  </w:style>
  <w:style w:type="character" w:customStyle="1" w:styleId="afff8">
    <w:name w:val="Подзаголовок Знак"/>
    <w:rsid w:val="00745195"/>
    <w:rPr>
      <w:rFonts w:eastAsia="Times New Roman"/>
      <w:sz w:val="28"/>
      <w:szCs w:val="24"/>
    </w:rPr>
  </w:style>
  <w:style w:type="character" w:customStyle="1" w:styleId="23">
    <w:name w:val="Основной текст с отступом 2 Знак"/>
    <w:rsid w:val="00745195"/>
    <w:rPr>
      <w:rFonts w:ascii="Times New Roman" w:eastAsia="MS Mincho" w:hAnsi="Times New Roman" w:cs="Arial"/>
      <w:sz w:val="28"/>
    </w:rPr>
  </w:style>
  <w:style w:type="character" w:customStyle="1" w:styleId="afff9">
    <w:name w:val="Мясо Знак Знак Знак"/>
    <w:rsid w:val="00745195"/>
    <w:rPr>
      <w:rFonts w:eastAsia="MS Mincho" w:cs="Arial"/>
      <w:sz w:val="28"/>
      <w:szCs w:val="28"/>
      <w:lang w:val="ru-RU" w:eastAsia="ar-SA" w:bidi="ar-SA"/>
    </w:rPr>
  </w:style>
  <w:style w:type="character" w:customStyle="1" w:styleId="24">
    <w:name w:val="Основной текст 2 Знак"/>
    <w:rsid w:val="00745195"/>
    <w:rPr>
      <w:rFonts w:ascii="Times New Roman" w:eastAsia="MS Mincho" w:hAnsi="Times New Roman" w:cs="Arial"/>
      <w:sz w:val="28"/>
    </w:rPr>
  </w:style>
  <w:style w:type="character" w:customStyle="1" w:styleId="14">
    <w:name w:val="Мясо Знак1"/>
    <w:rsid w:val="00745195"/>
    <w:rPr>
      <w:rFonts w:ascii="Times New Roman" w:eastAsia="MS Mincho" w:hAnsi="Times New Roman" w:cs="Arial"/>
      <w:sz w:val="28"/>
      <w:szCs w:val="28"/>
    </w:rPr>
  </w:style>
  <w:style w:type="character" w:customStyle="1" w:styleId="afffa">
    <w:name w:val="Символ сноски"/>
    <w:rsid w:val="00745195"/>
    <w:rPr>
      <w:vertAlign w:val="superscript"/>
    </w:rPr>
  </w:style>
  <w:style w:type="character" w:customStyle="1" w:styleId="WW8Num13z1">
    <w:name w:val="WW8Num13z1"/>
    <w:rsid w:val="00745195"/>
    <w:rPr>
      <w:rFonts w:ascii="Courier New" w:hAnsi="Courier New"/>
    </w:rPr>
  </w:style>
  <w:style w:type="character" w:customStyle="1" w:styleId="WW-Absatz-Standardschriftart1111111111111111111111">
    <w:name w:val="WW-Absatz-Standardschriftart1111111111111111111111"/>
    <w:rsid w:val="00745195"/>
  </w:style>
  <w:style w:type="character" w:customStyle="1" w:styleId="WW-Absatz-Standardschriftart11111111111111111111111">
    <w:name w:val="WW-Absatz-Standardschriftart11111111111111111111111"/>
    <w:rsid w:val="00745195"/>
  </w:style>
  <w:style w:type="character" w:customStyle="1" w:styleId="WW-Absatz-Standardschriftart111111111111111111111111">
    <w:name w:val="WW-Absatz-Standardschriftart111111111111111111111111"/>
    <w:rsid w:val="00745195"/>
  </w:style>
  <w:style w:type="character" w:customStyle="1" w:styleId="WW-Absatz-Standardschriftart1111111111111111111111111">
    <w:name w:val="WW-Absatz-Standardschriftart1111111111111111111111111"/>
    <w:rsid w:val="00745195"/>
  </w:style>
  <w:style w:type="character" w:customStyle="1" w:styleId="WW-Absatz-Standardschriftart11111111111111111111111111">
    <w:name w:val="WW-Absatz-Standardschriftart11111111111111111111111111"/>
    <w:rsid w:val="00745195"/>
  </w:style>
  <w:style w:type="character" w:customStyle="1" w:styleId="WW-Absatz-Standardschriftart111111111111111111111111111">
    <w:name w:val="WW-Absatz-Standardschriftart111111111111111111111111111"/>
    <w:rsid w:val="00745195"/>
  </w:style>
  <w:style w:type="character" w:customStyle="1" w:styleId="WW-Absatz-Standardschriftart1111111111111111111111111111">
    <w:name w:val="WW-Absatz-Standardschriftart1111111111111111111111111111"/>
    <w:rsid w:val="00745195"/>
  </w:style>
  <w:style w:type="character" w:customStyle="1" w:styleId="WW-Absatz-Standardschriftart11111111111111111111111111111">
    <w:name w:val="WW-Absatz-Standardschriftart11111111111111111111111111111"/>
    <w:rsid w:val="00745195"/>
  </w:style>
  <w:style w:type="character" w:customStyle="1" w:styleId="WW8Num5z1">
    <w:name w:val="WW8Num5z1"/>
    <w:rsid w:val="00745195"/>
    <w:rPr>
      <w:rFonts w:ascii="Courier New" w:hAnsi="Courier New"/>
    </w:rPr>
  </w:style>
  <w:style w:type="character" w:customStyle="1" w:styleId="WW8Num5z2">
    <w:name w:val="WW8Num5z2"/>
    <w:rsid w:val="00745195"/>
    <w:rPr>
      <w:rFonts w:ascii="Wingdings" w:hAnsi="Wingdings"/>
    </w:rPr>
  </w:style>
  <w:style w:type="character" w:customStyle="1" w:styleId="WW8Num8z2">
    <w:name w:val="WW8Num8z2"/>
    <w:rsid w:val="00745195"/>
    <w:rPr>
      <w:rFonts w:ascii="Wingdings" w:hAnsi="Wingdings"/>
    </w:rPr>
  </w:style>
  <w:style w:type="character" w:customStyle="1" w:styleId="WW8Num12z1">
    <w:name w:val="WW8Num12z1"/>
    <w:rsid w:val="00745195"/>
    <w:rPr>
      <w:rFonts w:ascii="Courier New" w:hAnsi="Courier New"/>
    </w:rPr>
  </w:style>
  <w:style w:type="character" w:customStyle="1" w:styleId="WW8Num12z2">
    <w:name w:val="WW8Num12z2"/>
    <w:rsid w:val="00745195"/>
    <w:rPr>
      <w:rFonts w:ascii="Wingdings" w:hAnsi="Wingdings"/>
    </w:rPr>
  </w:style>
  <w:style w:type="character" w:customStyle="1" w:styleId="WW8Num13z2">
    <w:name w:val="WW8Num13z2"/>
    <w:rsid w:val="00745195"/>
    <w:rPr>
      <w:rFonts w:ascii="Wingdings" w:hAnsi="Wingdings"/>
    </w:rPr>
  </w:style>
  <w:style w:type="character" w:customStyle="1" w:styleId="WW8Num14z2">
    <w:name w:val="WW8Num14z2"/>
    <w:rsid w:val="00745195"/>
    <w:rPr>
      <w:rFonts w:ascii="Wingdings" w:hAnsi="Wingdings"/>
    </w:rPr>
  </w:style>
  <w:style w:type="character" w:customStyle="1" w:styleId="WW8Num14z3">
    <w:name w:val="WW8Num14z3"/>
    <w:rsid w:val="00745195"/>
    <w:rPr>
      <w:rFonts w:ascii="Symbol" w:hAnsi="Symbol"/>
    </w:rPr>
  </w:style>
  <w:style w:type="character" w:customStyle="1" w:styleId="WW8Num15z1">
    <w:name w:val="WW8Num15z1"/>
    <w:rsid w:val="00745195"/>
    <w:rPr>
      <w:rFonts w:ascii="Courier New" w:hAnsi="Courier New"/>
    </w:rPr>
  </w:style>
  <w:style w:type="character" w:customStyle="1" w:styleId="WW8Num15z2">
    <w:name w:val="WW8Num15z2"/>
    <w:rsid w:val="00745195"/>
    <w:rPr>
      <w:rFonts w:ascii="Wingdings" w:hAnsi="Wingdings"/>
    </w:rPr>
  </w:style>
  <w:style w:type="character" w:customStyle="1" w:styleId="WW8Num22z2">
    <w:name w:val="WW8Num22z2"/>
    <w:rsid w:val="00745195"/>
    <w:rPr>
      <w:rFonts w:ascii="Wingdings" w:hAnsi="Wingdings"/>
    </w:rPr>
  </w:style>
  <w:style w:type="character" w:customStyle="1" w:styleId="WW8Num22z3">
    <w:name w:val="WW8Num22z3"/>
    <w:rsid w:val="00745195"/>
    <w:rPr>
      <w:rFonts w:ascii="Symbol" w:hAnsi="Symbol"/>
    </w:rPr>
  </w:style>
  <w:style w:type="character" w:customStyle="1" w:styleId="WW8Num25z2">
    <w:name w:val="WW8Num25z2"/>
    <w:rsid w:val="00745195"/>
    <w:rPr>
      <w:rFonts w:ascii="Wingdings" w:hAnsi="Wingdings"/>
    </w:rPr>
  </w:style>
  <w:style w:type="character" w:customStyle="1" w:styleId="15">
    <w:name w:val="Основной шрифт абзаца1"/>
    <w:rsid w:val="00745195"/>
  </w:style>
  <w:style w:type="character" w:customStyle="1" w:styleId="afffb">
    <w:name w:val="Текст Знак"/>
    <w:rsid w:val="00745195"/>
    <w:rPr>
      <w:rFonts w:ascii="Courier New" w:eastAsia="Times New Roman" w:hAnsi="Courier New" w:cs="Courier New"/>
    </w:rPr>
  </w:style>
  <w:style w:type="character" w:customStyle="1" w:styleId="32">
    <w:name w:val="Оглавление 3 Знак"/>
    <w:rsid w:val="00745195"/>
    <w:rPr>
      <w:rFonts w:ascii="Times New Roman" w:eastAsia="MS Mincho" w:hAnsi="Times New Roman"/>
      <w:i/>
      <w:iCs/>
      <w:shd w:val="clear" w:color="auto" w:fill="FFFFFF"/>
    </w:rPr>
  </w:style>
  <w:style w:type="character" w:customStyle="1" w:styleId="33">
    <w:name w:val="Основной текст с отступом 3 Знак"/>
    <w:rsid w:val="00745195"/>
    <w:rPr>
      <w:rFonts w:ascii="Times New Roman" w:eastAsia="MS Mincho" w:hAnsi="Times New Roman" w:cs="Arial"/>
      <w:sz w:val="16"/>
      <w:szCs w:val="16"/>
    </w:rPr>
  </w:style>
  <w:style w:type="character" w:customStyle="1" w:styleId="afffc">
    <w:name w:val="Обычный отступ Знак"/>
    <w:rsid w:val="00745195"/>
    <w:rPr>
      <w:rFonts w:ascii="Times New Roman" w:eastAsia="MS Mincho" w:hAnsi="Times New Roman" w:cs="Arial"/>
      <w:sz w:val="28"/>
    </w:rPr>
  </w:style>
  <w:style w:type="character" w:customStyle="1" w:styleId="afffd">
    <w:name w:val="Обычный (веб) Знак"/>
    <w:rsid w:val="00745195"/>
    <w:rPr>
      <w:rFonts w:ascii="Times New Roman" w:eastAsia="Times New Roman" w:hAnsi="Times New Roman"/>
      <w:color w:val="001060"/>
      <w:sz w:val="16"/>
      <w:szCs w:val="16"/>
    </w:rPr>
  </w:style>
  <w:style w:type="character" w:customStyle="1" w:styleId="spelle">
    <w:name w:val="spelle"/>
    <w:basedOn w:val="22"/>
    <w:rsid w:val="00745195"/>
  </w:style>
  <w:style w:type="character" w:customStyle="1" w:styleId="grame">
    <w:name w:val="grame"/>
    <w:basedOn w:val="22"/>
    <w:rsid w:val="00745195"/>
  </w:style>
  <w:style w:type="character" w:customStyle="1" w:styleId="16">
    <w:name w:val="Знак16"/>
    <w:rsid w:val="00745195"/>
    <w:rPr>
      <w:rFonts w:ascii="Arial Black" w:eastAsia="MS Mincho" w:hAnsi="Arial Black"/>
      <w:b/>
      <w:bCs/>
      <w:caps/>
      <w:shadow/>
      <w:color w:val="3366FF"/>
      <w:sz w:val="28"/>
      <w:szCs w:val="28"/>
      <w:lang w:val="ru-RU" w:eastAsia="ar-SA" w:bidi="ar-SA"/>
    </w:rPr>
  </w:style>
  <w:style w:type="character" w:customStyle="1" w:styleId="HTML">
    <w:name w:val="Стандартный HTML Знак"/>
    <w:rsid w:val="00745195"/>
    <w:rPr>
      <w:rFonts w:ascii="Courier New" w:eastAsia="Times New Roman" w:hAnsi="Courier New" w:cs="Courier New"/>
    </w:rPr>
  </w:style>
  <w:style w:type="character" w:customStyle="1" w:styleId="afffe">
    <w:name w:val="Подпункты Знак"/>
    <w:rsid w:val="00745195"/>
    <w:rPr>
      <w:rFonts w:ascii="Times New Roman" w:eastAsia="Lucida Sans Unicode" w:hAnsi="Times New Roman"/>
      <w:kern w:val="1"/>
      <w:sz w:val="26"/>
      <w:szCs w:val="26"/>
    </w:rPr>
  </w:style>
  <w:style w:type="character" w:customStyle="1" w:styleId="34">
    <w:name w:val="Основной текст 3 Знак"/>
    <w:rsid w:val="00745195"/>
    <w:rPr>
      <w:rFonts w:ascii="Times New Roman" w:eastAsia="Times New Roman" w:hAnsi="Times New Roman"/>
      <w:sz w:val="16"/>
      <w:szCs w:val="16"/>
    </w:rPr>
  </w:style>
  <w:style w:type="character" w:customStyle="1" w:styleId="17">
    <w:name w:val="Подзаголовок Знак1"/>
    <w:rsid w:val="00745195"/>
    <w:rPr>
      <w:rFonts w:ascii="Calibri" w:hAnsi="Calibri" w:cs="Calibri"/>
      <w:sz w:val="28"/>
      <w:szCs w:val="24"/>
    </w:rPr>
  </w:style>
  <w:style w:type="character" w:customStyle="1" w:styleId="18">
    <w:name w:val="Текст сноски Знак1"/>
    <w:rsid w:val="00745195"/>
    <w:rPr>
      <w:rFonts w:ascii="Arial Narrow" w:eastAsia="MS Mincho" w:hAnsi="Arial Narrow" w:cs="Calibri"/>
      <w:sz w:val="22"/>
    </w:rPr>
  </w:style>
  <w:style w:type="character" w:customStyle="1" w:styleId="HTML1">
    <w:name w:val="Стандартный HTML Знак1"/>
    <w:rsid w:val="00745195"/>
    <w:rPr>
      <w:rFonts w:ascii="Courier New" w:hAnsi="Courier New" w:cs="Courier New"/>
    </w:rPr>
  </w:style>
  <w:style w:type="character" w:styleId="affff">
    <w:name w:val="Intense Emphasis"/>
    <w:qFormat/>
    <w:rsid w:val="00745195"/>
    <w:rPr>
      <w:b/>
      <w:bCs/>
      <w:i/>
      <w:iCs/>
      <w:color w:val="4F81BD"/>
    </w:rPr>
  </w:style>
  <w:style w:type="character" w:customStyle="1" w:styleId="affff0">
    <w:name w:val="Без интервала Знак Знак"/>
    <w:rsid w:val="00745195"/>
    <w:rPr>
      <w:rFonts w:ascii="Calibri" w:hAnsi="Calibri"/>
      <w:sz w:val="22"/>
      <w:szCs w:val="22"/>
      <w:lang w:val="ru-RU" w:eastAsia="ar-SA" w:bidi="ar-SA"/>
    </w:rPr>
  </w:style>
  <w:style w:type="paragraph" w:styleId="affff1">
    <w:name w:val="Title"/>
    <w:basedOn w:val="a1"/>
    <w:next w:val="aff0"/>
    <w:link w:val="affff2"/>
    <w:rsid w:val="00745195"/>
    <w:pPr>
      <w:keepNext/>
      <w:widowControl w:val="0"/>
      <w:suppressAutoHyphens/>
      <w:spacing w:before="240" w:after="120" w:line="240" w:lineRule="atLeast"/>
      <w:ind w:left="431" w:firstLine="709"/>
      <w:jc w:val="both"/>
    </w:pPr>
    <w:rPr>
      <w:rFonts w:ascii="Arial" w:eastAsia="Lucida Sans Unicode" w:hAnsi="Arial" w:cs="Tahoma"/>
      <w:kern w:val="1"/>
      <w:sz w:val="28"/>
      <w:szCs w:val="28"/>
      <w:lang w:eastAsia="ar-SA"/>
    </w:rPr>
  </w:style>
  <w:style w:type="character" w:customStyle="1" w:styleId="affff2">
    <w:name w:val="Заголовок Знак"/>
    <w:basedOn w:val="a2"/>
    <w:link w:val="affff1"/>
    <w:rsid w:val="00745195"/>
    <w:rPr>
      <w:rFonts w:ascii="Arial" w:eastAsia="Lucida Sans Unicode" w:hAnsi="Arial" w:cs="Tahoma"/>
      <w:kern w:val="1"/>
      <w:sz w:val="28"/>
      <w:szCs w:val="28"/>
      <w:lang w:eastAsia="ar-SA"/>
    </w:rPr>
  </w:style>
  <w:style w:type="paragraph" w:styleId="affff3">
    <w:name w:val="List"/>
    <w:basedOn w:val="aff0"/>
    <w:rsid w:val="00745195"/>
    <w:pPr>
      <w:widowControl w:val="0"/>
      <w:suppressAutoHyphens/>
      <w:spacing w:after="120" w:line="240" w:lineRule="atLeast"/>
      <w:ind w:left="431" w:firstLine="709"/>
      <w:jc w:val="both"/>
    </w:pPr>
    <w:rPr>
      <w:rFonts w:eastAsia="Lucida Sans Unicode" w:cs="Tahoma"/>
      <w:b w:val="0"/>
      <w:bCs w:val="0"/>
      <w:kern w:val="1"/>
      <w:lang w:eastAsia="ar-SA"/>
    </w:rPr>
  </w:style>
  <w:style w:type="paragraph" w:customStyle="1" w:styleId="72">
    <w:name w:val="Название7"/>
    <w:basedOn w:val="a1"/>
    <w:rsid w:val="00745195"/>
    <w:pPr>
      <w:suppressLineNumbers/>
      <w:suppressAutoHyphens/>
      <w:spacing w:before="120" w:after="120" w:line="240" w:lineRule="atLeast"/>
      <w:ind w:left="431" w:firstLine="709"/>
      <w:jc w:val="both"/>
    </w:pPr>
    <w:rPr>
      <w:rFonts w:ascii="Times New Roman" w:eastAsia="Times New Roman" w:hAnsi="Times New Roman" w:cs="Mangal"/>
      <w:i/>
      <w:iCs/>
      <w:sz w:val="24"/>
      <w:szCs w:val="24"/>
      <w:lang w:eastAsia="ar-SA"/>
    </w:rPr>
  </w:style>
  <w:style w:type="paragraph" w:customStyle="1" w:styleId="73">
    <w:name w:val="Указатель7"/>
    <w:basedOn w:val="a1"/>
    <w:rsid w:val="00745195"/>
    <w:pPr>
      <w:suppressLineNumbers/>
      <w:suppressAutoHyphens/>
      <w:spacing w:line="240" w:lineRule="atLeast"/>
      <w:ind w:left="431" w:firstLine="709"/>
      <w:jc w:val="both"/>
    </w:pPr>
    <w:rPr>
      <w:rFonts w:ascii="Times New Roman" w:eastAsia="Times New Roman" w:hAnsi="Times New Roman" w:cs="Mangal"/>
      <w:sz w:val="28"/>
      <w:szCs w:val="20"/>
      <w:lang w:eastAsia="ar-SA"/>
    </w:rPr>
  </w:style>
  <w:style w:type="paragraph" w:customStyle="1" w:styleId="62">
    <w:name w:val="Название6"/>
    <w:basedOn w:val="a1"/>
    <w:rsid w:val="00745195"/>
    <w:pPr>
      <w:suppressLineNumbers/>
      <w:suppressAutoHyphens/>
      <w:spacing w:before="120" w:after="120" w:line="240" w:lineRule="atLeast"/>
      <w:ind w:left="431" w:firstLine="709"/>
      <w:jc w:val="both"/>
    </w:pPr>
    <w:rPr>
      <w:rFonts w:ascii="Times New Roman" w:eastAsia="Times New Roman" w:hAnsi="Times New Roman" w:cs="Mangal"/>
      <w:i/>
      <w:iCs/>
      <w:sz w:val="24"/>
      <w:szCs w:val="24"/>
      <w:lang w:eastAsia="ar-SA"/>
    </w:rPr>
  </w:style>
  <w:style w:type="paragraph" w:customStyle="1" w:styleId="63">
    <w:name w:val="Указатель6"/>
    <w:basedOn w:val="a1"/>
    <w:rsid w:val="00745195"/>
    <w:pPr>
      <w:suppressLineNumbers/>
      <w:suppressAutoHyphens/>
      <w:spacing w:line="240" w:lineRule="atLeast"/>
      <w:ind w:left="431" w:firstLine="709"/>
      <w:jc w:val="both"/>
    </w:pPr>
    <w:rPr>
      <w:rFonts w:ascii="Times New Roman" w:eastAsia="Times New Roman" w:hAnsi="Times New Roman" w:cs="Mangal"/>
      <w:sz w:val="28"/>
      <w:szCs w:val="20"/>
      <w:lang w:eastAsia="ar-SA"/>
    </w:rPr>
  </w:style>
  <w:style w:type="paragraph" w:customStyle="1" w:styleId="52">
    <w:name w:val="Название5"/>
    <w:basedOn w:val="a1"/>
    <w:rsid w:val="00745195"/>
    <w:pPr>
      <w:suppressLineNumbers/>
      <w:suppressAutoHyphens/>
      <w:spacing w:before="120" w:after="120" w:line="240" w:lineRule="atLeast"/>
      <w:ind w:left="431" w:firstLine="709"/>
      <w:jc w:val="both"/>
    </w:pPr>
    <w:rPr>
      <w:rFonts w:ascii="Times New Roman" w:eastAsia="Times New Roman" w:hAnsi="Times New Roman" w:cs="Mangal"/>
      <w:i/>
      <w:iCs/>
      <w:sz w:val="24"/>
      <w:szCs w:val="24"/>
      <w:lang w:eastAsia="ar-SA"/>
    </w:rPr>
  </w:style>
  <w:style w:type="paragraph" w:customStyle="1" w:styleId="53">
    <w:name w:val="Указатель5"/>
    <w:basedOn w:val="a1"/>
    <w:rsid w:val="00745195"/>
    <w:pPr>
      <w:suppressLineNumbers/>
      <w:suppressAutoHyphens/>
      <w:spacing w:line="240" w:lineRule="atLeast"/>
      <w:ind w:left="431" w:firstLine="709"/>
      <w:jc w:val="both"/>
    </w:pPr>
    <w:rPr>
      <w:rFonts w:ascii="Times New Roman" w:eastAsia="Times New Roman" w:hAnsi="Times New Roman" w:cs="Mangal"/>
      <w:sz w:val="28"/>
      <w:szCs w:val="20"/>
      <w:lang w:eastAsia="ar-SA"/>
    </w:rPr>
  </w:style>
  <w:style w:type="paragraph" w:styleId="affff4">
    <w:name w:val="Subtitle"/>
    <w:basedOn w:val="a1"/>
    <w:next w:val="a1"/>
    <w:link w:val="25"/>
    <w:qFormat/>
    <w:rsid w:val="00745195"/>
    <w:pPr>
      <w:suppressAutoHyphens/>
      <w:spacing w:before="120" w:after="120" w:line="240" w:lineRule="atLeast"/>
      <w:ind w:left="431" w:firstLine="709"/>
      <w:jc w:val="center"/>
    </w:pPr>
    <w:rPr>
      <w:rFonts w:ascii="Calibri" w:eastAsia="Times New Roman" w:hAnsi="Calibri" w:cs="Calibri"/>
      <w:sz w:val="28"/>
      <w:szCs w:val="24"/>
      <w:lang w:eastAsia="ar-SA"/>
    </w:rPr>
  </w:style>
  <w:style w:type="character" w:customStyle="1" w:styleId="25">
    <w:name w:val="Подзаголовок Знак2"/>
    <w:basedOn w:val="a2"/>
    <w:link w:val="affff4"/>
    <w:rsid w:val="00745195"/>
    <w:rPr>
      <w:rFonts w:ascii="Calibri" w:eastAsia="Times New Roman" w:hAnsi="Calibri" w:cs="Calibri"/>
      <w:sz w:val="28"/>
      <w:szCs w:val="24"/>
      <w:lang w:eastAsia="ar-SA"/>
    </w:rPr>
  </w:style>
  <w:style w:type="paragraph" w:customStyle="1" w:styleId="a">
    <w:name w:val="Текст маркированный"/>
    <w:basedOn w:val="a1"/>
    <w:rsid w:val="00745195"/>
    <w:pPr>
      <w:numPr>
        <w:numId w:val="31"/>
      </w:numPr>
      <w:suppressAutoHyphens/>
      <w:spacing w:before="60" w:after="60" w:line="240" w:lineRule="atLeast"/>
    </w:pPr>
    <w:rPr>
      <w:rFonts w:ascii="Times New Roman" w:eastAsia="Times New Roman" w:hAnsi="Times New Roman" w:cs="Times New Roman"/>
      <w:sz w:val="28"/>
      <w:szCs w:val="28"/>
      <w:lang w:eastAsia="ar-SA"/>
    </w:rPr>
  </w:style>
  <w:style w:type="paragraph" w:customStyle="1" w:styleId="a0">
    <w:name w:val="Текст нумерованный"/>
    <w:basedOn w:val="a1"/>
    <w:rsid w:val="00745195"/>
    <w:pPr>
      <w:numPr>
        <w:numId w:val="30"/>
      </w:numPr>
      <w:suppressAutoHyphens/>
      <w:spacing w:before="60" w:after="60" w:line="240" w:lineRule="atLeast"/>
    </w:pPr>
    <w:rPr>
      <w:rFonts w:ascii="Times New Roman" w:eastAsia="Times New Roman" w:hAnsi="Times New Roman" w:cs="Times New Roman"/>
      <w:sz w:val="28"/>
      <w:szCs w:val="28"/>
      <w:lang w:eastAsia="ar-SA"/>
    </w:rPr>
  </w:style>
  <w:style w:type="character" w:customStyle="1" w:styleId="19">
    <w:name w:val="Текст выноски Знак1"/>
    <w:basedOn w:val="a2"/>
    <w:rsid w:val="00745195"/>
    <w:rPr>
      <w:rFonts w:ascii="Tahoma" w:eastAsia="Times New Roman" w:hAnsi="Tahoma" w:cs="Tahoma"/>
      <w:kern w:val="0"/>
      <w:sz w:val="16"/>
      <w:szCs w:val="16"/>
      <w:lang w:eastAsia="ar-SA"/>
      <w14:ligatures w14:val="none"/>
    </w:rPr>
  </w:style>
  <w:style w:type="paragraph" w:customStyle="1" w:styleId="affff5">
    <w:name w:val="Верхн колонтитул"/>
    <w:basedOn w:val="a1"/>
    <w:rsid w:val="00745195"/>
    <w:pPr>
      <w:suppressAutoHyphens/>
      <w:spacing w:line="240" w:lineRule="atLeast"/>
      <w:ind w:left="431" w:firstLine="709"/>
      <w:jc w:val="both"/>
    </w:pPr>
    <w:rPr>
      <w:rFonts w:ascii="Times New Roman" w:eastAsia="Times New Roman" w:hAnsi="Times New Roman" w:cs="Times New Roman"/>
      <w:sz w:val="26"/>
      <w:szCs w:val="20"/>
      <w:lang w:eastAsia="ar-SA"/>
    </w:rPr>
  </w:style>
  <w:style w:type="paragraph" w:customStyle="1" w:styleId="affff6">
    <w:name w:val="Нижн колонтитул"/>
    <w:basedOn w:val="af9"/>
    <w:rsid w:val="00745195"/>
    <w:pPr>
      <w:suppressAutoHyphens/>
      <w:spacing w:line="240" w:lineRule="atLeast"/>
      <w:ind w:left="431" w:firstLine="709"/>
      <w:jc w:val="both"/>
    </w:pPr>
    <w:rPr>
      <w:rFonts w:ascii="Times New Roman" w:eastAsia="Times New Roman" w:hAnsi="Times New Roman" w:cs="Times New Roman"/>
      <w:sz w:val="24"/>
      <w:szCs w:val="20"/>
      <w:lang w:eastAsia="ar-SA"/>
    </w:rPr>
  </w:style>
  <w:style w:type="paragraph" w:customStyle="1" w:styleId="Aeiiai">
    <w:name w:val="Aei?iai?"/>
    <w:basedOn w:val="a1"/>
    <w:rsid w:val="00745195"/>
    <w:pPr>
      <w:suppressAutoHyphens/>
      <w:spacing w:line="240" w:lineRule="atLeast"/>
      <w:ind w:firstLine="357"/>
      <w:jc w:val="center"/>
    </w:pPr>
    <w:rPr>
      <w:rFonts w:ascii="AGGal" w:eastAsia="Times New Roman" w:hAnsi="AGGal" w:cs="AGGal"/>
      <w:lang w:eastAsia="ar-SA"/>
    </w:rPr>
  </w:style>
  <w:style w:type="paragraph" w:customStyle="1" w:styleId="1a">
    <w:name w:val="Название1"/>
    <w:basedOn w:val="a1"/>
    <w:rsid w:val="00745195"/>
    <w:pPr>
      <w:widowControl w:val="0"/>
      <w:suppressLineNumbers/>
      <w:suppressAutoHyphens/>
      <w:spacing w:before="120" w:after="120" w:line="240" w:lineRule="atLeast"/>
      <w:ind w:left="431" w:firstLine="709"/>
      <w:jc w:val="both"/>
    </w:pPr>
    <w:rPr>
      <w:rFonts w:ascii="Times New Roman" w:eastAsia="Lucida Sans Unicode" w:hAnsi="Times New Roman" w:cs="Tahoma"/>
      <w:i/>
      <w:iCs/>
      <w:kern w:val="1"/>
      <w:sz w:val="24"/>
      <w:szCs w:val="24"/>
      <w:lang w:eastAsia="ar-SA"/>
    </w:rPr>
  </w:style>
  <w:style w:type="paragraph" w:customStyle="1" w:styleId="1b">
    <w:name w:val="Указатель1"/>
    <w:basedOn w:val="a1"/>
    <w:rsid w:val="00745195"/>
    <w:pPr>
      <w:widowControl w:val="0"/>
      <w:suppressLineNumbers/>
      <w:suppressAutoHyphens/>
      <w:spacing w:line="240" w:lineRule="atLeast"/>
      <w:ind w:left="431" w:firstLine="709"/>
      <w:jc w:val="both"/>
    </w:pPr>
    <w:rPr>
      <w:rFonts w:ascii="Times New Roman" w:eastAsia="Lucida Sans Unicode" w:hAnsi="Times New Roman" w:cs="Tahoma"/>
      <w:kern w:val="1"/>
      <w:sz w:val="24"/>
      <w:szCs w:val="24"/>
      <w:lang w:eastAsia="ar-SA"/>
    </w:rPr>
  </w:style>
  <w:style w:type="paragraph" w:customStyle="1" w:styleId="100">
    <w:name w:val="Заголовок 10"/>
    <w:basedOn w:val="affff1"/>
    <w:next w:val="aff0"/>
    <w:rsid w:val="00745195"/>
    <w:pPr>
      <w:ind w:left="-1080" w:firstLine="0"/>
    </w:pPr>
    <w:rPr>
      <w:b/>
      <w:bCs/>
      <w:sz w:val="21"/>
      <w:szCs w:val="21"/>
    </w:rPr>
  </w:style>
  <w:style w:type="paragraph" w:customStyle="1" w:styleId="Iauiue">
    <w:name w:val="Iau?iue"/>
    <w:rsid w:val="00745195"/>
    <w:pPr>
      <w:widowControl w:val="0"/>
      <w:suppressAutoHyphens/>
      <w:spacing w:after="0" w:line="240" w:lineRule="atLeast"/>
      <w:ind w:left="431" w:firstLine="709"/>
      <w:jc w:val="both"/>
    </w:pPr>
    <w:rPr>
      <w:rFonts w:ascii="Times New Roman" w:eastAsia="Arial" w:hAnsi="Times New Roman" w:cs="Times New Roman"/>
      <w:kern w:val="1"/>
      <w:sz w:val="20"/>
      <w:szCs w:val="20"/>
      <w:lang w:eastAsia="ar-SA"/>
    </w:rPr>
  </w:style>
  <w:style w:type="paragraph" w:customStyle="1" w:styleId="nienie">
    <w:name w:val="nienie"/>
    <w:basedOn w:val="Iauiue"/>
    <w:rsid w:val="00745195"/>
    <w:pPr>
      <w:keepLines/>
      <w:numPr>
        <w:numId w:val="29"/>
      </w:numPr>
      <w:ind w:left="425" w:firstLine="0"/>
    </w:pPr>
    <w:rPr>
      <w:rFonts w:ascii="Peterburg" w:hAnsi="Peterburg"/>
      <w:sz w:val="24"/>
    </w:rPr>
  </w:style>
  <w:style w:type="paragraph" w:customStyle="1" w:styleId="ConsPlusNonformat">
    <w:name w:val="ConsPlusNonformat"/>
    <w:rsid w:val="00745195"/>
    <w:pPr>
      <w:suppressAutoHyphens/>
      <w:autoSpaceDE w:val="0"/>
      <w:spacing w:after="0" w:line="240" w:lineRule="atLeast"/>
      <w:ind w:left="431" w:firstLine="709"/>
      <w:jc w:val="both"/>
    </w:pPr>
    <w:rPr>
      <w:rFonts w:ascii="Courier New" w:eastAsia="Arial" w:hAnsi="Courier New" w:cs="Courier New"/>
      <w:kern w:val="1"/>
      <w:sz w:val="20"/>
      <w:szCs w:val="20"/>
      <w:lang w:eastAsia="ar-SA"/>
    </w:rPr>
  </w:style>
  <w:style w:type="paragraph" w:customStyle="1" w:styleId="affff7">
    <w:name w:val="Содержимое таблицы"/>
    <w:basedOn w:val="a1"/>
    <w:rsid w:val="00745195"/>
    <w:pPr>
      <w:widowControl w:val="0"/>
      <w:suppressLineNumbers/>
      <w:suppressAutoHyphens/>
      <w:spacing w:line="240" w:lineRule="atLeast"/>
      <w:ind w:left="431" w:firstLine="709"/>
      <w:jc w:val="both"/>
    </w:pPr>
    <w:rPr>
      <w:rFonts w:ascii="Times New Roman" w:eastAsia="Lucida Sans Unicode" w:hAnsi="Times New Roman" w:cs="Times New Roman"/>
      <w:kern w:val="1"/>
      <w:sz w:val="24"/>
      <w:szCs w:val="24"/>
      <w:lang w:eastAsia="ar-SA"/>
    </w:rPr>
  </w:style>
  <w:style w:type="paragraph" w:customStyle="1" w:styleId="affff8">
    <w:name w:val="Заголовок таблицы"/>
    <w:basedOn w:val="affff7"/>
    <w:rsid w:val="00745195"/>
    <w:pPr>
      <w:jc w:val="center"/>
    </w:pPr>
    <w:rPr>
      <w:b/>
      <w:bCs/>
    </w:rPr>
  </w:style>
  <w:style w:type="paragraph" w:styleId="affff9">
    <w:name w:val="Body Text Indent"/>
    <w:basedOn w:val="a1"/>
    <w:link w:val="1c"/>
    <w:rsid w:val="00745195"/>
    <w:pPr>
      <w:widowControl w:val="0"/>
      <w:suppressAutoHyphens/>
      <w:spacing w:after="120" w:line="240" w:lineRule="atLeast"/>
      <w:ind w:left="283" w:firstLine="709"/>
      <w:jc w:val="both"/>
    </w:pPr>
    <w:rPr>
      <w:rFonts w:ascii="Times New Roman" w:eastAsia="Lucida Sans Unicode" w:hAnsi="Times New Roman" w:cs="Times New Roman"/>
      <w:kern w:val="1"/>
      <w:sz w:val="24"/>
      <w:szCs w:val="24"/>
      <w:lang w:eastAsia="ar-SA"/>
    </w:rPr>
  </w:style>
  <w:style w:type="character" w:customStyle="1" w:styleId="1c">
    <w:name w:val="Основной текст с отступом Знак1"/>
    <w:basedOn w:val="a2"/>
    <w:link w:val="affff9"/>
    <w:rsid w:val="00745195"/>
    <w:rPr>
      <w:rFonts w:ascii="Times New Roman" w:eastAsia="Lucida Sans Unicode" w:hAnsi="Times New Roman" w:cs="Times New Roman"/>
      <w:kern w:val="1"/>
      <w:sz w:val="24"/>
      <w:szCs w:val="24"/>
      <w:lang w:eastAsia="ar-SA"/>
    </w:rPr>
  </w:style>
  <w:style w:type="paragraph" w:customStyle="1" w:styleId="1d">
    <w:name w:val="Дата1"/>
    <w:basedOn w:val="a1"/>
    <w:next w:val="a1"/>
    <w:rsid w:val="00745195"/>
    <w:pPr>
      <w:widowControl w:val="0"/>
      <w:suppressAutoHyphens/>
      <w:spacing w:line="240" w:lineRule="atLeast"/>
      <w:ind w:left="431" w:firstLine="709"/>
      <w:jc w:val="both"/>
    </w:pPr>
    <w:rPr>
      <w:rFonts w:ascii="Times New Roman" w:eastAsia="Lucida Sans Unicode" w:hAnsi="Times New Roman" w:cs="Times New Roman"/>
      <w:kern w:val="1"/>
      <w:sz w:val="24"/>
      <w:szCs w:val="24"/>
      <w:lang w:eastAsia="ar-SA"/>
    </w:rPr>
  </w:style>
  <w:style w:type="paragraph" w:customStyle="1" w:styleId="Label">
    <w:name w:val="Label"/>
    <w:basedOn w:val="a1"/>
    <w:rsid w:val="00745195"/>
    <w:pPr>
      <w:suppressAutoHyphens/>
      <w:spacing w:before="120" w:line="240" w:lineRule="atLeast"/>
      <w:ind w:left="431" w:firstLine="709"/>
      <w:jc w:val="both"/>
    </w:pPr>
    <w:rPr>
      <w:rFonts w:ascii="Antiqua" w:eastAsia="Times New Roman" w:hAnsi="Antiqua" w:cs="Times New Roman"/>
      <w:sz w:val="17"/>
      <w:szCs w:val="20"/>
      <w:lang w:val="en-US" w:eastAsia="ar-SA"/>
    </w:rPr>
  </w:style>
  <w:style w:type="paragraph" w:styleId="1e">
    <w:name w:val="toc 1"/>
    <w:basedOn w:val="a1"/>
    <w:next w:val="a1"/>
    <w:uiPriority w:val="39"/>
    <w:qFormat/>
    <w:rsid w:val="00745195"/>
    <w:pPr>
      <w:suppressAutoHyphens/>
      <w:spacing w:before="120" w:line="240" w:lineRule="atLeast"/>
      <w:ind w:firstLine="709"/>
    </w:pPr>
    <w:rPr>
      <w:rFonts w:ascii="Calibri" w:eastAsia="Times New Roman" w:hAnsi="Calibri" w:cs="Times New Roman"/>
      <w:b/>
      <w:bCs/>
      <w:i/>
      <w:iCs/>
      <w:sz w:val="24"/>
      <w:szCs w:val="24"/>
      <w:lang w:eastAsia="ar-SA"/>
    </w:rPr>
  </w:style>
  <w:style w:type="paragraph" w:styleId="26">
    <w:name w:val="toc 2"/>
    <w:basedOn w:val="a1"/>
    <w:next w:val="a1"/>
    <w:uiPriority w:val="39"/>
    <w:qFormat/>
    <w:rsid w:val="00745195"/>
    <w:pPr>
      <w:suppressAutoHyphens/>
      <w:spacing w:before="120" w:line="240" w:lineRule="atLeast"/>
      <w:ind w:left="280" w:firstLine="709"/>
    </w:pPr>
    <w:rPr>
      <w:rFonts w:ascii="Calibri" w:eastAsia="Times New Roman" w:hAnsi="Calibri" w:cs="Times New Roman"/>
      <w:b/>
      <w:bCs/>
      <w:lang w:eastAsia="ar-SA"/>
    </w:rPr>
  </w:style>
  <w:style w:type="paragraph" w:customStyle="1" w:styleId="Web">
    <w:name w:val="Обычный (Web)"/>
    <w:basedOn w:val="a1"/>
    <w:rsid w:val="00745195"/>
    <w:pPr>
      <w:widowControl w:val="0"/>
      <w:suppressAutoHyphens/>
      <w:spacing w:before="100" w:after="100" w:line="240" w:lineRule="atLeast"/>
      <w:ind w:left="431" w:firstLine="709"/>
      <w:jc w:val="both"/>
    </w:pPr>
    <w:rPr>
      <w:rFonts w:ascii="Times New Roman" w:eastAsia="Lucida Sans Unicode" w:hAnsi="Times New Roman" w:cs="Times New Roman"/>
      <w:kern w:val="1"/>
      <w:sz w:val="24"/>
      <w:szCs w:val="24"/>
      <w:lang w:eastAsia="ar-SA"/>
    </w:rPr>
  </w:style>
  <w:style w:type="paragraph" w:customStyle="1" w:styleId="1f">
    <w:name w:val="З1"/>
    <w:basedOn w:val="a1"/>
    <w:next w:val="a1"/>
    <w:rsid w:val="00745195"/>
    <w:pPr>
      <w:widowControl w:val="0"/>
      <w:suppressAutoHyphens/>
      <w:spacing w:line="360" w:lineRule="auto"/>
      <w:ind w:firstLine="748"/>
      <w:jc w:val="both"/>
    </w:pPr>
    <w:rPr>
      <w:rFonts w:ascii="Times New Roman" w:eastAsia="Lucida Sans Unicode" w:hAnsi="Times New Roman" w:cs="Times New Roman"/>
      <w:b/>
      <w:kern w:val="1"/>
      <w:sz w:val="24"/>
      <w:szCs w:val="24"/>
      <w:lang w:eastAsia="ar-SA"/>
    </w:rPr>
  </w:style>
  <w:style w:type="paragraph" w:customStyle="1" w:styleId="txt">
    <w:name w:val="txt"/>
    <w:basedOn w:val="a1"/>
    <w:rsid w:val="00745195"/>
    <w:pPr>
      <w:widowControl w:val="0"/>
      <w:suppressAutoHyphens/>
      <w:spacing w:before="15" w:after="15" w:line="240" w:lineRule="atLeast"/>
      <w:ind w:left="15" w:right="15" w:firstLine="709"/>
      <w:jc w:val="both"/>
    </w:pPr>
    <w:rPr>
      <w:rFonts w:ascii="Verdana" w:eastAsia="Lucida Sans Unicode" w:hAnsi="Verdana" w:cs="Times New Roman"/>
      <w:color w:val="000000"/>
      <w:kern w:val="1"/>
      <w:sz w:val="17"/>
      <w:szCs w:val="17"/>
      <w:lang w:eastAsia="ar-SA"/>
    </w:rPr>
  </w:style>
  <w:style w:type="paragraph" w:customStyle="1" w:styleId="hight">
    <w:name w:val="hight"/>
    <w:basedOn w:val="a1"/>
    <w:rsid w:val="00745195"/>
    <w:pPr>
      <w:widowControl w:val="0"/>
      <w:suppressAutoHyphens/>
      <w:spacing w:before="15" w:after="15" w:line="240" w:lineRule="atLeast"/>
      <w:ind w:left="15" w:right="15" w:firstLine="709"/>
      <w:jc w:val="both"/>
    </w:pPr>
    <w:rPr>
      <w:rFonts w:ascii="Verdana" w:eastAsia="Lucida Sans Unicode" w:hAnsi="Verdana" w:cs="Times New Roman"/>
      <w:b/>
      <w:bCs/>
      <w:color w:val="000000"/>
      <w:kern w:val="1"/>
      <w:sz w:val="18"/>
      <w:szCs w:val="18"/>
      <w:lang w:eastAsia="ar-SA"/>
    </w:rPr>
  </w:style>
  <w:style w:type="paragraph" w:styleId="affffa">
    <w:name w:val="TOC Heading"/>
    <w:basedOn w:val="1"/>
    <w:next w:val="a1"/>
    <w:uiPriority w:val="39"/>
    <w:qFormat/>
    <w:rsid w:val="00745195"/>
    <w:pPr>
      <w:suppressAutoHyphens/>
      <w:spacing w:line="276" w:lineRule="auto"/>
      <w:jc w:val="both"/>
    </w:pPr>
    <w:rPr>
      <w:rFonts w:ascii="Cambria" w:eastAsia="Times New Roman" w:hAnsi="Cambria" w:cs="Times New Roman"/>
      <w:color w:val="365F91"/>
      <w:lang w:eastAsia="ar-SA"/>
    </w:rPr>
  </w:style>
  <w:style w:type="paragraph" w:styleId="35">
    <w:name w:val="toc 3"/>
    <w:basedOn w:val="a1"/>
    <w:next w:val="a1"/>
    <w:uiPriority w:val="39"/>
    <w:qFormat/>
    <w:rsid w:val="00745195"/>
    <w:pPr>
      <w:suppressAutoHyphens/>
      <w:spacing w:line="240" w:lineRule="atLeast"/>
      <w:ind w:left="560" w:firstLine="709"/>
    </w:pPr>
    <w:rPr>
      <w:rFonts w:ascii="Calibri" w:eastAsia="Times New Roman" w:hAnsi="Calibri" w:cs="Times New Roman"/>
      <w:sz w:val="20"/>
      <w:szCs w:val="20"/>
      <w:lang w:eastAsia="ar-SA"/>
    </w:rPr>
  </w:style>
  <w:style w:type="paragraph" w:styleId="42">
    <w:name w:val="toc 4"/>
    <w:basedOn w:val="a1"/>
    <w:next w:val="a1"/>
    <w:uiPriority w:val="39"/>
    <w:rsid w:val="00745195"/>
    <w:pPr>
      <w:suppressAutoHyphens/>
      <w:spacing w:line="240" w:lineRule="atLeast"/>
      <w:ind w:left="840" w:firstLine="709"/>
    </w:pPr>
    <w:rPr>
      <w:rFonts w:ascii="Calibri" w:eastAsia="Times New Roman" w:hAnsi="Calibri" w:cs="Times New Roman"/>
      <w:sz w:val="20"/>
      <w:szCs w:val="20"/>
      <w:lang w:eastAsia="ar-SA"/>
    </w:rPr>
  </w:style>
  <w:style w:type="paragraph" w:styleId="54">
    <w:name w:val="toc 5"/>
    <w:basedOn w:val="a1"/>
    <w:next w:val="a1"/>
    <w:uiPriority w:val="39"/>
    <w:rsid w:val="00745195"/>
    <w:pPr>
      <w:suppressAutoHyphens/>
      <w:spacing w:line="240" w:lineRule="atLeast"/>
      <w:ind w:left="1120" w:firstLine="709"/>
    </w:pPr>
    <w:rPr>
      <w:rFonts w:ascii="Calibri" w:eastAsia="Times New Roman" w:hAnsi="Calibri" w:cs="Times New Roman"/>
      <w:sz w:val="20"/>
      <w:szCs w:val="20"/>
      <w:lang w:eastAsia="ar-SA"/>
    </w:rPr>
  </w:style>
  <w:style w:type="paragraph" w:styleId="64">
    <w:name w:val="toc 6"/>
    <w:basedOn w:val="a1"/>
    <w:next w:val="a1"/>
    <w:uiPriority w:val="39"/>
    <w:rsid w:val="00745195"/>
    <w:pPr>
      <w:suppressAutoHyphens/>
      <w:spacing w:line="240" w:lineRule="atLeast"/>
      <w:ind w:left="1400" w:firstLine="709"/>
    </w:pPr>
    <w:rPr>
      <w:rFonts w:ascii="Calibri" w:eastAsia="Times New Roman" w:hAnsi="Calibri" w:cs="Times New Roman"/>
      <w:sz w:val="20"/>
      <w:szCs w:val="20"/>
      <w:lang w:eastAsia="ar-SA"/>
    </w:rPr>
  </w:style>
  <w:style w:type="paragraph" w:styleId="74">
    <w:name w:val="toc 7"/>
    <w:basedOn w:val="a1"/>
    <w:next w:val="a1"/>
    <w:uiPriority w:val="39"/>
    <w:rsid w:val="00745195"/>
    <w:pPr>
      <w:suppressAutoHyphens/>
      <w:spacing w:line="240" w:lineRule="atLeast"/>
      <w:ind w:left="1680" w:firstLine="709"/>
    </w:pPr>
    <w:rPr>
      <w:rFonts w:ascii="Calibri" w:eastAsia="Times New Roman" w:hAnsi="Calibri" w:cs="Times New Roman"/>
      <w:sz w:val="20"/>
      <w:szCs w:val="20"/>
      <w:lang w:eastAsia="ar-SA"/>
    </w:rPr>
  </w:style>
  <w:style w:type="paragraph" w:styleId="81">
    <w:name w:val="toc 8"/>
    <w:basedOn w:val="a1"/>
    <w:next w:val="a1"/>
    <w:uiPriority w:val="39"/>
    <w:rsid w:val="00745195"/>
    <w:pPr>
      <w:suppressAutoHyphens/>
      <w:spacing w:line="240" w:lineRule="atLeast"/>
      <w:ind w:left="1960" w:firstLine="709"/>
    </w:pPr>
    <w:rPr>
      <w:rFonts w:ascii="Calibri" w:eastAsia="Times New Roman" w:hAnsi="Calibri" w:cs="Times New Roman"/>
      <w:sz w:val="20"/>
      <w:szCs w:val="20"/>
      <w:lang w:eastAsia="ar-SA"/>
    </w:rPr>
  </w:style>
  <w:style w:type="paragraph" w:styleId="91">
    <w:name w:val="toc 9"/>
    <w:basedOn w:val="a1"/>
    <w:next w:val="a1"/>
    <w:uiPriority w:val="39"/>
    <w:rsid w:val="00745195"/>
    <w:pPr>
      <w:suppressAutoHyphens/>
      <w:spacing w:line="240" w:lineRule="atLeast"/>
      <w:ind w:left="2240" w:firstLine="709"/>
    </w:pPr>
    <w:rPr>
      <w:rFonts w:ascii="Calibri" w:eastAsia="Times New Roman" w:hAnsi="Calibri" w:cs="Times New Roman"/>
      <w:sz w:val="20"/>
      <w:szCs w:val="20"/>
      <w:lang w:eastAsia="ar-SA"/>
    </w:rPr>
  </w:style>
  <w:style w:type="paragraph" w:customStyle="1" w:styleId="affffb">
    <w:name w:val="Прижатый влево"/>
    <w:basedOn w:val="a1"/>
    <w:next w:val="a1"/>
    <w:rsid w:val="00745195"/>
    <w:pPr>
      <w:suppressAutoHyphens/>
      <w:autoSpaceDE w:val="0"/>
      <w:spacing w:line="240" w:lineRule="atLeast"/>
    </w:pPr>
    <w:rPr>
      <w:rFonts w:ascii="Arial" w:eastAsia="Times New Roman" w:hAnsi="Arial" w:cs="Times New Roman"/>
      <w:sz w:val="20"/>
      <w:szCs w:val="20"/>
      <w:lang w:eastAsia="ar-SA"/>
    </w:rPr>
  </w:style>
  <w:style w:type="paragraph" w:customStyle="1" w:styleId="ConsPlusTitle">
    <w:name w:val="ConsPlusTitle"/>
    <w:rsid w:val="00745195"/>
    <w:pPr>
      <w:widowControl w:val="0"/>
      <w:suppressAutoHyphens/>
      <w:autoSpaceDE w:val="0"/>
      <w:spacing w:after="0" w:line="240" w:lineRule="atLeast"/>
      <w:ind w:left="431" w:firstLine="45"/>
      <w:jc w:val="center"/>
    </w:pPr>
    <w:rPr>
      <w:rFonts w:ascii="Arial" w:eastAsia="Arial" w:hAnsi="Arial" w:cs="Arial"/>
      <w:b/>
      <w:bCs/>
      <w:sz w:val="20"/>
      <w:szCs w:val="20"/>
      <w:lang w:eastAsia="ar-SA"/>
    </w:rPr>
  </w:style>
  <w:style w:type="paragraph" w:customStyle="1" w:styleId="affffc">
    <w:name w:val="Знак"/>
    <w:basedOn w:val="a1"/>
    <w:rsid w:val="00745195"/>
    <w:pPr>
      <w:suppressAutoHyphens/>
      <w:spacing w:before="280" w:after="280" w:line="240" w:lineRule="atLeast"/>
    </w:pPr>
    <w:rPr>
      <w:rFonts w:ascii="Tahoma" w:eastAsia="Times New Roman" w:hAnsi="Tahoma" w:cs="Times New Roman"/>
      <w:sz w:val="20"/>
      <w:szCs w:val="20"/>
      <w:lang w:val="en-US" w:eastAsia="ar-SA"/>
    </w:rPr>
  </w:style>
  <w:style w:type="paragraph" w:customStyle="1" w:styleId="affffd">
    <w:name w:val="Мясо Знак"/>
    <w:basedOn w:val="a1"/>
    <w:rsid w:val="00745195"/>
    <w:pPr>
      <w:suppressAutoHyphens/>
      <w:spacing w:line="240" w:lineRule="atLeast"/>
      <w:ind w:left="431" w:firstLine="709"/>
      <w:jc w:val="both"/>
    </w:pPr>
    <w:rPr>
      <w:rFonts w:ascii="Times New Roman" w:eastAsia="MS Mincho" w:hAnsi="Times New Roman" w:cs="Times New Roman"/>
      <w:sz w:val="28"/>
      <w:szCs w:val="28"/>
      <w:lang w:eastAsia="ar-SA"/>
    </w:rPr>
  </w:style>
  <w:style w:type="paragraph" w:customStyle="1" w:styleId="affffe">
    <w:name w:val="Мясо"/>
    <w:basedOn w:val="a1"/>
    <w:rsid w:val="00745195"/>
    <w:pPr>
      <w:suppressAutoHyphens/>
      <w:spacing w:line="240" w:lineRule="atLeast"/>
      <w:ind w:left="431" w:firstLine="709"/>
      <w:jc w:val="both"/>
    </w:pPr>
    <w:rPr>
      <w:rFonts w:ascii="Times New Roman" w:eastAsia="MS Mincho" w:hAnsi="Times New Roman" w:cs="Times New Roman"/>
      <w:sz w:val="28"/>
      <w:szCs w:val="28"/>
      <w:lang w:eastAsia="ar-SA"/>
    </w:rPr>
  </w:style>
  <w:style w:type="paragraph" w:customStyle="1" w:styleId="36">
    <w:name w:val="Заголовок 3__ Знак"/>
    <w:basedOn w:val="affff9"/>
    <w:rsid w:val="00745195"/>
    <w:pPr>
      <w:widowControl/>
      <w:spacing w:before="240" w:after="240"/>
      <w:ind w:left="0" w:firstLine="0"/>
      <w:jc w:val="left"/>
    </w:pPr>
    <w:rPr>
      <w:rFonts w:ascii="Arial" w:eastAsia="MS Mincho" w:hAnsi="Arial" w:cs="Arial"/>
      <w:b/>
      <w:bCs/>
      <w:i/>
      <w:iCs/>
      <w:szCs w:val="20"/>
    </w:rPr>
  </w:style>
  <w:style w:type="paragraph" w:customStyle="1" w:styleId="1f0">
    <w:name w:val="Обычный (Интернет)1"/>
    <w:rsid w:val="00745195"/>
    <w:pPr>
      <w:widowControl w:val="0"/>
      <w:suppressAutoHyphens/>
      <w:spacing w:after="0" w:line="240" w:lineRule="atLeast"/>
      <w:ind w:left="431" w:firstLine="45"/>
      <w:jc w:val="center"/>
    </w:pPr>
    <w:rPr>
      <w:rFonts w:ascii="Times New Roman" w:eastAsia="Lucida Sans Unicode" w:hAnsi="Times New Roman" w:cs="Times New Roman"/>
      <w:sz w:val="24"/>
      <w:szCs w:val="24"/>
      <w:lang w:eastAsia="ar-SA"/>
    </w:rPr>
  </w:style>
  <w:style w:type="paragraph" w:customStyle="1" w:styleId="afffff">
    <w:name w:val="Îáû÷íûé"/>
    <w:rsid w:val="00745195"/>
    <w:pPr>
      <w:widowControl w:val="0"/>
      <w:suppressAutoHyphens/>
      <w:spacing w:after="0" w:line="240" w:lineRule="atLeast"/>
      <w:ind w:left="431" w:firstLine="45"/>
      <w:jc w:val="center"/>
    </w:pPr>
    <w:rPr>
      <w:rFonts w:ascii="Times New Roman" w:eastAsia="Arial" w:hAnsi="Times New Roman" w:cs="Times New Roman"/>
      <w:sz w:val="28"/>
      <w:szCs w:val="20"/>
      <w:lang w:eastAsia="ar-SA"/>
    </w:rPr>
  </w:style>
  <w:style w:type="paragraph" w:customStyle="1" w:styleId="Heading">
    <w:name w:val="Heading"/>
    <w:rsid w:val="00745195"/>
    <w:pPr>
      <w:widowControl w:val="0"/>
      <w:suppressAutoHyphens/>
      <w:autoSpaceDE w:val="0"/>
      <w:spacing w:after="0" w:line="240" w:lineRule="atLeast"/>
      <w:ind w:left="431" w:firstLine="45"/>
      <w:jc w:val="center"/>
    </w:pPr>
    <w:rPr>
      <w:rFonts w:ascii="Arial" w:eastAsia="Arial" w:hAnsi="Arial" w:cs="Arial"/>
      <w:b/>
      <w:bCs/>
      <w:lang w:eastAsia="ar-SA"/>
    </w:rPr>
  </w:style>
  <w:style w:type="paragraph" w:customStyle="1" w:styleId="43">
    <w:name w:val="Название4"/>
    <w:basedOn w:val="a1"/>
    <w:rsid w:val="0074519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44">
    <w:name w:val="Указатель4"/>
    <w:basedOn w:val="a1"/>
    <w:rsid w:val="00745195"/>
    <w:pPr>
      <w:suppressLineNumbers/>
      <w:suppressAutoHyphens/>
      <w:spacing w:after="200" w:line="276" w:lineRule="auto"/>
    </w:pPr>
    <w:rPr>
      <w:rFonts w:ascii="Calibri" w:eastAsia="Calibri" w:hAnsi="Calibri" w:cs="Mangal"/>
      <w:lang w:eastAsia="ar-SA"/>
    </w:rPr>
  </w:style>
  <w:style w:type="paragraph" w:customStyle="1" w:styleId="37">
    <w:name w:val="Название3"/>
    <w:basedOn w:val="a1"/>
    <w:rsid w:val="0074519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38">
    <w:name w:val="Указатель3"/>
    <w:basedOn w:val="a1"/>
    <w:rsid w:val="00745195"/>
    <w:pPr>
      <w:suppressLineNumbers/>
      <w:suppressAutoHyphens/>
      <w:spacing w:after="200" w:line="276" w:lineRule="auto"/>
    </w:pPr>
    <w:rPr>
      <w:rFonts w:ascii="Calibri" w:eastAsia="Calibri" w:hAnsi="Calibri" w:cs="Mangal"/>
      <w:lang w:eastAsia="ar-SA"/>
    </w:rPr>
  </w:style>
  <w:style w:type="paragraph" w:customStyle="1" w:styleId="27">
    <w:name w:val="Название2"/>
    <w:basedOn w:val="a1"/>
    <w:rsid w:val="0074519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28">
    <w:name w:val="Указатель2"/>
    <w:basedOn w:val="a1"/>
    <w:rsid w:val="00745195"/>
    <w:pPr>
      <w:suppressLineNumbers/>
      <w:suppressAutoHyphens/>
      <w:spacing w:after="200" w:line="276" w:lineRule="auto"/>
    </w:pPr>
    <w:rPr>
      <w:rFonts w:ascii="Calibri" w:eastAsia="Calibri" w:hAnsi="Calibri" w:cs="Mangal"/>
      <w:lang w:eastAsia="ar-SA"/>
    </w:rPr>
  </w:style>
  <w:style w:type="paragraph" w:customStyle="1" w:styleId="afffff0">
    <w:name w:val="Рядовой абзац"/>
    <w:basedOn w:val="a1"/>
    <w:rsid w:val="00745195"/>
    <w:pPr>
      <w:suppressAutoHyphens/>
      <w:spacing w:before="90" w:after="90" w:line="360" w:lineRule="auto"/>
      <w:ind w:firstLine="720"/>
      <w:jc w:val="both"/>
    </w:pPr>
    <w:rPr>
      <w:rFonts w:ascii="Times New Roman" w:eastAsia="Times New Roman" w:hAnsi="Times New Roman" w:cs="Calibri"/>
      <w:sz w:val="28"/>
      <w:szCs w:val="36"/>
      <w:lang w:eastAsia="ar-SA"/>
    </w:rPr>
  </w:style>
  <w:style w:type="paragraph" w:customStyle="1" w:styleId="u">
    <w:name w:val="u"/>
    <w:basedOn w:val="a1"/>
    <w:rsid w:val="00745195"/>
    <w:pPr>
      <w:suppressAutoHyphens/>
      <w:spacing w:line="240" w:lineRule="atLeast"/>
      <w:ind w:firstLine="520"/>
      <w:jc w:val="both"/>
    </w:pPr>
    <w:rPr>
      <w:rFonts w:ascii="Times New Roman" w:eastAsia="Times New Roman" w:hAnsi="Times New Roman" w:cs="Calibri"/>
      <w:color w:val="000000"/>
      <w:sz w:val="24"/>
      <w:szCs w:val="24"/>
      <w:lang w:eastAsia="ar-SA"/>
    </w:rPr>
  </w:style>
  <w:style w:type="paragraph" w:customStyle="1" w:styleId="msonormalcxspmiddle">
    <w:name w:val="msonormalcxspmiddle"/>
    <w:basedOn w:val="a1"/>
    <w:rsid w:val="00745195"/>
    <w:pPr>
      <w:suppressAutoHyphens/>
      <w:spacing w:before="280" w:after="280" w:line="240" w:lineRule="atLeast"/>
    </w:pPr>
    <w:rPr>
      <w:rFonts w:ascii="Times New Roman" w:eastAsia="Times New Roman" w:hAnsi="Times New Roman" w:cs="Calibri"/>
      <w:sz w:val="28"/>
      <w:szCs w:val="24"/>
      <w:lang w:eastAsia="ar-SA"/>
    </w:rPr>
  </w:style>
  <w:style w:type="paragraph" w:customStyle="1" w:styleId="130">
    <w:name w:val="13"/>
    <w:basedOn w:val="a1"/>
    <w:rsid w:val="00745195"/>
    <w:pPr>
      <w:suppressAutoHyphens/>
      <w:spacing w:before="280" w:after="280" w:line="240" w:lineRule="atLeast"/>
    </w:pPr>
    <w:rPr>
      <w:rFonts w:ascii="Times New Roman" w:eastAsia="Times New Roman" w:hAnsi="Times New Roman" w:cs="Calibri"/>
      <w:sz w:val="24"/>
      <w:szCs w:val="24"/>
      <w:lang w:eastAsia="ar-SA"/>
    </w:rPr>
  </w:style>
  <w:style w:type="paragraph" w:customStyle="1" w:styleId="1f1">
    <w:name w:val="Схема документа1"/>
    <w:basedOn w:val="a1"/>
    <w:rsid w:val="00745195"/>
    <w:pPr>
      <w:suppressAutoHyphens/>
      <w:spacing w:after="200" w:line="276" w:lineRule="auto"/>
    </w:pPr>
    <w:rPr>
      <w:rFonts w:ascii="Tahoma" w:eastAsia="Calibri" w:hAnsi="Tahoma" w:cs="Tahoma"/>
      <w:sz w:val="16"/>
      <w:szCs w:val="16"/>
      <w:lang w:eastAsia="ar-SA"/>
    </w:rPr>
  </w:style>
  <w:style w:type="paragraph" w:customStyle="1" w:styleId="1f2">
    <w:name w:val="Без интервала1"/>
    <w:rsid w:val="00745195"/>
    <w:pPr>
      <w:suppressAutoHyphens/>
      <w:spacing w:after="0" w:line="240" w:lineRule="atLeast"/>
      <w:ind w:left="431" w:firstLine="720"/>
      <w:jc w:val="center"/>
    </w:pPr>
    <w:rPr>
      <w:rFonts w:ascii="Times New Roman" w:eastAsia="Arial" w:hAnsi="Times New Roman" w:cs="Calibri"/>
      <w:shadow/>
      <w:sz w:val="24"/>
      <w:szCs w:val="24"/>
      <w:lang w:eastAsia="ar-SA"/>
    </w:rPr>
  </w:style>
  <w:style w:type="paragraph" w:customStyle="1" w:styleId="220">
    <w:name w:val="Основной текст с отступом 22"/>
    <w:basedOn w:val="a1"/>
    <w:rsid w:val="00745195"/>
    <w:pPr>
      <w:suppressAutoHyphens/>
      <w:spacing w:line="240" w:lineRule="atLeast"/>
      <w:ind w:left="431" w:firstLine="709"/>
      <w:jc w:val="both"/>
    </w:pPr>
    <w:rPr>
      <w:rFonts w:ascii="Times New Roman" w:eastAsia="MS Mincho" w:hAnsi="Times New Roman" w:cs="Arial"/>
      <w:sz w:val="28"/>
      <w:szCs w:val="20"/>
      <w:lang w:eastAsia="ar-SA"/>
    </w:rPr>
  </w:style>
  <w:style w:type="paragraph" w:customStyle="1" w:styleId="afffff1">
    <w:name w:val="таблица"/>
    <w:basedOn w:val="a1"/>
    <w:rsid w:val="00745195"/>
    <w:pPr>
      <w:suppressAutoHyphens/>
      <w:spacing w:line="240" w:lineRule="atLeast"/>
    </w:pPr>
    <w:rPr>
      <w:rFonts w:ascii="Arial Narrow" w:eastAsia="MS Mincho" w:hAnsi="Arial Narrow" w:cs="Arial"/>
      <w:sz w:val="28"/>
      <w:szCs w:val="24"/>
      <w:lang w:eastAsia="ar-SA"/>
    </w:rPr>
  </w:style>
  <w:style w:type="paragraph" w:customStyle="1" w:styleId="afffff2">
    <w:name w:val="Табл"/>
    <w:basedOn w:val="a1"/>
    <w:rsid w:val="00745195"/>
    <w:pPr>
      <w:suppressAutoHyphens/>
      <w:spacing w:before="120" w:after="60" w:line="240" w:lineRule="atLeast"/>
      <w:ind w:left="431" w:firstLine="709"/>
      <w:jc w:val="right"/>
    </w:pPr>
    <w:rPr>
      <w:rFonts w:ascii="Times New Roman" w:eastAsia="MS Mincho" w:hAnsi="Times New Roman" w:cs="Arial"/>
      <w:sz w:val="28"/>
      <w:szCs w:val="20"/>
      <w:lang w:eastAsia="ar-SA"/>
    </w:rPr>
  </w:style>
  <w:style w:type="paragraph" w:customStyle="1" w:styleId="45">
    <w:name w:val="Загол 4"/>
    <w:basedOn w:val="a1"/>
    <w:rsid w:val="00745195"/>
    <w:pPr>
      <w:suppressAutoHyphens/>
      <w:spacing w:before="120" w:after="120" w:line="240" w:lineRule="atLeast"/>
      <w:ind w:left="431" w:firstLine="709"/>
    </w:pPr>
    <w:rPr>
      <w:rFonts w:ascii="Times New Roman" w:eastAsia="MS Mincho" w:hAnsi="Times New Roman" w:cs="Arial"/>
      <w:shadow/>
      <w:sz w:val="28"/>
      <w:szCs w:val="24"/>
      <w:lang w:eastAsia="ar-SA"/>
    </w:rPr>
  </w:style>
  <w:style w:type="paragraph" w:customStyle="1" w:styleId="afffff3">
    <w:name w:val="Стиль Таблица + по центру"/>
    <w:basedOn w:val="6"/>
    <w:rsid w:val="00745195"/>
    <w:pPr>
      <w:keepNext w:val="0"/>
      <w:keepLines w:val="0"/>
      <w:suppressAutoHyphens/>
      <w:spacing w:before="0" w:line="240" w:lineRule="atLeast"/>
      <w:ind w:firstLine="709"/>
      <w:jc w:val="center"/>
    </w:pPr>
    <w:rPr>
      <w:rFonts w:ascii="Arial Narrow" w:eastAsia="MS Mincho" w:hAnsi="Arial Narrow" w:cs="Arial"/>
      <w:i w:val="0"/>
      <w:iCs w:val="0"/>
      <w:color w:val="auto"/>
      <w:sz w:val="24"/>
      <w:szCs w:val="20"/>
      <w:lang w:eastAsia="ar-SA"/>
    </w:rPr>
  </w:style>
  <w:style w:type="paragraph" w:customStyle="1" w:styleId="11111">
    <w:name w:val="11111"/>
    <w:basedOn w:val="a1"/>
    <w:rsid w:val="00745195"/>
    <w:pPr>
      <w:suppressAutoHyphens/>
      <w:spacing w:line="240" w:lineRule="atLeast"/>
      <w:jc w:val="both"/>
    </w:pPr>
    <w:rPr>
      <w:rFonts w:ascii="Times New Roman" w:eastAsia="MS Mincho" w:hAnsi="Times New Roman" w:cs="Arial"/>
      <w:b/>
      <w:i/>
      <w:sz w:val="28"/>
      <w:szCs w:val="24"/>
      <w:lang w:eastAsia="ar-SA"/>
    </w:rPr>
  </w:style>
  <w:style w:type="paragraph" w:customStyle="1" w:styleId="1f3">
    <w:name w:val="Стиль1"/>
    <w:basedOn w:val="a1"/>
    <w:rsid w:val="00745195"/>
    <w:pPr>
      <w:suppressAutoHyphens/>
      <w:spacing w:line="240" w:lineRule="atLeast"/>
      <w:jc w:val="both"/>
    </w:pPr>
    <w:rPr>
      <w:rFonts w:ascii="Times New Roman" w:eastAsia="MS Mincho" w:hAnsi="Times New Roman" w:cs="Arial"/>
      <w:b/>
      <w:i/>
      <w:sz w:val="28"/>
      <w:szCs w:val="24"/>
      <w:lang w:eastAsia="ar-SA"/>
    </w:rPr>
  </w:style>
  <w:style w:type="paragraph" w:customStyle="1" w:styleId="1f4">
    <w:name w:val="Перечисление 1"/>
    <w:basedOn w:val="a1"/>
    <w:rsid w:val="00745195"/>
    <w:pPr>
      <w:tabs>
        <w:tab w:val="left" w:pos="1429"/>
      </w:tabs>
      <w:suppressAutoHyphens/>
      <w:spacing w:line="240" w:lineRule="atLeast"/>
      <w:ind w:left="1429" w:hanging="360"/>
      <w:jc w:val="both"/>
    </w:pPr>
    <w:rPr>
      <w:rFonts w:ascii="Times New Roman" w:eastAsia="MS Mincho" w:hAnsi="Times New Roman" w:cs="Arial"/>
      <w:sz w:val="28"/>
      <w:szCs w:val="20"/>
      <w:lang w:eastAsia="ar-SA"/>
    </w:rPr>
  </w:style>
  <w:style w:type="paragraph" w:customStyle="1" w:styleId="afffff4">
    <w:name w:val="Утв"/>
    <w:basedOn w:val="3"/>
    <w:rsid w:val="00745195"/>
    <w:pPr>
      <w:keepLines w:val="0"/>
      <w:widowControl w:val="0"/>
      <w:suppressAutoHyphens/>
      <w:spacing w:before="0" w:after="180" w:line="240" w:lineRule="atLeast"/>
      <w:ind w:firstLine="680"/>
      <w:jc w:val="both"/>
    </w:pPr>
    <w:rPr>
      <w:rFonts w:ascii="Arial Narrow" w:eastAsia="MS Mincho" w:hAnsi="Arial Narrow" w:cs="Arial"/>
      <w:bCs w:val="0"/>
      <w:caps/>
      <w:shadow/>
      <w:color w:val="auto"/>
      <w:sz w:val="28"/>
      <w:szCs w:val="28"/>
      <w:lang w:eastAsia="ar-SA"/>
    </w:rPr>
  </w:style>
  <w:style w:type="paragraph" w:customStyle="1" w:styleId="1f5">
    <w:name w:val="Стиль Заголовок 1"/>
    <w:basedOn w:val="1"/>
    <w:rsid w:val="00745195"/>
    <w:pPr>
      <w:keepLines w:val="0"/>
      <w:suppressAutoHyphens/>
      <w:spacing w:before="240" w:after="180" w:line="360" w:lineRule="auto"/>
      <w:ind w:firstLine="680"/>
      <w:jc w:val="center"/>
    </w:pPr>
    <w:rPr>
      <w:rFonts w:ascii="Times New Roman" w:eastAsia="MS Mincho" w:hAnsi="Times New Roman" w:cs="Calibri"/>
      <w:b w:val="0"/>
      <w:bCs w:val="0"/>
      <w:caps/>
      <w:shadow/>
      <w:color w:val="auto"/>
      <w:sz w:val="24"/>
      <w:lang w:eastAsia="ar-SA"/>
    </w:rPr>
  </w:style>
  <w:style w:type="paragraph" w:customStyle="1" w:styleId="29">
    <w:name w:val="Маркированный список2"/>
    <w:basedOn w:val="a1"/>
    <w:rsid w:val="00745195"/>
    <w:pPr>
      <w:tabs>
        <w:tab w:val="left" w:pos="927"/>
      </w:tabs>
      <w:suppressAutoHyphens/>
      <w:spacing w:line="240" w:lineRule="atLeast"/>
      <w:ind w:left="927" w:hanging="360"/>
    </w:pPr>
    <w:rPr>
      <w:rFonts w:ascii="Times New Roman" w:eastAsia="MS Mincho" w:hAnsi="Times New Roman" w:cs="Calibri"/>
      <w:sz w:val="28"/>
      <w:szCs w:val="24"/>
      <w:lang w:eastAsia="ar-SA"/>
    </w:rPr>
  </w:style>
  <w:style w:type="paragraph" w:customStyle="1" w:styleId="afffff5">
    <w:name w:val="Отступ"/>
    <w:basedOn w:val="29"/>
    <w:rsid w:val="00745195"/>
    <w:pPr>
      <w:tabs>
        <w:tab w:val="clear" w:pos="927"/>
      </w:tabs>
      <w:ind w:left="0" w:firstLine="0"/>
    </w:pPr>
  </w:style>
  <w:style w:type="character" w:customStyle="1" w:styleId="2a">
    <w:name w:val="Текст сноски Знак2"/>
    <w:basedOn w:val="a2"/>
    <w:rsid w:val="00745195"/>
    <w:rPr>
      <w:rFonts w:ascii="Arial Narrow" w:eastAsia="MS Mincho" w:hAnsi="Arial Narrow" w:cs="Calibri"/>
      <w:kern w:val="0"/>
      <w:szCs w:val="20"/>
      <w:lang w:eastAsia="ar-SA"/>
      <w14:ligatures w14:val="none"/>
    </w:rPr>
  </w:style>
  <w:style w:type="paragraph" w:customStyle="1" w:styleId="221">
    <w:name w:val="Основной текст 22"/>
    <w:basedOn w:val="a1"/>
    <w:uiPriority w:val="99"/>
    <w:rsid w:val="00745195"/>
    <w:pPr>
      <w:suppressAutoHyphens/>
      <w:spacing w:after="120" w:line="480" w:lineRule="auto"/>
      <w:ind w:left="431" w:firstLine="709"/>
      <w:jc w:val="both"/>
    </w:pPr>
    <w:rPr>
      <w:rFonts w:ascii="Times New Roman" w:eastAsia="MS Mincho" w:hAnsi="Times New Roman" w:cs="Arial"/>
      <w:sz w:val="28"/>
      <w:szCs w:val="20"/>
      <w:lang w:eastAsia="ar-SA"/>
    </w:rPr>
  </w:style>
  <w:style w:type="paragraph" w:customStyle="1" w:styleId="2b">
    <w:name w:val="Цитата2"/>
    <w:basedOn w:val="a1"/>
    <w:rsid w:val="00745195"/>
    <w:pPr>
      <w:suppressAutoHyphens/>
      <w:autoSpaceDE w:val="0"/>
      <w:spacing w:line="240" w:lineRule="atLeast"/>
      <w:ind w:left="-108" w:right="-108"/>
    </w:pPr>
    <w:rPr>
      <w:rFonts w:ascii="Times New Roman" w:eastAsia="MS Mincho" w:hAnsi="Times New Roman" w:cs="Arial"/>
      <w:lang w:eastAsia="ar-SA"/>
    </w:rPr>
  </w:style>
  <w:style w:type="paragraph" w:customStyle="1" w:styleId="2c">
    <w:name w:val="Основной текст с отступом 2.Основной с отступом"/>
    <w:basedOn w:val="a1"/>
    <w:rsid w:val="00745195"/>
    <w:pPr>
      <w:suppressAutoHyphens/>
      <w:autoSpaceDE w:val="0"/>
      <w:spacing w:line="240" w:lineRule="atLeast"/>
      <w:ind w:left="431" w:firstLine="709"/>
      <w:jc w:val="both"/>
    </w:pPr>
    <w:rPr>
      <w:rFonts w:ascii="Times New Roman" w:eastAsia="MS Mincho" w:hAnsi="Times New Roman" w:cs="Arial"/>
      <w:sz w:val="28"/>
      <w:szCs w:val="24"/>
      <w:lang w:eastAsia="ar-SA"/>
    </w:rPr>
  </w:style>
  <w:style w:type="paragraph" w:customStyle="1" w:styleId="ConsNonformat">
    <w:name w:val="ConsNonformat"/>
    <w:rsid w:val="00745195"/>
    <w:pPr>
      <w:widowControl w:val="0"/>
      <w:suppressAutoHyphens/>
      <w:autoSpaceDE w:val="0"/>
      <w:spacing w:after="0" w:line="240" w:lineRule="atLeast"/>
      <w:ind w:left="431" w:firstLine="45"/>
      <w:jc w:val="center"/>
    </w:pPr>
    <w:rPr>
      <w:rFonts w:ascii="Courier New" w:eastAsia="Arial" w:hAnsi="Courier New" w:cs="Tahoma"/>
      <w:sz w:val="20"/>
      <w:szCs w:val="20"/>
      <w:lang w:eastAsia="ar-SA"/>
    </w:rPr>
  </w:style>
  <w:style w:type="paragraph" w:customStyle="1" w:styleId="210">
    <w:name w:val="Основной текст с отступом 21"/>
    <w:basedOn w:val="a1"/>
    <w:rsid w:val="00745195"/>
    <w:pPr>
      <w:suppressAutoHyphens/>
      <w:spacing w:line="240" w:lineRule="atLeast"/>
      <w:ind w:firstLine="426"/>
    </w:pPr>
    <w:rPr>
      <w:rFonts w:ascii="Times New Roman" w:eastAsia="MS Mincho" w:hAnsi="Times New Roman" w:cs="Calibri"/>
      <w:sz w:val="20"/>
      <w:szCs w:val="20"/>
      <w:lang w:eastAsia="ar-SA"/>
    </w:rPr>
  </w:style>
  <w:style w:type="paragraph" w:customStyle="1" w:styleId="310">
    <w:name w:val="Основной текст с отступом 31"/>
    <w:basedOn w:val="a1"/>
    <w:rsid w:val="00745195"/>
    <w:pPr>
      <w:suppressAutoHyphens/>
      <w:spacing w:line="228" w:lineRule="auto"/>
      <w:ind w:firstLine="284"/>
    </w:pPr>
    <w:rPr>
      <w:rFonts w:ascii="Times New Roman" w:eastAsia="Times New Roman" w:hAnsi="Times New Roman" w:cs="Calibri"/>
      <w:sz w:val="20"/>
      <w:szCs w:val="20"/>
      <w:lang w:eastAsia="ar-SA"/>
    </w:rPr>
  </w:style>
  <w:style w:type="paragraph" w:customStyle="1" w:styleId="1f6">
    <w:name w:val="Маркированный список1"/>
    <w:basedOn w:val="a1"/>
    <w:rsid w:val="00745195"/>
    <w:pPr>
      <w:suppressAutoHyphens/>
      <w:spacing w:line="240" w:lineRule="atLeast"/>
    </w:pPr>
    <w:rPr>
      <w:rFonts w:ascii="Times New Roman" w:eastAsia="Times New Roman" w:hAnsi="Times New Roman" w:cs="Calibri"/>
      <w:sz w:val="28"/>
      <w:szCs w:val="20"/>
      <w:lang w:eastAsia="ar-SA"/>
    </w:rPr>
  </w:style>
  <w:style w:type="paragraph" w:customStyle="1" w:styleId="39">
    <w:name w:val="Основной текст с отступом.Заголовок 3_"/>
    <w:basedOn w:val="a1"/>
    <w:rsid w:val="00745195"/>
    <w:pPr>
      <w:suppressAutoHyphens/>
      <w:spacing w:line="240" w:lineRule="atLeast"/>
      <w:ind w:firstLine="284"/>
      <w:jc w:val="both"/>
    </w:pPr>
    <w:rPr>
      <w:rFonts w:ascii="Times New Roman" w:eastAsia="Times New Roman" w:hAnsi="Times New Roman" w:cs="Calibri"/>
      <w:sz w:val="20"/>
      <w:szCs w:val="20"/>
      <w:lang w:eastAsia="ar-SA"/>
    </w:rPr>
  </w:style>
  <w:style w:type="paragraph" w:customStyle="1" w:styleId="1f7">
    <w:name w:val="Цитата1"/>
    <w:basedOn w:val="a1"/>
    <w:rsid w:val="00745195"/>
    <w:pPr>
      <w:suppressAutoHyphens/>
      <w:autoSpaceDE w:val="0"/>
      <w:spacing w:line="240" w:lineRule="atLeast"/>
      <w:ind w:left="-108" w:right="-108"/>
    </w:pPr>
    <w:rPr>
      <w:rFonts w:ascii="Times New Roman" w:eastAsia="Times New Roman" w:hAnsi="Times New Roman" w:cs="Calibri"/>
      <w:lang w:eastAsia="ar-SA"/>
    </w:rPr>
  </w:style>
  <w:style w:type="paragraph" w:customStyle="1" w:styleId="1f8">
    <w:name w:val="Текст1"/>
    <w:basedOn w:val="a1"/>
    <w:rsid w:val="00745195"/>
    <w:pPr>
      <w:suppressAutoHyphens/>
      <w:spacing w:line="240" w:lineRule="atLeast"/>
    </w:pPr>
    <w:rPr>
      <w:rFonts w:ascii="Courier New" w:eastAsia="Times New Roman" w:hAnsi="Courier New" w:cs="Courier New"/>
      <w:sz w:val="20"/>
      <w:szCs w:val="20"/>
      <w:lang w:eastAsia="ar-SA"/>
    </w:rPr>
  </w:style>
  <w:style w:type="paragraph" w:customStyle="1" w:styleId="1f9">
    <w:name w:val="Обычный отступ1"/>
    <w:basedOn w:val="a1"/>
    <w:rsid w:val="00745195"/>
    <w:pPr>
      <w:suppressAutoHyphens/>
      <w:spacing w:line="240" w:lineRule="atLeast"/>
      <w:ind w:left="708" w:firstLine="709"/>
      <w:jc w:val="both"/>
    </w:pPr>
    <w:rPr>
      <w:rFonts w:ascii="Times New Roman" w:eastAsia="MS Mincho" w:hAnsi="Times New Roman" w:cs="Arial"/>
      <w:sz w:val="28"/>
      <w:szCs w:val="20"/>
      <w:lang w:eastAsia="ar-SA"/>
    </w:rPr>
  </w:style>
  <w:style w:type="paragraph" w:customStyle="1" w:styleId="afffff6">
    <w:name w:val="Словарная статья"/>
    <w:basedOn w:val="a1"/>
    <w:next w:val="a1"/>
    <w:rsid w:val="00745195"/>
    <w:pPr>
      <w:widowControl w:val="0"/>
      <w:suppressAutoHyphens/>
      <w:autoSpaceDE w:val="0"/>
      <w:spacing w:line="240" w:lineRule="atLeast"/>
      <w:ind w:right="118"/>
      <w:jc w:val="both"/>
    </w:pPr>
    <w:rPr>
      <w:rFonts w:ascii="Times New Roman" w:eastAsia="Lucida Sans Unicode" w:hAnsi="Times New Roman" w:cs="Calibri"/>
      <w:kern w:val="1"/>
      <w:sz w:val="20"/>
      <w:szCs w:val="20"/>
      <w:lang w:eastAsia="ar-SA"/>
    </w:rPr>
  </w:style>
  <w:style w:type="paragraph" w:customStyle="1" w:styleId="Iauiue3">
    <w:name w:val="Iau?iue3"/>
    <w:rsid w:val="00745195"/>
    <w:pPr>
      <w:widowControl w:val="0"/>
      <w:suppressAutoHyphens/>
      <w:spacing w:after="0" w:line="240" w:lineRule="atLeast"/>
      <w:ind w:left="431" w:firstLine="45"/>
      <w:jc w:val="center"/>
    </w:pPr>
    <w:rPr>
      <w:rFonts w:ascii="Times New Roman" w:eastAsia="Arial" w:hAnsi="Times New Roman" w:cs="Calibri"/>
      <w:sz w:val="20"/>
      <w:szCs w:val="20"/>
      <w:lang w:eastAsia="ar-SA"/>
    </w:rPr>
  </w:style>
  <w:style w:type="paragraph" w:customStyle="1" w:styleId="msotitlecxspmiddle">
    <w:name w:val="msotitlecxspmiddle"/>
    <w:basedOn w:val="a1"/>
    <w:rsid w:val="00745195"/>
    <w:pPr>
      <w:suppressAutoHyphens/>
      <w:spacing w:before="280" w:after="280" w:line="240" w:lineRule="atLeast"/>
    </w:pPr>
    <w:rPr>
      <w:rFonts w:ascii="Times New Roman" w:eastAsia="Times New Roman" w:hAnsi="Times New Roman" w:cs="Calibri"/>
      <w:sz w:val="28"/>
      <w:szCs w:val="24"/>
      <w:lang w:eastAsia="ar-SA"/>
    </w:rPr>
  </w:style>
  <w:style w:type="paragraph" w:customStyle="1" w:styleId="msotitlecxsplast">
    <w:name w:val="msotitlecxsplast"/>
    <w:basedOn w:val="a1"/>
    <w:rsid w:val="00745195"/>
    <w:pPr>
      <w:suppressAutoHyphens/>
      <w:spacing w:before="280" w:after="280" w:line="240" w:lineRule="atLeast"/>
    </w:pPr>
    <w:rPr>
      <w:rFonts w:ascii="Times New Roman" w:eastAsia="Times New Roman" w:hAnsi="Times New Roman" w:cs="Calibri"/>
      <w:sz w:val="28"/>
      <w:szCs w:val="24"/>
      <w:lang w:eastAsia="ar-SA"/>
    </w:rPr>
  </w:style>
  <w:style w:type="paragraph" w:customStyle="1" w:styleId="msonormalcxsplast">
    <w:name w:val="msonormalcxsplast"/>
    <w:basedOn w:val="a1"/>
    <w:rsid w:val="00745195"/>
    <w:pPr>
      <w:suppressAutoHyphens/>
      <w:spacing w:before="280" w:after="280" w:line="240" w:lineRule="atLeast"/>
    </w:pPr>
    <w:rPr>
      <w:rFonts w:ascii="Times New Roman" w:eastAsia="Times New Roman" w:hAnsi="Times New Roman" w:cs="Calibri"/>
      <w:sz w:val="28"/>
      <w:szCs w:val="24"/>
      <w:lang w:eastAsia="ar-SA"/>
    </w:rPr>
  </w:style>
  <w:style w:type="paragraph" w:customStyle="1" w:styleId="msobodytextcxsplast">
    <w:name w:val="msobodytextcxsplast"/>
    <w:basedOn w:val="a1"/>
    <w:rsid w:val="00745195"/>
    <w:pPr>
      <w:suppressAutoHyphens/>
      <w:spacing w:before="280" w:after="280" w:line="240" w:lineRule="atLeast"/>
    </w:pPr>
    <w:rPr>
      <w:rFonts w:ascii="Times New Roman" w:eastAsia="Times New Roman" w:hAnsi="Times New Roman" w:cs="Calibri"/>
      <w:sz w:val="28"/>
      <w:szCs w:val="24"/>
      <w:lang w:eastAsia="ar-SA"/>
    </w:rPr>
  </w:style>
  <w:style w:type="paragraph" w:customStyle="1" w:styleId="320">
    <w:name w:val="Основной текст с отступом 32"/>
    <w:basedOn w:val="a1"/>
    <w:rsid w:val="00745195"/>
    <w:pPr>
      <w:suppressAutoHyphens/>
      <w:spacing w:after="120" w:line="240" w:lineRule="atLeast"/>
      <w:ind w:left="283" w:firstLine="709"/>
      <w:jc w:val="both"/>
    </w:pPr>
    <w:rPr>
      <w:rFonts w:ascii="Times New Roman" w:eastAsia="MS Mincho" w:hAnsi="Times New Roman" w:cs="Arial"/>
      <w:sz w:val="16"/>
      <w:szCs w:val="16"/>
      <w:lang w:eastAsia="ar-SA"/>
    </w:rPr>
  </w:style>
  <w:style w:type="paragraph" w:customStyle="1" w:styleId="211">
    <w:name w:val="Основной текст 21"/>
    <w:basedOn w:val="a1"/>
    <w:rsid w:val="00745195"/>
    <w:pPr>
      <w:widowControl w:val="0"/>
      <w:suppressAutoHyphens/>
      <w:spacing w:line="240" w:lineRule="atLeast"/>
      <w:ind w:firstLine="567"/>
      <w:jc w:val="both"/>
    </w:pPr>
    <w:rPr>
      <w:rFonts w:ascii="Times New Roman" w:eastAsia="Times New Roman" w:hAnsi="Times New Roman" w:cs="Calibri"/>
      <w:sz w:val="28"/>
      <w:szCs w:val="20"/>
      <w:lang w:eastAsia="ar-SA"/>
    </w:rPr>
  </w:style>
  <w:style w:type="paragraph" w:customStyle="1" w:styleId="Ieinoie">
    <w:name w:val="Ieino?ie"/>
    <w:basedOn w:val="a1"/>
    <w:rsid w:val="00745195"/>
    <w:pPr>
      <w:suppressAutoHyphens/>
      <w:spacing w:line="240" w:lineRule="atLeast"/>
      <w:jc w:val="center"/>
    </w:pPr>
    <w:rPr>
      <w:rFonts w:ascii="AGGal" w:eastAsia="Times New Roman" w:hAnsi="AGGal" w:cs="Calibri"/>
      <w:szCs w:val="20"/>
      <w:lang w:eastAsia="ar-SA"/>
    </w:rPr>
  </w:style>
  <w:style w:type="paragraph" w:styleId="HTML0">
    <w:name w:val="HTML Preformatted"/>
    <w:basedOn w:val="a1"/>
    <w:link w:val="HTML2"/>
    <w:rsid w:val="0074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pPr>
    <w:rPr>
      <w:rFonts w:ascii="Courier New" w:eastAsia="Times New Roman" w:hAnsi="Courier New" w:cs="Courier New"/>
      <w:sz w:val="20"/>
      <w:szCs w:val="20"/>
      <w:lang w:eastAsia="ar-SA"/>
    </w:rPr>
  </w:style>
  <w:style w:type="character" w:customStyle="1" w:styleId="HTML2">
    <w:name w:val="Стандартный HTML Знак2"/>
    <w:basedOn w:val="a2"/>
    <w:link w:val="HTML0"/>
    <w:rsid w:val="00745195"/>
    <w:rPr>
      <w:rFonts w:ascii="Courier New" w:eastAsia="Times New Roman" w:hAnsi="Courier New" w:cs="Courier New"/>
      <w:sz w:val="20"/>
      <w:szCs w:val="20"/>
      <w:lang w:eastAsia="ar-SA"/>
    </w:rPr>
  </w:style>
  <w:style w:type="paragraph" w:customStyle="1" w:styleId="zagl-2">
    <w:name w:val="zagl-2"/>
    <w:basedOn w:val="a1"/>
    <w:rsid w:val="00745195"/>
    <w:pPr>
      <w:suppressAutoHyphens/>
      <w:spacing w:before="82" w:after="68" w:line="240" w:lineRule="atLeast"/>
      <w:ind w:firstLine="136"/>
    </w:pPr>
    <w:rPr>
      <w:rFonts w:ascii="Arial" w:eastAsia="Times New Roman" w:hAnsi="Arial" w:cs="Arial"/>
      <w:b/>
      <w:bCs/>
      <w:color w:val="29211E"/>
      <w:sz w:val="18"/>
      <w:szCs w:val="18"/>
      <w:lang w:eastAsia="ar-SA"/>
    </w:rPr>
  </w:style>
  <w:style w:type="paragraph" w:customStyle="1" w:styleId="afffff7">
    <w:name w:val="Пункты"/>
    <w:basedOn w:val="a1"/>
    <w:rsid w:val="00745195"/>
    <w:pPr>
      <w:widowControl w:val="0"/>
      <w:shd w:val="clear" w:color="auto" w:fill="FFFFFF"/>
      <w:suppressAutoHyphens/>
      <w:spacing w:line="276" w:lineRule="exact"/>
      <w:ind w:hanging="227"/>
    </w:pPr>
    <w:rPr>
      <w:rFonts w:ascii="Times New Roman" w:eastAsia="Lucida Sans Unicode" w:hAnsi="Times New Roman" w:cs="Calibri"/>
      <w:kern w:val="1"/>
      <w:sz w:val="26"/>
      <w:szCs w:val="26"/>
      <w:lang w:eastAsia="ar-SA"/>
    </w:rPr>
  </w:style>
  <w:style w:type="paragraph" w:customStyle="1" w:styleId="afffff8">
    <w:name w:val="Подпункты"/>
    <w:basedOn w:val="a1"/>
    <w:rsid w:val="00745195"/>
    <w:pPr>
      <w:widowControl w:val="0"/>
      <w:tabs>
        <w:tab w:val="left" w:pos="1454"/>
      </w:tabs>
      <w:suppressAutoHyphens/>
      <w:spacing w:line="240" w:lineRule="atLeast"/>
    </w:pPr>
    <w:rPr>
      <w:rFonts w:ascii="Times New Roman" w:eastAsia="Lucida Sans Unicode" w:hAnsi="Times New Roman" w:cs="Calibri"/>
      <w:kern w:val="1"/>
      <w:sz w:val="26"/>
      <w:szCs w:val="26"/>
      <w:lang w:eastAsia="ar-SA"/>
    </w:rPr>
  </w:style>
  <w:style w:type="paragraph" w:customStyle="1" w:styleId="311">
    <w:name w:val="Основной текст 31"/>
    <w:basedOn w:val="a1"/>
    <w:rsid w:val="00745195"/>
    <w:pPr>
      <w:suppressAutoHyphens/>
      <w:spacing w:after="120" w:line="240" w:lineRule="atLeast"/>
    </w:pPr>
    <w:rPr>
      <w:rFonts w:ascii="Times New Roman" w:eastAsia="Times New Roman" w:hAnsi="Times New Roman" w:cs="Calibri"/>
      <w:sz w:val="16"/>
      <w:szCs w:val="16"/>
      <w:lang w:eastAsia="ar-SA"/>
    </w:rPr>
  </w:style>
  <w:style w:type="paragraph" w:customStyle="1" w:styleId="content">
    <w:name w:val="content"/>
    <w:basedOn w:val="a1"/>
    <w:rsid w:val="00745195"/>
    <w:pPr>
      <w:suppressAutoHyphens/>
      <w:spacing w:before="280" w:after="280" w:line="240" w:lineRule="atLeast"/>
      <w:ind w:firstLine="131"/>
      <w:jc w:val="both"/>
    </w:pPr>
    <w:rPr>
      <w:rFonts w:ascii="Arial" w:eastAsia="Times New Roman" w:hAnsi="Arial" w:cs="Arial"/>
      <w:sz w:val="14"/>
      <w:szCs w:val="14"/>
      <w:lang w:eastAsia="ar-SA"/>
    </w:rPr>
  </w:style>
  <w:style w:type="paragraph" w:customStyle="1" w:styleId="101">
    <w:name w:val="Оглавление 10"/>
    <w:basedOn w:val="28"/>
    <w:rsid w:val="00745195"/>
    <w:pPr>
      <w:tabs>
        <w:tab w:val="right" w:leader="dot" w:pos="7091"/>
      </w:tabs>
      <w:ind w:left="2547"/>
    </w:pPr>
  </w:style>
  <w:style w:type="paragraph" w:customStyle="1" w:styleId="212">
    <w:name w:val="Заголовок 21"/>
    <w:basedOn w:val="a1"/>
    <w:next w:val="a1"/>
    <w:rsid w:val="00745195"/>
    <w:pPr>
      <w:keepNext/>
      <w:tabs>
        <w:tab w:val="left" w:pos="0"/>
      </w:tabs>
      <w:suppressAutoHyphens/>
      <w:spacing w:before="360" w:after="180" w:line="276" w:lineRule="auto"/>
      <w:ind w:left="432" w:hanging="432"/>
    </w:pPr>
    <w:rPr>
      <w:rFonts w:ascii="Calibri" w:eastAsia="Calibri" w:hAnsi="Calibri" w:cs="Calibri"/>
      <w:bCs/>
      <w:iCs/>
      <w:caps/>
      <w:shadow/>
      <w:color w:val="003FBC"/>
      <w:lang w:eastAsia="ar-SA"/>
    </w:rPr>
  </w:style>
  <w:style w:type="paragraph" w:customStyle="1" w:styleId="312">
    <w:name w:val="Заголовок 31"/>
    <w:basedOn w:val="a1"/>
    <w:next w:val="a1"/>
    <w:rsid w:val="00745195"/>
    <w:pPr>
      <w:keepNext/>
      <w:tabs>
        <w:tab w:val="left" w:pos="927"/>
      </w:tabs>
      <w:suppressAutoHyphens/>
      <w:spacing w:before="120" w:after="120" w:line="276" w:lineRule="auto"/>
      <w:ind w:left="927" w:hanging="360"/>
    </w:pPr>
    <w:rPr>
      <w:rFonts w:ascii="Calibri" w:eastAsia="Calibri" w:hAnsi="Calibri" w:cs="Calibri"/>
      <w:b/>
      <w:bCs/>
      <w:i/>
      <w:iCs/>
      <w:color w:val="003FBC"/>
      <w:lang w:eastAsia="ar-SA"/>
    </w:rPr>
  </w:style>
  <w:style w:type="paragraph" w:customStyle="1" w:styleId="510">
    <w:name w:val="Заголовок 51"/>
    <w:basedOn w:val="a1"/>
    <w:next w:val="a1"/>
    <w:rsid w:val="00745195"/>
    <w:pPr>
      <w:keepNext/>
      <w:tabs>
        <w:tab w:val="left" w:pos="927"/>
      </w:tabs>
      <w:suppressAutoHyphens/>
      <w:spacing w:before="60" w:after="120" w:line="276" w:lineRule="auto"/>
      <w:ind w:left="927" w:hanging="360"/>
    </w:pPr>
    <w:rPr>
      <w:rFonts w:ascii="Calibri" w:eastAsia="Calibri" w:hAnsi="Calibri" w:cs="Calibri"/>
      <w:b/>
      <w:bCs/>
      <w:i/>
      <w:iCs/>
      <w:sz w:val="26"/>
      <w:szCs w:val="26"/>
      <w:lang w:eastAsia="ar-SA"/>
    </w:rPr>
  </w:style>
  <w:style w:type="paragraph" w:customStyle="1" w:styleId="410">
    <w:name w:val="Заголовок 41"/>
    <w:basedOn w:val="510"/>
    <w:next w:val="a1"/>
    <w:rsid w:val="00745195"/>
    <w:rPr>
      <w:i w:val="0"/>
      <w:iCs w:val="0"/>
      <w:sz w:val="28"/>
      <w:szCs w:val="28"/>
    </w:rPr>
  </w:style>
  <w:style w:type="paragraph" w:customStyle="1" w:styleId="1fa">
    <w:name w:val="Верхний колонтитул1"/>
    <w:basedOn w:val="a1"/>
    <w:rsid w:val="00745195"/>
    <w:pPr>
      <w:tabs>
        <w:tab w:val="center" w:pos="4677"/>
        <w:tab w:val="right" w:pos="9355"/>
      </w:tabs>
      <w:suppressAutoHyphens/>
      <w:spacing w:after="200" w:line="240" w:lineRule="atLeast"/>
    </w:pPr>
    <w:rPr>
      <w:rFonts w:ascii="Times New Roman" w:eastAsia="MS Mincho" w:hAnsi="Times New Roman" w:cs="Mangal"/>
      <w:sz w:val="28"/>
      <w:szCs w:val="28"/>
      <w:lang w:eastAsia="ar-SA"/>
    </w:rPr>
  </w:style>
  <w:style w:type="paragraph" w:customStyle="1" w:styleId="1fb">
    <w:name w:val="Нижний колонтитул1"/>
    <w:basedOn w:val="a1"/>
    <w:rsid w:val="00745195"/>
    <w:pPr>
      <w:tabs>
        <w:tab w:val="center" w:pos="4677"/>
        <w:tab w:val="right" w:pos="9355"/>
      </w:tabs>
      <w:suppressAutoHyphens/>
      <w:spacing w:after="200" w:line="240" w:lineRule="atLeast"/>
    </w:pPr>
    <w:rPr>
      <w:rFonts w:ascii="Calibri" w:eastAsia="Calibri" w:hAnsi="Calibri" w:cs="Calibri"/>
      <w:lang w:eastAsia="ar-SA"/>
    </w:rPr>
  </w:style>
  <w:style w:type="paragraph" w:customStyle="1" w:styleId="110">
    <w:name w:val="Заголовок 11"/>
    <w:basedOn w:val="a1"/>
    <w:next w:val="a1"/>
    <w:rsid w:val="00745195"/>
    <w:pPr>
      <w:keepNext/>
      <w:keepLines/>
      <w:tabs>
        <w:tab w:val="left" w:pos="0"/>
      </w:tabs>
      <w:suppressAutoHyphens/>
      <w:spacing w:after="200" w:line="360" w:lineRule="auto"/>
      <w:ind w:firstLine="680"/>
      <w:jc w:val="center"/>
    </w:pPr>
    <w:rPr>
      <w:rFonts w:ascii="Times New Roman" w:eastAsia="MS Mincho" w:hAnsi="Times New Roman" w:cs="Mangal"/>
      <w:b/>
      <w:bCs/>
      <w:caps/>
      <w:shadow/>
      <w:lang w:eastAsia="ar-SA"/>
    </w:rPr>
  </w:style>
  <w:style w:type="paragraph" w:customStyle="1" w:styleId="1fc">
    <w:name w:val="Название объекта1"/>
    <w:basedOn w:val="a1"/>
    <w:rsid w:val="00745195"/>
    <w:pPr>
      <w:suppressAutoHyphens/>
      <w:spacing w:before="120" w:after="120" w:line="276" w:lineRule="auto"/>
    </w:pPr>
    <w:rPr>
      <w:rFonts w:ascii="Calibri" w:eastAsia="Calibri" w:hAnsi="Calibri" w:cs="Calibri"/>
      <w:i/>
      <w:iCs/>
      <w:lang w:eastAsia="ar-SA"/>
    </w:rPr>
  </w:style>
  <w:style w:type="paragraph" w:customStyle="1" w:styleId="Index">
    <w:name w:val="Index"/>
    <w:basedOn w:val="a1"/>
    <w:rsid w:val="00745195"/>
    <w:pPr>
      <w:suppressAutoHyphens/>
      <w:spacing w:after="200" w:line="276" w:lineRule="auto"/>
    </w:pPr>
    <w:rPr>
      <w:rFonts w:ascii="Calibri" w:eastAsia="Calibri" w:hAnsi="Calibri" w:cs="Calibri"/>
      <w:lang w:eastAsia="ar-SA"/>
    </w:rPr>
  </w:style>
  <w:style w:type="paragraph" w:customStyle="1" w:styleId="afffff9">
    <w:name w:val="с интервалом Знак"/>
    <w:rsid w:val="00745195"/>
    <w:pPr>
      <w:suppressAutoHyphens/>
      <w:spacing w:after="0" w:line="240" w:lineRule="atLeast"/>
      <w:ind w:left="431" w:firstLine="709"/>
      <w:jc w:val="both"/>
    </w:pPr>
    <w:rPr>
      <w:rFonts w:ascii="Calibri" w:eastAsia="Arial" w:hAnsi="Calibri" w:cs="Times New Roman"/>
      <w:lang w:eastAsia="ar-SA"/>
    </w:rPr>
  </w:style>
  <w:style w:type="paragraph" w:customStyle="1" w:styleId="321">
    <w:name w:val="Основной текст 32"/>
    <w:basedOn w:val="a1"/>
    <w:uiPriority w:val="99"/>
    <w:rsid w:val="00745195"/>
    <w:pPr>
      <w:suppressAutoHyphens/>
      <w:jc w:val="both"/>
    </w:pPr>
    <w:rPr>
      <w:rFonts w:ascii="Arial" w:eastAsia="Times New Roman" w:hAnsi="Arial" w:cs="Arial"/>
      <w:sz w:val="26"/>
      <w:szCs w:val="26"/>
      <w:lang w:eastAsia="ar-SA"/>
    </w:rPr>
  </w:style>
  <w:style w:type="paragraph" w:customStyle="1" w:styleId="afffffa">
    <w:name w:val="Таблица"/>
    <w:basedOn w:val="a1"/>
    <w:uiPriority w:val="99"/>
    <w:rsid w:val="00745195"/>
    <w:pPr>
      <w:widowControl w:val="0"/>
      <w:suppressAutoHyphens/>
      <w:spacing w:line="264" w:lineRule="auto"/>
      <w:jc w:val="both"/>
    </w:pPr>
    <w:rPr>
      <w:rFonts w:ascii="Times New Roman" w:eastAsia="Times New Roman" w:hAnsi="Times New Roman" w:cs="Times New Roman"/>
      <w:sz w:val="24"/>
      <w:szCs w:val="24"/>
      <w:lang w:eastAsia="ar-SA"/>
    </w:rPr>
  </w:style>
  <w:style w:type="paragraph" w:customStyle="1" w:styleId="afffffb">
    <w:name w:val="Обычный текст"/>
    <w:basedOn w:val="a1"/>
    <w:qFormat/>
    <w:rsid w:val="00745195"/>
    <w:pPr>
      <w:ind w:firstLine="709"/>
      <w:jc w:val="both"/>
    </w:pPr>
    <w:rPr>
      <w:rFonts w:ascii="Times New Roman" w:eastAsia="Times New Roman" w:hAnsi="Times New Roman" w:cs="Times New Roman"/>
      <w:sz w:val="24"/>
      <w:szCs w:val="24"/>
      <w:lang w:val="en-US" w:eastAsia="ar-SA" w:bidi="en-US"/>
    </w:rPr>
  </w:style>
  <w:style w:type="character" w:styleId="afffffc">
    <w:name w:val="Unresolved Mention"/>
    <w:uiPriority w:val="99"/>
    <w:semiHidden/>
    <w:unhideWhenUsed/>
    <w:rsid w:val="00745195"/>
    <w:rPr>
      <w:color w:val="605E5C"/>
      <w:shd w:val="clear" w:color="auto" w:fill="E1DFDD"/>
    </w:rPr>
  </w:style>
  <w:style w:type="paragraph" w:customStyle="1" w:styleId="no-indent">
    <w:name w:val="no-indent"/>
    <w:basedOn w:val="a1"/>
    <w:rsid w:val="0074519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archresult">
    <w:name w:val="search_result"/>
    <w:basedOn w:val="a2"/>
    <w:rsid w:val="00745195"/>
  </w:style>
  <w:style w:type="character" w:customStyle="1" w:styleId="1fd">
    <w:name w:val="Верхний колонтитул Знак1"/>
    <w:aliases w:val="ВерхКолонтитул Знак1,Aa?oiee eieiioeooe Знак1,I.L.T. Знак1"/>
    <w:uiPriority w:val="99"/>
    <w:rsid w:val="00745195"/>
    <w:rPr>
      <w:sz w:val="28"/>
      <w:lang w:eastAsia="ar-SA"/>
    </w:rPr>
  </w:style>
  <w:style w:type="character" w:customStyle="1" w:styleId="1fe">
    <w:name w:val="Нижний колонтитул Знак1"/>
    <w:uiPriority w:val="99"/>
    <w:rsid w:val="00745195"/>
    <w:rPr>
      <w:sz w:val="28"/>
      <w:lang w:eastAsia="ar-SA"/>
    </w:rPr>
  </w:style>
  <w:style w:type="paragraph" w:customStyle="1" w:styleId="formattext">
    <w:name w:val="formattext"/>
    <w:basedOn w:val="a1"/>
    <w:rsid w:val="0074519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d">
    <w:name w:val="Основной текст (2)_"/>
    <w:link w:val="2e"/>
    <w:rsid w:val="00745195"/>
    <w:rPr>
      <w:sz w:val="26"/>
      <w:szCs w:val="26"/>
      <w:shd w:val="clear" w:color="auto" w:fill="FFFFFF"/>
    </w:rPr>
  </w:style>
  <w:style w:type="paragraph" w:customStyle="1" w:styleId="2e">
    <w:name w:val="Основной текст (2)"/>
    <w:basedOn w:val="a1"/>
    <w:link w:val="2d"/>
    <w:rsid w:val="00745195"/>
    <w:pPr>
      <w:widowControl w:val="0"/>
      <w:shd w:val="clear" w:color="auto" w:fill="FFFFFF"/>
      <w:spacing w:line="324" w:lineRule="exact"/>
      <w:ind w:hanging="740"/>
    </w:pPr>
    <w:rPr>
      <w:sz w:val="26"/>
      <w:szCs w:val="26"/>
    </w:rPr>
  </w:style>
  <w:style w:type="character" w:customStyle="1" w:styleId="211pt">
    <w:name w:val="Основной текст (2) + 11 pt"/>
    <w:rsid w:val="00745195"/>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95pt">
    <w:name w:val="Основной текст (2) + 9;5 pt"/>
    <w:rsid w:val="00745195"/>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character" w:customStyle="1" w:styleId="255pt">
    <w:name w:val="Основной текст (2) + 5;5 pt;Курсив"/>
    <w:rsid w:val="00745195"/>
    <w:rPr>
      <w:rFonts w:ascii="Times New Roman" w:eastAsia="Times New Roman" w:hAnsi="Times New Roman" w:cs="Times New Roman"/>
      <w:i/>
      <w:iCs/>
      <w:color w:val="000000"/>
      <w:spacing w:val="0"/>
      <w:w w:val="100"/>
      <w:position w:val="0"/>
      <w:sz w:val="11"/>
      <w:szCs w:val="11"/>
      <w:shd w:val="clear" w:color="auto" w:fill="FFFFFF"/>
      <w:lang w:val="ru-RU" w:eastAsia="ru-RU" w:bidi="ru-RU"/>
    </w:rPr>
  </w:style>
  <w:style w:type="character" w:customStyle="1" w:styleId="26pt">
    <w:name w:val="Основной текст (2) + 6 pt;Полужирный"/>
    <w:rsid w:val="00745195"/>
    <w:rPr>
      <w:rFonts w:ascii="Times New Roman" w:eastAsia="Times New Roman" w:hAnsi="Times New Roman" w:cs="Times New Roman"/>
      <w:b/>
      <w:bCs/>
      <w:color w:val="000000"/>
      <w:spacing w:val="0"/>
      <w:w w:val="100"/>
      <w:position w:val="0"/>
      <w:sz w:val="12"/>
      <w:szCs w:val="12"/>
      <w:shd w:val="clear" w:color="auto" w:fill="FFFFFF"/>
      <w:lang w:val="ru-RU" w:eastAsia="ru-RU" w:bidi="ru-RU"/>
    </w:rPr>
  </w:style>
  <w:style w:type="character" w:customStyle="1" w:styleId="295pt0">
    <w:name w:val="Основной текст (2) + 9;5 pt;Курсив"/>
    <w:rsid w:val="00745195"/>
    <w:rPr>
      <w:rFonts w:ascii="Times New Roman" w:eastAsia="Times New Roman" w:hAnsi="Times New Roman" w:cs="Times New Roman"/>
      <w:i/>
      <w:iCs/>
      <w:color w:val="000000"/>
      <w:spacing w:val="0"/>
      <w:w w:val="100"/>
      <w:position w:val="0"/>
      <w:sz w:val="19"/>
      <w:szCs w:val="19"/>
      <w:shd w:val="clear" w:color="auto" w:fill="FFFFFF"/>
      <w:lang w:val="ru-RU" w:eastAsia="ru-RU" w:bidi="ru-RU"/>
    </w:rPr>
  </w:style>
  <w:style w:type="character" w:customStyle="1" w:styleId="28pt0pt">
    <w:name w:val="Основной текст (2) + 8 pt;Интервал 0 pt"/>
    <w:rsid w:val="00745195"/>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75">
    <w:name w:val="Основной текст (7)_"/>
    <w:link w:val="76"/>
    <w:rsid w:val="00745195"/>
    <w:rPr>
      <w:shd w:val="clear" w:color="auto" w:fill="FFFFFF"/>
    </w:rPr>
  </w:style>
  <w:style w:type="paragraph" w:customStyle="1" w:styleId="76">
    <w:name w:val="Основной текст (7)"/>
    <w:basedOn w:val="a1"/>
    <w:link w:val="75"/>
    <w:rsid w:val="00745195"/>
    <w:pPr>
      <w:widowControl w:val="0"/>
      <w:shd w:val="clear" w:color="auto" w:fill="FFFFFF"/>
      <w:spacing w:line="272" w:lineRule="exact"/>
    </w:pPr>
  </w:style>
  <w:style w:type="character" w:customStyle="1" w:styleId="290">
    <w:name w:val="Основной текст (2) + 9"/>
    <w:aliases w:val="5 pt"/>
    <w:rsid w:val="00745195"/>
    <w:rPr>
      <w:color w:val="000000"/>
      <w:spacing w:val="0"/>
      <w:w w:val="100"/>
      <w:position w:val="0"/>
      <w:sz w:val="19"/>
      <w:szCs w:val="19"/>
      <w:shd w:val="clear" w:color="auto" w:fill="FFFFFF"/>
      <w:lang w:val="ru-RU" w:eastAsia="ru-RU" w:bidi="ru-RU"/>
    </w:rPr>
  </w:style>
  <w:style w:type="character" w:customStyle="1" w:styleId="46">
    <w:name w:val="Основной текст (4)_"/>
    <w:link w:val="47"/>
    <w:locked/>
    <w:rsid w:val="00745195"/>
    <w:rPr>
      <w:sz w:val="19"/>
      <w:szCs w:val="19"/>
      <w:shd w:val="clear" w:color="auto" w:fill="FFFFFF"/>
    </w:rPr>
  </w:style>
  <w:style w:type="paragraph" w:customStyle="1" w:styleId="47">
    <w:name w:val="Основной текст (4)"/>
    <w:basedOn w:val="a1"/>
    <w:link w:val="46"/>
    <w:rsid w:val="00745195"/>
    <w:pPr>
      <w:widowControl w:val="0"/>
      <w:shd w:val="clear" w:color="auto" w:fill="FFFFFF"/>
      <w:spacing w:line="210" w:lineRule="exact"/>
      <w:ind w:hanging="740"/>
      <w:jc w:val="center"/>
    </w:pPr>
    <w:rPr>
      <w:sz w:val="19"/>
      <w:szCs w:val="19"/>
    </w:rPr>
  </w:style>
  <w:style w:type="character" w:customStyle="1" w:styleId="afffffd">
    <w:name w:val="Подпись к таблице"/>
    <w:rsid w:val="0074519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single"/>
      <w:effect w:val="none"/>
      <w:lang w:val="ru-RU" w:eastAsia="ru-RU" w:bidi="ru-RU"/>
    </w:rPr>
  </w:style>
  <w:style w:type="table" w:styleId="48">
    <w:name w:val="Plain Table 4"/>
    <w:basedOn w:val="a3"/>
    <w:uiPriority w:val="44"/>
    <w:rsid w:val="0074519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Standard">
    <w:name w:val="Standard"/>
    <w:rsid w:val="00745195"/>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numbering" w:customStyle="1" w:styleId="1ff">
    <w:name w:val="Нет списка1"/>
    <w:next w:val="a4"/>
    <w:uiPriority w:val="99"/>
    <w:semiHidden/>
    <w:unhideWhenUsed/>
    <w:rsid w:val="00745195"/>
  </w:style>
  <w:style w:type="table" w:customStyle="1" w:styleId="1ff0">
    <w:name w:val="Сетка таблицы1"/>
    <w:basedOn w:val="a3"/>
    <w:next w:val="ac"/>
    <w:uiPriority w:val="59"/>
    <w:rsid w:val="00745195"/>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4"/>
    <w:uiPriority w:val="99"/>
    <w:semiHidden/>
    <w:unhideWhenUsed/>
    <w:rsid w:val="00745195"/>
  </w:style>
  <w:style w:type="paragraph" w:customStyle="1" w:styleId="1ff1">
    <w:name w:val="Обычный (веб)1"/>
    <w:rsid w:val="00745195"/>
    <w:pPr>
      <w:widowControl w:val="0"/>
      <w:suppressAutoHyphens/>
      <w:spacing w:after="0" w:line="240" w:lineRule="atLeast"/>
      <w:ind w:left="431" w:firstLine="45"/>
      <w:jc w:val="center"/>
    </w:pPr>
    <w:rPr>
      <w:rFonts w:ascii="StarSymbol" w:eastAsia="OpenSymbol" w:hAnsi="StarSymbol" w:cs="StarSymbol"/>
      <w:sz w:val="24"/>
      <w:szCs w:val="24"/>
      <w:lang w:eastAsia="ar-SA"/>
    </w:rPr>
  </w:style>
  <w:style w:type="table" w:customStyle="1" w:styleId="112">
    <w:name w:val="Сетка таблицы11"/>
    <w:basedOn w:val="a3"/>
    <w:next w:val="ac"/>
    <w:uiPriority w:val="59"/>
    <w:rsid w:val="00745195"/>
    <w:pPr>
      <w:spacing w:after="0" w:line="240" w:lineRule="auto"/>
    </w:pPr>
    <w:rPr>
      <w:rFonts w:ascii="StarSymbol" w:eastAsia="StarSymbol" w:hAnsi="StarSymbol" w:cs="StarSymbo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5195"/>
    <w:pPr>
      <w:widowControl w:val="0"/>
      <w:spacing w:after="0" w:line="240" w:lineRule="auto"/>
    </w:pPr>
    <w:rPr>
      <w:rFonts w:ascii="Courier New" w:eastAsia="Courier New" w:hAnsi="Courier New" w:cs="StarSymbol"/>
      <w:lang w:val="en-US"/>
    </w:rPr>
    <w:tblPr>
      <w:tblInd w:w="0" w:type="dxa"/>
      <w:tblCellMar>
        <w:top w:w="0" w:type="dxa"/>
        <w:left w:w="0" w:type="dxa"/>
        <w:bottom w:w="0" w:type="dxa"/>
        <w:right w:w="0" w:type="dxa"/>
      </w:tblCellMar>
    </w:tblPr>
  </w:style>
  <w:style w:type="paragraph" w:customStyle="1" w:styleId="1ff2">
    <w:name w:val="1"/>
    <w:basedOn w:val="a1"/>
    <w:next w:val="afffffe"/>
    <w:uiPriority w:val="99"/>
    <w:rsid w:val="00745195"/>
    <w:pPr>
      <w:suppressAutoHyphens/>
      <w:spacing w:before="280" w:after="280" w:line="240" w:lineRule="atLeast"/>
      <w:ind w:left="136" w:right="136"/>
    </w:pPr>
    <w:rPr>
      <w:rFonts w:ascii="AGGal" w:eastAsia="StarSymbol" w:hAnsi="AGGal" w:cs="AGGal"/>
      <w:color w:val="000000"/>
      <w:sz w:val="16"/>
      <w:szCs w:val="16"/>
      <w:lang w:eastAsia="ar-SA"/>
    </w:rPr>
  </w:style>
  <w:style w:type="paragraph" w:customStyle="1" w:styleId="affffff">
    <w:name w:val="Заголовок статьи"/>
    <w:basedOn w:val="a1"/>
    <w:next w:val="a1"/>
    <w:uiPriority w:val="99"/>
    <w:rsid w:val="00745195"/>
    <w:pPr>
      <w:widowControl w:val="0"/>
      <w:autoSpaceDE w:val="0"/>
      <w:autoSpaceDN w:val="0"/>
      <w:adjustRightInd w:val="0"/>
      <w:ind w:left="1612" w:hanging="892"/>
      <w:jc w:val="both"/>
    </w:pPr>
    <w:rPr>
      <w:rFonts w:ascii="Times New Roman CYR" w:eastAsia="Times New Roman" w:hAnsi="Times New Roman CYR" w:cs="Times New Roman CYR"/>
      <w:sz w:val="24"/>
      <w:szCs w:val="24"/>
      <w:lang w:eastAsia="ru-RU"/>
    </w:rPr>
  </w:style>
  <w:style w:type="paragraph" w:styleId="afffffe">
    <w:name w:val="Normal (Web)"/>
    <w:basedOn w:val="a1"/>
    <w:uiPriority w:val="99"/>
    <w:unhideWhenUsed/>
    <w:rsid w:val="00745195"/>
    <w:pPr>
      <w:widowControl w:val="0"/>
      <w:autoSpaceDE w:val="0"/>
      <w:autoSpaceDN w:val="0"/>
      <w:adjustRightInd w:val="0"/>
      <w:ind w:firstLine="720"/>
      <w:jc w:val="both"/>
    </w:pPr>
    <w:rPr>
      <w:rFonts w:ascii="Times New Roman" w:eastAsia="Times New Roman" w:hAnsi="Times New Roman" w:cs="Times New Roman"/>
      <w:sz w:val="24"/>
      <w:szCs w:val="24"/>
      <w:lang w:eastAsia="ru-RU"/>
    </w:rPr>
  </w:style>
  <w:style w:type="paragraph" w:customStyle="1" w:styleId="2f">
    <w:name w:val="Обычный (Интернет)2"/>
    <w:rsid w:val="00745195"/>
    <w:pPr>
      <w:widowControl w:val="0"/>
      <w:suppressAutoHyphens/>
      <w:spacing w:after="0" w:line="240" w:lineRule="atLeast"/>
      <w:ind w:left="431" w:firstLine="45"/>
      <w:jc w:val="center"/>
    </w:pPr>
    <w:rPr>
      <w:rFonts w:ascii="Times New Roman" w:eastAsia="Lucida Sans Unicode" w:hAnsi="Times New Roman" w:cs="Times New Roman"/>
      <w:sz w:val="24"/>
      <w:szCs w:val="24"/>
      <w:lang w:eastAsia="ar-SA"/>
    </w:rPr>
  </w:style>
  <w:style w:type="paragraph" w:customStyle="1" w:styleId="222">
    <w:name w:val="Заголовок 22"/>
    <w:basedOn w:val="a1"/>
    <w:next w:val="a1"/>
    <w:rsid w:val="00745195"/>
    <w:pPr>
      <w:keepNext/>
      <w:tabs>
        <w:tab w:val="left" w:pos="0"/>
      </w:tabs>
      <w:suppressAutoHyphens/>
      <w:spacing w:before="360" w:after="180" w:line="276" w:lineRule="auto"/>
      <w:ind w:left="432" w:hanging="432"/>
    </w:pPr>
    <w:rPr>
      <w:rFonts w:ascii="Calibri" w:eastAsia="Calibri" w:hAnsi="Calibri" w:cs="Calibri"/>
      <w:bCs/>
      <w:iCs/>
      <w:caps/>
      <w:shadow/>
      <w:color w:val="003FBC"/>
      <w:lang w:eastAsia="ar-SA"/>
    </w:rPr>
  </w:style>
  <w:style w:type="paragraph" w:customStyle="1" w:styleId="322">
    <w:name w:val="Заголовок 32"/>
    <w:basedOn w:val="a1"/>
    <w:next w:val="a1"/>
    <w:rsid w:val="00745195"/>
    <w:pPr>
      <w:keepNext/>
      <w:tabs>
        <w:tab w:val="left" w:pos="927"/>
      </w:tabs>
      <w:suppressAutoHyphens/>
      <w:spacing w:before="120" w:after="120" w:line="276" w:lineRule="auto"/>
      <w:ind w:left="927" w:hanging="360"/>
    </w:pPr>
    <w:rPr>
      <w:rFonts w:ascii="Calibri" w:eastAsia="Calibri" w:hAnsi="Calibri" w:cs="Calibri"/>
      <w:b/>
      <w:bCs/>
      <w:i/>
      <w:iCs/>
      <w:color w:val="003FBC"/>
      <w:lang w:eastAsia="ar-SA"/>
    </w:rPr>
  </w:style>
  <w:style w:type="paragraph" w:customStyle="1" w:styleId="520">
    <w:name w:val="Заголовок 52"/>
    <w:basedOn w:val="a1"/>
    <w:next w:val="a1"/>
    <w:rsid w:val="00745195"/>
    <w:pPr>
      <w:keepNext/>
      <w:tabs>
        <w:tab w:val="left" w:pos="927"/>
      </w:tabs>
      <w:suppressAutoHyphens/>
      <w:spacing w:before="60" w:after="120" w:line="276" w:lineRule="auto"/>
      <w:ind w:left="927" w:hanging="360"/>
    </w:pPr>
    <w:rPr>
      <w:rFonts w:ascii="Calibri" w:eastAsia="Calibri" w:hAnsi="Calibri" w:cs="Calibri"/>
      <w:b/>
      <w:bCs/>
      <w:i/>
      <w:iCs/>
      <w:sz w:val="26"/>
      <w:szCs w:val="26"/>
      <w:lang w:eastAsia="ar-SA"/>
    </w:rPr>
  </w:style>
  <w:style w:type="paragraph" w:customStyle="1" w:styleId="420">
    <w:name w:val="Заголовок 42"/>
    <w:basedOn w:val="520"/>
    <w:next w:val="a1"/>
    <w:rsid w:val="00745195"/>
    <w:rPr>
      <w:i w:val="0"/>
      <w:iCs w:val="0"/>
      <w:sz w:val="28"/>
      <w:szCs w:val="28"/>
    </w:rPr>
  </w:style>
  <w:style w:type="paragraph" w:customStyle="1" w:styleId="2f0">
    <w:name w:val="Верхний колонтитул2"/>
    <w:basedOn w:val="a1"/>
    <w:rsid w:val="00745195"/>
    <w:pPr>
      <w:tabs>
        <w:tab w:val="center" w:pos="4677"/>
        <w:tab w:val="right" w:pos="9355"/>
      </w:tabs>
      <w:suppressAutoHyphens/>
      <w:spacing w:after="200" w:line="240" w:lineRule="atLeast"/>
    </w:pPr>
    <w:rPr>
      <w:rFonts w:ascii="Times New Roman" w:eastAsia="MS Mincho" w:hAnsi="Times New Roman" w:cs="Mangal"/>
      <w:sz w:val="28"/>
      <w:szCs w:val="28"/>
      <w:lang w:eastAsia="ar-SA"/>
    </w:rPr>
  </w:style>
  <w:style w:type="paragraph" w:customStyle="1" w:styleId="2f1">
    <w:name w:val="Нижний колонтитул2"/>
    <w:basedOn w:val="a1"/>
    <w:rsid w:val="00745195"/>
    <w:pPr>
      <w:tabs>
        <w:tab w:val="center" w:pos="4677"/>
        <w:tab w:val="right" w:pos="9355"/>
      </w:tabs>
      <w:suppressAutoHyphens/>
      <w:spacing w:after="200" w:line="240" w:lineRule="atLeast"/>
    </w:pPr>
    <w:rPr>
      <w:rFonts w:ascii="Calibri" w:eastAsia="Calibri" w:hAnsi="Calibri" w:cs="Calibri"/>
      <w:lang w:eastAsia="ar-SA"/>
    </w:rPr>
  </w:style>
  <w:style w:type="paragraph" w:customStyle="1" w:styleId="120">
    <w:name w:val="Заголовок 12"/>
    <w:basedOn w:val="a1"/>
    <w:next w:val="a1"/>
    <w:rsid w:val="00745195"/>
    <w:pPr>
      <w:keepNext/>
      <w:keepLines/>
      <w:tabs>
        <w:tab w:val="left" w:pos="0"/>
      </w:tabs>
      <w:suppressAutoHyphens/>
      <w:spacing w:after="200" w:line="360" w:lineRule="auto"/>
      <w:ind w:firstLine="680"/>
      <w:jc w:val="center"/>
    </w:pPr>
    <w:rPr>
      <w:rFonts w:ascii="Times New Roman" w:eastAsia="MS Mincho" w:hAnsi="Times New Roman" w:cs="Mangal"/>
      <w:b/>
      <w:bCs/>
      <w:caps/>
      <w:shadow/>
      <w:lang w:eastAsia="ar-SA"/>
    </w:rPr>
  </w:style>
  <w:style w:type="paragraph" w:customStyle="1" w:styleId="2f2">
    <w:name w:val="Название объекта2"/>
    <w:basedOn w:val="a1"/>
    <w:rsid w:val="00745195"/>
    <w:pPr>
      <w:suppressAutoHyphens/>
      <w:spacing w:before="120" w:after="120" w:line="276" w:lineRule="auto"/>
    </w:pPr>
    <w:rPr>
      <w:rFonts w:ascii="Calibri" w:eastAsia="Calibri" w:hAnsi="Calibri" w:cs="Calibri"/>
      <w:i/>
      <w:iCs/>
      <w:lang w:eastAsia="ar-SA"/>
    </w:rPr>
  </w:style>
  <w:style w:type="paragraph" w:customStyle="1" w:styleId="2f3">
    <w:name w:val="Обычный (веб)2"/>
    <w:rsid w:val="00745195"/>
    <w:pPr>
      <w:widowControl w:val="0"/>
      <w:suppressAutoHyphens/>
      <w:spacing w:after="0" w:line="240" w:lineRule="atLeast"/>
      <w:ind w:left="431" w:firstLine="45"/>
      <w:jc w:val="center"/>
    </w:pPr>
    <w:rPr>
      <w:rFonts w:ascii="Times New Roman" w:eastAsia="Lucida Sans Unicode" w:hAnsi="Times New Roman" w:cs="Times New Roman"/>
      <w:sz w:val="24"/>
      <w:szCs w:val="24"/>
      <w:lang w:eastAsia="ar-SA"/>
    </w:rPr>
  </w:style>
  <w:style w:type="paragraph" w:customStyle="1" w:styleId="3a">
    <w:name w:val="Обычный (веб)3"/>
    <w:rsid w:val="00745195"/>
    <w:pPr>
      <w:widowControl w:val="0"/>
      <w:suppressAutoHyphens/>
      <w:spacing w:after="0" w:line="240" w:lineRule="atLeast"/>
      <w:ind w:left="431" w:firstLine="45"/>
      <w:jc w:val="center"/>
    </w:pPr>
    <w:rPr>
      <w:rFonts w:ascii="Times New Roman" w:eastAsia="Lucida Sans Unicode" w:hAnsi="Times New Roman" w:cs="Times New Roman"/>
      <w:sz w:val="24"/>
      <w:szCs w:val="24"/>
      <w:lang w:eastAsia="ar-SA"/>
    </w:rPr>
  </w:style>
  <w:style w:type="paragraph" w:customStyle="1" w:styleId="230">
    <w:name w:val="Заголовок 23"/>
    <w:basedOn w:val="a1"/>
    <w:next w:val="a1"/>
    <w:rsid w:val="00745195"/>
    <w:pPr>
      <w:keepNext/>
      <w:tabs>
        <w:tab w:val="left" w:pos="0"/>
      </w:tabs>
      <w:suppressAutoHyphens/>
      <w:spacing w:before="360" w:after="180" w:line="276" w:lineRule="auto"/>
      <w:ind w:left="432" w:hanging="432"/>
    </w:pPr>
    <w:rPr>
      <w:rFonts w:ascii="Calibri" w:eastAsia="Calibri" w:hAnsi="Calibri" w:cs="Calibri"/>
      <w:bCs/>
      <w:iCs/>
      <w:caps/>
      <w:shadow/>
      <w:color w:val="003FBC"/>
      <w:lang w:eastAsia="ar-SA"/>
    </w:rPr>
  </w:style>
  <w:style w:type="paragraph" w:customStyle="1" w:styleId="330">
    <w:name w:val="Заголовок 33"/>
    <w:basedOn w:val="a1"/>
    <w:next w:val="a1"/>
    <w:rsid w:val="00745195"/>
    <w:pPr>
      <w:keepNext/>
      <w:tabs>
        <w:tab w:val="left" w:pos="927"/>
      </w:tabs>
      <w:suppressAutoHyphens/>
      <w:spacing w:before="120" w:after="120" w:line="276" w:lineRule="auto"/>
      <w:ind w:left="927" w:hanging="360"/>
    </w:pPr>
    <w:rPr>
      <w:rFonts w:ascii="Calibri" w:eastAsia="Calibri" w:hAnsi="Calibri" w:cs="Calibri"/>
      <w:b/>
      <w:bCs/>
      <w:i/>
      <w:iCs/>
      <w:color w:val="003FBC"/>
      <w:lang w:eastAsia="ar-SA"/>
    </w:rPr>
  </w:style>
  <w:style w:type="paragraph" w:customStyle="1" w:styleId="530">
    <w:name w:val="Заголовок 53"/>
    <w:basedOn w:val="a1"/>
    <w:next w:val="a1"/>
    <w:rsid w:val="00745195"/>
    <w:pPr>
      <w:keepNext/>
      <w:tabs>
        <w:tab w:val="left" w:pos="927"/>
      </w:tabs>
      <w:suppressAutoHyphens/>
      <w:spacing w:before="60" w:after="120" w:line="276" w:lineRule="auto"/>
      <w:ind w:left="927" w:hanging="360"/>
    </w:pPr>
    <w:rPr>
      <w:rFonts w:ascii="Calibri" w:eastAsia="Calibri" w:hAnsi="Calibri" w:cs="Calibri"/>
      <w:b/>
      <w:bCs/>
      <w:i/>
      <w:iCs/>
      <w:sz w:val="26"/>
      <w:szCs w:val="26"/>
      <w:lang w:eastAsia="ar-SA"/>
    </w:rPr>
  </w:style>
  <w:style w:type="paragraph" w:customStyle="1" w:styleId="430">
    <w:name w:val="Заголовок 43"/>
    <w:basedOn w:val="530"/>
    <w:next w:val="a1"/>
    <w:rsid w:val="00745195"/>
    <w:rPr>
      <w:i w:val="0"/>
      <w:iCs w:val="0"/>
      <w:sz w:val="28"/>
      <w:szCs w:val="28"/>
    </w:rPr>
  </w:style>
  <w:style w:type="paragraph" w:customStyle="1" w:styleId="3b">
    <w:name w:val="Верхний колонтитул3"/>
    <w:basedOn w:val="a1"/>
    <w:rsid w:val="00745195"/>
    <w:pPr>
      <w:tabs>
        <w:tab w:val="center" w:pos="4677"/>
        <w:tab w:val="right" w:pos="9355"/>
      </w:tabs>
      <w:suppressAutoHyphens/>
      <w:spacing w:after="200" w:line="240" w:lineRule="atLeast"/>
    </w:pPr>
    <w:rPr>
      <w:rFonts w:ascii="Times New Roman" w:eastAsia="MS Mincho" w:hAnsi="Times New Roman" w:cs="Mangal"/>
      <w:sz w:val="28"/>
      <w:szCs w:val="28"/>
      <w:lang w:eastAsia="ar-SA"/>
    </w:rPr>
  </w:style>
  <w:style w:type="paragraph" w:customStyle="1" w:styleId="3c">
    <w:name w:val="Нижний колонтитул3"/>
    <w:basedOn w:val="a1"/>
    <w:rsid w:val="00745195"/>
    <w:pPr>
      <w:tabs>
        <w:tab w:val="center" w:pos="4677"/>
        <w:tab w:val="right" w:pos="9355"/>
      </w:tabs>
      <w:suppressAutoHyphens/>
      <w:spacing w:after="200" w:line="240" w:lineRule="atLeast"/>
    </w:pPr>
    <w:rPr>
      <w:rFonts w:ascii="Calibri" w:eastAsia="Calibri" w:hAnsi="Calibri" w:cs="Calibri"/>
      <w:lang w:eastAsia="ar-SA"/>
    </w:rPr>
  </w:style>
  <w:style w:type="paragraph" w:customStyle="1" w:styleId="131">
    <w:name w:val="Заголовок 13"/>
    <w:basedOn w:val="a1"/>
    <w:next w:val="a1"/>
    <w:rsid w:val="00745195"/>
    <w:pPr>
      <w:keepNext/>
      <w:keepLines/>
      <w:tabs>
        <w:tab w:val="left" w:pos="0"/>
      </w:tabs>
      <w:suppressAutoHyphens/>
      <w:spacing w:after="200" w:line="360" w:lineRule="auto"/>
      <w:ind w:firstLine="680"/>
      <w:jc w:val="center"/>
    </w:pPr>
    <w:rPr>
      <w:rFonts w:ascii="Times New Roman" w:eastAsia="MS Mincho" w:hAnsi="Times New Roman" w:cs="Mangal"/>
      <w:b/>
      <w:bCs/>
      <w:caps/>
      <w:shadow/>
      <w:lang w:eastAsia="ar-SA"/>
    </w:rPr>
  </w:style>
  <w:style w:type="paragraph" w:customStyle="1" w:styleId="3d">
    <w:name w:val="Название объекта3"/>
    <w:basedOn w:val="a1"/>
    <w:rsid w:val="00745195"/>
    <w:pPr>
      <w:suppressAutoHyphens/>
      <w:spacing w:before="120" w:after="120" w:line="276" w:lineRule="auto"/>
    </w:pPr>
    <w:rPr>
      <w:rFonts w:ascii="Calibri" w:eastAsia="Calibri" w:hAnsi="Calibri" w:cs="Calibri"/>
      <w:i/>
      <w:iCs/>
      <w:lang w:eastAsia="ar-SA"/>
    </w:rPr>
  </w:style>
  <w:style w:type="numbering" w:customStyle="1" w:styleId="2f4">
    <w:name w:val="Нет списка2"/>
    <w:next w:val="a4"/>
    <w:uiPriority w:val="99"/>
    <w:semiHidden/>
    <w:unhideWhenUsed/>
    <w:rsid w:val="00745195"/>
  </w:style>
  <w:style w:type="table" w:customStyle="1" w:styleId="2f5">
    <w:name w:val="Сетка таблицы2"/>
    <w:basedOn w:val="a3"/>
    <w:next w:val="ac"/>
    <w:uiPriority w:val="59"/>
    <w:rsid w:val="007451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4"/>
    <w:uiPriority w:val="99"/>
    <w:semiHidden/>
    <w:unhideWhenUsed/>
    <w:rsid w:val="00745195"/>
  </w:style>
  <w:style w:type="table" w:customStyle="1" w:styleId="122">
    <w:name w:val="Сетка таблицы12"/>
    <w:basedOn w:val="a3"/>
    <w:next w:val="ac"/>
    <w:uiPriority w:val="59"/>
    <w:rsid w:val="00745195"/>
    <w:pPr>
      <w:spacing w:after="0" w:line="240" w:lineRule="auto"/>
    </w:pPr>
    <w:rPr>
      <w:rFonts w:ascii="StarSymbol" w:eastAsia="StarSymbol" w:hAnsi="StarSymbol" w:cs="StarSymbo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45195"/>
    <w:pPr>
      <w:widowControl w:val="0"/>
      <w:spacing w:after="0" w:line="240" w:lineRule="auto"/>
    </w:pPr>
    <w:rPr>
      <w:rFonts w:ascii="Courier New" w:eastAsia="Courier New" w:hAnsi="Courier New" w:cs="StarSymbol"/>
      <w:lang w:val="en-US"/>
    </w:rPr>
    <w:tblPr>
      <w:tblInd w:w="0" w:type="dxa"/>
      <w:tblCellMar>
        <w:top w:w="0" w:type="dxa"/>
        <w:left w:w="0" w:type="dxa"/>
        <w:bottom w:w="0" w:type="dxa"/>
        <w:right w:w="0" w:type="dxa"/>
      </w:tblCellMar>
    </w:tblPr>
  </w:style>
  <w:style w:type="table" w:customStyle="1" w:styleId="TableGridReport1">
    <w:name w:val="Table Grid Report1"/>
    <w:basedOn w:val="a3"/>
    <w:next w:val="ac"/>
    <w:uiPriority w:val="39"/>
    <w:rsid w:val="006D64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4"/>
    <w:uiPriority w:val="99"/>
    <w:semiHidden/>
    <w:unhideWhenUsed/>
    <w:rsid w:val="00031080"/>
  </w:style>
  <w:style w:type="table" w:customStyle="1" w:styleId="TableGridReport2">
    <w:name w:val="Table Grid Report2"/>
    <w:basedOn w:val="a3"/>
    <w:next w:val="ac"/>
    <w:uiPriority w:val="39"/>
    <w:rsid w:val="000310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uiPriority w:val="2"/>
    <w:semiHidden/>
    <w:unhideWhenUsed/>
    <w:qFormat/>
    <w:rsid w:val="0003108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11">
    <w:name w:val="Таблица простая 41"/>
    <w:basedOn w:val="a3"/>
    <w:next w:val="48"/>
    <w:uiPriority w:val="44"/>
    <w:rsid w:val="0003108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32">
    <w:name w:val="Нет списка13"/>
    <w:next w:val="a4"/>
    <w:uiPriority w:val="99"/>
    <w:semiHidden/>
    <w:unhideWhenUsed/>
    <w:rsid w:val="00031080"/>
  </w:style>
  <w:style w:type="table" w:customStyle="1" w:styleId="133">
    <w:name w:val="Сетка таблицы13"/>
    <w:basedOn w:val="a3"/>
    <w:next w:val="ac"/>
    <w:uiPriority w:val="59"/>
    <w:rsid w:val="00031080"/>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4"/>
    <w:uiPriority w:val="99"/>
    <w:semiHidden/>
    <w:unhideWhenUsed/>
    <w:rsid w:val="00031080"/>
  </w:style>
  <w:style w:type="table" w:customStyle="1" w:styleId="1111">
    <w:name w:val="Сетка таблицы111"/>
    <w:basedOn w:val="a3"/>
    <w:next w:val="ac"/>
    <w:uiPriority w:val="59"/>
    <w:rsid w:val="00031080"/>
    <w:pPr>
      <w:spacing w:after="0" w:line="240" w:lineRule="auto"/>
    </w:pPr>
    <w:rPr>
      <w:rFonts w:ascii="StarSymbol" w:eastAsia="StarSymbol" w:hAnsi="StarSymbol" w:cs="StarSymbo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031080"/>
    <w:pPr>
      <w:widowControl w:val="0"/>
      <w:spacing w:after="0" w:line="240" w:lineRule="auto"/>
    </w:pPr>
    <w:rPr>
      <w:rFonts w:ascii="Courier New" w:eastAsia="Courier New" w:hAnsi="Courier New" w:cs="StarSymbol"/>
      <w:lang w:val="en-US"/>
    </w:rPr>
    <w:tblPr>
      <w:tblInd w:w="0" w:type="dxa"/>
      <w:tblCellMar>
        <w:top w:w="0" w:type="dxa"/>
        <w:left w:w="0" w:type="dxa"/>
        <w:bottom w:w="0" w:type="dxa"/>
        <w:right w:w="0" w:type="dxa"/>
      </w:tblCellMar>
    </w:tblPr>
  </w:style>
  <w:style w:type="numbering" w:customStyle="1" w:styleId="213">
    <w:name w:val="Нет списка21"/>
    <w:next w:val="a4"/>
    <w:uiPriority w:val="99"/>
    <w:semiHidden/>
    <w:unhideWhenUsed/>
    <w:rsid w:val="00031080"/>
  </w:style>
  <w:style w:type="table" w:customStyle="1" w:styleId="214">
    <w:name w:val="Сетка таблицы21"/>
    <w:basedOn w:val="a3"/>
    <w:next w:val="ac"/>
    <w:uiPriority w:val="59"/>
    <w:rsid w:val="000310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0">
    <w:name w:val="Нет списка121"/>
    <w:next w:val="a4"/>
    <w:uiPriority w:val="99"/>
    <w:semiHidden/>
    <w:unhideWhenUsed/>
    <w:rsid w:val="00031080"/>
  </w:style>
  <w:style w:type="table" w:customStyle="1" w:styleId="1211">
    <w:name w:val="Сетка таблицы121"/>
    <w:basedOn w:val="a3"/>
    <w:next w:val="ac"/>
    <w:uiPriority w:val="59"/>
    <w:rsid w:val="00031080"/>
    <w:pPr>
      <w:spacing w:after="0" w:line="240" w:lineRule="auto"/>
    </w:pPr>
    <w:rPr>
      <w:rFonts w:ascii="StarSymbol" w:eastAsia="StarSymbol" w:hAnsi="StarSymbol" w:cs="StarSymbo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031080"/>
    <w:pPr>
      <w:widowControl w:val="0"/>
      <w:spacing w:after="0" w:line="240" w:lineRule="auto"/>
    </w:pPr>
    <w:rPr>
      <w:rFonts w:ascii="Courier New" w:eastAsia="Courier New" w:hAnsi="Courier New" w:cs="StarSymbol"/>
      <w:lang w:val="en-US"/>
    </w:rPr>
    <w:tblPr>
      <w:tblInd w:w="0" w:type="dxa"/>
      <w:tblCellMar>
        <w:top w:w="0" w:type="dxa"/>
        <w:left w:w="0" w:type="dxa"/>
        <w:bottom w:w="0" w:type="dxa"/>
        <w:right w:w="0" w:type="dxa"/>
      </w:tblCellMar>
    </w:tblPr>
  </w:style>
  <w:style w:type="table" w:customStyle="1" w:styleId="TableGridReport11">
    <w:name w:val="Table Grid Report11"/>
    <w:basedOn w:val="a3"/>
    <w:next w:val="ac"/>
    <w:uiPriority w:val="39"/>
    <w:rsid w:val="000310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33347">
      <w:bodyDiv w:val="1"/>
      <w:marLeft w:val="0"/>
      <w:marRight w:val="0"/>
      <w:marTop w:val="0"/>
      <w:marBottom w:val="0"/>
      <w:divBdr>
        <w:top w:val="none" w:sz="0" w:space="0" w:color="auto"/>
        <w:left w:val="none" w:sz="0" w:space="0" w:color="auto"/>
        <w:bottom w:val="none" w:sz="0" w:space="0" w:color="auto"/>
        <w:right w:val="none" w:sz="0" w:space="0" w:color="auto"/>
      </w:divBdr>
    </w:div>
    <w:div w:id="855196293">
      <w:bodyDiv w:val="1"/>
      <w:marLeft w:val="0"/>
      <w:marRight w:val="0"/>
      <w:marTop w:val="0"/>
      <w:marBottom w:val="0"/>
      <w:divBdr>
        <w:top w:val="none" w:sz="0" w:space="0" w:color="auto"/>
        <w:left w:val="none" w:sz="0" w:space="0" w:color="auto"/>
        <w:bottom w:val="none" w:sz="0" w:space="0" w:color="auto"/>
        <w:right w:val="none" w:sz="0" w:space="0" w:color="auto"/>
      </w:divBdr>
    </w:div>
    <w:div w:id="154293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24624/0" TargetMode="External"/><Relationship Id="rId13" Type="http://schemas.openxmlformats.org/officeDocument/2006/relationships/hyperlink" Target="consultantplus://offline/ref=D22385717C61FA8D2B4C6F5E8D81F8C6D2FF8F7EA74A939C11211F35D40088E8AA70E0763Ao4z9F" TargetMode="External"/><Relationship Id="rId18" Type="http://schemas.openxmlformats.org/officeDocument/2006/relationships/hyperlink" Target="http://internet.garant.ru/" TargetMode="External"/><Relationship Id="rId26" Type="http://schemas.openxmlformats.org/officeDocument/2006/relationships/hyperlink" Target="http://www.consultant.ru/cons/cgi/online.cgi?rnd=A2B5E876DFC51A317AF98A3BCDB26815&amp;req=doc&amp;base=LAW&amp;n=330084&amp;dst=91&amp;fld=134&amp;REFFIELD=134&amp;REFDST=1870&amp;REFDOC=342031&amp;REFBASE=LAW&amp;stat=refcode%3D10898%3Bdstident%3D91%3Bindex%3D3866" TargetMode="External"/><Relationship Id="rId3" Type="http://schemas.openxmlformats.org/officeDocument/2006/relationships/styles" Target="styles.xml"/><Relationship Id="rId21" Type="http://schemas.openxmlformats.org/officeDocument/2006/relationships/hyperlink" Target="https://www.consultant.ru/document/cons_doc_LAW_33773/d470dcf99871701e9e113961d34f6671e43824c4/?ysclid=m622nac69y300935647"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se.garant.ru/24068877/" TargetMode="External"/><Relationship Id="rId17" Type="http://schemas.openxmlformats.org/officeDocument/2006/relationships/hyperlink" Target="http://internet.garant.ru/document/redirect/186367/0" TargetMode="External"/><Relationship Id="rId25" Type="http://schemas.openxmlformats.org/officeDocument/2006/relationships/hyperlink" Target="file:///C:\Users\m.zhavoronkova\Downloads\&#1055;&#1088;&#1080;&#1082;&#1072;&#1079;%20&#1060;&#1077;&#1076;&#1077;&#1088;&#1072;&#1083;&#1100;&#1085;&#1086;&#1081;%20&#1089;&#1083;&#1091;&#1078;&#1073;&#1099;%20&#1075;&#1086;&#1089;&#1091;&#1076;&#1072;&#1088;&#1089;&#1090;&#1074;&#1077;&#1085;&#1085;&#1086;&#1081;%20&#1088;&#1077;&#1075;&#1080;&#1089;&#1090;&#1088;&#1072;&#1094;&#1080;&#1080;%20&#1082;&#1072;&#1076;&#1072;&#1089;&#1090;&#1088;&#1072;%20&#1080;%20&#1082;&#1072;&#1088;&#1090;&#1086;&#1075;&#1088;&#1072;&#1092;&#1080;&#1080;%20&#1086;&#1090;%20.rt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nternet.garant.ru/document/redirect/12124624/0" TargetMode="External"/><Relationship Id="rId20" Type="http://schemas.openxmlformats.org/officeDocument/2006/relationships/hyperlink" Target="consultantplus://offline/ref=D22385717C61FA8D2B4C6F5E8D81F8C6D3F68A79A44A939C11211F35D4o0z0F" TargetMode="External"/><Relationship Id="rId29" Type="http://schemas.openxmlformats.org/officeDocument/2006/relationships/hyperlink" Target="https://www.consultant.ru/document/cons_doc_LAW_456577/53707570be6dd3dea0ab02268688c76706b828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36965900/1000" TargetMode="External"/><Relationship Id="rId24" Type="http://schemas.openxmlformats.org/officeDocument/2006/relationships/hyperlink" Target="file:///C:\Users\m.zhavoronkova\Downloads\&#1055;&#1088;&#1080;&#1082;&#1072;&#1079;%20&#1060;&#1077;&#1076;&#1077;&#1088;&#1072;&#1083;&#1100;&#1085;&#1086;&#1081;%20&#1089;&#1083;&#1091;&#1078;&#1073;&#1099;%20&#1075;&#1086;&#1089;&#1091;&#1076;&#1072;&#1088;&#1089;&#1090;&#1074;&#1077;&#1085;&#1085;&#1086;&#1081;%20&#1088;&#1077;&#1075;&#1080;&#1089;&#1090;&#1088;&#1072;&#1094;&#1080;&#1080;%20&#1082;&#1072;&#1076;&#1072;&#1089;&#1090;&#1088;&#1072;%20&#1080;%20&#1082;&#1072;&#1088;&#1090;&#1086;&#1075;&#1088;&#1072;&#1092;&#1080;&#1080;%20&#1086;&#1090;%20.rtf" TargetMode="External"/><Relationship Id="rId32" Type="http://schemas.openxmlformats.org/officeDocument/2006/relationships/hyperlink" Target="consultantplus://offline/ref=3DBDB0769F0E9BA70DEBEDFB048CF27B82EB7485195BBC4E25147CB834C1X3I" TargetMode="External"/><Relationship Id="rId5" Type="http://schemas.openxmlformats.org/officeDocument/2006/relationships/webSettings" Target="webSettings.xml"/><Relationship Id="rId15" Type="http://schemas.openxmlformats.org/officeDocument/2006/relationships/hyperlink" Target="http://internet.garant.ru/document/redirect/12138258/0" TargetMode="External"/><Relationship Id="rId23" Type="http://schemas.openxmlformats.org/officeDocument/2006/relationships/header" Target="header1.xml"/><Relationship Id="rId28" Type="http://schemas.openxmlformats.org/officeDocument/2006/relationships/hyperlink" Target="http://www.consultant.ru/cons/cgi/online.cgi?rnd=9573E66D1BE9AB46804E13175A664F69&amp;req=doc&amp;base=LAW&amp;n=330084&amp;dst=88&amp;fld=134&amp;REFFIELD=134&amp;REFDST=1889&amp;REFDOC=342031&amp;REFBASE=LAW&amp;stat=refcode%3D10898%3Bdstident%3D88%3Bindex%3D3885" TargetMode="External"/><Relationship Id="rId10" Type="http://schemas.openxmlformats.org/officeDocument/2006/relationships/hyperlink" Target="http://internet.garant.ru/document/redirect/23941540/0" TargetMode="External"/><Relationship Id="rId19" Type="http://schemas.openxmlformats.org/officeDocument/2006/relationships/hyperlink" Target="http://internet.garant.ru/" TargetMode="External"/><Relationship Id="rId31" Type="http://schemas.openxmlformats.org/officeDocument/2006/relationships/hyperlink" Target="https://base.garant.ru/12147594/caed1f338455c425853a4f32b00aa739/" TargetMode="External"/><Relationship Id="rId4" Type="http://schemas.openxmlformats.org/officeDocument/2006/relationships/settings" Target="settings.xml"/><Relationship Id="rId9" Type="http://schemas.openxmlformats.org/officeDocument/2006/relationships/hyperlink" Target="consultantplus://offline/ref=D22385717C61FA8D2B4C6F5E8D81F8C6D2FF8F7EA74A939C11211F35D4o0z0F" TargetMode="External"/><Relationship Id="rId14" Type="http://schemas.openxmlformats.org/officeDocument/2006/relationships/hyperlink" Target="http://www.consultant.ru/document/cons_doc_LAW_51040/d43ae8ece00bbaa3bc825d04067c64adebeae28c/" TargetMode="External"/><Relationship Id="rId22" Type="http://schemas.openxmlformats.org/officeDocument/2006/relationships/hyperlink" Target="consultantplus://offline/ref=1FB7C80AAE84BB972246E40480AC2C2D430945F3F455AF14C03ED97E7412385205E0218A84BCCF4AE9C7E37ABB05B0E71C0FCA02C6A622B5V" TargetMode="External"/><Relationship Id="rId27" Type="http://schemas.openxmlformats.org/officeDocument/2006/relationships/hyperlink" Target="http://www.consultant.ru/cons/cgi/online.cgi?rnd=A2B5E876DFC51A317AF98A3BCDB26815&amp;req=query&amp;div=LAW&amp;opt=1&amp;REFDOC=342031&amp;REFBASE=LAW&amp;REFFIELD=134&amp;REFSEGM=12&amp;REFPAGE=text&amp;mode=multiref&amp;ts=854115816134062337&amp;REFFIELD=134&amp;REFDST=1867&amp;REFDOC=342031&amp;REFBASE=LAW&amp;stat=refcode%3D10898%3Bdstident%3D100015%3Btext%3D%3Cdummy%3E%E7%EE%ED%E0%3C/dummy%3E%3Bindex%3D3863&amp;REFDST=1867" TargetMode="External"/><Relationship Id="rId30" Type="http://schemas.openxmlformats.org/officeDocument/2006/relationships/hyperlink" Target="https://base.garant.ru/12115118/a573badcfa856325a7f6c5597efaae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6B64A-D878-4753-9F6B-9C64C6A9C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130</Pages>
  <Words>49133</Words>
  <Characters>280063</Characters>
  <Application>Microsoft Office Word</Application>
  <DocSecurity>0</DocSecurity>
  <Lines>2333</Lines>
  <Paragraphs>657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Коваленко</dc:creator>
  <cp:keywords/>
  <dc:description/>
  <cp:lastModifiedBy>Жаворонкова Марина Владимировна</cp:lastModifiedBy>
  <cp:revision>8</cp:revision>
  <cp:lastPrinted>2024-12-13T07:17:00Z</cp:lastPrinted>
  <dcterms:created xsi:type="dcterms:W3CDTF">2025-01-17T07:34:00Z</dcterms:created>
  <dcterms:modified xsi:type="dcterms:W3CDTF">2025-06-23T13:03:00Z</dcterms:modified>
</cp:coreProperties>
</file>